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India is one of the largest consumers of wheat flour globally, with a high demand for various flour-based products such as bread, chapati, biscuits, and snacks. This drives the demand for roller flour mills.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Where, in the world of roller flour mills (Visuals), every day brings new challenges like: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Managing Vendors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Procurement Process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Organizing wheat in Warehouse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Planning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checks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Making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Timely Delivery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Tracking transportation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ERP Transition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These challenges may seem overwhelming, but there is a solution that can revolutionize the way roller flour mills operate.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Introducing an ERP system specifically designed for roller flour mills. It provides a comprehensive solution to streamline operations, optimize processes, and overcome these challenges.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With an ERP system, roller flour mills can centralize data, enhance visibility, automate workflows, and gain real-time insights. From procurement to production, quality control to dispatch, everything is seamlessly integrated in one powerful solution.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Lets walk through our modules (Give visuals to module features accordingly)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Procurement Management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Accurate and timely submission of Purchase Request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Simplified Approval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 order tracking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 Invoice Matching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time monitoring of inventory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Reorder point and stock alerts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Supporting FIFO and weighted average cost method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Accurate valuation of inventory items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Production Management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Generating Production Schedules based on demand forecast, resources and inventory levels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Defining and managing the bill of materials for each product or recipe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Real-time monitoring and tracking of production activities at shop floor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Creation and management of work orders for each production run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Quality Assurance and control Management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Defining and managing quality control parameters for each stage of the milling process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Capturing data on quality measurements, inspections, and test results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Specifications and monitoring for moisture content, particle size and gluten content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Automating compliance checks, generating compliance reports, and maintaining audit trails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Tracking leads, opportunities, and sales stages to manage the sales pipeline effectively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Automating the order processing workflow from quotation to fulfillment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Streamlining sales order creation, tracking order status, managing pricing, and ensuring accurate order fulfillment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Offering advanced analytics and reporting capabilities for sales performance, customer trends, and marketing effectiveness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Dispatch and Transportation Management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Planning and scheduling deliveries considering factors such as order priority, delivery locations, vehicle capacity, and route optimization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Tracking the status of shipments in real-time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Optimizing loading of trucks/containers, maximizing space utilization, and reducing transportation costs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Generating transportation-related documents such as delivery notes, invoices, and shipping labels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Vendor Management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Selecting reliable vendors, negotiating contracts, and ensuring timely and quality supplies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Maintaining negotiated prices, monitoring price changes, and tracking contract terms and conditions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Providing vendor portals or communication channels for information exchange, order confirmations, and delivery schedule updates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Automating invoice verification, matching with purchase orders, and initiating payment workflows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Finance and Accounting Management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Streamlining the accounts payable process through automation of invoice processing, payment approvals, and vendor management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Enabling timely and accurate billing, improving collections management, and enhancing cash flow visibility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Tracking and managing fixed assets, including depreciation calculations, lifecycle management, and maintenance scheduling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Supporting budgeting and forecasting processes, including budget creation, resource allocation, and performance monitoring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Human Resource Management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Maintaining a centralized database of employee information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Managing job postings, applicant tracking, and candidate selection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Recording work hours, managing time-off requests, and tracking attendance data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Assisting in managing employee training and development programs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Transition to ERP: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 here is our fully integrated ERP solution that simplifies the entire processes of roller flour mills.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It's time to revolutionize your operations with an ERP system tailored to your needs.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Embrace the power of ERP and unlock the potential of your roller flour mill.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Ending:</w:t>
      </w:r>
      <w:r w:rsidDel="00000000" w:rsidR="00000000" w:rsidRPr="00000000">
        <w:rPr>
          <w:rtl w:val="0"/>
        </w:rPr>
        <w:t xml:space="preserve"> Contact us today to learn how our ERP solution can transform your roller flour mill.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GIC Logo, Email and Website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