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FEF" w:rsidRDefault="00FB4FEF" w:rsidP="00FB4FEF">
      <w:pPr>
        <w:widowControl w:val="0"/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40"/>
          <w:szCs w:val="40"/>
          <w:lang/>
        </w:rPr>
      </w:pPr>
      <w:r>
        <w:rPr>
          <w:rFonts w:ascii="Calibri" w:hAnsi="Calibri" w:cs="Calibri"/>
          <w:b/>
          <w:bCs/>
          <w:sz w:val="40"/>
          <w:szCs w:val="40"/>
          <w:lang/>
        </w:rPr>
        <w:t>IMP changes</w:t>
      </w:r>
    </w:p>
    <w:p w:rsidR="00FB4FEF" w:rsidRDefault="00FB4FEF" w:rsidP="00FB4FEF">
      <w:pPr>
        <w:widowControl w:val="0"/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40"/>
          <w:szCs w:val="40"/>
          <w:lang/>
        </w:rPr>
      </w:pPr>
    </w:p>
    <w:p w:rsidR="00FB4FEF" w:rsidRDefault="00FB4FEF" w:rsidP="00FB4FEF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CDR logo  update since 1974</w:t>
      </w: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drawing>
          <wp:inline distT="0" distB="0" distL="0" distR="0">
            <wp:extent cx="5276850" cy="38862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Change the tagline to your trusted partner for High purity Iron powder</w:t>
      </w:r>
    </w:p>
    <w:p w:rsidR="00FB4FEF" w:rsidRDefault="00FB4FEF" w:rsidP="00FB4FEF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Change the heading text from electrolytic to high-purity iron powder</w:t>
      </w:r>
    </w:p>
    <w:p w:rsidR="00FB4FEF" w:rsidRDefault="00FB4FEF" w:rsidP="00FB4FEF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Remove (I) from everywhere and add India on the complete website</w:t>
      </w:r>
    </w:p>
    <w:p w:rsidR="00FB4FEF" w:rsidRDefault="00FB4FEF" w:rsidP="00FB4FEF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 xml:space="preserve">Change the Industrial application to the Engineering application on the complete website. </w:t>
      </w: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Footer</w:t>
      </w: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Rename EIP to Products (Quick link)</w:t>
      </w: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Move oxygen absorbers from industrial to pharma</w:t>
      </w: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lastRenderedPageBreak/>
        <w:t>Add pre-alloyed powder product to industrial application</w:t>
      </w: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Change the blue background on every banner</w:t>
      </w: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Remove the industrial application banner</w:t>
      </w: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4th banner add s after powder(s)</w:t>
      </w: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change certification banner</w:t>
      </w: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br/>
        <w:t xml:space="preserve">HOME&gt;Application&gt; change descriptions </w:t>
      </w: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Add pre-alloyed iron and pre-alloyed both to the DCT application description</w:t>
      </w: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Update awards and titles (add new ones too)  Suhas will share.</w:t>
      </w: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add auto-play to the home page video</w:t>
      </w: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about us:</w:t>
      </w: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add a roadmap banner above the vision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drawing>
          <wp:inline distT="0" distB="0" distL="0" distR="0">
            <wp:extent cx="3943350" cy="214312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add ISO to every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lastRenderedPageBreak/>
        <w:drawing>
          <wp:inline distT="0" distB="0" distL="0" distR="0">
            <wp:extent cx="4229100" cy="136207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lang/>
        </w:rPr>
        <w:br/>
        <w:t>add atomized powders and add s to every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drawing>
          <wp:inline distT="0" distB="0" distL="0" distR="0">
            <wp:extent cx="4181475" cy="30289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lang/>
        </w:rPr>
        <w:br/>
        <w:t>add powder metallurgical applications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br/>
        <w:t>Ecovadis company. (above CSR in bold)</w:t>
      </w:r>
      <w:r>
        <w:rPr>
          <w:rFonts w:ascii="Calibri" w:hAnsi="Calibri" w:cs="Calibri"/>
          <w:b/>
          <w:bCs/>
          <w:lang/>
        </w:rPr>
        <w:br/>
        <w:t xml:space="preserve">add a button to CSR 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lastRenderedPageBreak/>
        <w:drawing>
          <wp:inline distT="0" distB="0" distL="0" distR="0">
            <wp:extent cx="5276850" cy="343852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Atomized Iron Powders (add s to powders)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electrolytic iron Flakes.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add certifications too.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lastRenderedPageBreak/>
        <w:drawing>
          <wp:inline distT="0" distB="0" distL="0" distR="0">
            <wp:extent cx="5276850" cy="363855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lang/>
        </w:rPr>
        <w:t>Add blood donation photo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Remove the last image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remove repeat images from social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remove quality landing page 9#)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lastRenderedPageBreak/>
        <w:drawing>
          <wp:inline distT="0" distB="0" distL="0" distR="0">
            <wp:extent cx="5276850" cy="33242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increase video size and auto-play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Update safety policy design.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remove close up yellow image from the lab instrument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lastRenderedPageBreak/>
        <w:drawing>
          <wp:inline distT="0" distB="0" distL="0" distR="0">
            <wp:extent cx="5276850" cy="464820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Update kosher and alt text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9001, 14 45 fssc, kosher, halal, reach, AEO, Patent (both), PDFs, quality policies. follow this order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lastRenderedPageBreak/>
        <w:drawing>
          <wp:inline distT="0" distB="0" distL="0" distR="0">
            <wp:extent cx="5276850" cy="301942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change the DCT image and move it to the last.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 xml:space="preserve">check internal linking 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drawing>
          <wp:inline distT="0" distB="0" distL="0" distR="0">
            <wp:extent cx="5276850" cy="18669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 xml:space="preserve">recommended iron for food fortifications. 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lastRenderedPageBreak/>
        <w:drawing>
          <wp:inline distT="0" distB="0" distL="0" distR="0">
            <wp:extent cx="5276850" cy="2543175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make the video full-size and auto-play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drawing>
          <wp:inline distT="0" distB="0" distL="0" distR="0">
            <wp:extent cx="5276850" cy="2171700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lang/>
        </w:rPr>
        <w:br/>
        <w:t>mention major applications first then go with others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(printing and all)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lastRenderedPageBreak/>
        <w:drawing>
          <wp:inline distT="0" distB="0" distL="0" distR="0">
            <wp:extent cx="5276850" cy="28098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remove yellow text (from all points)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drawing>
          <wp:inline distT="0" distB="0" distL="0" distR="0">
            <wp:extent cx="5276850" cy="251460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br/>
        <w:t>remove the low gas page.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lastRenderedPageBreak/>
        <w:drawing>
          <wp:inline distT="0" distB="0" distL="0" distR="0">
            <wp:extent cx="5276850" cy="152400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99.5%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 xml:space="preserve">on the whole page 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drawing>
          <wp:inline distT="0" distB="0" distL="0" distR="0">
            <wp:extent cx="5276850" cy="23526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Add a dropdown option and shift the highlighted section in food. make new for pharma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use for pharma  (active Pharmaceutical ingredient, Cosmetic, Oxygen, Chemical)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In food, add food data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lastRenderedPageBreak/>
        <w:drawing>
          <wp:inline distT="0" distB="0" distL="0" distR="0">
            <wp:extent cx="5276850" cy="1876425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oxidation, sensory problems &amp; impact on color, taste &amp; appearance are not seen with Reduced Iron Powders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 xml:space="preserve">Add a banner for this, below silent features. 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drawing>
          <wp:inline distT="0" distB="0" distL="0" distR="0">
            <wp:extent cx="3781425" cy="2076450"/>
            <wp:effectExtent l="1905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35+ correcet ISO certificates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slow banner movement on top.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lastRenderedPageBreak/>
        <w:drawing>
          <wp:inline distT="0" distB="0" distL="0" distR="0">
            <wp:extent cx="5276850" cy="33337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 xml:space="preserve">recreate banner 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drawing>
          <wp:inline distT="0" distB="0" distL="0" distR="0">
            <wp:extent cx="5276850" cy="293370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brown IMPALLOY and ELECTRO-FINE add brand name under the respective image.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add import substitute video is to be added on this page.( Check Youtube)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hyperlink r:id="rId25" w:history="1">
        <w:r>
          <w:rPr>
            <w:rStyle w:val="Hyperlink"/>
            <w:rFonts w:ascii="Calibri" w:hAnsi="Calibri" w:cs="Calibri"/>
            <w:b/>
            <w:bCs/>
            <w:color w:val="auto"/>
            <w:u w:val="none"/>
            <w:lang/>
          </w:rPr>
          <w:t>https://www.youtube.com/watch?v=V2NVB6zebqY</w:t>
        </w:r>
      </w:hyperlink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drawing>
          <wp:inline distT="0" distB="0" distL="0" distR="0">
            <wp:extent cx="5276850" cy="147637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 xml:space="preserve">remove cosmatic from manin sub menu </w:t>
      </w:r>
      <w:r>
        <w:rPr>
          <w:rFonts w:ascii="Calibri" w:hAnsi="Calibri" w:cs="Calibri"/>
          <w:b/>
          <w:bCs/>
          <w:lang/>
        </w:rPr>
        <w:br/>
        <w:t>Application -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Nutritional - FOOD Fortification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Pharma - Tio2, oxygen absorber, cosmetic, chemical (makepages for each.) (add # to pharma)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Engineering - DCT, Sintered PM, Magnetic wedges, Non-destructive testing, Paint, Electrical Conductors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drawing>
          <wp:inline distT="0" distB="0" distL="0" distR="0">
            <wp:extent cx="5276850" cy="191452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 xml:space="preserve">atomised, Electrolytic Iron and alloy product photo 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and remove fssc22000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full-size video,banner background change, autoplay.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lastRenderedPageBreak/>
        <w:drawing>
          <wp:inline distT="0" distB="0" distL="0" distR="0">
            <wp:extent cx="5276850" cy="2085975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change iron powder phto to reduced iron powder, change position change background.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drawing>
          <wp:inline distT="0" distB="0" distL="0" distR="0">
            <wp:extent cx="5276850" cy="1019175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end with food fortification. remove highlighted text from the end.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50 years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drawing>
          <wp:inline distT="0" distB="0" distL="0" distR="0">
            <wp:extent cx="5276850" cy="21240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make dropdown.  remove this pattern (same for reduced)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lastRenderedPageBreak/>
        <w:drawing>
          <wp:inline distT="0" distB="0" distL="0" distR="0">
            <wp:extent cx="5276850" cy="2333625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remove highlighted lines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drawing>
          <wp:inline distT="0" distB="0" distL="0" distR="0">
            <wp:extent cx="5276850" cy="4514850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51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reference banner for size on all pages (excluding home page)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 xml:space="preserve"> 50 years*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lastRenderedPageBreak/>
        <w:drawing>
          <wp:inline distT="0" distB="0" distL="0" distR="0">
            <wp:extent cx="4610100" cy="230505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add Up Coming Event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br/>
        <w:t>EPHI Nov, 2023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stonemart 2024.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GIC will add data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drawing>
          <wp:inline distT="0" distB="0" distL="0" distR="0">
            <wp:extent cx="5276850" cy="3028950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replace with company information  (summary )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noProof/>
        </w:rPr>
        <w:lastRenderedPageBreak/>
        <w:drawing>
          <wp:inline distT="0" distB="0" distL="0" distR="0">
            <wp:extent cx="2314575" cy="1838325"/>
            <wp:effectExtent l="1905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remove 0 add / 13</w:t>
      </w: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</w:p>
    <w:p w:rsidR="00FB4FEF" w:rsidRDefault="00FB4FEF" w:rsidP="00FB4FEF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/>
        </w:rPr>
      </w:pPr>
      <w:r>
        <w:rPr>
          <w:rFonts w:ascii="Calibri" w:hAnsi="Calibri" w:cs="Calibri"/>
          <w:b/>
          <w:bCs/>
          <w:lang/>
        </w:rPr>
        <w:t>blog images not visible after page 2</w:t>
      </w:r>
    </w:p>
    <w:p w:rsidR="00FB4FEF" w:rsidRDefault="00FB4FEF" w:rsidP="00FB4FEF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/>
        </w:rPr>
      </w:pPr>
    </w:p>
    <w:p w:rsidR="0029356C" w:rsidRDefault="00FB4FEF"/>
    <w:sectPr w:rsidR="0029356C" w:rsidSect="000744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301A9ADE"/>
    <w:lvl w:ilvl="0">
      <w:numFmt w:val="bullet"/>
      <w:lvlText w:val="*"/>
      <w:lvlJc w:val="left"/>
      <w:pPr>
        <w:ind w:left="0" w:firstLine="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pPr>
          <w:ind w:left="0" w:firstLine="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B4FEF"/>
    <w:rsid w:val="00074483"/>
    <w:rsid w:val="000D0EDA"/>
    <w:rsid w:val="003B77F3"/>
    <w:rsid w:val="00FB4F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FE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B4FE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F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FEF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57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youtube.com/watch?v=V2NVB6zebqY" TargetMode="External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GIC</dc:creator>
  <cp:lastModifiedBy>GIC</cp:lastModifiedBy>
  <cp:revision>1</cp:revision>
  <dcterms:created xsi:type="dcterms:W3CDTF">2023-08-31T11:29:00Z</dcterms:created>
  <dcterms:modified xsi:type="dcterms:W3CDTF">2023-08-31T11:29:00Z</dcterms:modified>
</cp:coreProperties>
</file>