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5F77" w:rsidRPr="00374CAF" w:rsidRDefault="00EB5F77" w:rsidP="00EB5F77">
      <w:pPr>
        <w:spacing w:after="0"/>
        <w:ind w:left="-100"/>
        <w:jc w:val="both"/>
        <w:rPr>
          <w:rFonts w:asciiTheme="minorBidi" w:hAnsiTheme="minorBidi" w:cstheme="minorBidi"/>
        </w:rPr>
      </w:pPr>
    </w:p>
    <w:tbl>
      <w:tblPr>
        <w:tblStyle w:val="TableGrid"/>
        <w:tblW w:w="9354" w:type="dxa"/>
        <w:tblInd w:w="5" w:type="dxa"/>
        <w:tblCellMar>
          <w:top w:w="12" w:type="dxa"/>
          <w:left w:w="4" w:type="dxa"/>
          <w:right w:w="19" w:type="dxa"/>
        </w:tblCellMar>
        <w:tblLook w:val="04A0" w:firstRow="1" w:lastRow="0" w:firstColumn="1" w:lastColumn="0" w:noHBand="0" w:noVBand="1"/>
      </w:tblPr>
      <w:tblGrid>
        <w:gridCol w:w="1696"/>
        <w:gridCol w:w="7658"/>
      </w:tblGrid>
      <w:tr w:rsidR="00EB5F77" w:rsidRPr="00374CAF" w:rsidTr="00E661D0">
        <w:trPr>
          <w:trHeight w:val="302"/>
        </w:trPr>
        <w:tc>
          <w:tcPr>
            <w:tcW w:w="935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36"/>
              <w:jc w:val="center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Experiment No: </w:t>
            </w:r>
            <w:r>
              <w:rPr>
                <w:rFonts w:asciiTheme="minorBidi" w:hAnsiTheme="minorBidi" w:cstheme="minorBidi"/>
                <w:b/>
                <w:sz w:val="24"/>
              </w:rPr>
              <w:t>8</w:t>
            </w:r>
          </w:p>
        </w:tc>
      </w:tr>
      <w:tr w:rsidR="00EB5F77" w:rsidRPr="00374CAF" w:rsidTr="00E661D0">
        <w:trPr>
          <w:trHeight w:val="302"/>
        </w:trPr>
        <w:tc>
          <w:tcPr>
            <w:tcW w:w="935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Times New Roman" w:hAnsiTheme="minorBidi" w:cstheme="minorBidi"/>
              </w:rPr>
              <w:t xml:space="preserve"> </w:t>
            </w:r>
          </w:p>
        </w:tc>
      </w:tr>
      <w:tr w:rsidR="00EB5F77" w:rsidRPr="00374CAF" w:rsidTr="00E661D0">
        <w:trPr>
          <w:trHeight w:val="305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Name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sz w:val="24"/>
              </w:rPr>
              <w:t>Suyash Tambe</w:t>
            </w:r>
          </w:p>
        </w:tc>
      </w:tr>
      <w:tr w:rsidR="00EB5F77" w:rsidRPr="00374CAF" w:rsidTr="00E661D0">
        <w:trPr>
          <w:trHeight w:val="302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PRN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sz w:val="24"/>
              </w:rPr>
              <w:t>22070126117</w:t>
            </w:r>
          </w:p>
        </w:tc>
      </w:tr>
      <w:tr w:rsidR="00EB5F77" w:rsidRPr="00374CAF" w:rsidTr="00E661D0">
        <w:trPr>
          <w:trHeight w:val="598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Date of </w:t>
            </w:r>
          </w:p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Performance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</w:p>
        </w:tc>
      </w:tr>
      <w:tr w:rsidR="00EB5F77" w:rsidRPr="00374CAF" w:rsidTr="00E661D0">
        <w:trPr>
          <w:trHeight w:val="301"/>
        </w:trPr>
        <w:tc>
          <w:tcPr>
            <w:tcW w:w="935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Times New Roman" w:hAnsiTheme="minorBidi" w:cstheme="minorBidi"/>
                <w:sz w:val="20"/>
              </w:rPr>
              <w:t xml:space="preserve"> </w:t>
            </w:r>
          </w:p>
        </w:tc>
      </w:tr>
      <w:tr w:rsidR="00EB5F77" w:rsidRPr="00374CAF" w:rsidTr="00E661D0">
        <w:trPr>
          <w:trHeight w:val="581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Title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8F8F9"/>
          </w:tcPr>
          <w:p w:rsidR="00EB5F77" w:rsidRPr="00374CAF" w:rsidRDefault="00EB5F77" w:rsidP="00E661D0">
            <w:pPr>
              <w:ind w:left="113" w:hanging="113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Times New Roman" w:hAnsiTheme="minorBidi" w:cstheme="minorBidi"/>
              </w:rPr>
              <w:t xml:space="preserve"> </w:t>
            </w:r>
            <w:r w:rsidRPr="00EB5F77">
              <w:rPr>
                <w:rFonts w:asciiTheme="minorBidi" w:hAnsiTheme="minorBidi" w:cstheme="minorBidi"/>
                <w:sz w:val="24"/>
              </w:rPr>
              <w:t>Write a program to perform sliding window protocol for Go Back N ARQ</w:t>
            </w:r>
          </w:p>
        </w:tc>
      </w:tr>
      <w:tr w:rsidR="00EB5F77" w:rsidRPr="00374CAF" w:rsidTr="00E661D0">
        <w:trPr>
          <w:trHeight w:val="2656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Theory (short)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EB5F77">
              <w:rPr>
                <w:rFonts w:asciiTheme="minorBidi" w:hAnsiTheme="minorBidi" w:cstheme="minorBidi"/>
                <w:sz w:val="24"/>
              </w:rPr>
              <w:t xml:space="preserve">The code implements a basic </w:t>
            </w:r>
            <w:r w:rsidRPr="00EB5F77">
              <w:rPr>
                <w:rFonts w:asciiTheme="minorBidi" w:hAnsiTheme="minorBidi" w:cstheme="minorBidi"/>
                <w:b/>
                <w:bCs/>
                <w:sz w:val="24"/>
              </w:rPr>
              <w:t>sliding window protocol</w:t>
            </w:r>
            <w:r w:rsidRPr="00EB5F77">
              <w:rPr>
                <w:rFonts w:asciiTheme="minorBidi" w:hAnsiTheme="minorBidi" w:cstheme="minorBidi"/>
                <w:sz w:val="24"/>
              </w:rPr>
              <w:t>, used in network communication for reliable data transmission. It simulates the transmission of a set of frames (data packets) in batches based on a specified window size. After sending the frames, the program waits for an acknowledgment from the receiver. If the acknowledgment indicates missing frames, the sender re-transmits starting from the last acknowledged frame, ensuring reliable delivery of all frames within the window.</w:t>
            </w:r>
          </w:p>
        </w:tc>
      </w:tr>
      <w:tr w:rsidR="00EB5F77" w:rsidRPr="00374CAF" w:rsidTr="00E661D0">
        <w:trPr>
          <w:trHeight w:val="7544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lastRenderedPageBreak/>
              <w:t xml:space="preserve">Program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#include&lt;stdio.h&gt;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int main()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{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int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windowsize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, sent = 0, ack,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i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printf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("Enter window size\\n");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scanf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("%d", &amp;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windowsize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);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while(1)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{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    for(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i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 = 0;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i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 &lt;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windowsize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;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i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++)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    {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       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printf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("Frame %d has been transmitted. \\n", sent);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        sent++;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        if(sent ==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windowsize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)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            break;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    }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    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   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printf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("\\nPlease enter the last Acknowledgement received. \\n");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   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scanf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("%d", &amp;ack);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    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 xml:space="preserve">        if(ack == </w:t>
            </w:r>
            <w:proofErr w:type="spellStart"/>
            <w:r w:rsidRPr="00EB5F77">
              <w:rPr>
                <w:rFonts w:asciiTheme="minorBidi" w:eastAsia="Arial" w:hAnsiTheme="minorBidi" w:cstheme="minorBidi"/>
                <w:sz w:val="24"/>
              </w:rPr>
              <w:t>windowsize</w:t>
            </w:r>
            <w:proofErr w:type="spellEnd"/>
            <w:r w:rsidRPr="00EB5F77">
              <w:rPr>
                <w:rFonts w:asciiTheme="minorBidi" w:eastAsia="Arial" w:hAnsiTheme="minorBidi" w:cstheme="minorBidi"/>
                <w:sz w:val="24"/>
              </w:rPr>
              <w:t>)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        break;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    else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        sent = ack;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}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t>    return 0;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EB5F77">
              <w:rPr>
                <w:rFonts w:asciiTheme="minorBidi" w:eastAsia="Arial" w:hAnsiTheme="minorBidi" w:cstheme="minorBidi"/>
                <w:sz w:val="24"/>
              </w:rPr>
              <w:lastRenderedPageBreak/>
              <w:t>}</w:t>
            </w: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</w:p>
          <w:p w:rsidR="00EB5F77" w:rsidRPr="00374CAF" w:rsidRDefault="00EB5F77" w:rsidP="00E661D0">
            <w:pPr>
              <w:ind w:left="110" w:right="4135"/>
              <w:jc w:val="both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Arial" w:hAnsiTheme="minorBidi" w:cstheme="minorBidi"/>
                <w:sz w:val="24"/>
              </w:rPr>
              <w:t xml:space="preserve"> </w:t>
            </w:r>
          </w:p>
        </w:tc>
      </w:tr>
    </w:tbl>
    <w:p w:rsidR="00EB5F77" w:rsidRPr="00374CAF" w:rsidRDefault="00EB5F77" w:rsidP="00EB5F77">
      <w:pPr>
        <w:spacing w:after="0"/>
        <w:ind w:left="-1440"/>
        <w:rPr>
          <w:rFonts w:asciiTheme="minorBidi" w:hAnsiTheme="minorBidi" w:cstheme="minorBidi"/>
        </w:rPr>
      </w:pPr>
    </w:p>
    <w:tbl>
      <w:tblPr>
        <w:tblStyle w:val="TableGrid"/>
        <w:tblW w:w="9354" w:type="dxa"/>
        <w:tblInd w:w="5" w:type="dxa"/>
        <w:tblCellMar>
          <w:top w:w="4" w:type="dxa"/>
          <w:left w:w="5" w:type="dxa"/>
        </w:tblCellMar>
        <w:tblLook w:val="04A0" w:firstRow="1" w:lastRow="0" w:firstColumn="1" w:lastColumn="0" w:noHBand="0" w:noVBand="1"/>
      </w:tblPr>
      <w:tblGrid>
        <w:gridCol w:w="1561"/>
        <w:gridCol w:w="9040"/>
      </w:tblGrid>
      <w:tr w:rsidR="00EB5F77" w:rsidRPr="00374CAF" w:rsidTr="00E661D0">
        <w:trPr>
          <w:trHeight w:val="2098"/>
        </w:trPr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7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Arial" w:hAnsiTheme="minorBidi" w:cstheme="minorBidi"/>
                <w:sz w:val="24"/>
              </w:rPr>
              <w:t xml:space="preserve"> </w:t>
            </w:r>
          </w:p>
          <w:p w:rsidR="00EB5F77" w:rsidRPr="00374CAF" w:rsidRDefault="00EB5F77" w:rsidP="00EB5F77">
            <w:pPr>
              <w:ind w:left="110"/>
              <w:rPr>
                <w:rFonts w:asciiTheme="minorBidi" w:hAnsiTheme="minorBidi" w:cstheme="minorBidi"/>
              </w:rPr>
            </w:pPr>
          </w:p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Arial" w:hAnsiTheme="minorBidi" w:cstheme="minorBidi"/>
                <w:sz w:val="24"/>
              </w:rPr>
              <w:t xml:space="preserve"> </w:t>
            </w:r>
          </w:p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Arial" w:hAnsiTheme="minorBidi" w:cstheme="minorBidi"/>
                <w:sz w:val="24"/>
              </w:rPr>
              <w:t xml:space="preserve"> </w:t>
            </w:r>
          </w:p>
        </w:tc>
      </w:tr>
      <w:tr w:rsidR="00EB5F77" w:rsidRPr="00374CAF" w:rsidTr="00E661D0">
        <w:trPr>
          <w:trHeight w:val="3920"/>
        </w:trPr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lastRenderedPageBreak/>
              <w:t xml:space="preserve">Output </w:t>
            </w:r>
          </w:p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Screenshots </w:t>
            </w:r>
          </w:p>
        </w:tc>
        <w:tc>
          <w:tcPr>
            <w:tcW w:w="7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spacing w:after="11"/>
              <w:ind w:left="1"/>
              <w:rPr>
                <w:rFonts w:asciiTheme="minorBidi" w:hAnsiTheme="minorBidi" w:cstheme="minorBidi"/>
              </w:rPr>
            </w:pPr>
          </w:p>
          <w:p w:rsidR="00EB5F77" w:rsidRPr="00374CAF" w:rsidRDefault="00EB5F77" w:rsidP="00E661D0">
            <w:pPr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Times New Roman" w:hAnsiTheme="minorBidi" w:cstheme="minorBidi"/>
                <w:sz w:val="20"/>
              </w:rPr>
              <w:t xml:space="preserve"> </w:t>
            </w:r>
            <w:r w:rsidRPr="00EB5F77">
              <w:rPr>
                <w:rFonts w:asciiTheme="minorBidi" w:eastAsia="Times New Roman" w:hAnsiTheme="minorBidi" w:cstheme="minorBidi"/>
                <w:sz w:val="20"/>
              </w:rPr>
              <w:drawing>
                <wp:inline distT="0" distB="0" distL="0" distR="0" wp14:anchorId="1C5AA440" wp14:editId="6BED9033">
                  <wp:extent cx="5731510" cy="986155"/>
                  <wp:effectExtent l="0" t="0" r="2540" b="4445"/>
                  <wp:docPr id="1594942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4222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C98" w:rsidRDefault="00C07C98"/>
    <w:sectPr w:rsidR="00C0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77"/>
    <w:rsid w:val="00107359"/>
    <w:rsid w:val="005117DD"/>
    <w:rsid w:val="007C007B"/>
    <w:rsid w:val="00955A8A"/>
    <w:rsid w:val="00B0331B"/>
    <w:rsid w:val="00C07C98"/>
    <w:rsid w:val="00D2413B"/>
    <w:rsid w:val="00EB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ACF2"/>
  <w15:chartTrackingRefBased/>
  <w15:docId w15:val="{CF3AE811-DE89-466C-9020-441256F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F77"/>
    <w:rPr>
      <w:rFonts w:ascii="Calibri" w:eastAsia="Calibri" w:hAnsi="Calibri" w:cs="Calibri"/>
      <w:color w:val="000000"/>
      <w:szCs w:val="20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B5F77"/>
    <w:pPr>
      <w:spacing w:after="0" w:line="240" w:lineRule="auto"/>
    </w:pPr>
    <w:rPr>
      <w:rFonts w:eastAsiaTheme="minorEastAsia"/>
      <w:szCs w:val="20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5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1</cp:revision>
  <dcterms:created xsi:type="dcterms:W3CDTF">2024-10-21T13:19:00Z</dcterms:created>
  <dcterms:modified xsi:type="dcterms:W3CDTF">2024-10-21T13:22:00Z</dcterms:modified>
</cp:coreProperties>
</file>