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F22" w:rsidRPr="004F3F22" w:rsidRDefault="004F3F22" w:rsidP="004F3F2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F3F22">
        <w:rPr>
          <w:rFonts w:ascii="Helvetica" w:eastAsia="宋体" w:hAnsi="Helvetica" w:cs="Helvetica"/>
          <w:b/>
          <w:bCs/>
          <w:color w:val="FF0000"/>
          <w:sz w:val="27"/>
        </w:rPr>
        <w:t>一、文件规范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t>1</w:t>
      </w: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t>、文件均归档至约定的目录中（具体要求以豆瓣的</w:t>
      </w: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t>CSS</w:t>
      </w: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t>规范为例进行讲解）：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所有的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CSS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分为两大类：通用类和业务类。通用的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CSS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文件，放在如下目录中：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</w:p>
    <w:p w:rsidR="004F3F22" w:rsidRPr="004F3F22" w:rsidRDefault="004F3F22" w:rsidP="004F3F22">
      <w:pPr>
        <w:numPr>
          <w:ilvl w:val="0"/>
          <w:numId w:val="1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基本样式库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 /css/core</w:t>
      </w:r>
    </w:p>
    <w:p w:rsidR="004F3F22" w:rsidRPr="004F3F22" w:rsidRDefault="004F3F22" w:rsidP="004F3F22">
      <w:pPr>
        <w:numPr>
          <w:ilvl w:val="0"/>
          <w:numId w:val="1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通用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UI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元素样式库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 /css/lib</w:t>
      </w:r>
    </w:p>
    <w:p w:rsidR="004F3F22" w:rsidRPr="004F3F22" w:rsidRDefault="004F3F22" w:rsidP="004F3F22">
      <w:pPr>
        <w:numPr>
          <w:ilvl w:val="0"/>
          <w:numId w:val="1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JS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组件相关样式库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 /css/ui</w:t>
      </w:r>
    </w:p>
    <w:p w:rsidR="004F3F22" w:rsidRPr="004F3F22" w:rsidRDefault="004F3F22" w:rsidP="004F3F2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业务类的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CSS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是指和具体产品相关的文件，放在如下目录中：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</w:p>
    <w:p w:rsidR="004F3F22" w:rsidRPr="004F3F22" w:rsidRDefault="004F3F22" w:rsidP="004F3F22">
      <w:pPr>
        <w:numPr>
          <w:ilvl w:val="0"/>
          <w:numId w:val="2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读书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 /css/book/</w:t>
      </w:r>
    </w:p>
    <w:p w:rsidR="004F3F22" w:rsidRPr="004F3F22" w:rsidRDefault="004F3F22" w:rsidP="004F3F22">
      <w:pPr>
        <w:numPr>
          <w:ilvl w:val="0"/>
          <w:numId w:val="2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电影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 /css/movie/</w:t>
      </w:r>
    </w:p>
    <w:p w:rsidR="004F3F22" w:rsidRPr="004F3F22" w:rsidRDefault="004F3F22" w:rsidP="004F3F22">
      <w:pPr>
        <w:numPr>
          <w:ilvl w:val="0"/>
          <w:numId w:val="2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音乐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 /css/music/</w:t>
      </w:r>
    </w:p>
    <w:p w:rsidR="004F3F22" w:rsidRPr="004F3F22" w:rsidRDefault="004F3F22" w:rsidP="004F3F22">
      <w:pPr>
        <w:numPr>
          <w:ilvl w:val="0"/>
          <w:numId w:val="2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社区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 /css/sns/</w:t>
      </w:r>
    </w:p>
    <w:p w:rsidR="004F3F22" w:rsidRPr="004F3F22" w:rsidRDefault="004F3F22" w:rsidP="004F3F22">
      <w:pPr>
        <w:numPr>
          <w:ilvl w:val="0"/>
          <w:numId w:val="2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小站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 /css/site/</w:t>
      </w:r>
    </w:p>
    <w:p w:rsidR="004F3F22" w:rsidRPr="004F3F22" w:rsidRDefault="004F3F22" w:rsidP="004F3F22">
      <w:pPr>
        <w:numPr>
          <w:ilvl w:val="0"/>
          <w:numId w:val="2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同城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 /css/location/</w:t>
      </w:r>
    </w:p>
    <w:p w:rsidR="004F3F22" w:rsidRPr="004F3F22" w:rsidRDefault="004F3F22" w:rsidP="004F3F22">
      <w:pPr>
        <w:numPr>
          <w:ilvl w:val="0"/>
          <w:numId w:val="2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电台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 /css/radio/</w:t>
      </w:r>
    </w:p>
    <w:p w:rsidR="004F3F22" w:rsidRPr="004F3F22" w:rsidRDefault="004F3F22" w:rsidP="004F3F2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外联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CSS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文件适用于全站级和产品级通用的大文件。内联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CSS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文件适用于在一个或几个页面共用的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CSS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。另外一对具体的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CSS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进行文档化的整理。如：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</w:p>
    <w:p w:rsidR="004F3F22" w:rsidRPr="004F3F22" w:rsidRDefault="004F3F22" w:rsidP="004F3F22">
      <w:pPr>
        <w:numPr>
          <w:ilvl w:val="0"/>
          <w:numId w:val="3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util-01 reset /css/core/reset.css</w:t>
      </w:r>
    </w:p>
    <w:p w:rsidR="004F3F22" w:rsidRPr="004F3F22" w:rsidRDefault="004F3F22" w:rsidP="004F3F22">
      <w:pPr>
        <w:numPr>
          <w:ilvl w:val="0"/>
          <w:numId w:val="3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util-02 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通用模块容器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 /css/core/mod.css</w:t>
      </w:r>
    </w:p>
    <w:p w:rsidR="004F3F22" w:rsidRPr="004F3F22" w:rsidRDefault="004F3F22" w:rsidP="004F3F22">
      <w:pPr>
        <w:numPr>
          <w:ilvl w:val="0"/>
          <w:numId w:val="3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ui-01. 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喜欢按钮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 /css/core/fav_btn.css</w:t>
      </w:r>
    </w:p>
    <w:p w:rsidR="004F3F22" w:rsidRPr="004F3F22" w:rsidRDefault="004F3F22" w:rsidP="004F3F22">
      <w:pPr>
        <w:numPr>
          <w:ilvl w:val="0"/>
          <w:numId w:val="3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ui-02. 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视频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/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相册列表项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 /css/core/media_item.css</w:t>
      </w:r>
    </w:p>
    <w:p w:rsidR="004F3F22" w:rsidRPr="004F3F22" w:rsidRDefault="004F3F22" w:rsidP="004F3F22">
      <w:pPr>
        <w:numPr>
          <w:ilvl w:val="0"/>
          <w:numId w:val="3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ui-03. 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评星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 /css/core/rating.css</w:t>
      </w:r>
    </w:p>
    <w:p w:rsidR="004F3F22" w:rsidRPr="004F3F22" w:rsidRDefault="004F3F22" w:rsidP="004F3F22">
      <w:pPr>
        <w:numPr>
          <w:ilvl w:val="0"/>
          <w:numId w:val="3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ui-04. 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通用按钮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 /css/core/common_button.css</w:t>
      </w:r>
    </w:p>
    <w:p w:rsidR="004F3F22" w:rsidRPr="004F3F22" w:rsidRDefault="004F3F22" w:rsidP="004F3F22">
      <w:pPr>
        <w:numPr>
          <w:ilvl w:val="0"/>
          <w:numId w:val="3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ui-05. 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分页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 /css/core/pagination.css</w:t>
      </w:r>
    </w:p>
    <w:p w:rsidR="004F3F22" w:rsidRPr="004F3F22" w:rsidRDefault="004F3F22" w:rsidP="004F3F22">
      <w:pPr>
        <w:numPr>
          <w:ilvl w:val="0"/>
          <w:numId w:val="3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ui-06. 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推荐按钮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 /css/core/rec_btn.css</w:t>
      </w:r>
    </w:p>
    <w:p w:rsidR="004F3F22" w:rsidRPr="004F3F22" w:rsidRDefault="004F3F22" w:rsidP="004F3F22">
      <w:pPr>
        <w:numPr>
          <w:ilvl w:val="0"/>
          <w:numId w:val="3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ui-07. 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老版对话框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 /css/core/old_dialog.css</w:t>
      </w:r>
    </w:p>
    <w:p w:rsidR="004F3F22" w:rsidRPr="004F3F22" w:rsidRDefault="004F3F22" w:rsidP="004F3F22">
      <w:pPr>
        <w:numPr>
          <w:ilvl w:val="0"/>
          <w:numId w:val="3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ui-08. 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老版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Tab /css/core/old_tab.css</w:t>
      </w:r>
    </w:p>
    <w:p w:rsidR="004F3F22" w:rsidRPr="004F3F22" w:rsidRDefault="004F3F22" w:rsidP="004F3F22">
      <w:pPr>
        <w:numPr>
          <w:ilvl w:val="0"/>
          <w:numId w:val="3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lastRenderedPageBreak/>
        <w:t xml:space="preserve">ui-09. 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老版成员列表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 /css/core/old_userlist.css</w:t>
      </w:r>
    </w:p>
    <w:p w:rsidR="004F3F22" w:rsidRPr="004F3F22" w:rsidRDefault="004F3F22" w:rsidP="004F3F22">
      <w:pPr>
        <w:numPr>
          <w:ilvl w:val="0"/>
          <w:numId w:val="3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ui-10. 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老版信息区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 /css/core/notify.css</w:t>
      </w:r>
    </w:p>
    <w:p w:rsidR="004F3F22" w:rsidRPr="004F3F22" w:rsidRDefault="004F3F22" w:rsidP="004F3F22">
      <w:pPr>
        <w:numPr>
          <w:ilvl w:val="0"/>
          <w:numId w:val="3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ui-11. 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社区用户导航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 /css/core/profile_nav.css</w:t>
      </w:r>
    </w:p>
    <w:p w:rsidR="004F3F22" w:rsidRPr="004F3F22" w:rsidRDefault="004F3F22" w:rsidP="004F3F22">
      <w:pPr>
        <w:numPr>
          <w:ilvl w:val="0"/>
          <w:numId w:val="3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ui-12. 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当前大社区导航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 /css/core/site_nav.css</w:t>
      </w:r>
    </w:p>
    <w:p w:rsidR="004F3F22" w:rsidRPr="004F3F22" w:rsidRDefault="004F3F22" w:rsidP="004F3F22">
      <w:pPr>
        <w:numPr>
          <w:ilvl w:val="0"/>
          <w:numId w:val="3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ui-13. 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加载中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 /css/lib/loading.css</w:t>
      </w:r>
    </w:p>
    <w:p w:rsidR="004F3F22" w:rsidRPr="004F3F22" w:rsidRDefault="004F3F22" w:rsidP="004F3F2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t>2</w:t>
      </w: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t>、文件引入可通过外联或内联方式引入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link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和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style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标签都应该放入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head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中，原则上，不允许在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html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上直接写样式。避免在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CSS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中使用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@import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，嵌套不要超过一层。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</w:p>
    <w:p w:rsidR="004F3F22" w:rsidRPr="004F3F22" w:rsidRDefault="004F3F22" w:rsidP="004F3F22">
      <w:pPr>
        <w:numPr>
          <w:ilvl w:val="0"/>
          <w:numId w:val="4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外联方式：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&lt;link rel=”stylesheet” href=”…” /&gt;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（类型声明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type=”text/css”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可以省略）</w:t>
      </w:r>
    </w:p>
    <w:p w:rsidR="004F3F22" w:rsidRPr="004F3F22" w:rsidRDefault="004F3F22" w:rsidP="004F3F22">
      <w:pPr>
        <w:numPr>
          <w:ilvl w:val="0"/>
          <w:numId w:val="4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内联方式：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&lt;style&gt;…&lt;/style&gt; 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（类型声明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type=”text/css”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可以省略）</w:t>
      </w:r>
    </w:p>
    <w:p w:rsidR="004F3F22" w:rsidRPr="004F3F22" w:rsidRDefault="004F3F22" w:rsidP="004F3F2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t>3</w:t>
      </w: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t>、文件名、文件编码及文件大小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</w:p>
    <w:p w:rsidR="004F3F22" w:rsidRPr="004F3F22" w:rsidRDefault="004F3F22" w:rsidP="004F3F22">
      <w:pPr>
        <w:numPr>
          <w:ilvl w:val="0"/>
          <w:numId w:val="5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文件名必须由小写字母、数字、中划线组成</w:t>
      </w:r>
    </w:p>
    <w:p w:rsidR="004F3F22" w:rsidRPr="004F3F22" w:rsidRDefault="004F3F22" w:rsidP="004F3F22">
      <w:pPr>
        <w:numPr>
          <w:ilvl w:val="0"/>
          <w:numId w:val="5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文件必须用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UTF-8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编码，使用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UTF-8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（非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BOM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），在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HTML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中指定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UTF-8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编码，在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CSS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中则不需要特别指定因为默认就是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UTF-8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。</w:t>
      </w:r>
    </w:p>
    <w:p w:rsidR="004F3F22" w:rsidRPr="004F3F22" w:rsidRDefault="004F3F22" w:rsidP="004F3F22">
      <w:pPr>
        <w:numPr>
          <w:ilvl w:val="0"/>
          <w:numId w:val="5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单个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CSS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文件避免过大（建议少于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300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行）</w:t>
      </w:r>
    </w:p>
    <w:p w:rsidR="004F3F22" w:rsidRPr="004F3F22" w:rsidRDefault="004F3F22" w:rsidP="004F3F2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F3F22">
        <w:rPr>
          <w:rFonts w:ascii="Helvetica" w:eastAsia="宋体" w:hAnsi="Helvetica" w:cs="Helvetica"/>
          <w:b/>
          <w:bCs/>
          <w:color w:val="FF0000"/>
          <w:sz w:val="27"/>
        </w:rPr>
        <w:t>二、注释规范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t>1</w:t>
      </w: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t>、文件顶部注释（推荐使用）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</w:p>
    <w:p w:rsidR="004F3F22" w:rsidRPr="004F3F22" w:rsidRDefault="004F3F22" w:rsidP="004F3F22">
      <w:pPr>
        <w:shd w:val="clear" w:color="auto" w:fill="F7F7F7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4F3F22">
        <w:rPr>
          <w:rFonts w:ascii="Consolas" w:eastAsia="宋体" w:hAnsi="Consolas" w:cs="Consolas"/>
          <w:b/>
          <w:bCs/>
          <w:color w:val="000000"/>
          <w:sz w:val="18"/>
          <w:szCs w:val="18"/>
        </w:rPr>
        <w:t>Css</w:t>
      </w:r>
      <w:r w:rsidRPr="004F3F2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4F3F22">
        <w:rPr>
          <w:rFonts w:ascii="Consolas" w:eastAsia="宋体" w:hAnsi="Consolas" w:cs="Consolas"/>
          <w:b/>
          <w:bCs/>
          <w:color w:val="000000"/>
          <w:sz w:val="18"/>
        </w:rPr>
        <w:t> </w:t>
      </w:r>
    </w:p>
    <w:p w:rsidR="004F3F22" w:rsidRPr="004F3F22" w:rsidRDefault="004F3F22" w:rsidP="004F3F22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4F3F22">
        <w:rPr>
          <w:rFonts w:ascii="Consolas" w:eastAsia="宋体" w:hAnsi="Consolas" w:cs="Consolas"/>
          <w:color w:val="000000"/>
          <w:sz w:val="18"/>
          <w:szCs w:val="18"/>
        </w:rPr>
        <w:t>/*  </w:t>
      </w:r>
    </w:p>
    <w:p w:rsidR="004F3F22" w:rsidRPr="004F3F22" w:rsidRDefault="004F3F22" w:rsidP="004F3F22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4F3F22">
        <w:rPr>
          <w:rFonts w:ascii="Consolas" w:eastAsia="宋体" w:hAnsi="Consolas" w:cs="Consolas"/>
          <w:color w:val="000000"/>
          <w:sz w:val="18"/>
          <w:szCs w:val="18"/>
        </w:rPr>
        <w:t>* @description: </w:t>
      </w:r>
      <w:r w:rsidRPr="004F3F22">
        <w:rPr>
          <w:rFonts w:ascii="Consolas" w:eastAsia="宋体" w:hAnsi="Consolas" w:cs="Consolas"/>
          <w:color w:val="000000"/>
          <w:sz w:val="18"/>
          <w:szCs w:val="18"/>
        </w:rPr>
        <w:t>中文说明</w:t>
      </w:r>
      <w:r w:rsidRPr="004F3F22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4F3F22" w:rsidRPr="004F3F22" w:rsidRDefault="004F3F22" w:rsidP="004F3F22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4F3F22">
        <w:rPr>
          <w:rFonts w:ascii="Consolas" w:eastAsia="宋体" w:hAnsi="Consolas" w:cs="Consolas"/>
          <w:color w:val="000000"/>
          <w:sz w:val="18"/>
          <w:szCs w:val="18"/>
        </w:rPr>
        <w:t>* @author: name  </w:t>
      </w:r>
    </w:p>
    <w:p w:rsidR="004F3F22" w:rsidRPr="004F3F22" w:rsidRDefault="004F3F22" w:rsidP="004F3F22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4F3F22">
        <w:rPr>
          <w:rFonts w:ascii="Consolas" w:eastAsia="宋体" w:hAnsi="Consolas" w:cs="Consolas"/>
          <w:color w:val="000000"/>
          <w:sz w:val="18"/>
          <w:szCs w:val="18"/>
        </w:rPr>
        <w:t>* @update: name (</w:t>
      </w:r>
      <w:r w:rsidRPr="004F3F22">
        <w:rPr>
          <w:rFonts w:ascii="Consolas" w:eastAsia="宋体" w:hAnsi="Consolas" w:cs="Consolas"/>
          <w:color w:val="C00000"/>
          <w:sz w:val="18"/>
        </w:rPr>
        <w:t>2013</w:t>
      </w:r>
      <w:r w:rsidRPr="004F3F22">
        <w:rPr>
          <w:rFonts w:ascii="Consolas" w:eastAsia="宋体" w:hAnsi="Consolas" w:cs="Consolas"/>
          <w:color w:val="000000"/>
          <w:sz w:val="18"/>
          <w:szCs w:val="18"/>
        </w:rPr>
        <w:t>-</w:t>
      </w:r>
      <w:r w:rsidRPr="004F3F22">
        <w:rPr>
          <w:rFonts w:ascii="Consolas" w:eastAsia="宋体" w:hAnsi="Consolas" w:cs="Consolas"/>
          <w:color w:val="C00000"/>
          <w:sz w:val="18"/>
        </w:rPr>
        <w:t>04</w:t>
      </w:r>
      <w:r w:rsidRPr="004F3F22">
        <w:rPr>
          <w:rFonts w:ascii="Consolas" w:eastAsia="宋体" w:hAnsi="Consolas" w:cs="Consolas"/>
          <w:color w:val="000000"/>
          <w:sz w:val="18"/>
          <w:szCs w:val="18"/>
        </w:rPr>
        <w:t>-</w:t>
      </w:r>
      <w:r w:rsidRPr="004F3F22">
        <w:rPr>
          <w:rFonts w:ascii="Consolas" w:eastAsia="宋体" w:hAnsi="Consolas" w:cs="Consolas"/>
          <w:color w:val="C00000"/>
          <w:sz w:val="18"/>
        </w:rPr>
        <w:t>13</w:t>
      </w:r>
      <w:r w:rsidRPr="004F3F22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4F3F22">
        <w:rPr>
          <w:rFonts w:ascii="Consolas" w:eastAsia="宋体" w:hAnsi="Consolas" w:cs="Consolas"/>
          <w:color w:val="C00000"/>
          <w:sz w:val="18"/>
        </w:rPr>
        <w:t>18</w:t>
      </w:r>
      <w:r w:rsidRPr="004F3F22">
        <w:rPr>
          <w:rFonts w:ascii="Consolas" w:eastAsia="宋体" w:hAnsi="Consolas" w:cs="Consolas"/>
          <w:color w:val="000000"/>
          <w:sz w:val="18"/>
          <w:szCs w:val="18"/>
        </w:rPr>
        <w:t>:</w:t>
      </w:r>
      <w:r w:rsidRPr="004F3F22">
        <w:rPr>
          <w:rFonts w:ascii="Consolas" w:eastAsia="宋体" w:hAnsi="Consolas" w:cs="Consolas"/>
          <w:color w:val="C00000"/>
          <w:sz w:val="18"/>
        </w:rPr>
        <w:t>32</w:t>
      </w:r>
      <w:r w:rsidRPr="004F3F22">
        <w:rPr>
          <w:rFonts w:ascii="Consolas" w:eastAsia="宋体" w:hAnsi="Consolas" w:cs="Consolas"/>
          <w:color w:val="000000"/>
          <w:sz w:val="18"/>
          <w:szCs w:val="18"/>
        </w:rPr>
        <w:t>)  </w:t>
      </w:r>
    </w:p>
    <w:p w:rsidR="004F3F22" w:rsidRPr="004F3F22" w:rsidRDefault="004F3F22" w:rsidP="004F3F22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4F3F22">
        <w:rPr>
          <w:rFonts w:ascii="Consolas" w:eastAsia="宋体" w:hAnsi="Consolas" w:cs="Consolas"/>
          <w:color w:val="000000"/>
          <w:sz w:val="18"/>
          <w:szCs w:val="18"/>
        </w:rPr>
        <w:t>*/  </w:t>
      </w:r>
    </w:p>
    <w:p w:rsidR="004F3F22" w:rsidRPr="004F3F22" w:rsidRDefault="004F3F22" w:rsidP="004F3F2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t>2</w:t>
      </w: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t>、模块注释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模块注释必须单独写在一行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</w:p>
    <w:p w:rsidR="004F3F22" w:rsidRPr="004F3F22" w:rsidRDefault="004F3F22" w:rsidP="004F3F22">
      <w:pPr>
        <w:shd w:val="clear" w:color="auto" w:fill="F7F7F7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4F3F22">
        <w:rPr>
          <w:rFonts w:ascii="Consolas" w:eastAsia="宋体" w:hAnsi="Consolas" w:cs="Consolas"/>
          <w:b/>
          <w:bCs/>
          <w:color w:val="000000"/>
          <w:sz w:val="18"/>
          <w:szCs w:val="18"/>
        </w:rPr>
        <w:t>Css</w:t>
      </w:r>
      <w:r w:rsidRPr="004F3F2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4F3F22">
        <w:rPr>
          <w:rFonts w:ascii="Consolas" w:eastAsia="宋体" w:hAnsi="Consolas" w:cs="Consolas"/>
          <w:b/>
          <w:bCs/>
          <w:color w:val="000000"/>
          <w:sz w:val="18"/>
        </w:rPr>
        <w:t> </w:t>
      </w:r>
    </w:p>
    <w:p w:rsidR="004F3F22" w:rsidRPr="004F3F22" w:rsidRDefault="004F3F22" w:rsidP="004F3F22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4F3F22">
        <w:rPr>
          <w:rFonts w:ascii="Consolas" w:eastAsia="宋体" w:hAnsi="Consolas" w:cs="Consolas"/>
          <w:color w:val="000000"/>
          <w:sz w:val="18"/>
          <w:szCs w:val="18"/>
        </w:rPr>
        <w:lastRenderedPageBreak/>
        <w:t>/* module: module1 by </w:t>
      </w:r>
      <w:r w:rsidRPr="004F3F22">
        <w:rPr>
          <w:rFonts w:ascii="Consolas" w:eastAsia="宋体" w:hAnsi="Consolas" w:cs="Consolas"/>
          <w:color w:val="000000"/>
          <w:sz w:val="18"/>
          <w:szCs w:val="18"/>
        </w:rPr>
        <w:t>张三</w:t>
      </w:r>
      <w:r w:rsidRPr="004F3F22">
        <w:rPr>
          <w:rFonts w:ascii="Consolas" w:eastAsia="宋体" w:hAnsi="Consolas" w:cs="Consolas"/>
          <w:color w:val="000000"/>
          <w:sz w:val="18"/>
          <w:szCs w:val="18"/>
        </w:rPr>
        <w:t> */  </w:t>
      </w:r>
    </w:p>
    <w:p w:rsidR="004F3F22" w:rsidRPr="004F3F22" w:rsidRDefault="004F3F22" w:rsidP="004F3F22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4F3F22">
        <w:rPr>
          <w:rFonts w:ascii="Consolas" w:eastAsia="宋体" w:hAnsi="Consolas" w:cs="Consolas"/>
          <w:color w:val="000000"/>
          <w:sz w:val="18"/>
          <w:szCs w:val="18"/>
        </w:rPr>
        <w:t>…  </w:t>
      </w:r>
    </w:p>
    <w:p w:rsidR="004F3F22" w:rsidRPr="004F3F22" w:rsidRDefault="004F3F22" w:rsidP="004F3F22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4F3F22">
        <w:rPr>
          <w:rFonts w:ascii="Consolas" w:eastAsia="宋体" w:hAnsi="Consolas" w:cs="Consolas"/>
          <w:color w:val="000000"/>
          <w:sz w:val="18"/>
          <w:szCs w:val="18"/>
        </w:rPr>
        <w:t>/* module: module2 by </w:t>
      </w:r>
      <w:r w:rsidRPr="004F3F22">
        <w:rPr>
          <w:rFonts w:ascii="Consolas" w:eastAsia="宋体" w:hAnsi="Consolas" w:cs="Consolas"/>
          <w:color w:val="000000"/>
          <w:sz w:val="18"/>
          <w:szCs w:val="18"/>
        </w:rPr>
        <w:t>张三</w:t>
      </w:r>
      <w:r w:rsidRPr="004F3F22">
        <w:rPr>
          <w:rFonts w:ascii="Consolas" w:eastAsia="宋体" w:hAnsi="Consolas" w:cs="Consolas"/>
          <w:color w:val="000000"/>
          <w:sz w:val="18"/>
          <w:szCs w:val="18"/>
        </w:rPr>
        <w:t> */  </w:t>
      </w:r>
    </w:p>
    <w:p w:rsidR="004F3F22" w:rsidRPr="004F3F22" w:rsidRDefault="004F3F22" w:rsidP="004F3F2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t>3</w:t>
      </w: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t>、单行注释与多行注释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单行注释可以写在单独一行，也可以写在行尾，注释中的每一行长度不超过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40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个汉字，或者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80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个英文字符。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</w:p>
    <w:p w:rsidR="004F3F22" w:rsidRPr="004F3F22" w:rsidRDefault="004F3F22" w:rsidP="004F3F22">
      <w:pPr>
        <w:shd w:val="clear" w:color="auto" w:fill="F7F7F7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4F3F22">
        <w:rPr>
          <w:rFonts w:ascii="Consolas" w:eastAsia="宋体" w:hAnsi="Consolas" w:cs="Consolas"/>
          <w:b/>
          <w:bCs/>
          <w:color w:val="000000"/>
          <w:sz w:val="18"/>
          <w:szCs w:val="18"/>
        </w:rPr>
        <w:t>Css</w:t>
      </w:r>
      <w:r w:rsidRPr="004F3F2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4F3F22">
        <w:rPr>
          <w:rFonts w:ascii="Consolas" w:eastAsia="宋体" w:hAnsi="Consolas" w:cs="Consolas"/>
          <w:b/>
          <w:bCs/>
          <w:color w:val="000000"/>
          <w:sz w:val="18"/>
        </w:rPr>
        <w:t> </w:t>
      </w:r>
    </w:p>
    <w:p w:rsidR="004F3F22" w:rsidRPr="004F3F22" w:rsidRDefault="004F3F22" w:rsidP="004F3F22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4F3F22">
        <w:rPr>
          <w:rFonts w:ascii="Consolas" w:eastAsia="宋体" w:hAnsi="Consolas" w:cs="Consolas"/>
          <w:color w:val="000000"/>
          <w:sz w:val="18"/>
          <w:szCs w:val="18"/>
        </w:rPr>
        <w:t>/* this is a short comment */  </w:t>
      </w:r>
    </w:p>
    <w:p w:rsidR="004F3F22" w:rsidRPr="004F3F22" w:rsidRDefault="004F3F22" w:rsidP="004F3F2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多行注释必须写在单独行内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</w:p>
    <w:p w:rsidR="004F3F22" w:rsidRPr="004F3F22" w:rsidRDefault="004F3F22" w:rsidP="004F3F22">
      <w:pPr>
        <w:shd w:val="clear" w:color="auto" w:fill="F7F7F7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4F3F22">
        <w:rPr>
          <w:rFonts w:ascii="Consolas" w:eastAsia="宋体" w:hAnsi="Consolas" w:cs="Consolas"/>
          <w:b/>
          <w:bCs/>
          <w:color w:val="000000"/>
          <w:sz w:val="18"/>
          <w:szCs w:val="18"/>
        </w:rPr>
        <w:t>Css</w:t>
      </w:r>
      <w:r w:rsidRPr="004F3F2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4F3F22">
        <w:rPr>
          <w:rFonts w:ascii="Consolas" w:eastAsia="宋体" w:hAnsi="Consolas" w:cs="Consolas"/>
          <w:b/>
          <w:bCs/>
          <w:color w:val="000000"/>
          <w:sz w:val="18"/>
        </w:rPr>
        <w:t> </w:t>
      </w:r>
    </w:p>
    <w:p w:rsidR="004F3F22" w:rsidRPr="004F3F22" w:rsidRDefault="004F3F22" w:rsidP="004F3F22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4F3F22">
        <w:rPr>
          <w:rFonts w:ascii="Consolas" w:eastAsia="宋体" w:hAnsi="Consolas" w:cs="Consolas"/>
          <w:color w:val="000000"/>
          <w:sz w:val="18"/>
          <w:szCs w:val="18"/>
        </w:rPr>
        <w:t>/*  </w:t>
      </w:r>
    </w:p>
    <w:p w:rsidR="004F3F22" w:rsidRPr="004F3F22" w:rsidRDefault="004F3F22" w:rsidP="004F3F22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4F3F22">
        <w:rPr>
          <w:rFonts w:ascii="Consolas" w:eastAsia="宋体" w:hAnsi="Consolas" w:cs="Consolas"/>
          <w:color w:val="000000"/>
          <w:sz w:val="18"/>
          <w:szCs w:val="18"/>
        </w:rPr>
        <w:t>* this is comment line </w:t>
      </w:r>
      <w:r w:rsidRPr="004F3F22">
        <w:rPr>
          <w:rFonts w:ascii="Consolas" w:eastAsia="宋体" w:hAnsi="Consolas" w:cs="Consolas"/>
          <w:color w:val="C00000"/>
          <w:sz w:val="18"/>
        </w:rPr>
        <w:t>1</w:t>
      </w:r>
      <w:r w:rsidRPr="004F3F22">
        <w:rPr>
          <w:rFonts w:ascii="Consolas" w:eastAsia="宋体" w:hAnsi="Consolas" w:cs="Consolas"/>
          <w:color w:val="000000"/>
          <w:sz w:val="18"/>
          <w:szCs w:val="18"/>
        </w:rPr>
        <w:t>.  </w:t>
      </w:r>
    </w:p>
    <w:p w:rsidR="004F3F22" w:rsidRPr="004F3F22" w:rsidRDefault="004F3F22" w:rsidP="004F3F22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4F3F22">
        <w:rPr>
          <w:rFonts w:ascii="Consolas" w:eastAsia="宋体" w:hAnsi="Consolas" w:cs="Consolas"/>
          <w:color w:val="000000"/>
          <w:sz w:val="18"/>
          <w:szCs w:val="18"/>
        </w:rPr>
        <w:t>* this is comment line </w:t>
      </w:r>
      <w:r w:rsidRPr="004F3F22">
        <w:rPr>
          <w:rFonts w:ascii="Consolas" w:eastAsia="宋体" w:hAnsi="Consolas" w:cs="Consolas"/>
          <w:color w:val="C00000"/>
          <w:sz w:val="18"/>
        </w:rPr>
        <w:t>2</w:t>
      </w:r>
      <w:r w:rsidRPr="004F3F22">
        <w:rPr>
          <w:rFonts w:ascii="Consolas" w:eastAsia="宋体" w:hAnsi="Consolas" w:cs="Consolas"/>
          <w:color w:val="000000"/>
          <w:sz w:val="18"/>
          <w:szCs w:val="18"/>
        </w:rPr>
        <w:t>.  </w:t>
      </w:r>
    </w:p>
    <w:p w:rsidR="004F3F22" w:rsidRPr="004F3F22" w:rsidRDefault="004F3F22" w:rsidP="004F3F22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4F3F22">
        <w:rPr>
          <w:rFonts w:ascii="Consolas" w:eastAsia="宋体" w:hAnsi="Consolas" w:cs="Consolas"/>
          <w:color w:val="000000"/>
          <w:sz w:val="18"/>
          <w:szCs w:val="18"/>
        </w:rPr>
        <w:t>*/  </w:t>
      </w:r>
    </w:p>
    <w:p w:rsidR="004F3F22" w:rsidRPr="004F3F22" w:rsidRDefault="004F3F22" w:rsidP="004F3F2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t>4</w:t>
      </w: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t>、特殊注释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用于标注修改、待办等信息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</w:p>
    <w:p w:rsidR="004F3F22" w:rsidRPr="004F3F22" w:rsidRDefault="004F3F22" w:rsidP="004F3F22">
      <w:pPr>
        <w:shd w:val="clear" w:color="auto" w:fill="F7F7F7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4F3F22">
        <w:rPr>
          <w:rFonts w:ascii="Consolas" w:eastAsia="宋体" w:hAnsi="Consolas" w:cs="Consolas"/>
          <w:b/>
          <w:bCs/>
          <w:color w:val="000000"/>
          <w:sz w:val="18"/>
          <w:szCs w:val="18"/>
        </w:rPr>
        <w:t>Css</w:t>
      </w:r>
      <w:r w:rsidRPr="004F3F2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4F3F22">
        <w:rPr>
          <w:rFonts w:ascii="Consolas" w:eastAsia="宋体" w:hAnsi="Consolas" w:cs="Consolas"/>
          <w:b/>
          <w:bCs/>
          <w:color w:val="000000"/>
          <w:sz w:val="18"/>
        </w:rPr>
        <w:t> </w:t>
      </w:r>
    </w:p>
    <w:p w:rsidR="004F3F22" w:rsidRPr="004F3F22" w:rsidRDefault="004F3F22" w:rsidP="004F3F22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4F3F22">
        <w:rPr>
          <w:rFonts w:ascii="Consolas" w:eastAsia="宋体" w:hAnsi="Consolas" w:cs="Consolas"/>
          <w:color w:val="000000"/>
          <w:sz w:val="18"/>
          <w:szCs w:val="18"/>
        </w:rPr>
        <w:t>/* TODO: xxxx by name </w:t>
      </w:r>
      <w:r w:rsidRPr="004F3F22">
        <w:rPr>
          <w:rFonts w:ascii="Consolas" w:eastAsia="宋体" w:hAnsi="Consolas" w:cs="Consolas"/>
          <w:color w:val="C00000"/>
          <w:sz w:val="18"/>
        </w:rPr>
        <w:t>2013</w:t>
      </w:r>
      <w:r w:rsidRPr="004F3F22">
        <w:rPr>
          <w:rFonts w:ascii="Consolas" w:eastAsia="宋体" w:hAnsi="Consolas" w:cs="Consolas"/>
          <w:color w:val="000000"/>
          <w:sz w:val="18"/>
          <w:szCs w:val="18"/>
        </w:rPr>
        <w:t>-</w:t>
      </w:r>
      <w:r w:rsidRPr="004F3F22">
        <w:rPr>
          <w:rFonts w:ascii="Consolas" w:eastAsia="宋体" w:hAnsi="Consolas" w:cs="Consolas"/>
          <w:color w:val="C00000"/>
          <w:sz w:val="18"/>
        </w:rPr>
        <w:t>04</w:t>
      </w:r>
      <w:r w:rsidRPr="004F3F22">
        <w:rPr>
          <w:rFonts w:ascii="Consolas" w:eastAsia="宋体" w:hAnsi="Consolas" w:cs="Consolas"/>
          <w:color w:val="000000"/>
          <w:sz w:val="18"/>
          <w:szCs w:val="18"/>
        </w:rPr>
        <w:t>-</w:t>
      </w:r>
      <w:r w:rsidRPr="004F3F22">
        <w:rPr>
          <w:rFonts w:ascii="Consolas" w:eastAsia="宋体" w:hAnsi="Consolas" w:cs="Consolas"/>
          <w:color w:val="C00000"/>
          <w:sz w:val="18"/>
        </w:rPr>
        <w:t>13</w:t>
      </w:r>
      <w:r w:rsidRPr="004F3F22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4F3F22">
        <w:rPr>
          <w:rFonts w:ascii="Consolas" w:eastAsia="宋体" w:hAnsi="Consolas" w:cs="Consolas"/>
          <w:color w:val="C00000"/>
          <w:sz w:val="18"/>
        </w:rPr>
        <w:t>18</w:t>
      </w:r>
      <w:r w:rsidRPr="004F3F22">
        <w:rPr>
          <w:rFonts w:ascii="Consolas" w:eastAsia="宋体" w:hAnsi="Consolas" w:cs="Consolas"/>
          <w:color w:val="000000"/>
          <w:sz w:val="18"/>
          <w:szCs w:val="18"/>
        </w:rPr>
        <w:t>:</w:t>
      </w:r>
      <w:r w:rsidRPr="004F3F22">
        <w:rPr>
          <w:rFonts w:ascii="Consolas" w:eastAsia="宋体" w:hAnsi="Consolas" w:cs="Consolas"/>
          <w:color w:val="C00000"/>
          <w:sz w:val="18"/>
        </w:rPr>
        <w:t>32</w:t>
      </w:r>
      <w:r w:rsidRPr="004F3F22">
        <w:rPr>
          <w:rFonts w:ascii="Consolas" w:eastAsia="宋体" w:hAnsi="Consolas" w:cs="Consolas"/>
          <w:color w:val="000000"/>
          <w:sz w:val="18"/>
          <w:szCs w:val="18"/>
        </w:rPr>
        <w:t> */  </w:t>
      </w:r>
    </w:p>
    <w:p w:rsidR="004F3F22" w:rsidRPr="004F3F22" w:rsidRDefault="004F3F22" w:rsidP="004F3F22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4F3F22">
        <w:rPr>
          <w:rFonts w:ascii="Consolas" w:eastAsia="宋体" w:hAnsi="Consolas" w:cs="Consolas"/>
          <w:color w:val="000000"/>
          <w:sz w:val="18"/>
          <w:szCs w:val="18"/>
        </w:rPr>
        <w:t>/* BUGFIX: xxxx by name </w:t>
      </w:r>
      <w:r w:rsidRPr="004F3F22">
        <w:rPr>
          <w:rFonts w:ascii="Consolas" w:eastAsia="宋体" w:hAnsi="Consolas" w:cs="Consolas"/>
          <w:color w:val="C00000"/>
          <w:sz w:val="18"/>
        </w:rPr>
        <w:t>2012</w:t>
      </w:r>
      <w:r w:rsidRPr="004F3F22">
        <w:rPr>
          <w:rFonts w:ascii="Consolas" w:eastAsia="宋体" w:hAnsi="Consolas" w:cs="Consolas"/>
          <w:color w:val="000000"/>
          <w:sz w:val="18"/>
          <w:szCs w:val="18"/>
        </w:rPr>
        <w:t>-</w:t>
      </w:r>
      <w:r w:rsidRPr="004F3F22">
        <w:rPr>
          <w:rFonts w:ascii="Consolas" w:eastAsia="宋体" w:hAnsi="Consolas" w:cs="Consolas"/>
          <w:color w:val="C00000"/>
          <w:sz w:val="18"/>
        </w:rPr>
        <w:t>04</w:t>
      </w:r>
      <w:r w:rsidRPr="004F3F22">
        <w:rPr>
          <w:rFonts w:ascii="Consolas" w:eastAsia="宋体" w:hAnsi="Consolas" w:cs="Consolas"/>
          <w:color w:val="000000"/>
          <w:sz w:val="18"/>
          <w:szCs w:val="18"/>
        </w:rPr>
        <w:t>-</w:t>
      </w:r>
      <w:r w:rsidRPr="004F3F22">
        <w:rPr>
          <w:rFonts w:ascii="Consolas" w:eastAsia="宋体" w:hAnsi="Consolas" w:cs="Consolas"/>
          <w:color w:val="C00000"/>
          <w:sz w:val="18"/>
        </w:rPr>
        <w:t>13</w:t>
      </w:r>
      <w:r w:rsidRPr="004F3F22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4F3F22">
        <w:rPr>
          <w:rFonts w:ascii="Consolas" w:eastAsia="宋体" w:hAnsi="Consolas" w:cs="Consolas"/>
          <w:color w:val="C00000"/>
          <w:sz w:val="18"/>
        </w:rPr>
        <w:t>18</w:t>
      </w:r>
      <w:r w:rsidRPr="004F3F22">
        <w:rPr>
          <w:rFonts w:ascii="Consolas" w:eastAsia="宋体" w:hAnsi="Consolas" w:cs="Consolas"/>
          <w:color w:val="000000"/>
          <w:sz w:val="18"/>
          <w:szCs w:val="18"/>
        </w:rPr>
        <w:t>:</w:t>
      </w:r>
      <w:r w:rsidRPr="004F3F22">
        <w:rPr>
          <w:rFonts w:ascii="Consolas" w:eastAsia="宋体" w:hAnsi="Consolas" w:cs="Consolas"/>
          <w:color w:val="C00000"/>
          <w:sz w:val="18"/>
        </w:rPr>
        <w:t>32</w:t>
      </w:r>
      <w:r w:rsidRPr="004F3F22">
        <w:rPr>
          <w:rFonts w:ascii="Consolas" w:eastAsia="宋体" w:hAnsi="Consolas" w:cs="Consolas"/>
          <w:color w:val="000000"/>
          <w:sz w:val="18"/>
          <w:szCs w:val="18"/>
        </w:rPr>
        <w:t> */  </w:t>
      </w:r>
    </w:p>
    <w:p w:rsidR="004F3F22" w:rsidRPr="004F3F22" w:rsidRDefault="004F3F22" w:rsidP="004F3F2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t>5</w:t>
      </w: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t>、区块注释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对一个代码区块注释（可选），将样式语句分区块并在新行中对其注释。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</w:p>
    <w:p w:rsidR="004F3F22" w:rsidRPr="004F3F22" w:rsidRDefault="004F3F22" w:rsidP="004F3F22">
      <w:pPr>
        <w:shd w:val="clear" w:color="auto" w:fill="F7F7F7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4F3F22">
        <w:rPr>
          <w:rFonts w:ascii="Consolas" w:eastAsia="宋体" w:hAnsi="Consolas" w:cs="Consolas"/>
          <w:b/>
          <w:bCs/>
          <w:color w:val="000000"/>
          <w:sz w:val="18"/>
          <w:szCs w:val="18"/>
        </w:rPr>
        <w:t>Css</w:t>
      </w:r>
      <w:r w:rsidRPr="004F3F2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4F3F22">
        <w:rPr>
          <w:rFonts w:ascii="Consolas" w:eastAsia="宋体" w:hAnsi="Consolas" w:cs="Consolas"/>
          <w:b/>
          <w:bCs/>
          <w:color w:val="000000"/>
          <w:sz w:val="18"/>
        </w:rPr>
        <w:t> </w:t>
      </w:r>
    </w:p>
    <w:p w:rsidR="004F3F22" w:rsidRPr="004F3F22" w:rsidRDefault="004F3F22" w:rsidP="004F3F22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4F3F22">
        <w:rPr>
          <w:rFonts w:ascii="Consolas" w:eastAsia="宋体" w:hAnsi="Consolas" w:cs="Consolas"/>
          <w:color w:val="000000"/>
          <w:sz w:val="18"/>
          <w:szCs w:val="18"/>
        </w:rPr>
        <w:t>/* Header */  </w:t>
      </w:r>
    </w:p>
    <w:p w:rsidR="004F3F22" w:rsidRPr="004F3F22" w:rsidRDefault="004F3F22" w:rsidP="004F3F22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4F3F22">
        <w:rPr>
          <w:rFonts w:ascii="Consolas" w:eastAsia="宋体" w:hAnsi="Consolas" w:cs="Consolas"/>
          <w:color w:val="000000"/>
          <w:sz w:val="18"/>
          <w:szCs w:val="18"/>
        </w:rPr>
        <w:t>/* Footer */  </w:t>
      </w:r>
    </w:p>
    <w:p w:rsidR="004F3F22" w:rsidRPr="004F3F22" w:rsidRDefault="004F3F22" w:rsidP="004F3F22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4F3F22">
        <w:rPr>
          <w:rFonts w:ascii="Consolas" w:eastAsia="宋体" w:hAnsi="Consolas" w:cs="Consolas"/>
          <w:color w:val="000000"/>
          <w:sz w:val="18"/>
          <w:szCs w:val="18"/>
        </w:rPr>
        <w:t>/* Gallery */  </w:t>
      </w:r>
    </w:p>
    <w:p w:rsidR="004F3F22" w:rsidRPr="004F3F22" w:rsidRDefault="004F3F22" w:rsidP="004F3F2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lastRenderedPageBreak/>
        <w:br/>
      </w:r>
      <w:r w:rsidRPr="004F3F22">
        <w:rPr>
          <w:rFonts w:ascii="Helvetica" w:eastAsia="宋体" w:hAnsi="Helvetica" w:cs="Helvetica"/>
          <w:b/>
          <w:bCs/>
          <w:color w:val="FF0000"/>
          <w:sz w:val="27"/>
        </w:rPr>
        <w:t>三、命名规范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使用有意义的或通用的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ID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和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class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命名：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ID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和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class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的命名应反映该元素的功能或使用通用名称，而不要用抽象的晦涩的命名。反映元素的使用目的是首选；使用通用名称代表该元素不表特定意义，与其同级元素无异，通常是用于辅助命名；使用功能性或通用的名称可以更适用于文档或模版变化的情况。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</w:p>
    <w:p w:rsidR="004F3F22" w:rsidRPr="004F3F22" w:rsidRDefault="004F3F22" w:rsidP="004F3F22">
      <w:pPr>
        <w:numPr>
          <w:ilvl w:val="0"/>
          <w:numId w:val="12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/* 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不推荐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: 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无意义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 */ #yee-1901 {}</w:t>
      </w:r>
    </w:p>
    <w:p w:rsidR="004F3F22" w:rsidRPr="004F3F22" w:rsidRDefault="004F3F22" w:rsidP="004F3F22">
      <w:pPr>
        <w:numPr>
          <w:ilvl w:val="0"/>
          <w:numId w:val="12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/* 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不推荐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: 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与样式相关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 */ .button-green {}.clear {}</w:t>
      </w:r>
    </w:p>
    <w:p w:rsidR="004F3F22" w:rsidRPr="004F3F22" w:rsidRDefault="004F3F22" w:rsidP="004F3F22">
      <w:pPr>
        <w:numPr>
          <w:ilvl w:val="0"/>
          <w:numId w:val="12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/* 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推荐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: 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特殊性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 */ #gallery {}#login {}.video {}</w:t>
      </w:r>
    </w:p>
    <w:p w:rsidR="004F3F22" w:rsidRPr="004F3F22" w:rsidRDefault="004F3F22" w:rsidP="004F3F22">
      <w:pPr>
        <w:numPr>
          <w:ilvl w:val="0"/>
          <w:numId w:val="12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/* 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推荐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: 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通用性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 */ .aux {}.alt {}</w:t>
      </w:r>
    </w:p>
    <w:p w:rsidR="004F3F22" w:rsidRPr="004F3F22" w:rsidRDefault="004F3F22" w:rsidP="004F3F2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常用命名（多记多查英文单词）：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page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、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wrap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、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layout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、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header(head)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、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footer(foot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、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ft)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、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content(cont)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、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menu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、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nav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、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main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、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submain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、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sidebar(side)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、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logo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、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banner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、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title(tit)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、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popo(pop)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、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icon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、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note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、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btn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、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txt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、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iblock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、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window(win)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、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tips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等。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ID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和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class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命名越简短越好，只要足够表达涵义。这样既有助于理解，也能提高代码效率。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</w:p>
    <w:p w:rsidR="004F3F22" w:rsidRPr="004F3F22" w:rsidRDefault="004F3F22" w:rsidP="004F3F22">
      <w:pPr>
        <w:numPr>
          <w:ilvl w:val="0"/>
          <w:numId w:val="13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/* 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不推荐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 */ #navigation {}.atr {}</w:t>
      </w:r>
    </w:p>
    <w:p w:rsidR="004F3F22" w:rsidRPr="004F3F22" w:rsidRDefault="004F3F22" w:rsidP="004F3F22">
      <w:pPr>
        <w:numPr>
          <w:ilvl w:val="0"/>
          <w:numId w:val="13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/* 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推荐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 */ #nav {}.author {}</w:t>
      </w:r>
    </w:p>
    <w:p w:rsidR="004F3F22" w:rsidRPr="004F3F22" w:rsidRDefault="004F3F22" w:rsidP="004F3F2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类型选择器避免同时使用标签、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ID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和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class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作为定位一个元素选择器；从性能上考虑也应尽量减少选择器的层级。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</w:p>
    <w:p w:rsidR="004F3F22" w:rsidRPr="004F3F22" w:rsidRDefault="004F3F22" w:rsidP="004F3F22">
      <w:pPr>
        <w:numPr>
          <w:ilvl w:val="0"/>
          <w:numId w:val="14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/* 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不推荐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 */ul#example {}div.error {}</w:t>
      </w:r>
    </w:p>
    <w:p w:rsidR="004F3F22" w:rsidRPr="004F3F22" w:rsidRDefault="004F3F22" w:rsidP="004F3F22">
      <w:pPr>
        <w:numPr>
          <w:ilvl w:val="0"/>
          <w:numId w:val="14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/* 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推荐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 */#example {}.error {}</w:t>
      </w:r>
    </w:p>
    <w:p w:rsidR="004F3F22" w:rsidRPr="004F3F22" w:rsidRDefault="004F3F22" w:rsidP="004F3F2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命名时需要注意的点：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</w:p>
    <w:p w:rsidR="004F3F22" w:rsidRPr="004F3F22" w:rsidRDefault="004F3F22" w:rsidP="004F3F22">
      <w:pPr>
        <w:numPr>
          <w:ilvl w:val="0"/>
          <w:numId w:val="15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规则命名中，一律采用小写加中划线的方式，不允许使用大写字母或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 _</w:t>
      </w:r>
    </w:p>
    <w:p w:rsidR="004F3F22" w:rsidRPr="004F3F22" w:rsidRDefault="004F3F22" w:rsidP="004F3F22">
      <w:pPr>
        <w:numPr>
          <w:ilvl w:val="0"/>
          <w:numId w:val="15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命名避免使用中文拼音，应该采用更简明有语义的英文单词进行组合</w:t>
      </w:r>
    </w:p>
    <w:p w:rsidR="004F3F22" w:rsidRPr="004F3F22" w:rsidRDefault="004F3F22" w:rsidP="004F3F22">
      <w:pPr>
        <w:numPr>
          <w:ilvl w:val="0"/>
          <w:numId w:val="15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命名注意缩写，但是不能盲目缩写，具体请参见常用的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CSS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命名规则</w:t>
      </w:r>
    </w:p>
    <w:p w:rsidR="004F3F22" w:rsidRPr="004F3F22" w:rsidRDefault="004F3F22" w:rsidP="004F3F22">
      <w:pPr>
        <w:numPr>
          <w:ilvl w:val="0"/>
          <w:numId w:val="15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lastRenderedPageBreak/>
        <w:t>不允许通过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1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2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3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等序号进行命名</w:t>
      </w:r>
    </w:p>
    <w:p w:rsidR="004F3F22" w:rsidRPr="004F3F22" w:rsidRDefault="004F3F22" w:rsidP="004F3F22">
      <w:pPr>
        <w:numPr>
          <w:ilvl w:val="0"/>
          <w:numId w:val="15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避免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class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与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id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重名</w:t>
      </w:r>
    </w:p>
    <w:p w:rsidR="004F3F22" w:rsidRPr="004F3F22" w:rsidRDefault="004F3F22" w:rsidP="004F3F22">
      <w:pPr>
        <w:numPr>
          <w:ilvl w:val="0"/>
          <w:numId w:val="15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id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用于标识模块或页面的某一个父容器区域，名称必须唯一，不要随意新建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id</w:t>
      </w:r>
    </w:p>
    <w:p w:rsidR="004F3F22" w:rsidRPr="004F3F22" w:rsidRDefault="004F3F22" w:rsidP="004F3F22">
      <w:pPr>
        <w:numPr>
          <w:ilvl w:val="0"/>
          <w:numId w:val="15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class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用于标识某一个类型的对象，命名必须言简意赅。</w:t>
      </w:r>
    </w:p>
    <w:p w:rsidR="004F3F22" w:rsidRPr="004F3F22" w:rsidRDefault="004F3F22" w:rsidP="004F3F22">
      <w:pPr>
        <w:numPr>
          <w:ilvl w:val="0"/>
          <w:numId w:val="15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尽可能提高代码模块的复用，样式尽量用组合的方式</w:t>
      </w:r>
    </w:p>
    <w:p w:rsidR="004F3F22" w:rsidRPr="004F3F22" w:rsidRDefault="004F3F22" w:rsidP="004F3F22">
      <w:pPr>
        <w:numPr>
          <w:ilvl w:val="0"/>
          <w:numId w:val="15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规则名称中不应该包含颜色（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red/blue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）、定位（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left/right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）等与具体显示效果相关的信息。应该用意义命名，而不是样式显示结果命名。</w:t>
      </w:r>
    </w:p>
    <w:p w:rsidR="004F3F22" w:rsidRPr="004F3F22" w:rsidRDefault="004F3F22" w:rsidP="004F3F2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t>1</w:t>
      </w: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t>、常用</w:t>
      </w: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t>id</w:t>
      </w: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t>的命名：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 xml:space="preserve">(1) 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页面结构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</w:p>
    <w:p w:rsidR="004F3F22" w:rsidRPr="004F3F22" w:rsidRDefault="004F3F22" w:rsidP="004F3F22">
      <w:pPr>
        <w:numPr>
          <w:ilvl w:val="0"/>
          <w:numId w:val="16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容器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: container</w:t>
      </w:r>
    </w:p>
    <w:p w:rsidR="004F3F22" w:rsidRPr="004F3F22" w:rsidRDefault="004F3F22" w:rsidP="004F3F22">
      <w:pPr>
        <w:numPr>
          <w:ilvl w:val="0"/>
          <w:numId w:val="16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页头：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header</w:t>
      </w:r>
    </w:p>
    <w:p w:rsidR="004F3F22" w:rsidRPr="004F3F22" w:rsidRDefault="004F3F22" w:rsidP="004F3F22">
      <w:pPr>
        <w:numPr>
          <w:ilvl w:val="0"/>
          <w:numId w:val="16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内容：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content/container</w:t>
      </w:r>
    </w:p>
    <w:p w:rsidR="004F3F22" w:rsidRPr="004F3F22" w:rsidRDefault="004F3F22" w:rsidP="004F3F22">
      <w:pPr>
        <w:numPr>
          <w:ilvl w:val="0"/>
          <w:numId w:val="16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页面主体：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main</w:t>
      </w:r>
    </w:p>
    <w:p w:rsidR="004F3F22" w:rsidRPr="004F3F22" w:rsidRDefault="004F3F22" w:rsidP="004F3F22">
      <w:pPr>
        <w:numPr>
          <w:ilvl w:val="0"/>
          <w:numId w:val="16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页尾：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footer</w:t>
      </w:r>
    </w:p>
    <w:p w:rsidR="004F3F22" w:rsidRPr="004F3F22" w:rsidRDefault="004F3F22" w:rsidP="004F3F22">
      <w:pPr>
        <w:numPr>
          <w:ilvl w:val="0"/>
          <w:numId w:val="16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导航：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nav</w:t>
      </w:r>
    </w:p>
    <w:p w:rsidR="004F3F22" w:rsidRPr="004F3F22" w:rsidRDefault="004F3F22" w:rsidP="004F3F22">
      <w:pPr>
        <w:numPr>
          <w:ilvl w:val="0"/>
          <w:numId w:val="16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侧栏：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sidebar</w:t>
      </w:r>
    </w:p>
    <w:p w:rsidR="004F3F22" w:rsidRPr="004F3F22" w:rsidRDefault="004F3F22" w:rsidP="004F3F22">
      <w:pPr>
        <w:numPr>
          <w:ilvl w:val="0"/>
          <w:numId w:val="16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栏目：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column</w:t>
      </w:r>
    </w:p>
    <w:p w:rsidR="004F3F22" w:rsidRPr="004F3F22" w:rsidRDefault="004F3F22" w:rsidP="004F3F22">
      <w:pPr>
        <w:numPr>
          <w:ilvl w:val="0"/>
          <w:numId w:val="16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页面外围控制整体布局宽度：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wrapper</w:t>
      </w:r>
    </w:p>
    <w:p w:rsidR="004F3F22" w:rsidRPr="004F3F22" w:rsidRDefault="004F3F22" w:rsidP="004F3F22">
      <w:pPr>
        <w:numPr>
          <w:ilvl w:val="0"/>
          <w:numId w:val="16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左右中：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left right center</w:t>
      </w:r>
    </w:p>
    <w:p w:rsidR="004F3F22" w:rsidRPr="004F3F22" w:rsidRDefault="004F3F22" w:rsidP="004F3F2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 xml:space="preserve">(2) 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导航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</w:p>
    <w:p w:rsidR="004F3F22" w:rsidRPr="004F3F22" w:rsidRDefault="004F3F22" w:rsidP="004F3F22">
      <w:pPr>
        <w:numPr>
          <w:ilvl w:val="0"/>
          <w:numId w:val="17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导航：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nav</w:t>
      </w:r>
    </w:p>
    <w:p w:rsidR="004F3F22" w:rsidRPr="004F3F22" w:rsidRDefault="004F3F22" w:rsidP="004F3F22">
      <w:pPr>
        <w:numPr>
          <w:ilvl w:val="0"/>
          <w:numId w:val="17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主导航：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mainbav</w:t>
      </w:r>
    </w:p>
    <w:p w:rsidR="004F3F22" w:rsidRPr="004F3F22" w:rsidRDefault="004F3F22" w:rsidP="004F3F22">
      <w:pPr>
        <w:numPr>
          <w:ilvl w:val="0"/>
          <w:numId w:val="17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子导航：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subnav</w:t>
      </w:r>
    </w:p>
    <w:p w:rsidR="004F3F22" w:rsidRPr="004F3F22" w:rsidRDefault="004F3F22" w:rsidP="004F3F22">
      <w:pPr>
        <w:numPr>
          <w:ilvl w:val="0"/>
          <w:numId w:val="17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顶导航：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topnav</w:t>
      </w:r>
    </w:p>
    <w:p w:rsidR="004F3F22" w:rsidRPr="004F3F22" w:rsidRDefault="004F3F22" w:rsidP="004F3F22">
      <w:pPr>
        <w:numPr>
          <w:ilvl w:val="0"/>
          <w:numId w:val="17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边导航：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sidebar</w:t>
      </w:r>
    </w:p>
    <w:p w:rsidR="004F3F22" w:rsidRPr="004F3F22" w:rsidRDefault="004F3F22" w:rsidP="004F3F22">
      <w:pPr>
        <w:numPr>
          <w:ilvl w:val="0"/>
          <w:numId w:val="17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左导航：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leftsidebar</w:t>
      </w:r>
    </w:p>
    <w:p w:rsidR="004F3F22" w:rsidRPr="004F3F22" w:rsidRDefault="004F3F22" w:rsidP="004F3F22">
      <w:pPr>
        <w:numPr>
          <w:ilvl w:val="0"/>
          <w:numId w:val="17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右导航：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rightsidebar</w:t>
      </w:r>
    </w:p>
    <w:p w:rsidR="004F3F22" w:rsidRPr="004F3F22" w:rsidRDefault="004F3F22" w:rsidP="004F3F22">
      <w:pPr>
        <w:numPr>
          <w:ilvl w:val="0"/>
          <w:numId w:val="17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菜单：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menu</w:t>
      </w:r>
    </w:p>
    <w:p w:rsidR="004F3F22" w:rsidRPr="004F3F22" w:rsidRDefault="004F3F22" w:rsidP="004F3F22">
      <w:pPr>
        <w:numPr>
          <w:ilvl w:val="0"/>
          <w:numId w:val="17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lastRenderedPageBreak/>
        <w:t>子菜单：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submenu</w:t>
      </w:r>
    </w:p>
    <w:p w:rsidR="004F3F22" w:rsidRPr="004F3F22" w:rsidRDefault="004F3F22" w:rsidP="004F3F22">
      <w:pPr>
        <w:numPr>
          <w:ilvl w:val="0"/>
          <w:numId w:val="17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标题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: title</w:t>
      </w:r>
    </w:p>
    <w:p w:rsidR="004F3F22" w:rsidRPr="004F3F22" w:rsidRDefault="004F3F22" w:rsidP="004F3F22">
      <w:pPr>
        <w:numPr>
          <w:ilvl w:val="0"/>
          <w:numId w:val="17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摘要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: summary</w:t>
      </w:r>
    </w:p>
    <w:p w:rsidR="004F3F22" w:rsidRPr="004F3F22" w:rsidRDefault="004F3F22" w:rsidP="004F3F2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 xml:space="preserve">(3) 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功能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</w:p>
    <w:p w:rsidR="004F3F22" w:rsidRPr="004F3F22" w:rsidRDefault="004F3F22" w:rsidP="004F3F22">
      <w:pPr>
        <w:numPr>
          <w:ilvl w:val="0"/>
          <w:numId w:val="18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标志：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logo</w:t>
      </w:r>
    </w:p>
    <w:p w:rsidR="004F3F22" w:rsidRPr="004F3F22" w:rsidRDefault="004F3F22" w:rsidP="004F3F22">
      <w:pPr>
        <w:numPr>
          <w:ilvl w:val="0"/>
          <w:numId w:val="18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广告：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banner</w:t>
      </w:r>
    </w:p>
    <w:p w:rsidR="004F3F22" w:rsidRPr="004F3F22" w:rsidRDefault="004F3F22" w:rsidP="004F3F22">
      <w:pPr>
        <w:numPr>
          <w:ilvl w:val="0"/>
          <w:numId w:val="18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登陆：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login</w:t>
      </w:r>
    </w:p>
    <w:p w:rsidR="004F3F22" w:rsidRPr="004F3F22" w:rsidRDefault="004F3F22" w:rsidP="004F3F22">
      <w:pPr>
        <w:numPr>
          <w:ilvl w:val="0"/>
          <w:numId w:val="18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登录条：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loginbar</w:t>
      </w:r>
    </w:p>
    <w:p w:rsidR="004F3F22" w:rsidRPr="004F3F22" w:rsidRDefault="004F3F22" w:rsidP="004F3F22">
      <w:pPr>
        <w:numPr>
          <w:ilvl w:val="0"/>
          <w:numId w:val="18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注册：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regsiter</w:t>
      </w:r>
    </w:p>
    <w:p w:rsidR="004F3F22" w:rsidRPr="004F3F22" w:rsidRDefault="004F3F22" w:rsidP="004F3F22">
      <w:pPr>
        <w:numPr>
          <w:ilvl w:val="0"/>
          <w:numId w:val="18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搜索：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search</w:t>
      </w:r>
    </w:p>
    <w:p w:rsidR="004F3F22" w:rsidRPr="004F3F22" w:rsidRDefault="004F3F22" w:rsidP="004F3F22">
      <w:pPr>
        <w:numPr>
          <w:ilvl w:val="0"/>
          <w:numId w:val="18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功能区：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shop</w:t>
      </w:r>
    </w:p>
    <w:p w:rsidR="004F3F22" w:rsidRPr="004F3F22" w:rsidRDefault="004F3F22" w:rsidP="004F3F22">
      <w:pPr>
        <w:numPr>
          <w:ilvl w:val="0"/>
          <w:numId w:val="18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标题：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title</w:t>
      </w:r>
    </w:p>
    <w:p w:rsidR="004F3F22" w:rsidRPr="004F3F22" w:rsidRDefault="004F3F22" w:rsidP="004F3F22">
      <w:pPr>
        <w:numPr>
          <w:ilvl w:val="0"/>
          <w:numId w:val="18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加入：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joinus</w:t>
      </w:r>
    </w:p>
    <w:p w:rsidR="004F3F22" w:rsidRPr="004F3F22" w:rsidRDefault="004F3F22" w:rsidP="004F3F22">
      <w:pPr>
        <w:numPr>
          <w:ilvl w:val="0"/>
          <w:numId w:val="18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状态：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status</w:t>
      </w:r>
    </w:p>
    <w:p w:rsidR="004F3F22" w:rsidRPr="004F3F22" w:rsidRDefault="004F3F22" w:rsidP="004F3F22">
      <w:pPr>
        <w:numPr>
          <w:ilvl w:val="0"/>
          <w:numId w:val="18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按钮：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btn</w:t>
      </w:r>
    </w:p>
    <w:p w:rsidR="004F3F22" w:rsidRPr="004F3F22" w:rsidRDefault="004F3F22" w:rsidP="004F3F22">
      <w:pPr>
        <w:numPr>
          <w:ilvl w:val="0"/>
          <w:numId w:val="18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滚动：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scroll</w:t>
      </w:r>
    </w:p>
    <w:p w:rsidR="004F3F22" w:rsidRPr="004F3F22" w:rsidRDefault="004F3F22" w:rsidP="004F3F22">
      <w:pPr>
        <w:numPr>
          <w:ilvl w:val="0"/>
          <w:numId w:val="18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标签页：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tab</w:t>
      </w:r>
    </w:p>
    <w:p w:rsidR="004F3F22" w:rsidRPr="004F3F22" w:rsidRDefault="004F3F22" w:rsidP="004F3F22">
      <w:pPr>
        <w:numPr>
          <w:ilvl w:val="0"/>
          <w:numId w:val="18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文章列表：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list</w:t>
      </w:r>
    </w:p>
    <w:p w:rsidR="004F3F22" w:rsidRPr="004F3F22" w:rsidRDefault="004F3F22" w:rsidP="004F3F22">
      <w:pPr>
        <w:numPr>
          <w:ilvl w:val="0"/>
          <w:numId w:val="18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提示信息：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msg</w:t>
      </w:r>
    </w:p>
    <w:p w:rsidR="004F3F22" w:rsidRPr="004F3F22" w:rsidRDefault="004F3F22" w:rsidP="004F3F22">
      <w:pPr>
        <w:numPr>
          <w:ilvl w:val="0"/>
          <w:numId w:val="18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当前的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: current</w:t>
      </w:r>
    </w:p>
    <w:p w:rsidR="004F3F22" w:rsidRPr="004F3F22" w:rsidRDefault="004F3F22" w:rsidP="004F3F22">
      <w:pPr>
        <w:numPr>
          <w:ilvl w:val="0"/>
          <w:numId w:val="18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小技巧：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tips</w:t>
      </w:r>
    </w:p>
    <w:p w:rsidR="004F3F22" w:rsidRPr="004F3F22" w:rsidRDefault="004F3F22" w:rsidP="004F3F22">
      <w:pPr>
        <w:numPr>
          <w:ilvl w:val="0"/>
          <w:numId w:val="18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图标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: icon</w:t>
      </w:r>
    </w:p>
    <w:p w:rsidR="004F3F22" w:rsidRPr="004F3F22" w:rsidRDefault="004F3F22" w:rsidP="004F3F22">
      <w:pPr>
        <w:numPr>
          <w:ilvl w:val="0"/>
          <w:numId w:val="18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注释：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note</w:t>
      </w:r>
    </w:p>
    <w:p w:rsidR="004F3F22" w:rsidRPr="004F3F22" w:rsidRDefault="004F3F22" w:rsidP="004F3F22">
      <w:pPr>
        <w:numPr>
          <w:ilvl w:val="0"/>
          <w:numId w:val="18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指南：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guild</w:t>
      </w:r>
    </w:p>
    <w:p w:rsidR="004F3F22" w:rsidRPr="004F3F22" w:rsidRDefault="004F3F22" w:rsidP="004F3F22">
      <w:pPr>
        <w:numPr>
          <w:ilvl w:val="0"/>
          <w:numId w:val="18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服务：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service</w:t>
      </w:r>
    </w:p>
    <w:p w:rsidR="004F3F22" w:rsidRPr="004F3F22" w:rsidRDefault="004F3F22" w:rsidP="004F3F22">
      <w:pPr>
        <w:numPr>
          <w:ilvl w:val="0"/>
          <w:numId w:val="18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热点：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hot</w:t>
      </w:r>
    </w:p>
    <w:p w:rsidR="004F3F22" w:rsidRPr="004F3F22" w:rsidRDefault="004F3F22" w:rsidP="004F3F22">
      <w:pPr>
        <w:numPr>
          <w:ilvl w:val="0"/>
          <w:numId w:val="18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新闻：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news</w:t>
      </w:r>
    </w:p>
    <w:p w:rsidR="004F3F22" w:rsidRPr="004F3F22" w:rsidRDefault="004F3F22" w:rsidP="004F3F22">
      <w:pPr>
        <w:numPr>
          <w:ilvl w:val="0"/>
          <w:numId w:val="18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下载：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download</w:t>
      </w:r>
    </w:p>
    <w:p w:rsidR="004F3F22" w:rsidRPr="004F3F22" w:rsidRDefault="004F3F22" w:rsidP="004F3F22">
      <w:pPr>
        <w:numPr>
          <w:ilvl w:val="0"/>
          <w:numId w:val="18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投票：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vote</w:t>
      </w:r>
    </w:p>
    <w:p w:rsidR="004F3F22" w:rsidRPr="004F3F22" w:rsidRDefault="004F3F22" w:rsidP="004F3F22">
      <w:pPr>
        <w:numPr>
          <w:ilvl w:val="0"/>
          <w:numId w:val="18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合作伙伴：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partner</w:t>
      </w:r>
    </w:p>
    <w:p w:rsidR="004F3F22" w:rsidRPr="004F3F22" w:rsidRDefault="004F3F22" w:rsidP="004F3F22">
      <w:pPr>
        <w:numPr>
          <w:ilvl w:val="0"/>
          <w:numId w:val="18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lastRenderedPageBreak/>
        <w:t>友情链接：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link</w:t>
      </w:r>
    </w:p>
    <w:p w:rsidR="004F3F22" w:rsidRPr="004F3F22" w:rsidRDefault="004F3F22" w:rsidP="004F3F22">
      <w:pPr>
        <w:numPr>
          <w:ilvl w:val="0"/>
          <w:numId w:val="18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版权：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copyright</w:t>
      </w:r>
    </w:p>
    <w:p w:rsidR="004F3F22" w:rsidRPr="004F3F22" w:rsidRDefault="004F3F22" w:rsidP="004F3F2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t>2</w:t>
      </w: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t>、常用</w:t>
      </w: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t>class</w:t>
      </w: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t>的命名：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 xml:space="preserve">(1) 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颜色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: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使用颜色的名称或者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16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进制代码，如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</w:p>
    <w:p w:rsidR="004F3F22" w:rsidRPr="004F3F22" w:rsidRDefault="004F3F22" w:rsidP="004F3F22">
      <w:pPr>
        <w:numPr>
          <w:ilvl w:val="0"/>
          <w:numId w:val="19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.red { color: red; }</w:t>
      </w:r>
    </w:p>
    <w:p w:rsidR="004F3F22" w:rsidRPr="004F3F22" w:rsidRDefault="004F3F22" w:rsidP="004F3F22">
      <w:pPr>
        <w:numPr>
          <w:ilvl w:val="0"/>
          <w:numId w:val="19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.f60 { color: #f60; }</w:t>
      </w:r>
    </w:p>
    <w:p w:rsidR="004F3F22" w:rsidRPr="004F3F22" w:rsidRDefault="004F3F22" w:rsidP="004F3F22">
      <w:pPr>
        <w:numPr>
          <w:ilvl w:val="0"/>
          <w:numId w:val="19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.ff8600 { color: #ff8600; }</w:t>
      </w:r>
    </w:p>
    <w:p w:rsidR="004F3F22" w:rsidRPr="004F3F22" w:rsidRDefault="004F3F22" w:rsidP="004F3F2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 xml:space="preserve">(2) 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字体大小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,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直接使用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”font+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字体大小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”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作为名称，如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</w:p>
    <w:p w:rsidR="004F3F22" w:rsidRPr="004F3F22" w:rsidRDefault="004F3F22" w:rsidP="004F3F22">
      <w:pPr>
        <w:numPr>
          <w:ilvl w:val="0"/>
          <w:numId w:val="20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.font12px { font-size: 12px; }</w:t>
      </w:r>
    </w:p>
    <w:p w:rsidR="004F3F22" w:rsidRPr="004F3F22" w:rsidRDefault="004F3F22" w:rsidP="004F3F22">
      <w:pPr>
        <w:numPr>
          <w:ilvl w:val="0"/>
          <w:numId w:val="20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.font9pt {font-size: 9pt; }</w:t>
      </w:r>
    </w:p>
    <w:p w:rsidR="004F3F22" w:rsidRPr="004F3F22" w:rsidRDefault="004F3F22" w:rsidP="004F3F2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 xml:space="preserve">(3) 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对齐样式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,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使用对齐目标的英文名称，如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</w:p>
    <w:p w:rsidR="004F3F22" w:rsidRPr="004F3F22" w:rsidRDefault="004F3F22" w:rsidP="004F3F22">
      <w:pPr>
        <w:numPr>
          <w:ilvl w:val="0"/>
          <w:numId w:val="21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.left { float:left; }</w:t>
      </w:r>
    </w:p>
    <w:p w:rsidR="004F3F22" w:rsidRPr="004F3F22" w:rsidRDefault="004F3F22" w:rsidP="004F3F22">
      <w:pPr>
        <w:numPr>
          <w:ilvl w:val="0"/>
          <w:numId w:val="21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.bottom { float:bottom; }</w:t>
      </w:r>
    </w:p>
    <w:p w:rsidR="004F3F22" w:rsidRPr="004F3F22" w:rsidRDefault="004F3F22" w:rsidP="004F3F2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 xml:space="preserve">(4) 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标题栏样式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,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使用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”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类别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+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功能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”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的方式命名，如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</w:p>
    <w:p w:rsidR="004F3F22" w:rsidRPr="004F3F22" w:rsidRDefault="004F3F22" w:rsidP="004F3F22">
      <w:pPr>
        <w:numPr>
          <w:ilvl w:val="0"/>
          <w:numId w:val="22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.barnews { }</w:t>
      </w:r>
    </w:p>
    <w:p w:rsidR="004F3F22" w:rsidRPr="004F3F22" w:rsidRDefault="004F3F22" w:rsidP="004F3F22">
      <w:pPr>
        <w:numPr>
          <w:ilvl w:val="0"/>
          <w:numId w:val="22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.barproduct { }</w:t>
      </w:r>
    </w:p>
    <w:p w:rsidR="004F3F22" w:rsidRPr="004F3F22" w:rsidRDefault="004F3F22" w:rsidP="004F3F2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F3F22">
        <w:rPr>
          <w:rFonts w:ascii="Helvetica" w:eastAsia="宋体" w:hAnsi="Helvetica" w:cs="Helvetica"/>
          <w:b/>
          <w:bCs/>
          <w:color w:val="FF0000"/>
          <w:sz w:val="27"/>
        </w:rPr>
        <w:t>四、书写规范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t>1</w:t>
      </w: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t>、排版规范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 xml:space="preserve">(1) 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使用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4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个空格，而不使用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tab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或者混用空格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+tab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作为缩进；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 xml:space="preserve">(2) 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规则可以写成单行，或者多行，但是整个文件内的规则排版必须统一；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单行形式书写风格的排版约束：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</w:p>
    <w:p w:rsidR="004F3F22" w:rsidRPr="004F3F22" w:rsidRDefault="004F3F22" w:rsidP="004F3F22">
      <w:pPr>
        <w:numPr>
          <w:ilvl w:val="0"/>
          <w:numId w:val="23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如果是在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html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中写内联的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css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，则必须写成单行；</w:t>
      </w:r>
    </w:p>
    <w:p w:rsidR="004F3F22" w:rsidRPr="004F3F22" w:rsidRDefault="004F3F22" w:rsidP="004F3F22">
      <w:pPr>
        <w:numPr>
          <w:ilvl w:val="0"/>
          <w:numId w:val="23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lastRenderedPageBreak/>
        <w:t>每一条规则的大括号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 { 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前后加空格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；</w:t>
      </w:r>
    </w:p>
    <w:p w:rsidR="004F3F22" w:rsidRPr="004F3F22" w:rsidRDefault="004F3F22" w:rsidP="004F3F22">
      <w:pPr>
        <w:numPr>
          <w:ilvl w:val="0"/>
          <w:numId w:val="23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每一条规则结束的大括号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 } 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前加空格；</w:t>
      </w:r>
    </w:p>
    <w:p w:rsidR="004F3F22" w:rsidRPr="004F3F22" w:rsidRDefault="004F3F22" w:rsidP="004F3F22">
      <w:pPr>
        <w:numPr>
          <w:ilvl w:val="0"/>
          <w:numId w:val="23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属性名冒号之前不加空格，冒号之后加空格；</w:t>
      </w:r>
    </w:p>
    <w:p w:rsidR="004F3F22" w:rsidRPr="004F3F22" w:rsidRDefault="004F3F22" w:rsidP="004F3F22">
      <w:pPr>
        <w:numPr>
          <w:ilvl w:val="0"/>
          <w:numId w:val="23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每一个属性值后必须添加分号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; 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并且分号后空格；</w:t>
      </w:r>
    </w:p>
    <w:p w:rsidR="004F3F22" w:rsidRPr="004F3F22" w:rsidRDefault="004F3F22" w:rsidP="004F3F22">
      <w:pPr>
        <w:numPr>
          <w:ilvl w:val="0"/>
          <w:numId w:val="23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多个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selector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共用一个样式集，则多个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selector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必须写成多行形式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；</w:t>
      </w:r>
    </w:p>
    <w:p w:rsidR="004F3F22" w:rsidRPr="004F3F22" w:rsidRDefault="004F3F22" w:rsidP="004F3F2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多行形式书写风格的排版约束：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</w:p>
    <w:p w:rsidR="004F3F22" w:rsidRPr="004F3F22" w:rsidRDefault="004F3F22" w:rsidP="004F3F22">
      <w:pPr>
        <w:numPr>
          <w:ilvl w:val="0"/>
          <w:numId w:val="24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每一条规则的大括号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 { 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前添加空格；</w:t>
      </w:r>
    </w:p>
    <w:p w:rsidR="004F3F22" w:rsidRPr="004F3F22" w:rsidRDefault="004F3F22" w:rsidP="004F3F22">
      <w:pPr>
        <w:numPr>
          <w:ilvl w:val="0"/>
          <w:numId w:val="24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多个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selector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共用一个样式集，则多个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selector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必须写成多行形式；</w:t>
      </w:r>
    </w:p>
    <w:p w:rsidR="004F3F22" w:rsidRPr="004F3F22" w:rsidRDefault="004F3F22" w:rsidP="004F3F22">
      <w:pPr>
        <w:numPr>
          <w:ilvl w:val="0"/>
          <w:numId w:val="24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每一条规则结束的大括号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 } 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必须与规则选择器的第一个字符对齐；</w:t>
      </w:r>
    </w:p>
    <w:p w:rsidR="004F3F22" w:rsidRPr="004F3F22" w:rsidRDefault="004F3F22" w:rsidP="004F3F22">
      <w:pPr>
        <w:numPr>
          <w:ilvl w:val="0"/>
          <w:numId w:val="24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属性名冒号之前不加空格，冒号之后加空格；</w:t>
      </w:r>
    </w:p>
    <w:p w:rsidR="004F3F22" w:rsidRPr="004F3F22" w:rsidRDefault="004F3F22" w:rsidP="004F3F22">
      <w:pPr>
        <w:numPr>
          <w:ilvl w:val="0"/>
          <w:numId w:val="24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属性值之后添加分号；</w:t>
      </w:r>
    </w:p>
    <w:p w:rsidR="004F3F22" w:rsidRPr="004F3F22" w:rsidRDefault="004F3F22" w:rsidP="004F3F2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t>2</w:t>
      </w: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t>、属性编写顺序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</w:p>
    <w:p w:rsidR="004F3F22" w:rsidRPr="004F3F22" w:rsidRDefault="004F3F22" w:rsidP="004F3F22">
      <w:pPr>
        <w:numPr>
          <w:ilvl w:val="0"/>
          <w:numId w:val="25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显示属性：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display/list-style/position/float/clear …</w:t>
      </w:r>
    </w:p>
    <w:p w:rsidR="004F3F22" w:rsidRPr="004F3F22" w:rsidRDefault="004F3F22" w:rsidP="004F3F22">
      <w:pPr>
        <w:numPr>
          <w:ilvl w:val="0"/>
          <w:numId w:val="25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自身属性（盒模型）：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width/height/margin/padding/border</w:t>
      </w:r>
    </w:p>
    <w:p w:rsidR="004F3F22" w:rsidRPr="004F3F22" w:rsidRDefault="004F3F22" w:rsidP="004F3F22">
      <w:pPr>
        <w:numPr>
          <w:ilvl w:val="0"/>
          <w:numId w:val="25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背景：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background</w:t>
      </w:r>
    </w:p>
    <w:p w:rsidR="004F3F22" w:rsidRPr="004F3F22" w:rsidRDefault="004F3F22" w:rsidP="004F3F22">
      <w:pPr>
        <w:numPr>
          <w:ilvl w:val="0"/>
          <w:numId w:val="25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行高：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line-height</w:t>
      </w:r>
    </w:p>
    <w:p w:rsidR="004F3F22" w:rsidRPr="004F3F22" w:rsidRDefault="004F3F22" w:rsidP="004F3F22">
      <w:pPr>
        <w:numPr>
          <w:ilvl w:val="0"/>
          <w:numId w:val="25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文本属性：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color/font/text-decoration/text-align/text-indent/vertical-align/white-space/content…</w:t>
      </w:r>
    </w:p>
    <w:p w:rsidR="004F3F22" w:rsidRPr="004F3F22" w:rsidRDefault="004F3F22" w:rsidP="004F3F22">
      <w:pPr>
        <w:numPr>
          <w:ilvl w:val="0"/>
          <w:numId w:val="25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其他：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cursor/z-index/zoom/overflow</w:t>
      </w:r>
    </w:p>
    <w:p w:rsidR="004F3F22" w:rsidRPr="004F3F22" w:rsidRDefault="004F3F22" w:rsidP="004F3F22">
      <w:pPr>
        <w:numPr>
          <w:ilvl w:val="0"/>
          <w:numId w:val="25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CSS3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属性：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transform/transition/animation/box-shadow/border-radius</w:t>
      </w:r>
    </w:p>
    <w:p w:rsidR="004F3F22" w:rsidRPr="004F3F22" w:rsidRDefault="004F3F22" w:rsidP="004F3F22">
      <w:pPr>
        <w:numPr>
          <w:ilvl w:val="0"/>
          <w:numId w:val="25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如果使用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CSS3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的属性，如果有必要加入浏览器前缀，则按照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 -webkit- / -moz- / -ms- / -o- / std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的顺序进行添加，标准属性写在最后。</w:t>
      </w:r>
    </w:p>
    <w:p w:rsidR="004F3F22" w:rsidRPr="004F3F22" w:rsidRDefault="004F3F22" w:rsidP="004F3F22">
      <w:pPr>
        <w:numPr>
          <w:ilvl w:val="0"/>
          <w:numId w:val="25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链接的样式请严格按照如下顺序添加：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 a:link -&gt; a:visited -&gt; a:hover -&gt; a:active</w:t>
      </w:r>
    </w:p>
    <w:p w:rsidR="004F3F22" w:rsidRPr="004F3F22" w:rsidRDefault="004F3F22" w:rsidP="004F3F2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t>3</w:t>
      </w: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t>、规则书写规范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</w:p>
    <w:p w:rsidR="004F3F22" w:rsidRPr="004F3F22" w:rsidRDefault="004F3F22" w:rsidP="004F3F22">
      <w:pPr>
        <w:numPr>
          <w:ilvl w:val="0"/>
          <w:numId w:val="26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使用单引号，不允许使用双引号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;</w:t>
      </w:r>
    </w:p>
    <w:p w:rsidR="004F3F22" w:rsidRPr="004F3F22" w:rsidRDefault="004F3F22" w:rsidP="004F3F22">
      <w:pPr>
        <w:numPr>
          <w:ilvl w:val="0"/>
          <w:numId w:val="26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每个声明结束都应该带一个分号，不管是不是最后一个声明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;</w:t>
      </w:r>
    </w:p>
    <w:p w:rsidR="004F3F22" w:rsidRPr="004F3F22" w:rsidRDefault="004F3F22" w:rsidP="004F3F22">
      <w:pPr>
        <w:numPr>
          <w:ilvl w:val="0"/>
          <w:numId w:val="26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除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16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进制颜色和字体设置外，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CSS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文件中的所有的代码都应该小写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;</w:t>
      </w:r>
    </w:p>
    <w:p w:rsidR="004F3F22" w:rsidRPr="004F3F22" w:rsidRDefault="004F3F22" w:rsidP="004F3F22">
      <w:pPr>
        <w:numPr>
          <w:ilvl w:val="0"/>
          <w:numId w:val="26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lastRenderedPageBreak/>
        <w:t>除了重置浏览器默认样式外，禁止直接为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html tag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添加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css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样式设置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;</w:t>
      </w:r>
    </w:p>
    <w:p w:rsidR="004F3F22" w:rsidRPr="004F3F22" w:rsidRDefault="004F3F22" w:rsidP="004F3F22">
      <w:pPr>
        <w:numPr>
          <w:ilvl w:val="0"/>
          <w:numId w:val="26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每一条规则应该确保选择器唯一，禁止直接为全局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.nav/.header/.body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等类设置属性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;</w:t>
      </w:r>
    </w:p>
    <w:p w:rsidR="004F3F22" w:rsidRPr="004F3F22" w:rsidRDefault="004F3F22" w:rsidP="004F3F2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t>4</w:t>
      </w: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t>、代码性能优化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</w:p>
    <w:p w:rsidR="004F3F22" w:rsidRPr="004F3F22" w:rsidRDefault="004F3F22" w:rsidP="004F3F22">
      <w:pPr>
        <w:numPr>
          <w:ilvl w:val="0"/>
          <w:numId w:val="27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合并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margin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padding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border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的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-left/-top/-right/-bottom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的设置，尽量使用短名称。</w:t>
      </w:r>
    </w:p>
    <w:p w:rsidR="004F3F22" w:rsidRPr="004F3F22" w:rsidRDefault="004F3F22" w:rsidP="004F3F22">
      <w:pPr>
        <w:numPr>
          <w:ilvl w:val="0"/>
          <w:numId w:val="27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选择器应该在满足功能的基础上尽量简短，减少选择器嵌套，查询消耗。但是一定要避免覆盖全局样式设置。</w:t>
      </w:r>
    </w:p>
    <w:p w:rsidR="004F3F22" w:rsidRPr="004F3F22" w:rsidRDefault="004F3F22" w:rsidP="004F3F22">
      <w:pPr>
        <w:numPr>
          <w:ilvl w:val="0"/>
          <w:numId w:val="27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注意选择器的性能，不要使用低性能的选择器。</w:t>
      </w:r>
    </w:p>
    <w:p w:rsidR="004F3F22" w:rsidRPr="004F3F22" w:rsidRDefault="004F3F22" w:rsidP="004F3F22">
      <w:pPr>
        <w:numPr>
          <w:ilvl w:val="0"/>
          <w:numId w:val="27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禁止在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css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中使用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*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选择符。</w:t>
      </w:r>
    </w:p>
    <w:p w:rsidR="004F3F22" w:rsidRPr="004F3F22" w:rsidRDefault="004F3F22" w:rsidP="004F3F22">
      <w:pPr>
        <w:numPr>
          <w:ilvl w:val="0"/>
          <w:numId w:val="27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除非必须，否则，一般有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class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或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id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的，不需要再写上元素对应的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tag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。</w:t>
      </w:r>
    </w:p>
    <w:p w:rsidR="004F3F22" w:rsidRPr="004F3F22" w:rsidRDefault="004F3F22" w:rsidP="004F3F22">
      <w:pPr>
        <w:numPr>
          <w:ilvl w:val="0"/>
          <w:numId w:val="27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0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后面不需要单位，比如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0px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可以省略成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0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，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0.8px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可以省略成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.8px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。</w:t>
      </w:r>
    </w:p>
    <w:p w:rsidR="004F3F22" w:rsidRPr="004F3F22" w:rsidRDefault="004F3F22" w:rsidP="004F3F22">
      <w:pPr>
        <w:numPr>
          <w:ilvl w:val="0"/>
          <w:numId w:val="27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如果是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16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进制表示颜色，则颜色取值应该大写。</w:t>
      </w:r>
    </w:p>
    <w:p w:rsidR="004F3F22" w:rsidRPr="004F3F22" w:rsidRDefault="004F3F22" w:rsidP="004F3F22">
      <w:pPr>
        <w:numPr>
          <w:ilvl w:val="0"/>
          <w:numId w:val="27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如果可以，颜色尽量用三位字符表示，例如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#AABBCC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写成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#ABC 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。</w:t>
      </w:r>
    </w:p>
    <w:p w:rsidR="004F3F22" w:rsidRPr="004F3F22" w:rsidRDefault="004F3F22" w:rsidP="004F3F22">
      <w:pPr>
        <w:numPr>
          <w:ilvl w:val="0"/>
          <w:numId w:val="27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如果没有边框时，不要写成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border:0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，应该写成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border:none 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。</w:t>
      </w:r>
    </w:p>
    <w:p w:rsidR="004F3F22" w:rsidRPr="004F3F22" w:rsidRDefault="004F3F22" w:rsidP="004F3F22">
      <w:pPr>
        <w:numPr>
          <w:ilvl w:val="0"/>
          <w:numId w:val="27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尽量避免使用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AlphaImageLoader 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。</w:t>
      </w:r>
    </w:p>
    <w:p w:rsidR="004F3F22" w:rsidRPr="004F3F22" w:rsidRDefault="004F3F22" w:rsidP="004F3F22">
      <w:pPr>
        <w:numPr>
          <w:ilvl w:val="0"/>
          <w:numId w:val="27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在保持代码解耦的前提下，尽量合并重复的样式。</w:t>
      </w:r>
    </w:p>
    <w:p w:rsidR="004F3F22" w:rsidRPr="004F3F22" w:rsidRDefault="004F3F22" w:rsidP="004F3F22">
      <w:pPr>
        <w:numPr>
          <w:ilvl w:val="0"/>
          <w:numId w:val="27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background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font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等可以缩写的属性，尽量使用缩写形式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。</w:t>
      </w:r>
    </w:p>
    <w:p w:rsidR="004F3F22" w:rsidRPr="004F3F22" w:rsidRDefault="004F3F22" w:rsidP="004F3F2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t>5</w:t>
      </w: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t>、</w:t>
      </w: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t>CSS Hack</w:t>
      </w: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t>的使用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请不用动不动就使用浏览器检测和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CSS Hacks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，先试试别的解决方法吧！考虑到代码高效率和易管理，虽然这两种方法能快速解决浏览器解析差异，但应被视为最后的手段。在长期的项目中，允许使用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hack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只会带来更多的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hack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，你越是使用它，你越是会依赖它！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推荐使用下面的：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</w:p>
    <w:p w:rsidR="004F3F22" w:rsidRPr="004F3F22" w:rsidRDefault="004F3F22" w:rsidP="004F3F22">
      <w:pPr>
        <w:shd w:val="clear" w:color="auto" w:fill="F7F7F7"/>
        <w:adjustRightInd/>
        <w:snapToGrid/>
        <w:spacing w:after="0" w:line="378" w:lineRule="atLeast"/>
        <w:jc w:val="center"/>
        <w:rPr>
          <w:rFonts w:ascii="Helvetica" w:eastAsia="宋体" w:hAnsi="Helvetica" w:cs="Helvetica"/>
          <w:color w:val="000000"/>
          <w:sz w:val="21"/>
          <w:szCs w:val="21"/>
        </w:rPr>
      </w:pPr>
      <w:r>
        <w:rPr>
          <w:rFonts w:ascii="Helvetica" w:eastAsia="宋体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562600" cy="5105400"/>
            <wp:effectExtent l="19050" t="0" r="0" b="0"/>
            <wp:docPr id="1" name="图片 1" descr="http://dl.iteye.com/upload/attachment/0083/2101/b57fa452-94c9-3806-89f3-2ae1e97b6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83/2101/b57fa452-94c9-3806-89f3-2ae1e97b6e8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F22" w:rsidRPr="004F3F22" w:rsidRDefault="004F3F22" w:rsidP="004F3F2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t>6</w:t>
      </w: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t>、字体规则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</w:p>
    <w:p w:rsidR="004F3F22" w:rsidRPr="004F3F22" w:rsidRDefault="004F3F22" w:rsidP="004F3F22">
      <w:pPr>
        <w:numPr>
          <w:ilvl w:val="0"/>
          <w:numId w:val="28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为了防止文件合并及编码转换时造成问题，建议将样式中文字体名字改成对应的英文名字，如：黑体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(SimHei) 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宋体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(SimSun) 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微软雅黑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 (Microsoft Yahei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，几个单词中间有空格组成的必须加引号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)</w:t>
      </w:r>
    </w:p>
    <w:p w:rsidR="004F3F22" w:rsidRPr="004F3F22" w:rsidRDefault="004F3F22" w:rsidP="004F3F22">
      <w:pPr>
        <w:numPr>
          <w:ilvl w:val="0"/>
          <w:numId w:val="28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字体粗细采用具体数值，粗体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bold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写为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700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，正常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normal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写为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400</w:t>
      </w:r>
    </w:p>
    <w:p w:rsidR="004F3F22" w:rsidRPr="004F3F22" w:rsidRDefault="004F3F22" w:rsidP="004F3F22">
      <w:pPr>
        <w:numPr>
          <w:ilvl w:val="0"/>
          <w:numId w:val="28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font-size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必须以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px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或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pt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为单位，推荐用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px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（注：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pt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为打印版字体大小设置），不允许使用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xx-small/x-small/small/medium/large/x-large/xx-large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等值</w:t>
      </w:r>
    </w:p>
    <w:p w:rsidR="004F3F22" w:rsidRPr="004F3F22" w:rsidRDefault="004F3F22" w:rsidP="004F3F22">
      <w:pPr>
        <w:numPr>
          <w:ilvl w:val="0"/>
          <w:numId w:val="28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为了对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font-family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取值进行统一，更好的支持各个操作系统上各个浏览器的兼容性，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font-family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不允许在业务代码中随意设置</w:t>
      </w:r>
    </w:p>
    <w:p w:rsidR="004F3F22" w:rsidRPr="004F3F22" w:rsidRDefault="004F3F22" w:rsidP="004F3F2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lastRenderedPageBreak/>
        <w:br/>
      </w:r>
      <w:r w:rsidRPr="004F3F22">
        <w:rPr>
          <w:rFonts w:ascii="Helvetica" w:eastAsia="宋体" w:hAnsi="Helvetica" w:cs="Helvetica"/>
          <w:b/>
          <w:bCs/>
          <w:color w:val="FF0000"/>
          <w:sz w:val="27"/>
        </w:rPr>
        <w:t>五、测试规范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t>1</w:t>
      </w: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t>、了解浏览器特效支持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为了页面性能考虑，如果浏览器不支持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CSS3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相关属性的，则该浏览器的某些特效将不再支持，属性的支持情况如下表所示（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Y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为支持，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N</w:t>
      </w:r>
      <w:r w:rsidRPr="004F3F22">
        <w:rPr>
          <w:rFonts w:ascii="Helvetica" w:eastAsia="宋体" w:hAnsi="Helvetica" w:cs="Helvetica"/>
          <w:color w:val="000000"/>
          <w:sz w:val="21"/>
          <w:szCs w:val="21"/>
          <w:shd w:val="clear" w:color="auto" w:fill="F7F7F7"/>
        </w:rPr>
        <w:t>为不支持）：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</w:p>
    <w:p w:rsidR="004F3F22" w:rsidRPr="004F3F22" w:rsidRDefault="004F3F22" w:rsidP="004F3F22">
      <w:pPr>
        <w:shd w:val="clear" w:color="auto" w:fill="F7F7F7"/>
        <w:adjustRightInd/>
        <w:snapToGrid/>
        <w:spacing w:after="0" w:line="378" w:lineRule="atLeast"/>
        <w:jc w:val="center"/>
        <w:rPr>
          <w:rFonts w:ascii="Helvetica" w:eastAsia="宋体" w:hAnsi="Helvetica" w:cs="Helvetica"/>
          <w:color w:val="000000"/>
          <w:sz w:val="21"/>
          <w:szCs w:val="21"/>
        </w:rPr>
      </w:pPr>
      <w:r>
        <w:rPr>
          <w:rFonts w:ascii="Helvetica" w:eastAsia="宋体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962525" cy="2076450"/>
            <wp:effectExtent l="19050" t="0" r="9525" b="0"/>
            <wp:docPr id="2" name="图片 2" descr="http://dl.iteye.com/upload/attachment/0083/2103/314f18c2-91a6-342f-a6ab-45e4f53ffb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.iteye.com/upload/attachment/0083/2103/314f18c2-91a6-342f-a6ab-45e4f53ffb3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F22" w:rsidRPr="004F3F22" w:rsidRDefault="004F3F22" w:rsidP="004F3F2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t>2</w:t>
      </w: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t>、</w:t>
      </w: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t xml:space="preserve"> </w:t>
      </w: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t>设定浏览器支持标准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</w:p>
    <w:p w:rsidR="004F3F22" w:rsidRPr="004F3F22" w:rsidRDefault="004F3F22" w:rsidP="004F3F22">
      <w:pPr>
        <w:shd w:val="clear" w:color="auto" w:fill="F7F7F7"/>
        <w:adjustRightInd/>
        <w:snapToGrid/>
        <w:spacing w:after="0" w:line="378" w:lineRule="atLeast"/>
        <w:jc w:val="center"/>
        <w:rPr>
          <w:rFonts w:ascii="Helvetica" w:eastAsia="宋体" w:hAnsi="Helvetica" w:cs="Helvetica"/>
          <w:color w:val="000000"/>
          <w:sz w:val="21"/>
          <w:szCs w:val="21"/>
        </w:rPr>
      </w:pPr>
      <w:r>
        <w:rPr>
          <w:rFonts w:ascii="Helvetica" w:eastAsia="宋体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2990850" cy="1905000"/>
            <wp:effectExtent l="19050" t="0" r="0" b="0"/>
            <wp:docPr id="3" name="图片 3" descr="http://dl.iteye.com/upload/attachment/0083/2105/7dce624b-c1f7-38c6-b868-0060367412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0083/2105/7dce624b-c1f7-38c6-b868-00603674124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F22" w:rsidRPr="004F3F22" w:rsidRDefault="004F3F22" w:rsidP="004F3F2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</w:p>
    <w:p w:rsidR="004F3F22" w:rsidRPr="004F3F22" w:rsidRDefault="004F3F22" w:rsidP="004F3F22">
      <w:pPr>
        <w:numPr>
          <w:ilvl w:val="0"/>
          <w:numId w:val="29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A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级－交互和视觉完全符全设计的要求</w:t>
      </w:r>
    </w:p>
    <w:p w:rsidR="004F3F22" w:rsidRPr="004F3F22" w:rsidRDefault="004F3F22" w:rsidP="004F3F22">
      <w:pPr>
        <w:numPr>
          <w:ilvl w:val="0"/>
          <w:numId w:val="29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B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级－视觉上允许有所差异，但不破坏页面的整体效果</w:t>
      </w:r>
    </w:p>
    <w:p w:rsidR="004F3F22" w:rsidRPr="004F3F22" w:rsidRDefault="004F3F22" w:rsidP="004F3F22">
      <w:pPr>
        <w:numPr>
          <w:ilvl w:val="0"/>
          <w:numId w:val="29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C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级－可忽略设计上的细节，但不防碍使用</w:t>
      </w:r>
    </w:p>
    <w:p w:rsidR="004F3F22" w:rsidRPr="004F3F22" w:rsidRDefault="004F3F22" w:rsidP="004F3F2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lastRenderedPageBreak/>
        <w:t>3</w:t>
      </w:r>
      <w:r w:rsidRPr="004F3F22">
        <w:rPr>
          <w:rFonts w:ascii="Helvetica" w:eastAsia="宋体" w:hAnsi="Helvetica" w:cs="Helvetica"/>
          <w:b/>
          <w:bCs/>
          <w:color w:val="000000"/>
          <w:sz w:val="21"/>
        </w:rPr>
        <w:t>、常用样式测试工具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</w:p>
    <w:p w:rsidR="004F3F22" w:rsidRPr="004F3F22" w:rsidRDefault="004F3F22" w:rsidP="004F3F22">
      <w:pPr>
        <w:numPr>
          <w:ilvl w:val="0"/>
          <w:numId w:val="30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W3C CSS validator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：</w:t>
      </w:r>
      <w:hyperlink r:id="rId8" w:tgtFrame="_blank" w:history="1">
        <w:r w:rsidRPr="004F3F22">
          <w:rPr>
            <w:rFonts w:ascii="Helvetica" w:eastAsia="宋体" w:hAnsi="Helvetica" w:cs="Helvetica"/>
            <w:color w:val="006699"/>
            <w:sz w:val="21"/>
            <w:u w:val="single"/>
          </w:rPr>
          <w:t>http://jigsaw.w3.org/css-validator/</w:t>
        </w:r>
      </w:hyperlink>
    </w:p>
    <w:p w:rsidR="004F3F22" w:rsidRPr="004F3F22" w:rsidRDefault="004F3F22" w:rsidP="004F3F22">
      <w:pPr>
        <w:numPr>
          <w:ilvl w:val="0"/>
          <w:numId w:val="30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CSS Lint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：</w:t>
      </w:r>
      <w:hyperlink r:id="rId9" w:tgtFrame="_blank" w:history="1">
        <w:r w:rsidRPr="004F3F22">
          <w:rPr>
            <w:rFonts w:ascii="Helvetica" w:eastAsia="宋体" w:hAnsi="Helvetica" w:cs="Helvetica"/>
            <w:color w:val="006699"/>
            <w:sz w:val="21"/>
            <w:u w:val="single"/>
          </w:rPr>
          <w:t>http://csslint.net/</w:t>
        </w:r>
      </w:hyperlink>
    </w:p>
    <w:p w:rsidR="004F3F22" w:rsidRPr="004F3F22" w:rsidRDefault="004F3F22" w:rsidP="004F3F22">
      <w:pPr>
        <w:numPr>
          <w:ilvl w:val="0"/>
          <w:numId w:val="30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CSS Usage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：</w:t>
      </w:r>
      <w:hyperlink r:id="rId10" w:tgtFrame="_blank" w:history="1">
        <w:r w:rsidRPr="004F3F22">
          <w:rPr>
            <w:rFonts w:ascii="Helvetica" w:eastAsia="宋体" w:hAnsi="Helvetica" w:cs="Helvetica"/>
            <w:color w:val="006699"/>
            <w:sz w:val="21"/>
            <w:u w:val="single"/>
          </w:rPr>
          <w:t>https://addons.mozilla.org/en-us/firefox/addon/css-usage/</w:t>
        </w:r>
      </w:hyperlink>
    </w:p>
    <w:p w:rsidR="004F3F22" w:rsidRPr="004F3F22" w:rsidRDefault="004F3F22" w:rsidP="004F3F2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b/>
          <w:bCs/>
          <w:color w:val="FF0000"/>
          <w:sz w:val="27"/>
        </w:rPr>
        <w:t>六、其他规范</w:t>
      </w:r>
      <w:r w:rsidRPr="004F3F22">
        <w:rPr>
          <w:rFonts w:ascii="Helvetica" w:eastAsia="宋体" w:hAnsi="Helvetica" w:cs="Helvetica"/>
          <w:color w:val="000000"/>
          <w:sz w:val="21"/>
        </w:rPr>
        <w:t> 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br/>
      </w:r>
    </w:p>
    <w:p w:rsidR="004F3F22" w:rsidRPr="004F3F22" w:rsidRDefault="004F3F22" w:rsidP="004F3F22">
      <w:pPr>
        <w:numPr>
          <w:ilvl w:val="0"/>
          <w:numId w:val="31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不要轻易改动全站级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CSS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和通用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CSS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库。改动后，要经过全面测试。</w:t>
      </w:r>
    </w:p>
    <w:p w:rsidR="004F3F22" w:rsidRPr="004F3F22" w:rsidRDefault="004F3F22" w:rsidP="004F3F22">
      <w:pPr>
        <w:numPr>
          <w:ilvl w:val="0"/>
          <w:numId w:val="31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避免使用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filter</w:t>
      </w:r>
    </w:p>
    <w:p w:rsidR="004F3F22" w:rsidRPr="004F3F22" w:rsidRDefault="004F3F22" w:rsidP="004F3F22">
      <w:pPr>
        <w:numPr>
          <w:ilvl w:val="0"/>
          <w:numId w:val="31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避免在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CSS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中使用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expression</w:t>
      </w:r>
    </w:p>
    <w:p w:rsidR="004F3F22" w:rsidRPr="004F3F22" w:rsidRDefault="004F3F22" w:rsidP="004F3F22">
      <w:pPr>
        <w:numPr>
          <w:ilvl w:val="0"/>
          <w:numId w:val="31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避免过小的背景图片平铺。</w:t>
      </w:r>
    </w:p>
    <w:p w:rsidR="004F3F22" w:rsidRPr="004F3F22" w:rsidRDefault="004F3F22" w:rsidP="004F3F22">
      <w:pPr>
        <w:numPr>
          <w:ilvl w:val="0"/>
          <w:numId w:val="31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尽量不要在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CSS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中使用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!important</w:t>
      </w:r>
    </w:p>
    <w:p w:rsidR="004F3F22" w:rsidRPr="004F3F22" w:rsidRDefault="004F3F22" w:rsidP="004F3F22">
      <w:pPr>
        <w:numPr>
          <w:ilvl w:val="0"/>
          <w:numId w:val="31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绝对不要在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CSS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中使用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”*”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选择符</w:t>
      </w:r>
    </w:p>
    <w:p w:rsidR="004F3F22" w:rsidRPr="004F3F22" w:rsidRDefault="004F3F22" w:rsidP="004F3F22">
      <w:pPr>
        <w:numPr>
          <w:ilvl w:val="0"/>
          <w:numId w:val="31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层级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(z-index)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必须清晰明确，页面弹窗、气泡为最高级（最高级为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999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），不同弹窗气泡之间可在三位数之间调整；普通区块为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10-90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内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10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的倍数；区块展开、弹出为当前父层级上个位增加，禁止层级间盲目攀比。</w:t>
      </w:r>
    </w:p>
    <w:p w:rsidR="004F3F22" w:rsidRPr="004F3F22" w:rsidRDefault="004F3F22" w:rsidP="004F3F22">
      <w:pPr>
        <w:numPr>
          <w:ilvl w:val="0"/>
          <w:numId w:val="31"/>
        </w:numPr>
        <w:shd w:val="clear" w:color="auto" w:fill="F7F7F7"/>
        <w:adjustRightInd/>
        <w:snapToGrid/>
        <w:spacing w:after="6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4F3F22">
        <w:rPr>
          <w:rFonts w:ascii="Helvetica" w:eastAsia="宋体" w:hAnsi="Helvetica" w:cs="Helvetica"/>
          <w:color w:val="000000"/>
          <w:sz w:val="21"/>
          <w:szCs w:val="21"/>
        </w:rPr>
        <w:t>背景图片请尽可能使用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sprite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技术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, 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减小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http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请求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 xml:space="preserve">, 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考虑到多人协作开发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, sprite</w:t>
      </w:r>
      <w:r w:rsidRPr="004F3F22">
        <w:rPr>
          <w:rFonts w:ascii="Helvetica" w:eastAsia="宋体" w:hAnsi="Helvetica" w:cs="Helvetica"/>
          <w:color w:val="000000"/>
          <w:sz w:val="21"/>
          <w:szCs w:val="21"/>
        </w:rPr>
        <w:t>按照模块、业务、页面来划分均可。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208FE"/>
    <w:multiLevelType w:val="multilevel"/>
    <w:tmpl w:val="5850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0F4B77"/>
    <w:multiLevelType w:val="multilevel"/>
    <w:tmpl w:val="B9E8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CA3DE7"/>
    <w:multiLevelType w:val="multilevel"/>
    <w:tmpl w:val="0B38C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454229"/>
    <w:multiLevelType w:val="multilevel"/>
    <w:tmpl w:val="D9320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953D74"/>
    <w:multiLevelType w:val="multilevel"/>
    <w:tmpl w:val="BB42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806F53"/>
    <w:multiLevelType w:val="multilevel"/>
    <w:tmpl w:val="07E6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A6716A"/>
    <w:multiLevelType w:val="multilevel"/>
    <w:tmpl w:val="5CA48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DB73AA"/>
    <w:multiLevelType w:val="multilevel"/>
    <w:tmpl w:val="4152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A21634"/>
    <w:multiLevelType w:val="multilevel"/>
    <w:tmpl w:val="E46C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42217B"/>
    <w:multiLevelType w:val="multilevel"/>
    <w:tmpl w:val="5D34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6C6FD0"/>
    <w:multiLevelType w:val="multilevel"/>
    <w:tmpl w:val="AA6C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461B56"/>
    <w:multiLevelType w:val="multilevel"/>
    <w:tmpl w:val="BCC4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DB4FB1"/>
    <w:multiLevelType w:val="multilevel"/>
    <w:tmpl w:val="D992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DF473A"/>
    <w:multiLevelType w:val="multilevel"/>
    <w:tmpl w:val="6678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FA6968"/>
    <w:multiLevelType w:val="multilevel"/>
    <w:tmpl w:val="365E2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0EF0418"/>
    <w:multiLevelType w:val="multilevel"/>
    <w:tmpl w:val="F542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9B1179"/>
    <w:multiLevelType w:val="multilevel"/>
    <w:tmpl w:val="084A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9E63FE0"/>
    <w:multiLevelType w:val="multilevel"/>
    <w:tmpl w:val="580E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8D4EEB"/>
    <w:multiLevelType w:val="multilevel"/>
    <w:tmpl w:val="BA98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CB66C2"/>
    <w:multiLevelType w:val="multilevel"/>
    <w:tmpl w:val="F162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E108FF"/>
    <w:multiLevelType w:val="multilevel"/>
    <w:tmpl w:val="A866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1650EC"/>
    <w:multiLevelType w:val="multilevel"/>
    <w:tmpl w:val="4982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936995"/>
    <w:multiLevelType w:val="multilevel"/>
    <w:tmpl w:val="8524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BE1EBB"/>
    <w:multiLevelType w:val="multilevel"/>
    <w:tmpl w:val="413E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BB90E98"/>
    <w:multiLevelType w:val="multilevel"/>
    <w:tmpl w:val="354E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C1E39B1"/>
    <w:multiLevelType w:val="multilevel"/>
    <w:tmpl w:val="FAF2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55B1ADC"/>
    <w:multiLevelType w:val="multilevel"/>
    <w:tmpl w:val="28AE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DEA7E2C"/>
    <w:multiLevelType w:val="multilevel"/>
    <w:tmpl w:val="5EC8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9B564CF"/>
    <w:multiLevelType w:val="multilevel"/>
    <w:tmpl w:val="70D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C337176"/>
    <w:multiLevelType w:val="multilevel"/>
    <w:tmpl w:val="FD8A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FEE1962"/>
    <w:multiLevelType w:val="multilevel"/>
    <w:tmpl w:val="19D2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5"/>
  </w:num>
  <w:num w:numId="3">
    <w:abstractNumId w:val="11"/>
  </w:num>
  <w:num w:numId="4">
    <w:abstractNumId w:val="21"/>
  </w:num>
  <w:num w:numId="5">
    <w:abstractNumId w:val="13"/>
  </w:num>
  <w:num w:numId="6">
    <w:abstractNumId w:val="14"/>
  </w:num>
  <w:num w:numId="7">
    <w:abstractNumId w:val="2"/>
  </w:num>
  <w:num w:numId="8">
    <w:abstractNumId w:val="16"/>
  </w:num>
  <w:num w:numId="9">
    <w:abstractNumId w:val="3"/>
  </w:num>
  <w:num w:numId="10">
    <w:abstractNumId w:val="6"/>
  </w:num>
  <w:num w:numId="11">
    <w:abstractNumId w:val="27"/>
  </w:num>
  <w:num w:numId="12">
    <w:abstractNumId w:val="9"/>
  </w:num>
  <w:num w:numId="13">
    <w:abstractNumId w:val="24"/>
  </w:num>
  <w:num w:numId="14">
    <w:abstractNumId w:val="29"/>
  </w:num>
  <w:num w:numId="15">
    <w:abstractNumId w:val="8"/>
  </w:num>
  <w:num w:numId="16">
    <w:abstractNumId w:val="4"/>
  </w:num>
  <w:num w:numId="17">
    <w:abstractNumId w:val="23"/>
  </w:num>
  <w:num w:numId="18">
    <w:abstractNumId w:val="28"/>
  </w:num>
  <w:num w:numId="19">
    <w:abstractNumId w:val="0"/>
  </w:num>
  <w:num w:numId="20">
    <w:abstractNumId w:val="18"/>
  </w:num>
  <w:num w:numId="21">
    <w:abstractNumId w:val="22"/>
  </w:num>
  <w:num w:numId="22">
    <w:abstractNumId w:val="10"/>
  </w:num>
  <w:num w:numId="23">
    <w:abstractNumId w:val="26"/>
  </w:num>
  <w:num w:numId="24">
    <w:abstractNumId w:val="7"/>
  </w:num>
  <w:num w:numId="25">
    <w:abstractNumId w:val="17"/>
  </w:num>
  <w:num w:numId="26">
    <w:abstractNumId w:val="25"/>
  </w:num>
  <w:num w:numId="27">
    <w:abstractNumId w:val="30"/>
  </w:num>
  <w:num w:numId="28">
    <w:abstractNumId w:val="1"/>
  </w:num>
  <w:num w:numId="29">
    <w:abstractNumId w:val="12"/>
  </w:num>
  <w:num w:numId="30">
    <w:abstractNumId w:val="20"/>
  </w:num>
  <w:num w:numId="3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F3F22"/>
    <w:rsid w:val="00775FC2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F3F22"/>
    <w:rPr>
      <w:b/>
      <w:bCs/>
    </w:rPr>
  </w:style>
  <w:style w:type="character" w:customStyle="1" w:styleId="apple-converted-space">
    <w:name w:val="apple-converted-space"/>
    <w:basedOn w:val="a0"/>
    <w:rsid w:val="004F3F22"/>
  </w:style>
  <w:style w:type="character" w:customStyle="1" w:styleId="number">
    <w:name w:val="number"/>
    <w:basedOn w:val="a0"/>
    <w:rsid w:val="004F3F22"/>
  </w:style>
  <w:style w:type="character" w:styleId="a4">
    <w:name w:val="Hyperlink"/>
    <w:basedOn w:val="a0"/>
    <w:uiPriority w:val="99"/>
    <w:semiHidden/>
    <w:unhideWhenUsed/>
    <w:rsid w:val="004F3F22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F3F2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F3F2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69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516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8731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233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65907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925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679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gsaw.w3.org/css-validato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ddons.mozilla.org/en-us/firefox/addon/css-usa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slint.ne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981</Words>
  <Characters>5593</Characters>
  <Application>Microsoft Office Word</Application>
  <DocSecurity>0</DocSecurity>
  <Lines>46</Lines>
  <Paragraphs>13</Paragraphs>
  <ScaleCrop>false</ScaleCrop>
  <Company/>
  <LinksUpToDate>false</LinksUpToDate>
  <CharactersWithSpaces>6561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2014-09-11T13:46:00Z</dcterms:modified>
</cp:coreProperties>
</file>