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16F" w:rsidRPr="00B6516F" w:rsidRDefault="00B6516F" w:rsidP="00B6516F">
      <w:pPr>
        <w:adjustRightInd/>
        <w:snapToGrid/>
        <w:spacing w:after="0" w:line="378" w:lineRule="atLeast"/>
        <w:jc w:val="center"/>
        <w:rPr>
          <w:rFonts w:ascii="Verdana" w:eastAsia="宋体" w:hAnsi="Verdana" w:cs="宋体"/>
          <w:color w:val="000000"/>
          <w:sz w:val="21"/>
          <w:szCs w:val="21"/>
        </w:rPr>
      </w:pPr>
      <w:r w:rsidRPr="00B6516F">
        <w:rPr>
          <w:rFonts w:ascii="微软雅黑" w:hAnsi="微软雅黑" w:cs="宋体"/>
          <w:b/>
          <w:bCs/>
          <w:color w:val="000000"/>
          <w:sz w:val="36"/>
        </w:rPr>
        <w:t>【基础四】盒子模型</w:t>
      </w:r>
    </w:p>
    <w:p w:rsidR="00B6516F" w:rsidRPr="00B6516F" w:rsidRDefault="00B6516F" w:rsidP="00B6516F">
      <w:pPr>
        <w:adjustRightInd/>
        <w:snapToGrid/>
        <w:spacing w:after="0"/>
        <w:rPr>
          <w:rFonts w:ascii="宋体" w:eastAsia="宋体" w:hAnsi="宋体" w:cs="宋体"/>
          <w:sz w:val="24"/>
          <w:szCs w:val="24"/>
        </w:rPr>
      </w:pPr>
      <w:r w:rsidRPr="00B6516F">
        <w:rPr>
          <w:rFonts w:ascii="Verdana" w:eastAsia="宋体" w:hAnsi="Verdana" w:cs="宋体"/>
          <w:color w:val="000000"/>
          <w:sz w:val="21"/>
          <w:szCs w:val="21"/>
        </w:rPr>
        <w:br/>
      </w:r>
      <w:r w:rsidRPr="00B6516F">
        <w:rPr>
          <w:rFonts w:ascii="Verdana" w:eastAsia="宋体" w:hAnsi="Verdana" w:cs="宋体"/>
          <w:color w:val="000000"/>
          <w:sz w:val="21"/>
          <w:szCs w:val="21"/>
        </w:rPr>
        <w:br/>
        <w:t>        </w:t>
      </w:r>
      <w:r w:rsidRPr="00B6516F">
        <w:rPr>
          <w:rFonts w:ascii="Verdana" w:eastAsia="宋体" w:hAnsi="Verdana" w:cs="宋体"/>
          <w:b/>
          <w:bCs/>
          <w:color w:val="000000"/>
          <w:sz w:val="21"/>
        </w:rPr>
        <w:t>盒子模型</w:t>
      </w:r>
      <w:r w:rsidRPr="00B6516F">
        <w:rPr>
          <w:rFonts w:ascii="Verdana" w:eastAsia="宋体" w:hAnsi="Verdana" w:cs="宋体"/>
          <w:color w:val="000000"/>
          <w:sz w:val="21"/>
          <w:szCs w:val="21"/>
        </w:rPr>
        <w:t>，是</w:t>
      </w:r>
      <w:r w:rsidRPr="00B6516F">
        <w:rPr>
          <w:rFonts w:ascii="Verdana" w:eastAsia="宋体" w:hAnsi="Verdana" w:cs="宋体"/>
          <w:color w:val="000000"/>
          <w:sz w:val="21"/>
          <w:szCs w:val="21"/>
        </w:rPr>
        <w:t>XHTML+CSS</w:t>
      </w:r>
      <w:r w:rsidRPr="00B6516F">
        <w:rPr>
          <w:rFonts w:ascii="Verdana" w:eastAsia="宋体" w:hAnsi="Verdana" w:cs="宋体"/>
          <w:color w:val="000000"/>
          <w:sz w:val="21"/>
          <w:szCs w:val="21"/>
        </w:rPr>
        <w:t>布局页面中的核心！要想学会用</w:t>
      </w:r>
      <w:r w:rsidRPr="00B6516F">
        <w:rPr>
          <w:rFonts w:ascii="Verdana" w:eastAsia="宋体" w:hAnsi="Verdana" w:cs="宋体"/>
          <w:color w:val="000000"/>
          <w:sz w:val="21"/>
          <w:szCs w:val="21"/>
        </w:rPr>
        <w:t>CSS</w:t>
      </w:r>
      <w:r w:rsidRPr="00B6516F">
        <w:rPr>
          <w:rFonts w:ascii="Verdana" w:eastAsia="宋体" w:hAnsi="Verdana" w:cs="宋体"/>
          <w:color w:val="000000"/>
          <w:sz w:val="21"/>
          <w:szCs w:val="21"/>
        </w:rPr>
        <w:t>布局页面，就首先要理解盒子模型！</w:t>
      </w:r>
      <w:r w:rsidRPr="00B6516F">
        <w:rPr>
          <w:rFonts w:ascii="Verdana" w:eastAsia="宋体" w:hAnsi="Verdana" w:cs="宋体"/>
          <w:color w:val="000000"/>
          <w:sz w:val="21"/>
          <w:szCs w:val="21"/>
        </w:rPr>
        <w:br/>
      </w:r>
      <w:r w:rsidRPr="00B6516F">
        <w:rPr>
          <w:rFonts w:ascii="Verdana" w:eastAsia="宋体" w:hAnsi="Verdana" w:cs="宋体"/>
          <w:color w:val="000000"/>
          <w:sz w:val="21"/>
          <w:szCs w:val="21"/>
        </w:rPr>
        <w:br/>
      </w:r>
      <w:r w:rsidRPr="00B6516F">
        <w:rPr>
          <w:rFonts w:ascii="Verdana" w:eastAsia="宋体" w:hAnsi="Verdana" w:cs="宋体"/>
          <w:b/>
          <w:bCs/>
          <w:color w:val="000000"/>
          <w:sz w:val="21"/>
        </w:rPr>
        <w:t>        </w:t>
      </w:r>
      <w:r w:rsidRPr="00B6516F">
        <w:rPr>
          <w:rFonts w:ascii="微软雅黑" w:hAnsi="微软雅黑" w:cs="宋体"/>
          <w:b/>
          <w:bCs/>
          <w:color w:val="000000"/>
          <w:sz w:val="27"/>
        </w:rPr>
        <w:t>什么是盒子模型？</w:t>
      </w:r>
      <w:r w:rsidRPr="00B6516F">
        <w:rPr>
          <w:rFonts w:ascii="Verdana" w:eastAsia="宋体" w:hAnsi="Verdana" w:cs="宋体"/>
          <w:color w:val="000000"/>
          <w:sz w:val="21"/>
          <w:szCs w:val="21"/>
        </w:rPr>
        <w:br/>
        <w:t>        </w:t>
      </w:r>
      <w:r w:rsidRPr="00B6516F">
        <w:rPr>
          <w:rFonts w:ascii="Verdana" w:eastAsia="宋体" w:hAnsi="Verdana" w:cs="宋体"/>
          <w:color w:val="000000"/>
          <w:sz w:val="21"/>
          <w:szCs w:val="21"/>
        </w:rPr>
        <w:t>对于初学者来说，不容易理解，但是对于生活中的盒子大家应该熟悉，大到集装箱，小到铅笔盒，盒子模型你完全可以理解成现实生活中的盒子就可以了，不然怎么能起个名字叫</w:t>
      </w:r>
      <w:r w:rsidRPr="00B6516F">
        <w:rPr>
          <w:rFonts w:ascii="Verdana" w:eastAsia="宋体" w:hAnsi="Verdana" w:cs="宋体"/>
          <w:color w:val="000000"/>
          <w:sz w:val="21"/>
          <w:szCs w:val="21"/>
        </w:rPr>
        <w:t>“</w:t>
      </w:r>
      <w:r w:rsidRPr="00B6516F">
        <w:rPr>
          <w:rFonts w:ascii="Verdana" w:eastAsia="宋体" w:hAnsi="Verdana" w:cs="宋体"/>
          <w:color w:val="000000"/>
          <w:sz w:val="21"/>
          <w:szCs w:val="21"/>
        </w:rPr>
        <w:t>盒子模型</w:t>
      </w:r>
      <w:r w:rsidRPr="00B6516F">
        <w:rPr>
          <w:rFonts w:ascii="Verdana" w:eastAsia="宋体" w:hAnsi="Verdana" w:cs="宋体"/>
          <w:color w:val="000000"/>
          <w:sz w:val="21"/>
          <w:szCs w:val="21"/>
        </w:rPr>
        <w:t>”</w:t>
      </w:r>
      <w:r w:rsidRPr="00B6516F">
        <w:rPr>
          <w:rFonts w:ascii="Verdana" w:eastAsia="宋体" w:hAnsi="Verdana" w:cs="宋体"/>
          <w:color w:val="000000"/>
          <w:sz w:val="21"/>
          <w:szCs w:val="21"/>
        </w:rPr>
        <w:t>呢</w:t>
      </w:r>
      <w:r w:rsidRPr="00B6516F">
        <w:rPr>
          <w:rFonts w:ascii="Verdana" w:eastAsia="宋体" w:hAnsi="Verdana" w:cs="宋体"/>
          <w:color w:val="000000"/>
          <w:sz w:val="21"/>
          <w:szCs w:val="21"/>
        </w:rPr>
        <w:t>?</w:t>
      </w:r>
      <w:r w:rsidRPr="00B6516F">
        <w:rPr>
          <w:rFonts w:ascii="Verdana" w:eastAsia="宋体" w:hAnsi="Verdana" w:cs="宋体"/>
          <w:color w:val="000000"/>
          <w:sz w:val="21"/>
          <w:szCs w:val="21"/>
        </w:rPr>
        <w:br/>
      </w:r>
      <w:r w:rsidRPr="00B6516F">
        <w:rPr>
          <w:rFonts w:ascii="Verdana" w:eastAsia="宋体" w:hAnsi="Verdana" w:cs="宋体"/>
          <w:color w:val="000000"/>
          <w:sz w:val="21"/>
          <w:szCs w:val="21"/>
        </w:rPr>
        <w:br/>
        <w:t>        </w:t>
      </w:r>
      <w:r w:rsidRPr="00B6516F">
        <w:rPr>
          <w:rFonts w:ascii="Verdana" w:eastAsia="宋体" w:hAnsi="Verdana" w:cs="宋体"/>
          <w:color w:val="000000"/>
          <w:sz w:val="21"/>
          <w:szCs w:val="21"/>
        </w:rPr>
        <w:t>好！既然和现实生活中的盒子一样，那我们想一下，生活中的盒子内部是不是空的好用来存放东西，而里面存放东西的区域我们给他起个名字叫</w:t>
      </w:r>
      <w:r w:rsidRPr="00B6516F">
        <w:rPr>
          <w:rFonts w:ascii="Verdana" w:eastAsia="宋体" w:hAnsi="Verdana" w:cs="宋体"/>
          <w:color w:val="000000"/>
          <w:sz w:val="21"/>
          <w:szCs w:val="21"/>
        </w:rPr>
        <w:t xml:space="preserve"> “</w:t>
      </w:r>
      <w:r w:rsidRPr="00B6516F">
        <w:rPr>
          <w:rFonts w:ascii="Verdana" w:eastAsia="宋体" w:hAnsi="Verdana" w:cs="宋体"/>
          <w:b/>
          <w:bCs/>
          <w:color w:val="000000"/>
          <w:sz w:val="21"/>
        </w:rPr>
        <w:t>content(</w:t>
      </w:r>
      <w:r w:rsidRPr="00B6516F">
        <w:rPr>
          <w:rFonts w:ascii="Verdana" w:eastAsia="宋体" w:hAnsi="Verdana" w:cs="宋体"/>
          <w:b/>
          <w:bCs/>
          <w:color w:val="000000"/>
          <w:sz w:val="21"/>
        </w:rPr>
        <w:t>内容</w:t>
      </w:r>
      <w:r w:rsidRPr="00B6516F">
        <w:rPr>
          <w:rFonts w:ascii="Verdana" w:eastAsia="宋体" w:hAnsi="Verdana" w:cs="宋体"/>
          <w:b/>
          <w:bCs/>
          <w:color w:val="000000"/>
          <w:sz w:val="21"/>
        </w:rPr>
        <w:t>)</w:t>
      </w:r>
      <w:r w:rsidRPr="00B6516F">
        <w:rPr>
          <w:rFonts w:ascii="Verdana" w:eastAsia="宋体" w:hAnsi="Verdana" w:cs="宋体"/>
          <w:color w:val="000000"/>
          <w:sz w:val="21"/>
          <w:szCs w:val="21"/>
        </w:rPr>
        <w:t>”</w:t>
      </w:r>
      <w:r w:rsidRPr="00B6516F">
        <w:rPr>
          <w:rFonts w:ascii="Verdana" w:eastAsia="宋体" w:hAnsi="Verdana" w:cs="宋体"/>
          <w:color w:val="000000"/>
          <w:sz w:val="21"/>
          <w:szCs w:val="21"/>
        </w:rPr>
        <w:t>，而盒子的盒子壁给他起个名字叫</w:t>
      </w:r>
      <w:r w:rsidRPr="00B6516F">
        <w:rPr>
          <w:rFonts w:ascii="Verdana" w:eastAsia="宋体" w:hAnsi="Verdana" w:cs="宋体"/>
          <w:color w:val="000000"/>
          <w:sz w:val="21"/>
          <w:szCs w:val="21"/>
        </w:rPr>
        <w:t>“</w:t>
      </w:r>
      <w:r w:rsidRPr="00B6516F">
        <w:rPr>
          <w:rFonts w:ascii="Verdana" w:eastAsia="宋体" w:hAnsi="Verdana" w:cs="宋体"/>
          <w:b/>
          <w:bCs/>
          <w:color w:val="000000"/>
          <w:sz w:val="21"/>
        </w:rPr>
        <w:t>border(</w:t>
      </w:r>
      <w:r w:rsidRPr="00B6516F">
        <w:rPr>
          <w:rFonts w:ascii="Verdana" w:eastAsia="宋体" w:hAnsi="Verdana" w:cs="宋体"/>
          <w:b/>
          <w:bCs/>
          <w:color w:val="000000"/>
          <w:sz w:val="21"/>
        </w:rPr>
        <w:t>边框</w:t>
      </w:r>
      <w:r w:rsidRPr="00B6516F">
        <w:rPr>
          <w:rFonts w:ascii="Verdana" w:eastAsia="宋体" w:hAnsi="Verdana" w:cs="宋体"/>
          <w:b/>
          <w:bCs/>
          <w:color w:val="000000"/>
          <w:sz w:val="21"/>
        </w:rPr>
        <w:t>)</w:t>
      </w:r>
      <w:r w:rsidRPr="00B6516F">
        <w:rPr>
          <w:rFonts w:ascii="Verdana" w:eastAsia="宋体" w:hAnsi="Verdana" w:cs="宋体"/>
          <w:color w:val="000000"/>
          <w:sz w:val="21"/>
          <w:szCs w:val="21"/>
        </w:rPr>
        <w:t>”</w:t>
      </w:r>
      <w:r w:rsidRPr="00B6516F">
        <w:rPr>
          <w:rFonts w:ascii="Verdana" w:eastAsia="宋体" w:hAnsi="Verdana" w:cs="宋体"/>
          <w:color w:val="000000"/>
          <w:sz w:val="21"/>
          <w:szCs w:val="21"/>
        </w:rPr>
        <w:t>，如果盒子内部的东西比如是一块硬盘，但是硬盘怕震动，所以我们需要在硬盘的四周盒子的内部均匀填充一些防震材料，这时硬盘和盒子的边框就有了一定的距离了，我们称这部分距离叫</w:t>
      </w:r>
      <w:r w:rsidRPr="00B6516F">
        <w:rPr>
          <w:rFonts w:ascii="Verdana" w:eastAsia="宋体" w:hAnsi="Verdana" w:cs="宋体"/>
          <w:color w:val="000000"/>
          <w:sz w:val="21"/>
          <w:szCs w:val="21"/>
        </w:rPr>
        <w:t>“</w:t>
      </w:r>
      <w:r w:rsidRPr="00B6516F">
        <w:rPr>
          <w:rFonts w:ascii="Verdana" w:eastAsia="宋体" w:hAnsi="Verdana" w:cs="宋体"/>
          <w:b/>
          <w:bCs/>
          <w:color w:val="000000"/>
          <w:sz w:val="21"/>
        </w:rPr>
        <w:t>padding(</w:t>
      </w:r>
      <w:r w:rsidRPr="00B6516F">
        <w:rPr>
          <w:rFonts w:ascii="Verdana" w:eastAsia="宋体" w:hAnsi="Verdana" w:cs="宋体"/>
          <w:b/>
          <w:bCs/>
          <w:color w:val="000000"/>
          <w:sz w:val="21"/>
        </w:rPr>
        <w:t>内边距</w:t>
      </w:r>
      <w:r w:rsidRPr="00B6516F">
        <w:rPr>
          <w:rFonts w:ascii="Verdana" w:eastAsia="宋体" w:hAnsi="Verdana" w:cs="宋体"/>
          <w:b/>
          <w:bCs/>
          <w:color w:val="000000"/>
          <w:sz w:val="21"/>
        </w:rPr>
        <w:t>)</w:t>
      </w:r>
      <w:r w:rsidRPr="00B6516F">
        <w:rPr>
          <w:rFonts w:ascii="Verdana" w:eastAsia="宋体" w:hAnsi="Verdana" w:cs="宋体"/>
          <w:color w:val="000000"/>
          <w:sz w:val="21"/>
          <w:szCs w:val="21"/>
        </w:rPr>
        <w:t>”</w:t>
      </w:r>
      <w:r w:rsidRPr="00B6516F">
        <w:rPr>
          <w:rFonts w:ascii="Verdana" w:eastAsia="宋体" w:hAnsi="Verdana" w:cs="宋体"/>
          <w:color w:val="000000"/>
          <w:sz w:val="21"/>
          <w:szCs w:val="21"/>
        </w:rPr>
        <w:t>，如果我们需要购买许多块硬盘，还是因为硬盘怕震动所以需要在盒子和盒子之间也需要一些防震材料来填充，那么盒子和盒子之间的距离我们称之为</w:t>
      </w:r>
      <w:r w:rsidRPr="00B6516F">
        <w:rPr>
          <w:rFonts w:ascii="Verdana" w:eastAsia="宋体" w:hAnsi="Verdana" w:cs="宋体"/>
          <w:color w:val="000000"/>
          <w:sz w:val="21"/>
          <w:szCs w:val="21"/>
        </w:rPr>
        <w:t>"</w:t>
      </w:r>
      <w:r w:rsidRPr="00B6516F">
        <w:rPr>
          <w:rFonts w:ascii="Verdana" w:eastAsia="宋体" w:hAnsi="Verdana" w:cs="宋体"/>
          <w:b/>
          <w:bCs/>
          <w:color w:val="000000"/>
          <w:sz w:val="21"/>
        </w:rPr>
        <w:t>margin(</w:t>
      </w:r>
      <w:r w:rsidRPr="00B6516F">
        <w:rPr>
          <w:rFonts w:ascii="Verdana" w:eastAsia="宋体" w:hAnsi="Verdana" w:cs="宋体"/>
          <w:b/>
          <w:bCs/>
          <w:color w:val="000000"/>
          <w:sz w:val="21"/>
        </w:rPr>
        <w:t>外边距</w:t>
      </w:r>
      <w:r w:rsidRPr="00B6516F">
        <w:rPr>
          <w:rFonts w:ascii="Verdana" w:eastAsia="宋体" w:hAnsi="Verdana" w:cs="宋体"/>
          <w:b/>
          <w:bCs/>
          <w:color w:val="000000"/>
          <w:sz w:val="21"/>
        </w:rPr>
        <w:t>)</w:t>
      </w:r>
      <w:r w:rsidRPr="00B6516F">
        <w:rPr>
          <w:rFonts w:ascii="Verdana" w:eastAsia="宋体" w:hAnsi="Verdana" w:cs="宋体"/>
          <w:color w:val="000000"/>
          <w:sz w:val="21"/>
          <w:szCs w:val="21"/>
        </w:rPr>
        <w:t>"</w:t>
      </w:r>
      <w:r w:rsidRPr="00B6516F">
        <w:rPr>
          <w:rFonts w:ascii="Verdana" w:eastAsia="宋体" w:hAnsi="Verdana" w:cs="宋体"/>
          <w:color w:val="000000"/>
          <w:sz w:val="21"/>
          <w:szCs w:val="21"/>
        </w:rPr>
        <w:t>，请看下面两图：</w:t>
      </w:r>
      <w:r w:rsidRPr="00B6516F">
        <w:rPr>
          <w:rFonts w:ascii="Verdana" w:eastAsia="宋体" w:hAnsi="Verdana" w:cs="宋体"/>
          <w:color w:val="000000"/>
          <w:sz w:val="21"/>
          <w:szCs w:val="21"/>
        </w:rPr>
        <w:br/>
      </w:r>
    </w:p>
    <w:p w:rsidR="00B6516F" w:rsidRPr="00B6516F" w:rsidRDefault="00B6516F" w:rsidP="00B6516F">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3957511" cy="2981325"/>
            <wp:effectExtent l="19050" t="0" r="4889" b="0"/>
            <wp:docPr id="1" name="aimg_1064" descr="http://www.w3cfuns.com/data/attachment/forum/201012/14/143127kky5y19k1zxyik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64" descr="http://www.w3cfuns.com/data/attachment/forum/201012/14/143127kky5y19k1zxyikxk.png"/>
                    <pic:cNvPicPr>
                      <a:picLocks noChangeAspect="1" noChangeArrowheads="1"/>
                    </pic:cNvPicPr>
                  </pic:nvPicPr>
                  <pic:blipFill>
                    <a:blip r:embed="rId4" cstate="print"/>
                    <a:srcRect/>
                    <a:stretch>
                      <a:fillRect/>
                    </a:stretch>
                  </pic:blipFill>
                  <pic:spPr bwMode="auto">
                    <a:xfrm>
                      <a:off x="0" y="0"/>
                      <a:ext cx="3961393" cy="2984249"/>
                    </a:xfrm>
                    <a:prstGeom prst="rect">
                      <a:avLst/>
                    </a:prstGeom>
                    <a:noFill/>
                    <a:ln w="9525">
                      <a:noFill/>
                      <a:miter lim="800000"/>
                      <a:headEnd/>
                      <a:tailEnd/>
                    </a:ln>
                  </pic:spPr>
                </pic:pic>
              </a:graphicData>
            </a:graphic>
          </wp:inline>
        </w:drawing>
      </w:r>
    </w:p>
    <w:p w:rsidR="00B6516F" w:rsidRPr="00B6516F" w:rsidRDefault="00B6516F" w:rsidP="00B6516F">
      <w:pPr>
        <w:adjustRightInd/>
        <w:snapToGrid/>
        <w:spacing w:after="0"/>
        <w:rPr>
          <w:rFonts w:ascii="宋体" w:eastAsia="宋体" w:hAnsi="宋体" w:cs="宋体"/>
          <w:sz w:val="24"/>
          <w:szCs w:val="24"/>
        </w:rPr>
      </w:pPr>
      <w:r w:rsidRPr="00B6516F">
        <w:rPr>
          <w:rFonts w:ascii="Verdana" w:eastAsia="宋体" w:hAnsi="Verdana" w:cs="宋体"/>
          <w:color w:val="000000"/>
          <w:sz w:val="21"/>
          <w:szCs w:val="21"/>
        </w:rPr>
        <w:br/>
      </w:r>
    </w:p>
    <w:p w:rsidR="00B6516F" w:rsidRPr="00B6516F" w:rsidRDefault="00B6516F" w:rsidP="00B6516F">
      <w:pPr>
        <w:adjustRightInd/>
        <w:snapToGrid/>
        <w:spacing w:after="0"/>
        <w:rPr>
          <w:rFonts w:ascii="Verdana" w:eastAsia="宋体" w:hAnsi="Verdana" w:cs="宋体"/>
          <w:sz w:val="24"/>
          <w:szCs w:val="24"/>
        </w:rPr>
      </w:pPr>
      <w:r>
        <w:rPr>
          <w:rFonts w:ascii="Verdana" w:eastAsia="宋体" w:hAnsi="Verdana" w:cs="宋体"/>
          <w:noProof/>
          <w:sz w:val="24"/>
          <w:szCs w:val="24"/>
        </w:rPr>
        <w:lastRenderedPageBreak/>
        <w:drawing>
          <wp:inline distT="0" distB="0" distL="0" distR="0">
            <wp:extent cx="4412688" cy="3324225"/>
            <wp:effectExtent l="19050" t="0" r="6912" b="0"/>
            <wp:docPr id="2" name="aimg_1065" descr="http://www.w3cfuns.com/data/attachment/forum/201012/14/143130qa2vmpwvb8cq20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65" descr="http://www.w3cfuns.com/data/attachment/forum/201012/14/143130qa2vmpwvb8cq20m7.png"/>
                    <pic:cNvPicPr>
                      <a:picLocks noChangeAspect="1" noChangeArrowheads="1"/>
                    </pic:cNvPicPr>
                  </pic:nvPicPr>
                  <pic:blipFill>
                    <a:blip r:embed="rId5" cstate="print"/>
                    <a:srcRect/>
                    <a:stretch>
                      <a:fillRect/>
                    </a:stretch>
                  </pic:blipFill>
                  <pic:spPr bwMode="auto">
                    <a:xfrm>
                      <a:off x="0" y="0"/>
                      <a:ext cx="4412688" cy="3324225"/>
                    </a:xfrm>
                    <a:prstGeom prst="rect">
                      <a:avLst/>
                    </a:prstGeom>
                    <a:noFill/>
                    <a:ln w="9525">
                      <a:noFill/>
                      <a:miter lim="800000"/>
                      <a:headEnd/>
                      <a:tailEnd/>
                    </a:ln>
                  </pic:spPr>
                </pic:pic>
              </a:graphicData>
            </a:graphic>
          </wp:inline>
        </w:drawing>
      </w:r>
    </w:p>
    <w:p w:rsidR="00B6516F" w:rsidRPr="00B6516F" w:rsidRDefault="00B6516F" w:rsidP="00B6516F">
      <w:pPr>
        <w:adjustRightInd/>
        <w:snapToGrid/>
        <w:spacing w:after="0"/>
        <w:rPr>
          <w:rFonts w:ascii="宋体" w:eastAsia="宋体" w:hAnsi="宋体" w:cs="宋体"/>
          <w:sz w:val="24"/>
          <w:szCs w:val="24"/>
        </w:rPr>
      </w:pPr>
      <w:r w:rsidRPr="00B6516F">
        <w:rPr>
          <w:rFonts w:ascii="Verdana" w:eastAsia="宋体" w:hAnsi="Verdana" w:cs="宋体"/>
          <w:color w:val="000000"/>
          <w:sz w:val="21"/>
          <w:szCs w:val="21"/>
        </w:rPr>
        <w:br/>
        <w:t>      OK~</w:t>
      </w:r>
      <w:r w:rsidRPr="00B6516F">
        <w:rPr>
          <w:rFonts w:ascii="Verdana" w:eastAsia="宋体" w:hAnsi="Verdana" w:cs="宋体"/>
          <w:color w:val="000000"/>
          <w:sz w:val="21"/>
          <w:szCs w:val="21"/>
        </w:rPr>
        <w:t>！这下盒子模型的四要素就出来了分别是：</w:t>
      </w:r>
      <w:r w:rsidRPr="00B6516F">
        <w:rPr>
          <w:rFonts w:ascii="Verdana" w:eastAsia="宋体" w:hAnsi="Verdana" w:cs="宋体"/>
          <w:b/>
          <w:bCs/>
          <w:color w:val="FF0000"/>
          <w:sz w:val="21"/>
        </w:rPr>
        <w:t>content(</w:t>
      </w:r>
      <w:r w:rsidRPr="00B6516F">
        <w:rPr>
          <w:rFonts w:ascii="Verdana" w:eastAsia="宋体" w:hAnsi="Verdana" w:cs="宋体"/>
          <w:b/>
          <w:bCs/>
          <w:color w:val="FF0000"/>
          <w:sz w:val="21"/>
        </w:rPr>
        <w:t>内容</w:t>
      </w:r>
      <w:r w:rsidRPr="00B6516F">
        <w:rPr>
          <w:rFonts w:ascii="Verdana" w:eastAsia="宋体" w:hAnsi="Verdana" w:cs="宋体"/>
          <w:b/>
          <w:bCs/>
          <w:color w:val="FF0000"/>
          <w:sz w:val="21"/>
        </w:rPr>
        <w:t>)</w:t>
      </w:r>
      <w:r w:rsidRPr="00B6516F">
        <w:rPr>
          <w:rFonts w:ascii="Verdana" w:eastAsia="宋体" w:hAnsi="Verdana" w:cs="宋体"/>
          <w:b/>
          <w:bCs/>
          <w:color w:val="FF0000"/>
          <w:sz w:val="21"/>
        </w:rPr>
        <w:t>、</w:t>
      </w:r>
      <w:r w:rsidRPr="00B6516F">
        <w:rPr>
          <w:rFonts w:ascii="Verdana" w:eastAsia="宋体" w:hAnsi="Verdana" w:cs="宋体"/>
          <w:b/>
          <w:bCs/>
          <w:color w:val="FF0000"/>
          <w:sz w:val="21"/>
        </w:rPr>
        <w:t>border(</w:t>
      </w:r>
      <w:r w:rsidRPr="00B6516F">
        <w:rPr>
          <w:rFonts w:ascii="Verdana" w:eastAsia="宋体" w:hAnsi="Verdana" w:cs="宋体"/>
          <w:b/>
          <w:bCs/>
          <w:color w:val="FF0000"/>
          <w:sz w:val="21"/>
        </w:rPr>
        <w:t>边框</w:t>
      </w:r>
      <w:r w:rsidRPr="00B6516F">
        <w:rPr>
          <w:rFonts w:ascii="Verdana" w:eastAsia="宋体" w:hAnsi="Verdana" w:cs="宋体"/>
          <w:b/>
          <w:bCs/>
          <w:color w:val="FF0000"/>
          <w:sz w:val="21"/>
        </w:rPr>
        <w:t>)</w:t>
      </w:r>
      <w:r w:rsidRPr="00B6516F">
        <w:rPr>
          <w:rFonts w:ascii="Verdana" w:eastAsia="宋体" w:hAnsi="Verdana" w:cs="宋体"/>
          <w:b/>
          <w:bCs/>
          <w:color w:val="FF0000"/>
          <w:sz w:val="21"/>
        </w:rPr>
        <w:t>、</w:t>
      </w:r>
      <w:r w:rsidRPr="00B6516F">
        <w:rPr>
          <w:rFonts w:ascii="Verdana" w:eastAsia="宋体" w:hAnsi="Verdana" w:cs="宋体"/>
          <w:b/>
          <w:bCs/>
          <w:color w:val="FF0000"/>
          <w:sz w:val="21"/>
        </w:rPr>
        <w:t>padding(</w:t>
      </w:r>
      <w:r w:rsidRPr="00B6516F">
        <w:rPr>
          <w:rFonts w:ascii="Verdana" w:eastAsia="宋体" w:hAnsi="Verdana" w:cs="宋体"/>
          <w:b/>
          <w:bCs/>
          <w:color w:val="FF0000"/>
          <w:sz w:val="21"/>
        </w:rPr>
        <w:t>内边距</w:t>
      </w:r>
      <w:r w:rsidRPr="00B6516F">
        <w:rPr>
          <w:rFonts w:ascii="Verdana" w:eastAsia="宋体" w:hAnsi="Verdana" w:cs="宋体"/>
          <w:b/>
          <w:bCs/>
          <w:color w:val="FF0000"/>
          <w:sz w:val="21"/>
        </w:rPr>
        <w:t>)</w:t>
      </w:r>
      <w:r w:rsidRPr="00B6516F">
        <w:rPr>
          <w:rFonts w:ascii="Verdana" w:eastAsia="宋体" w:hAnsi="Verdana" w:cs="宋体"/>
          <w:b/>
          <w:bCs/>
          <w:color w:val="FF0000"/>
          <w:sz w:val="21"/>
        </w:rPr>
        <w:t>、</w:t>
      </w:r>
      <w:r w:rsidRPr="00B6516F">
        <w:rPr>
          <w:rFonts w:ascii="Verdana" w:eastAsia="宋体" w:hAnsi="Verdana" w:cs="宋体"/>
          <w:b/>
          <w:bCs/>
          <w:color w:val="FF0000"/>
          <w:sz w:val="21"/>
        </w:rPr>
        <w:t>margin(</w:t>
      </w:r>
      <w:r w:rsidRPr="00B6516F">
        <w:rPr>
          <w:rFonts w:ascii="Verdana" w:eastAsia="宋体" w:hAnsi="Verdana" w:cs="宋体"/>
          <w:b/>
          <w:bCs/>
          <w:color w:val="FF0000"/>
          <w:sz w:val="21"/>
        </w:rPr>
        <w:t>外边距</w:t>
      </w:r>
      <w:r w:rsidRPr="00B6516F">
        <w:rPr>
          <w:rFonts w:ascii="Verdana" w:eastAsia="宋体" w:hAnsi="Verdana" w:cs="宋体"/>
          <w:b/>
          <w:bCs/>
          <w:color w:val="FF0000"/>
          <w:sz w:val="21"/>
        </w:rPr>
        <w:t>)</w:t>
      </w:r>
      <w:r w:rsidRPr="00B6516F">
        <w:rPr>
          <w:rFonts w:ascii="Verdana" w:eastAsia="宋体" w:hAnsi="Verdana" w:cs="宋体"/>
          <w:color w:val="000000"/>
          <w:sz w:val="21"/>
          <w:szCs w:val="21"/>
        </w:rPr>
        <w:t>，如下图：</w:t>
      </w:r>
      <w:r w:rsidRPr="00B6516F">
        <w:rPr>
          <w:rFonts w:ascii="Verdana" w:eastAsia="宋体" w:hAnsi="Verdana" w:cs="宋体"/>
          <w:color w:val="000000"/>
          <w:sz w:val="21"/>
          <w:szCs w:val="21"/>
        </w:rPr>
        <w:br/>
      </w:r>
    </w:p>
    <w:p w:rsidR="00B6516F" w:rsidRPr="00B6516F" w:rsidRDefault="00B6516F" w:rsidP="00B6516F">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4286248" cy="3228975"/>
            <wp:effectExtent l="19050" t="0" r="2" b="0"/>
            <wp:docPr id="3" name="aimg_1063" descr="http://www.w3cfuns.com/data/attachment/forum/201012/14/143122ezcv5m55m55rbz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63" descr="http://www.w3cfuns.com/data/attachment/forum/201012/14/143122ezcv5m55m55rbzrj.png"/>
                    <pic:cNvPicPr>
                      <a:picLocks noChangeAspect="1" noChangeArrowheads="1"/>
                    </pic:cNvPicPr>
                  </pic:nvPicPr>
                  <pic:blipFill>
                    <a:blip r:embed="rId6" cstate="print"/>
                    <a:srcRect/>
                    <a:stretch>
                      <a:fillRect/>
                    </a:stretch>
                  </pic:blipFill>
                  <pic:spPr bwMode="auto">
                    <a:xfrm>
                      <a:off x="0" y="0"/>
                      <a:ext cx="4287939" cy="3230249"/>
                    </a:xfrm>
                    <a:prstGeom prst="rect">
                      <a:avLst/>
                    </a:prstGeom>
                    <a:noFill/>
                    <a:ln w="9525">
                      <a:noFill/>
                      <a:miter lim="800000"/>
                      <a:headEnd/>
                      <a:tailEnd/>
                    </a:ln>
                  </pic:spPr>
                </pic:pic>
              </a:graphicData>
            </a:graphic>
          </wp:inline>
        </w:drawing>
      </w:r>
    </w:p>
    <w:p w:rsidR="004358AB" w:rsidRDefault="00B6516F" w:rsidP="00B6516F">
      <w:pPr>
        <w:spacing w:line="220" w:lineRule="atLeast"/>
      </w:pPr>
      <w:r w:rsidRPr="00B6516F">
        <w:rPr>
          <w:rFonts w:ascii="Verdana" w:eastAsia="宋体" w:hAnsi="Verdana" w:cs="宋体"/>
          <w:color w:val="000000"/>
          <w:sz w:val="21"/>
          <w:szCs w:val="21"/>
        </w:rPr>
        <w:br/>
      </w:r>
      <w:r w:rsidRPr="00B6516F">
        <w:rPr>
          <w:rFonts w:ascii="Verdana" w:eastAsia="宋体" w:hAnsi="Verdana" w:cs="宋体"/>
          <w:color w:val="000000"/>
          <w:sz w:val="21"/>
          <w:szCs w:val="21"/>
        </w:rPr>
        <w:br/>
        <w:t>        </w:t>
      </w:r>
      <w:r w:rsidRPr="00B6516F">
        <w:rPr>
          <w:rFonts w:ascii="Verdana" w:eastAsia="宋体" w:hAnsi="Verdana" w:cs="宋体"/>
          <w:color w:val="000000"/>
          <w:sz w:val="21"/>
          <w:szCs w:val="21"/>
        </w:rPr>
        <w:t>我们的页面就是由许许多多的盒子组成的，但是现实生活中的盒子我们会忽略外边距</w:t>
      </w:r>
      <w:r w:rsidRPr="00B6516F">
        <w:rPr>
          <w:rFonts w:ascii="Verdana" w:eastAsia="宋体" w:hAnsi="Verdana" w:cs="宋体"/>
          <w:color w:val="000000"/>
          <w:sz w:val="21"/>
          <w:szCs w:val="21"/>
        </w:rPr>
        <w:t>(margin)</w:t>
      </w:r>
      <w:r w:rsidRPr="00B6516F">
        <w:rPr>
          <w:rFonts w:ascii="Verdana" w:eastAsia="宋体" w:hAnsi="Verdana" w:cs="宋体"/>
          <w:color w:val="000000"/>
          <w:sz w:val="21"/>
          <w:szCs w:val="21"/>
        </w:rPr>
        <w:t>，但是在页面中，我们是不能忽略外边距</w:t>
      </w:r>
      <w:r w:rsidRPr="00B6516F">
        <w:rPr>
          <w:rFonts w:ascii="Verdana" w:eastAsia="宋体" w:hAnsi="Verdana" w:cs="宋体"/>
          <w:color w:val="000000"/>
          <w:sz w:val="21"/>
          <w:szCs w:val="21"/>
        </w:rPr>
        <w:t>(margin)</w:t>
      </w:r>
      <w:r w:rsidRPr="00B6516F">
        <w:rPr>
          <w:rFonts w:ascii="Verdana" w:eastAsia="宋体" w:hAnsi="Verdana" w:cs="宋体"/>
          <w:color w:val="000000"/>
          <w:sz w:val="21"/>
          <w:szCs w:val="21"/>
        </w:rPr>
        <w:t>的，只有包括外边距的盒子模型在</w:t>
      </w:r>
      <w:r w:rsidRPr="00B6516F">
        <w:rPr>
          <w:rFonts w:ascii="Verdana" w:eastAsia="宋体" w:hAnsi="Verdana" w:cs="宋体"/>
          <w:color w:val="000000"/>
          <w:sz w:val="21"/>
          <w:szCs w:val="21"/>
        </w:rPr>
        <w:t>CSS</w:t>
      </w:r>
      <w:r w:rsidRPr="00B6516F">
        <w:rPr>
          <w:rFonts w:ascii="Verdana" w:eastAsia="宋体" w:hAnsi="Verdana" w:cs="宋体"/>
          <w:color w:val="000000"/>
          <w:sz w:val="21"/>
          <w:szCs w:val="21"/>
        </w:rPr>
        <w:t>中才是完整的，即使外边距为零，我们也不要忽略它，要知道他是存在的。</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D37D8"/>
    <w:rsid w:val="00426133"/>
    <w:rsid w:val="004358AB"/>
    <w:rsid w:val="007B1143"/>
    <w:rsid w:val="008B7726"/>
    <w:rsid w:val="00B6516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516F"/>
    <w:rPr>
      <w:b/>
      <w:bCs/>
    </w:rPr>
  </w:style>
  <w:style w:type="paragraph" w:styleId="a4">
    <w:name w:val="Balloon Text"/>
    <w:basedOn w:val="a"/>
    <w:link w:val="Char"/>
    <w:uiPriority w:val="99"/>
    <w:semiHidden/>
    <w:unhideWhenUsed/>
    <w:rsid w:val="00B6516F"/>
    <w:pPr>
      <w:spacing w:after="0"/>
    </w:pPr>
    <w:rPr>
      <w:sz w:val="18"/>
      <w:szCs w:val="18"/>
    </w:rPr>
  </w:style>
  <w:style w:type="character" w:customStyle="1" w:styleId="Char">
    <w:name w:val="批注框文本 Char"/>
    <w:basedOn w:val="a0"/>
    <w:link w:val="a4"/>
    <w:uiPriority w:val="99"/>
    <w:semiHidden/>
    <w:rsid w:val="00B6516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33790338">
      <w:bodyDiv w:val="1"/>
      <w:marLeft w:val="0"/>
      <w:marRight w:val="0"/>
      <w:marTop w:val="0"/>
      <w:marBottom w:val="0"/>
      <w:divBdr>
        <w:top w:val="none" w:sz="0" w:space="0" w:color="auto"/>
        <w:left w:val="none" w:sz="0" w:space="0" w:color="auto"/>
        <w:bottom w:val="none" w:sz="0" w:space="0" w:color="auto"/>
        <w:right w:val="none" w:sz="0" w:space="0" w:color="auto"/>
      </w:divBdr>
      <w:divsChild>
        <w:div w:id="430974865">
          <w:marLeft w:val="0"/>
          <w:marRight w:val="0"/>
          <w:marTop w:val="0"/>
          <w:marBottom w:val="0"/>
          <w:divBdr>
            <w:top w:val="none" w:sz="0" w:space="0" w:color="auto"/>
            <w:left w:val="none" w:sz="0" w:space="0" w:color="auto"/>
            <w:bottom w:val="none" w:sz="0" w:space="0" w:color="auto"/>
            <w:right w:val="none" w:sz="0" w:space="0" w:color="auto"/>
          </w:divBdr>
        </w:div>
        <w:div w:id="33849255">
          <w:marLeft w:val="0"/>
          <w:marRight w:val="0"/>
          <w:marTop w:val="0"/>
          <w:marBottom w:val="0"/>
          <w:divBdr>
            <w:top w:val="none" w:sz="0" w:space="0" w:color="auto"/>
            <w:left w:val="none" w:sz="0" w:space="0" w:color="auto"/>
            <w:bottom w:val="none" w:sz="0" w:space="0" w:color="auto"/>
            <w:right w:val="none" w:sz="0" w:space="0" w:color="auto"/>
          </w:divBdr>
        </w:div>
        <w:div w:id="1724215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2014-09-02T14:58:00Z</dcterms:modified>
</cp:coreProperties>
</file>