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4747260" cy="4751705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jungsuyeon/Library/Group Containers/L48J367XN4.com.infraware.PolarisOffice/EngineTemp/26023/fImage4431b78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475234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1733550"/>
            <wp:effectExtent l="0" t="0" r="0" b="0"/>
            <wp:docPr id="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Users/jungsuyeon/Library/Group Containers/L48J367XN4.com.infraware.PolarisOffice/EngineTemp/26023/fImage1c06dac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3418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4974590"/>
            <wp:effectExtent l="0" t="0" r="0" b="0"/>
            <wp:docPr id="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Users/jungsuyeon/Library/Group Containers/L48J367XN4.com.infraware.PolarisOffice/EngineTemp/26023/fImage6058ed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7522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Ex3-0.sh 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./Ex3-0.sh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~/.bashrc에 export MYENV="Hello Shell"을 추가해 환경변수를 등록했다.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source ~/.bashrc로 현재 쉘에 반영하고, 서브쉘에서도 값이 유지되는지 확인했다.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unset MYENV로 해제 후 새 쉘에서는 값이 유지되지 않음을 출력으로 검증했다.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4735195"/>
            <wp:effectExtent l="0" t="0" r="0" b="0"/>
            <wp:docPr id="1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Users/jungsuyeon/Library/Group Containers/L48J367XN4.com.infraware.PolarisOffice/EngineTemp/26023/fImage56e509f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73583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873760"/>
            <wp:effectExtent l="0" t="0" r="0" b="0"/>
            <wp:docPr id="1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Users/jungsuyeon/Library/Group Containers/L48J367XN4.com.infraware.PolarisOffice/EngineTemp/26023/fImage56f32f4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7439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Ex3-1.sh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./Ex3-1.sh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두 개의 정수 인자를 $1, $2로 받아 산술 연산을 수행하도록 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$(()) 정수 계산 문법으로 덧셈/뺄셈/곱셈/나눗셈을 출력했다.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0으로 나누는 경우를 예외 처리해 오류 대신 안내 메시지를 출력했다.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4178300"/>
            <wp:effectExtent l="0" t="0" r="0" b="0"/>
            <wp:docPr id="1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Users/jungsuyeon/Library/Group Containers/L48J367XN4.com.infraware.PolarisOffice/EngineTemp/26023/fImage77a4044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7893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1595120"/>
            <wp:effectExtent l="0" t="0" r="0" b="0"/>
            <wp:docPr id="1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/Users/jungsuyeon/Library/Group Containers/L48J367XN4.com.infraware.PolarisOffice/EngineTemp/26023/fImage3116989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9575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Ex3-2.sh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./Ex3-2.sh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사용자에게 x 값을 반복 입력받아 Y=1/2 x^2를 계산하도록 구성했다.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bc -l을 사용해 실수 범위 계산이 가능하게 했고, 입력마다 결과를 출력했다.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최소 2개 이상 입력해야 조건을 만족하므로, 입력 개수를 세어 부족하면 경고했다.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535295"/>
            <wp:effectExtent l="0" t="0" r="0" b="0"/>
            <wp:docPr id="1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Users/jungsuyeon/Library/Group Containers/L48J367XN4.com.infraware.PolarisOffice/EngineTemp/26023/fImage427c3c5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53593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2439670"/>
            <wp:effectExtent l="0" t="0" r="0" b="0"/>
            <wp:docPr id="2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/Users/jungsuyeon/Library/Group Containers/L48J367XN4.com.infraware.PolarisOffice/EngineTemp/26023/fImage6a5d128c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030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4205605"/>
            <wp:effectExtent l="0" t="0" r="0" b="0"/>
            <wp:docPr id="2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/Users/jungsuyeon/Library/Group Containers/L48J367XN4.com.infraware.PolarisOffice/EngineTemp/26023/fImage46cdbe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0624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Ex3-3.sh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./Ex3-3.sh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여러 과목 점수를 입력받아 90 이상은 A, 그 미만은 B로 변환했다.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각 점수의 등급을 출력하고, 전체 평균 점수를 계산했다.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평균 점수도 동일 기준으로 A/B 등급으로 변환해 평균 등급을 출력했다.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534660"/>
            <wp:effectExtent l="0" t="0" r="0" b="0"/>
            <wp:docPr id="2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/Users/jungsuyeon/Library/Group Containers/L48J367XN4.com.infraware.PolarisOffice/EngineTemp/26023/fImage6d7d4b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53529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5488940"/>
            <wp:effectExtent l="0" t="0" r="0" b="0"/>
            <wp:docPr id="23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/Users/jungsuyeon/Library/Group Containers/L48J367XN4.com.infraware.PolarisOffice/EngineTemp/26023/fImage43cd374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8957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4197985"/>
            <wp:effectExtent l="0" t="0" r="0" b="0"/>
            <wp:docPr id="2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/Users/jungsuyeon/Library/Group Containers/L48J367XN4.com.infraware.PolarisOffice/EngineTemp/26023/fImage55e8391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9862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716905"/>
            <wp:effectExtent l="0" t="0" r="0" b="0"/>
            <wp:docPr id="2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/Users/jungsuyeon/Library/Group Containers/L48J367XN4.com.infraware.PolarisOffice/EngineTemp/26023/fImagefc411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1754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5753735"/>
            <wp:effectExtent l="0" t="0" r="0" b="0"/>
            <wp:docPr id="26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/Users/jungsuyeon/Library/Group Containers/L48J367XN4.com.infraware.PolarisOffice/EngineTemp/26023/fImage3113c39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5437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Ex3-4.sh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./Ex3-4.sh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1~5 메뉴를 반복 출력하고 case문으로 선택 기능을 분기했다.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성적 추가/전체 보기/평균 계산/평균 GPA 변환 기능을 배열과 반복문으로 구현했다.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5번 입력 전까지 계속 동작하도록 while true 루프를 사용했다.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2620645"/>
            <wp:effectExtent l="0" t="0" r="0" b="0"/>
            <wp:docPr id="2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/Users/jungsuyeon/Library/Group Containers/L48J367XN4.com.infraware.PolarisOffice/EngineTemp/26023/fImage88e495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2128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984250"/>
            <wp:effectExtent l="0" t="0" r="0" b="0"/>
            <wp:docPr id="2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/Users/jungsuyeon/Library/Group Containers/L48J367XN4.com.infraware.PolarisOffice/EngineTemp/26023/fImage35702e2f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8488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Ex3-5.sh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./Ex3-5.sh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내부 함수 run_cmd()를 만들어 리눅스 명령어를 실행하도록 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입력받은 인자를 옵션 문자열로 조합해 함수 내부에서 전달했다.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eval을 이용해 동적으로 ls 옵션 형태의 명령이 실행되도록 구성했다.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2207895"/>
            <wp:effectExtent l="0" t="0" r="0" b="0"/>
            <wp:docPr id="2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/Users/jungsuyeon/Library/Group Containers/L48J367XN4.com.infraware.PolarisOffice/EngineTemp/26023/fImage57e82b1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0853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588645"/>
            <wp:effectExtent l="0" t="0" r="0" b="0"/>
            <wp:docPr id="30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/Users/jungsuyeon/Library/Group Containers/L48J367XN4.com.infraware.PolarisOffice/EngineTemp/26023/fImage4b63962d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8928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Ex3-6.sh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./Ex3-6.sh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2개 이상 인자를 받아 시작/종료/인자 목록을 출력하는 Python 실행파일을 작성했다.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셸 스크립트에서 그 실행파일을 호출하며 입력 인자를 그대로 넘겼다.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셸에서 프로그램 시작/종료 메시지를 추가로 출력해 실행 흐름을 명확히 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440680"/>
            <wp:effectExtent l="0" t="0" r="0" b="0"/>
            <wp:docPr id="4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/Users/jungsuyeon/Library/Group Containers/L48J367XN4.com.infraware.PolarisOffice/EngineTemp/26023/fImage77188b0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4131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312410"/>
            <wp:effectExtent l="0" t="0" r="0" b="0"/>
            <wp:docPr id="4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/Users/jungsuyeon/Library/Group Containers/L48J367XN4.com.infraware.PolarisOffice/EngineTemp/26023/fImage6c4f3258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1304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359400"/>
            <wp:effectExtent l="0" t="0" r="0" b="0"/>
            <wp:docPr id="4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/Users/jungsuyeon/Library/Group Containers/L48J367XN4.com.infraware.PolarisOffice/EngineTemp/26023/fImage437266f5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6003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5344795"/>
            <wp:effectExtent l="0" t="0" r="0" b="0"/>
            <wp:docPr id="4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/Users/jungsuyeon/Library/Group Containers/L48J367XN4.com.infraware.PolarisOffice/EngineTemp/26023/fImagebc5816b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4543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1798320"/>
            <wp:effectExtent l="0" t="0" r="0" b="0"/>
            <wp:docPr id="4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/Users/jungsuyeon/Library/Group Containers/L48J367XN4.com.infraware.PolarisOffice/EngineTemp/26023/fImage53b39dd6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9895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3632835"/>
            <wp:effectExtent l="0" t="0" r="0" b="0"/>
            <wp:docPr id="4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/Users/jungsuyeon/Library/Group Containers/L48J367XN4.com.infraware.PolarisOffice/EngineTemp/26023/fImage353f7788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3347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Ex3-7.sh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./Ex3-7.sh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시스템 상태 확인을 위해 메뉴 기반 셸을 작성했다.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사용자 정보(whoami/id), CPU·GPU(top/nvidia-smi), 메모리(free), 디스크(df)를 출</w:t>
      </w: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력했다.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메뉴 선택에 따라 필요한 상태를 보여주고, 종료 전까지 반복 실행되게 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666105"/>
            <wp:effectExtent l="0" t="0" r="0" b="0"/>
            <wp:docPr id="4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/Users/jungsuyeon/Library/Group Containers/L48J367XN4.com.infraware.PolarisOffice/EngineTemp/26023/fImage59c09d07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6674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786765"/>
            <wp:effectExtent l="0" t="0" r="0" b="0"/>
            <wp:docPr id="4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/Users/jungsuyeon/Library/Group Containers/L48J367XN4.com.infraware.PolarisOffice/EngineTemp/26023/fImage74856499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8740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3848735"/>
            <wp:effectExtent l="0" t="0" r="0" b="0"/>
            <wp:docPr id="4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/Users/jungsuyeon/Library/Group Containers/L48J367XN4.com.infraware.PolarisOffice/EngineTemp/26023/fImage618fb492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4937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Ex3-8.sh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./Ex3-8.sh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현재 경로에 DB 폴더가 없으면 생성하고, 그 안에 5개 파일을 만들었다.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생성된 파일들을 tar.gz로 압축하여 백업 형태로 저장했다.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train 폴더를 만든 뒤 DB의 5개 파일만 심볼릭 링크로 연결해 접근 가능하게 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160645"/>
            <wp:effectExtent l="0" t="0" r="0" b="0"/>
            <wp:docPr id="4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/Users/jungsuyeon/Library/Group Containers/L48J367XN4.com.infraware.PolarisOffice/EngineTemp/26023/fImage21980f48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16128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5691505"/>
            <wp:effectExtent l="0" t="0" r="0" b="0"/>
            <wp:docPr id="5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/Users/jungsuyeon/Library/Group Containers/L48J367XN4.com.infraware.PolarisOffice/EngineTemp/26023/fImage6135133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9214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z w:val="20"/>
        </w:rPr>
        <w:drawing>
          <wp:inline distT="0" distB="0" distL="0" distR="0">
            <wp:extent cx="5400040" cy="5121910"/>
            <wp:effectExtent l="0" t="0" r="0" b="0"/>
            <wp:docPr id="60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/Users/jungsuyeon/Library/Group Containers/L48J367XN4.com.infraware.PolarisOffice/EngineTemp/26023/fImage5e37ee62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122545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inline distT="0" distB="0" distL="0" distR="0">
            <wp:extent cx="5400040" cy="5418455"/>
            <wp:effectExtent l="0" t="0" r="0" b="0"/>
            <wp:docPr id="61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/Users/jungsuyeon/Library/Group Containers/L48J367XN4.com.infraware.PolarisOffice/EngineTemp/26023/fImage2a039441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19090"/>
                    </a:xfrm>
                    <a:prstGeom prst="rect"/>
                    <a:ln w="0"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cat Ex3-9.sh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.Ex3-9.sh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1) DB.txt에 팀원 정보와 수행 내용을 구분된 형식(MEMBER/WORK)으로 계속 저장했</w:t>
      </w: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>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2) 메뉴를 통해 팀원 추가/활동 기록/이름 검색/날짜 검색 기능을 구현했다.</w:t>
      </w:r>
    </w:p>
    <w:p>
      <w:pPr>
        <w:numPr>
          <w:numId w:val="0"/>
          <w:ilvl w:val="0"/>
        </w:numPr>
        <w:jc w:val="both"/>
        <w:spacing w:lineRule="auto" w:line="256" w:before="0" w:after="0"/>
        <w:pageBreakBefore w:val="0"/>
        <w:ind w:left="0" w:right="0" w:firstLine="0"/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wordWrap w:val="0"/>
      </w:pPr>
      <w:r>
        <w:rPr>
          <w:spacing w:val="0"/>
          <w:shadow w:val="0"/>
          <w:color w:val="000000"/>
          <w:sz w:val="22"/>
          <w:szCs w:val="22"/>
          <w:shd w:val="clear"/>
          <w:rFonts w:ascii="나눔고딕" w:eastAsia="나눔고딕" w:hAnsi="나눔고딕" w:hint="default"/>
        </w:rPr>
        <w:t xml:space="preserve">3) grep으로 조건에 맞는 라인을 찾아 출력해 원하는 정보만 빠르게 조회 가능하게 했다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headerReference w:type="default" r:id="rId37"/>
      <w:pgSz w:w="11906" w:h="16838"/>
      <w:pgMar w:top="1984" w:left="1701" w:bottom="1700" w:right="1701" w:header="1134" w:footer="85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numPr>
        <w:numId w:val="0"/>
        <w:ilvl w:val="0"/>
      </w:numPr>
      <w:jc w:val="both"/>
      <w:spacing w:lineRule="auto" w:line="256" w:before="0" w:after="0"/>
      <w:pageBreakBefore w:val="0"/>
      <w:ind w:left="0" w:right="0" w:firstLine="0"/>
      <w:rPr>
        <w:spacing w:val="0"/>
        <w:shadow w:val="0"/>
        <w:color w:val="000000"/>
        <w:sz w:val="22"/>
        <w:szCs w:val="22"/>
        <w:shd w:val="clear"/>
        <w:rFonts w:ascii="나눔고딕" w:eastAsia="나눔고딕" w:hAnsi="나눔고딕" w:hint="default"/>
      </w:rPr>
      <w:wordWrap w:val="0"/>
    </w:pPr>
  </w:p>
  <w:p>
    <w:pPr>
      <w:numPr>
        <w:numId w:val="0"/>
        <w:ilvl w:val="0"/>
      </w:numPr>
      <w:jc w:val="both"/>
      <w:spacing w:lineRule="auto" w:line="256" w:before="0" w:after="0"/>
      <w:pageBreakBefore w:val="0"/>
      <w:ind w:left="0" w:right="0" w:firstLine="0"/>
      <w:rPr>
        <w:spacing w:val="0"/>
        <w:shadow w:val="0"/>
        <w:color w:val="000000"/>
        <w:sz w:val="22"/>
        <w:szCs w:val="22"/>
        <w:shd w:val="clear"/>
        <w:rFonts w:ascii="나눔고딕" w:eastAsia="나눔고딕" w:hAnsi="나눔고딕" w:hint="default"/>
      </w:rPr>
      <w:wordWrap w:val="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color w:val="auto"/>
        <w:sz w:val="22"/>
        <w:szCs w:val="22"/>
        <w:shd w:val="clear" w:color="auto" w:fill="auto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나눔고딕" w:eastAsia="나눔고딕" w:hAnsi="나눔고딕" w:cs="나눔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4431b782.png"></Relationship><Relationship Id="rId6" Type="http://schemas.openxmlformats.org/officeDocument/2006/relationships/image" Target="media/fImage1c06dac8.png"></Relationship><Relationship Id="rId7" Type="http://schemas.openxmlformats.org/officeDocument/2006/relationships/image" Target="media/fImage6058ed8.png"></Relationship><Relationship Id="rId8" Type="http://schemas.openxmlformats.org/officeDocument/2006/relationships/image" Target="media/fImage56e509fe.png"></Relationship><Relationship Id="rId9" Type="http://schemas.openxmlformats.org/officeDocument/2006/relationships/image" Target="media/fImage56f32f43.png"></Relationship><Relationship Id="rId10" Type="http://schemas.openxmlformats.org/officeDocument/2006/relationships/image" Target="media/fImage77a4044d.png"></Relationship><Relationship Id="rId11" Type="http://schemas.openxmlformats.org/officeDocument/2006/relationships/image" Target="media/fImage31169898.png"></Relationship><Relationship Id="rId12" Type="http://schemas.openxmlformats.org/officeDocument/2006/relationships/image" Target="media/fImage427c3c55.png"></Relationship><Relationship Id="rId13" Type="http://schemas.openxmlformats.org/officeDocument/2006/relationships/image" Target="media/fImage6a5d128c.png"></Relationship><Relationship Id="rId14" Type="http://schemas.openxmlformats.org/officeDocument/2006/relationships/image" Target="media/fImage46cdbe2.png"></Relationship><Relationship Id="rId15" Type="http://schemas.openxmlformats.org/officeDocument/2006/relationships/image" Target="media/fImage6d7d4b3.png"></Relationship><Relationship Id="rId16" Type="http://schemas.openxmlformats.org/officeDocument/2006/relationships/image" Target="media/fImage43cd3747.png"></Relationship><Relationship Id="rId17" Type="http://schemas.openxmlformats.org/officeDocument/2006/relationships/image" Target="media/fImage55e83917.png"></Relationship><Relationship Id="rId18" Type="http://schemas.openxmlformats.org/officeDocument/2006/relationships/image" Target="media/fImagefc4111.png"></Relationship><Relationship Id="rId19" Type="http://schemas.openxmlformats.org/officeDocument/2006/relationships/image" Target="media/fImage3113c398.png"></Relationship><Relationship Id="rId20" Type="http://schemas.openxmlformats.org/officeDocument/2006/relationships/image" Target="media/fImage88e4954.png"></Relationship><Relationship Id="rId21" Type="http://schemas.openxmlformats.org/officeDocument/2006/relationships/image" Target="media/fImage35702e2f.png"></Relationship><Relationship Id="rId22" Type="http://schemas.openxmlformats.org/officeDocument/2006/relationships/image" Target="media/fImage57e82b11.png"></Relationship><Relationship Id="rId23" Type="http://schemas.openxmlformats.org/officeDocument/2006/relationships/image" Target="media/fImage4b63962d.png"></Relationship><Relationship Id="rId24" Type="http://schemas.openxmlformats.org/officeDocument/2006/relationships/image" Target="media/fImage77188b05.png"></Relationship><Relationship Id="rId25" Type="http://schemas.openxmlformats.org/officeDocument/2006/relationships/image" Target="media/fImage6c4f3258.png"></Relationship><Relationship Id="rId26" Type="http://schemas.openxmlformats.org/officeDocument/2006/relationships/image" Target="media/fImage437266f5.png"></Relationship><Relationship Id="rId27" Type="http://schemas.openxmlformats.org/officeDocument/2006/relationships/image" Target="media/fImagebc5816b.png"></Relationship><Relationship Id="rId28" Type="http://schemas.openxmlformats.org/officeDocument/2006/relationships/image" Target="media/fImage53b39dd6.png"></Relationship><Relationship Id="rId29" Type="http://schemas.openxmlformats.org/officeDocument/2006/relationships/image" Target="media/fImage353f7788.png"></Relationship><Relationship Id="rId30" Type="http://schemas.openxmlformats.org/officeDocument/2006/relationships/image" Target="media/fImage59c09d07.png"></Relationship><Relationship Id="rId31" Type="http://schemas.openxmlformats.org/officeDocument/2006/relationships/image" Target="media/fImage74856499.png"></Relationship><Relationship Id="rId32" Type="http://schemas.openxmlformats.org/officeDocument/2006/relationships/image" Target="media/fImage618fb492.png"></Relationship><Relationship Id="rId33" Type="http://schemas.openxmlformats.org/officeDocument/2006/relationships/image" Target="media/fImage21980f48.png"></Relationship><Relationship Id="rId34" Type="http://schemas.openxmlformats.org/officeDocument/2006/relationships/image" Target="media/fImage6135133.png"></Relationship><Relationship Id="rId35" Type="http://schemas.openxmlformats.org/officeDocument/2006/relationships/image" Target="media/fImage5e37ee62.png"></Relationship><Relationship Id="rId36" Type="http://schemas.openxmlformats.org/officeDocument/2006/relationships/image" Target="media/fImage2a039441.png"></Relationship><Relationship Id="rId37" Type="http://schemas.openxmlformats.org/officeDocument/2006/relationships/header" Target="header2.xml"></Relationship><Relationship Id="rId3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23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정수연</dc:creator>
  <cp:lastModifiedBy>정수연</cp:lastModifiedBy>
  <dcterms:modified xsi:type="dcterms:W3CDTF">2025-11-21T08:46:15Z</dcterms:modified>
</cp:coreProperties>
</file>