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ascii="微软雅黑" w:hAnsi="微软雅黑" w:eastAsia="微软雅黑" w:cs="微软雅黑"/>
          <w:sz w:val="44"/>
          <w:szCs w:val="44"/>
        </w:rPr>
        <w:t>web前端开发</w:t>
      </w:r>
      <w:r>
        <w:rPr>
          <w:rFonts w:hint="eastAsia" w:ascii="微软雅黑" w:hAnsi="微软雅黑" w:eastAsia="微软雅黑" w:cs="微软雅黑"/>
          <w:sz w:val="44"/>
          <w:szCs w:val="44"/>
        </w:rPr>
        <w:t>工程师</w:t>
      </w:r>
    </w:p>
    <w:p>
      <w:pPr>
        <w:jc w:val="left"/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>一．个人简介</w:t>
      </w:r>
    </w:p>
    <w:p>
      <w:pPr>
        <w:ind w:left="279" w:leftChars="133" w:firstLine="0" w:firstLineChars="0"/>
        <w:jc w:val="left"/>
        <w:rPr>
          <w:rFonts w:hint="eastAsia" w:ascii="宋体" w:hAnsi="宋体" w:cs="宋体"/>
          <w:color w:val="4B4B4B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姓名：</w:t>
      </w:r>
      <w:r>
        <w:rPr>
          <w:rFonts w:hint="eastAsia" w:ascii="宋体" w:hAnsi="宋体" w:cs="宋体"/>
          <w:color w:val="000000"/>
          <w:szCs w:val="21"/>
        </w:rPr>
        <w:t>徐浩翔</w:t>
      </w:r>
      <w:r>
        <w:rPr>
          <w:rFonts w:hint="eastAsia" w:ascii="宋体" w:hAnsi="宋体" w:cs="宋体"/>
          <w:color w:val="4B4B4B"/>
          <w:szCs w:val="21"/>
        </w:rPr>
        <w:t xml:space="preserve"> </w:t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 xml:space="preserve">                 </w:t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ab/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性别：</w:t>
      </w:r>
      <w:r>
        <w:rPr>
          <w:rFonts w:hint="eastAsia" w:ascii="宋体" w:hAnsi="宋体" w:cs="宋体"/>
          <w:color w:val="000000"/>
          <w:szCs w:val="21"/>
        </w:rPr>
        <w:t>男</w:t>
      </w:r>
      <w:r>
        <w:rPr>
          <w:rFonts w:hint="eastAsia" w:ascii="宋体" w:hAnsi="宋体" w:cs="宋体"/>
          <w:color w:val="4B4B4B"/>
          <w:szCs w:val="21"/>
        </w:rPr>
        <w:br w:type="textWrapping"/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民族：</w:t>
      </w:r>
      <w:r>
        <w:rPr>
          <w:rFonts w:hint="eastAsia" w:ascii="宋体" w:hAnsi="宋体" w:cs="宋体"/>
          <w:color w:val="000000"/>
          <w:szCs w:val="21"/>
        </w:rPr>
        <w:t>汉</w:t>
      </w:r>
      <w:r>
        <w:rPr>
          <w:rFonts w:hint="eastAsia" w:ascii="宋体" w:hAnsi="宋体" w:cs="宋体"/>
          <w:color w:val="4B4B4B"/>
          <w:szCs w:val="21"/>
        </w:rPr>
        <w:t xml:space="preserve"> </w:t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 xml:space="preserve">                     </w:t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ab/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地址：</w:t>
      </w:r>
      <w:r>
        <w:rPr>
          <w:rFonts w:hint="eastAsia" w:ascii="宋体" w:hAnsi="宋体" w:cs="宋体"/>
          <w:color w:val="000000"/>
          <w:szCs w:val="21"/>
        </w:rPr>
        <w:t>江苏海安</w:t>
      </w:r>
    </w:p>
    <w:p>
      <w:pPr>
        <w:ind w:firstLine="281" w:firstLineChars="100"/>
        <w:jc w:val="left"/>
        <w:rPr>
          <w:rFonts w:hint="eastAsia" w:ascii="宋体" w:hAnsi="宋体" w:cs="宋体"/>
          <w:color w:val="4B4B4B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联系电话：</w:t>
      </w:r>
      <w:r>
        <w:rPr>
          <w:rFonts w:hint="eastAsia" w:ascii="宋体" w:hAnsi="宋体" w:cs="宋体"/>
          <w:color w:val="000000"/>
          <w:szCs w:val="21"/>
        </w:rPr>
        <w:t>18112283206</w:t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 xml:space="preserve">        </w:t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ab/>
      </w:r>
      <w:r>
        <w:rPr>
          <w:rFonts w:hint="eastAsia" w:ascii="宋体" w:hAnsi="宋体" w:cs="宋体"/>
          <w:color w:val="4B4B4B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>邮箱</w:t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：</w:t>
      </w:r>
      <w:r>
        <w:rPr>
          <w:rFonts w:hint="eastAsia" w:ascii="宋体" w:hAnsi="宋体" w:cs="宋体"/>
          <w:color w:val="000000"/>
          <w:szCs w:val="21"/>
        </w:rPr>
        <w:t>xhxsuyeyu@foxmail.com</w:t>
      </w:r>
    </w:p>
    <w:p>
      <w:pPr>
        <w:ind w:firstLine="281" w:firstLineChars="100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>毕业院校:</w:t>
      </w:r>
      <w:r>
        <w:rPr>
          <w:rFonts w:hint="eastAsia" w:ascii="楷体" w:hAnsi="楷体" w:eastAsia="楷体" w:cs="楷体"/>
          <w:b/>
          <w:bCs/>
          <w:color w:val="4B4B4B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扬州大学广陵学院</w:t>
      </w:r>
      <w:r>
        <w:rPr>
          <w:rFonts w:hint="eastAsia" w:ascii="宋体" w:hAnsi="宋体" w:eastAsia="宋体" w:cs="宋体"/>
          <w:b w:val="0"/>
          <w:bCs w:val="0"/>
          <w:color w:val="4B4B4B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4B4B4B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专业：</w:t>
      </w:r>
      <w:r>
        <w:rPr>
          <w:rFonts w:hint="eastAsia" w:ascii="宋体" w:hAnsi="宋体" w:cs="宋体"/>
          <w:color w:val="000000"/>
          <w:szCs w:val="21"/>
        </w:rPr>
        <w:t>电子信息工程</w:t>
      </w:r>
    </w:p>
    <w:p>
      <w:pPr>
        <w:ind w:firstLine="281" w:firstLineChars="100"/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主修课程：</w:t>
      </w:r>
      <w:r>
        <w:rPr>
          <w:rFonts w:hint="eastAsia" w:ascii="宋体" w:hAnsi="宋体" w:cs="宋体"/>
          <w:color w:val="000000"/>
          <w:szCs w:val="21"/>
        </w:rPr>
        <w:t>汇编语言程序设计，C++程序设计，软件工程，模拟电路，数字电路，信</w:t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ab/>
        <w:t/>
      </w:r>
      <w:r>
        <w:rPr>
          <w:rFonts w:hint="eastAsia" w:ascii="宋体" w:hAnsi="宋体" w:cs="宋体"/>
          <w:color w:val="000000"/>
          <w:szCs w:val="21"/>
          <w:lang w:val="en-US" w:eastAsia="zh-CN"/>
        </w:rPr>
        <w:tab/>
      </w:r>
      <w:r>
        <w:rPr>
          <w:rFonts w:hint="eastAsia" w:ascii="宋体" w:hAnsi="宋体" w:cs="宋体"/>
          <w:color w:val="000000"/>
          <w:szCs w:val="21"/>
        </w:rPr>
        <w:t>号与系统、</w:t>
      </w:r>
      <w:r>
        <w:rPr>
          <w:rFonts w:hint="eastAsia" w:ascii="宋体" w:hAnsi="宋体" w:cs="宋体"/>
          <w:color w:val="000000"/>
          <w:szCs w:val="21"/>
        </w:rPr>
        <w:fldChar w:fldCharType="begin"/>
      </w:r>
      <w:r>
        <w:rPr>
          <w:rFonts w:hint="eastAsia" w:ascii="宋体" w:hAnsi="宋体" w:cs="宋体"/>
          <w:color w:val="000000"/>
          <w:szCs w:val="21"/>
        </w:rPr>
        <w:instrText xml:space="preserve"> HYPERLINK "https://baike.baidu.com/item/%E6%95%B0%E5%AD%97%E4%BF%A1%E5%8F%B7%E5%A4%84%E7%90%86" \t "https://baike.baidu.com/item/%E7%94%B5%E5%AD%90%E4%BF%A1%E6%81%AF%E5%B7%A5%E7%A8%8B/_blank" </w:instrText>
      </w:r>
      <w:r>
        <w:rPr>
          <w:rFonts w:hint="eastAsia" w:ascii="宋体" w:hAnsi="宋体" w:cs="宋体"/>
          <w:color w:val="000000"/>
          <w:szCs w:val="21"/>
        </w:rPr>
        <w:fldChar w:fldCharType="separate"/>
      </w:r>
      <w:r>
        <w:rPr>
          <w:rFonts w:hint="eastAsia" w:ascii="宋体" w:hAnsi="宋体" w:cs="宋体"/>
          <w:color w:val="000000"/>
          <w:szCs w:val="21"/>
        </w:rPr>
        <w:t>数字信号处理</w:t>
      </w:r>
      <w:r>
        <w:rPr>
          <w:rFonts w:hint="eastAsia" w:ascii="宋体" w:hAnsi="宋体" w:cs="宋体"/>
          <w:color w:val="000000"/>
          <w:szCs w:val="21"/>
        </w:rPr>
        <w:fldChar w:fldCharType="end"/>
      </w:r>
      <w:r>
        <w:rPr>
          <w:rFonts w:hint="eastAsia" w:ascii="宋体" w:hAnsi="宋体" w:cs="宋体"/>
          <w:color w:val="000000"/>
          <w:szCs w:val="21"/>
        </w:rPr>
        <w:t>，</w:t>
      </w:r>
      <w:r>
        <w:rPr>
          <w:rFonts w:hint="eastAsia" w:ascii="宋体" w:hAnsi="宋体" w:cs="宋体"/>
          <w:color w:val="000000"/>
          <w:szCs w:val="21"/>
        </w:rPr>
        <w:fldChar w:fldCharType="begin"/>
      </w:r>
      <w:r>
        <w:rPr>
          <w:rFonts w:hint="eastAsia" w:ascii="宋体" w:hAnsi="宋体" w:cs="宋体"/>
          <w:color w:val="000000"/>
          <w:szCs w:val="21"/>
        </w:rPr>
        <w:instrText xml:space="preserve"> HYPERLINK "https://baike.baidu.com/item/%E4%BF%A1%E6%81%AF%E4%B8%8E%E9%80%9A%E4%BF%A1%E5%B7%A5%E7%A8%8B" \t "https://baike.baidu.com/item/%E7%94%B5%E5%AD%90%E4%BF%A1%E6%81%AF%E5%B7%A5%E7%A8%8B/_blank" </w:instrText>
      </w:r>
      <w:r>
        <w:rPr>
          <w:rFonts w:hint="eastAsia" w:ascii="宋体" w:hAnsi="宋体" w:cs="宋体"/>
          <w:color w:val="000000"/>
          <w:szCs w:val="21"/>
        </w:rPr>
        <w:fldChar w:fldCharType="separate"/>
      </w:r>
      <w:r>
        <w:rPr>
          <w:rFonts w:hint="eastAsia" w:ascii="宋体" w:hAnsi="宋体" w:cs="宋体"/>
          <w:color w:val="000000"/>
          <w:szCs w:val="21"/>
        </w:rPr>
        <w:t>通信原理</w:t>
      </w:r>
      <w:r>
        <w:rPr>
          <w:rFonts w:hint="eastAsia" w:ascii="宋体" w:hAnsi="宋体" w:cs="宋体"/>
          <w:color w:val="000000"/>
          <w:szCs w:val="21"/>
        </w:rPr>
        <w:fldChar w:fldCharType="end"/>
      </w:r>
      <w:r>
        <w:rPr>
          <w:rFonts w:hint="eastAsia" w:ascii="宋体" w:hAnsi="宋体" w:cs="宋体"/>
          <w:color w:val="000000"/>
          <w:szCs w:val="21"/>
        </w:rPr>
        <w:t>等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  <w:lang w:val="en-US" w:eastAsia="zh-CN"/>
        </w:rPr>
        <w:t>二．工作经历</w:t>
      </w:r>
    </w:p>
    <w:p>
      <w:pPr>
        <w:ind w:firstLine="281" w:firstLineChars="100"/>
        <w:jc w:val="left"/>
        <w:rPr>
          <w:rFonts w:hint="eastAsia" w:ascii="宋体" w:hAnsi="宋体" w:cs="宋体"/>
          <w:bCs/>
          <w:color w:val="4B4B4B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时间</w:t>
      </w:r>
      <w:r>
        <w:rPr>
          <w:rFonts w:hint="eastAsia" w:ascii="楷体" w:hAnsi="楷体" w:eastAsia="楷体" w:cs="楷体"/>
          <w:bCs/>
          <w:color w:val="000000"/>
          <w:sz w:val="28"/>
          <w:szCs w:val="28"/>
        </w:rPr>
        <w:t>：</w:t>
      </w:r>
      <w:r>
        <w:rPr>
          <w:rFonts w:hint="eastAsia" w:ascii="宋体" w:hAnsi="宋体" w:cs="宋体"/>
          <w:bCs/>
          <w:color w:val="000000"/>
          <w:szCs w:val="21"/>
        </w:rPr>
        <w:t>201</w:t>
      </w:r>
      <w:r>
        <w:rPr>
          <w:rFonts w:hint="eastAsia" w:ascii="宋体" w:hAnsi="宋体" w:cs="宋体"/>
          <w:bCs/>
          <w:color w:val="000000"/>
          <w:szCs w:val="21"/>
          <w:lang w:val="en-US" w:eastAsia="zh-CN"/>
        </w:rPr>
        <w:t>7</w:t>
      </w:r>
      <w:r>
        <w:rPr>
          <w:rFonts w:hint="eastAsia" w:ascii="宋体" w:hAnsi="宋体" w:cs="宋体"/>
          <w:bCs/>
          <w:color w:val="000000"/>
          <w:szCs w:val="21"/>
        </w:rPr>
        <w:t>.7-至今</w:t>
      </w:r>
    </w:p>
    <w:p>
      <w:pPr>
        <w:ind w:firstLine="281" w:firstLineChars="100"/>
        <w:jc w:val="left"/>
        <w:rPr>
          <w:rFonts w:hint="eastAsia" w:ascii="宋体" w:hAnsi="宋体" w:cs="宋体"/>
          <w:bCs/>
          <w:color w:val="4B4B4B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公司</w:t>
      </w:r>
      <w:r>
        <w:rPr>
          <w:rFonts w:hint="eastAsia" w:ascii="楷体" w:hAnsi="楷体" w:eastAsia="楷体" w:cs="楷体"/>
          <w:bCs/>
          <w:color w:val="000000"/>
          <w:sz w:val="28"/>
          <w:szCs w:val="28"/>
        </w:rPr>
        <w:t>：</w:t>
      </w:r>
      <w:r>
        <w:rPr>
          <w:rFonts w:hint="eastAsia" w:ascii="宋体" w:hAnsi="宋体" w:cs="宋体"/>
          <w:bCs/>
          <w:color w:val="000000"/>
          <w:szCs w:val="21"/>
        </w:rPr>
        <w:fldChar w:fldCharType="begin"/>
      </w:r>
      <w:r>
        <w:rPr>
          <w:rFonts w:hint="eastAsia" w:ascii="宋体" w:hAnsi="宋体" w:cs="宋体"/>
          <w:bCs/>
          <w:color w:val="000000"/>
          <w:szCs w:val="21"/>
        </w:rPr>
        <w:instrText xml:space="preserve"> HYPERLINK "http://www.baidu.com/link?url=GFjlRL03745T1YElt5xFG2HEsUtpWab9fP9G5E3TBVq" \t "https://www.baidu.com/_blank" </w:instrText>
      </w:r>
      <w:r>
        <w:rPr>
          <w:rFonts w:hint="eastAsia" w:ascii="宋体" w:hAnsi="宋体" w:cs="宋体"/>
          <w:bCs/>
          <w:color w:val="000000"/>
          <w:szCs w:val="21"/>
        </w:rPr>
        <w:fldChar w:fldCharType="separate"/>
      </w:r>
      <w:r>
        <w:rPr>
          <w:rStyle w:val="3"/>
          <w:rFonts w:hint="eastAsia" w:ascii="宋体" w:hAnsi="宋体" w:cs="宋体"/>
          <w:bCs/>
          <w:color w:val="000000"/>
          <w:szCs w:val="21"/>
        </w:rPr>
        <w:t>中企微云(北京)科技有限公司</w:t>
      </w:r>
      <w:r>
        <w:rPr>
          <w:rFonts w:hint="eastAsia" w:ascii="宋体" w:hAnsi="宋体" w:cs="宋体"/>
          <w:bCs/>
          <w:color w:val="000000"/>
          <w:szCs w:val="21"/>
        </w:rPr>
        <w:fldChar w:fldCharType="end"/>
      </w:r>
    </w:p>
    <w:p>
      <w:pPr>
        <w:ind w:firstLine="281" w:firstLineChars="100"/>
        <w:jc w:val="left"/>
        <w:rPr>
          <w:rFonts w:hint="eastAsia" w:ascii="宋体" w:hAnsi="宋体" w:cs="宋体"/>
          <w:bCs/>
          <w:color w:val="4B4B4B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职位</w:t>
      </w:r>
      <w:r>
        <w:rPr>
          <w:rFonts w:hint="eastAsia" w:ascii="楷体" w:hAnsi="楷体" w:eastAsia="楷体" w:cs="楷体"/>
          <w:bCs/>
          <w:color w:val="000000"/>
          <w:sz w:val="28"/>
          <w:szCs w:val="28"/>
        </w:rPr>
        <w:t>：</w:t>
      </w:r>
      <w:r>
        <w:rPr>
          <w:rFonts w:hint="eastAsia" w:ascii="宋体" w:hAnsi="宋体" w:cs="宋体"/>
          <w:bCs/>
          <w:color w:val="000000"/>
          <w:szCs w:val="21"/>
        </w:rPr>
        <w:t>Web前端开发</w:t>
      </w:r>
    </w:p>
    <w:p>
      <w:pPr>
        <w:numPr>
          <w:numId w:val="0"/>
        </w:numPr>
        <w:ind w:firstLine="281" w:firstLineChars="100"/>
        <w:rPr>
          <w:rFonts w:hint="eastAsia" w:ascii="宋体" w:hAnsi="宋体" w:cs="宋体"/>
          <w:bCs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000000"/>
          <w:sz w:val="28"/>
          <w:szCs w:val="28"/>
        </w:rPr>
        <w:t>职责</w:t>
      </w:r>
      <w:r>
        <w:rPr>
          <w:rFonts w:hint="eastAsia" w:ascii="楷体" w:hAnsi="楷体" w:eastAsia="楷体" w:cs="楷体"/>
          <w:bCs/>
          <w:color w:val="000000"/>
          <w:sz w:val="28"/>
          <w:szCs w:val="28"/>
        </w:rPr>
        <w:t>：</w:t>
      </w:r>
      <w:r>
        <w:rPr>
          <w:rFonts w:hint="eastAsia" w:ascii="宋体" w:hAnsi="宋体" w:cs="宋体"/>
          <w:bCs/>
          <w:color w:val="000000"/>
          <w:szCs w:val="21"/>
        </w:rPr>
        <w:t>在开发团队中负责web前端的开发工作，根据UI人员的设计效果图，实现页</w:t>
      </w:r>
      <w:r>
        <w:rPr>
          <w:rFonts w:hint="eastAsia" w:ascii="宋体" w:hAnsi="宋体" w:cs="宋体"/>
          <w:bCs/>
          <w:color w:val="000000"/>
          <w:szCs w:val="21"/>
          <w:lang w:val="en-US" w:eastAsia="zh-CN"/>
        </w:rPr>
        <w:tab/>
      </w:r>
      <w:r>
        <w:rPr>
          <w:rFonts w:hint="eastAsia" w:ascii="宋体" w:hAnsi="宋体" w:cs="宋体"/>
          <w:bCs/>
          <w:color w:val="000000"/>
          <w:szCs w:val="21"/>
          <w:lang w:val="en-US" w:eastAsia="zh-CN"/>
        </w:rPr>
        <w:t xml:space="preserve">       </w:t>
      </w:r>
      <w:r>
        <w:rPr>
          <w:rFonts w:hint="eastAsia" w:ascii="宋体" w:hAnsi="宋体" w:cs="宋体"/>
          <w:bCs/>
          <w:color w:val="000000"/>
          <w:szCs w:val="21"/>
        </w:rPr>
        <w:t>面的排版，编写，还原静态页面以及交互效果。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  <w:t>三．职业技能</w:t>
      </w:r>
    </w:p>
    <w:p>
      <w:pPr>
        <w:ind w:firstLine="281" w:firstLineChars="100"/>
        <w:jc w:val="left"/>
        <w:rPr>
          <w:rFonts w:hint="eastAsia" w:ascii="宋体" w:hAnsi="宋体"/>
          <w:bCs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4B4B4B"/>
          <w:sz w:val="28"/>
          <w:szCs w:val="28"/>
          <w:lang w:val="en-US" w:eastAsia="zh-CN"/>
        </w:rPr>
        <w:t>1.</w:t>
      </w:r>
      <w:r>
        <w:rPr>
          <w:rFonts w:hint="eastAsia" w:ascii="宋体" w:hAnsi="宋体"/>
          <w:bCs/>
          <w:color w:val="000000"/>
          <w:szCs w:val="21"/>
          <w:lang w:val="en-US" w:eastAsia="zh-CN"/>
        </w:rPr>
        <w:t>熟练掌握vue，angular框架，熟练运用ElementUI，MintUI全家桶开发应用</w:t>
      </w:r>
    </w:p>
    <w:p>
      <w:pPr>
        <w:ind w:left="279" w:leftChars="133" w:firstLine="0" w:firstLineChars="0"/>
        <w:jc w:val="left"/>
        <w:rPr>
          <w:rFonts w:hint="eastAsia" w:ascii="宋体" w:hAnsi="宋体"/>
          <w:bCs/>
          <w:color w:val="4B4B4B"/>
          <w:szCs w:val="21"/>
        </w:rPr>
      </w:pPr>
      <w:r>
        <w:rPr>
          <w:rFonts w:hint="eastAsia" w:ascii="楷体" w:hAnsi="楷体" w:eastAsia="楷体" w:cs="楷体"/>
          <w:b/>
          <w:bCs/>
          <w:color w:val="4B4B4B"/>
          <w:sz w:val="28"/>
          <w:szCs w:val="28"/>
          <w:lang w:val="en-US" w:eastAsia="zh-CN"/>
        </w:rPr>
        <w:t>2.</w:t>
      </w:r>
      <w:r>
        <w:rPr>
          <w:rFonts w:hint="eastAsia" w:ascii="宋体" w:hAnsi="宋体"/>
          <w:bCs/>
          <w:color w:val="000000"/>
          <w:szCs w:val="21"/>
        </w:rPr>
        <w:t>能解决常见的浏览器兼容性问题</w:t>
      </w:r>
      <w:r>
        <w:rPr>
          <w:rFonts w:hint="eastAsia" w:ascii="宋体" w:hAnsi="宋体"/>
          <w:bCs/>
          <w:color w:val="000000"/>
          <w:szCs w:val="21"/>
          <w:lang w:val="en-US" w:eastAsia="zh-CN"/>
        </w:rPr>
        <w:t>和性能优化问题</w:t>
      </w:r>
      <w:r>
        <w:rPr>
          <w:rFonts w:hint="eastAsia"/>
          <w:b/>
          <w:bCs/>
          <w:color w:val="000000"/>
          <w:sz w:val="18"/>
          <w:szCs w:val="22"/>
        </w:rPr>
        <w:br w:type="textWrapping"/>
      </w:r>
      <w:r>
        <w:rPr>
          <w:rFonts w:hint="eastAsia" w:ascii="楷体" w:hAnsi="楷体" w:eastAsia="楷体" w:cs="楷体"/>
          <w:b/>
          <w:bCs/>
          <w:color w:val="4B4B4B"/>
          <w:sz w:val="28"/>
          <w:szCs w:val="28"/>
          <w:lang w:val="en-US" w:eastAsia="zh-CN"/>
        </w:rPr>
        <w:t>3.</w:t>
      </w:r>
      <w:r>
        <w:rPr>
          <w:rFonts w:hint="eastAsia" w:ascii="宋体" w:hAnsi="宋体"/>
          <w:bCs/>
          <w:color w:val="000000"/>
          <w:szCs w:val="21"/>
        </w:rPr>
        <w:t>精通HTML、CSS，熟练运用页面架构和布局，对表现与数据分离、Web语义化等有深</w:t>
      </w:r>
      <w:r>
        <w:rPr>
          <w:rFonts w:hint="eastAsia" w:ascii="宋体" w:hAnsi="宋体"/>
          <w:bCs/>
          <w:color w:val="000000"/>
          <w:szCs w:val="21"/>
          <w:lang w:val="en-US" w:eastAsia="zh-CN"/>
        </w:rPr>
        <w:tab/>
      </w:r>
      <w:r>
        <w:rPr>
          <w:rFonts w:hint="eastAsia" w:ascii="宋体" w:hAnsi="宋体"/>
          <w:bCs/>
          <w:color w:val="000000"/>
          <w:szCs w:val="21"/>
        </w:rPr>
        <w:t>刻理解，对HTML5/CSS3等新技术也熟练运用；</w:t>
      </w:r>
    </w:p>
    <w:p>
      <w:pPr>
        <w:ind w:firstLine="281" w:firstLineChars="100"/>
        <w:jc w:val="left"/>
        <w:rPr>
          <w:rFonts w:hint="eastAsia" w:ascii="宋体" w:hAnsi="宋体" w:eastAsia="宋体" w:cs="宋体"/>
          <w:b/>
          <w:bCs/>
          <w:color w:val="4B4B4B"/>
          <w:sz w:val="21"/>
          <w:szCs w:val="21"/>
        </w:rPr>
      </w:pPr>
      <w:r>
        <w:rPr>
          <w:rFonts w:hint="eastAsia" w:ascii="楷体" w:hAnsi="楷体" w:eastAsia="楷体" w:cs="楷体"/>
          <w:b/>
          <w:bCs/>
          <w:color w:val="4B4B4B"/>
          <w:sz w:val="28"/>
          <w:szCs w:val="28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熟悉Photoshop，PxCook等设计工具，将设计样稿转换成HMTL原型网页，有良好的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技术文档习惯，具有规范化，标准化的代码编写习惯</w:t>
      </w:r>
      <w:r>
        <w:rPr>
          <w:rFonts w:hint="eastAsia"/>
          <w:b/>
          <w:bCs/>
          <w:color w:val="4B4B4B"/>
          <w:sz w:val="18"/>
          <w:szCs w:val="22"/>
          <w:lang w:val="en-US" w:eastAsia="zh-CN"/>
        </w:rPr>
        <w:tab/>
      </w:r>
    </w:p>
    <w:p>
      <w:pPr>
        <w:numPr>
          <w:numId w:val="0"/>
        </w:numPr>
        <w:ind w:firstLine="281" w:firstLineChars="100"/>
        <w:rPr>
          <w:rFonts w:hint="eastAsia" w:ascii="宋体" w:hAnsi="宋体" w:cs="宋体"/>
          <w:bCs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4B4B4B"/>
          <w:sz w:val="28"/>
          <w:szCs w:val="28"/>
          <w:lang w:val="en-US" w:eastAsia="zh-CN"/>
        </w:rPr>
        <w:t>5.</w:t>
      </w:r>
      <w:r>
        <w:rPr>
          <w:rFonts w:hint="eastAsia" w:ascii="宋体" w:hAnsi="宋体"/>
          <w:bCs/>
          <w:color w:val="000000"/>
          <w:szCs w:val="21"/>
        </w:rPr>
        <w:t>熟悉后台语言php和mysql数据库的使用，能自己写一些简单的接口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Cs/>
          <w:color w:val="000000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  <w:t>四．自我评价</w:t>
      </w:r>
    </w:p>
    <w:p>
      <w:pPr>
        <w:tabs>
          <w:tab w:val="left" w:pos="2191"/>
        </w:tabs>
        <w:ind w:firstLine="281" w:firstLineChars="100"/>
        <w:rPr>
          <w:rFonts w:hint="eastAsia" w:ascii="宋体" w:hAnsi="宋体" w:cs="微软雅黑"/>
          <w:color w:val="333333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1.</w:t>
      </w:r>
      <w:r>
        <w:rPr>
          <w:rFonts w:hint="eastAsia" w:ascii="宋体" w:hAnsi="宋体" w:cs="微软雅黑"/>
          <w:color w:val="000000"/>
          <w:szCs w:val="21"/>
          <w:shd w:val="clear" w:color="auto" w:fill="FFFFFF"/>
        </w:rPr>
        <w:t>性格热情开朗，待人友好，为人诚实谦虚,爱好广泛</w:t>
      </w:r>
    </w:p>
    <w:p>
      <w:pPr>
        <w:numPr>
          <w:numId w:val="0"/>
        </w:numPr>
        <w:ind w:left="279" w:leftChars="133" w:firstLine="0" w:firstLineChars="0"/>
        <w:rPr>
          <w:rFonts w:hint="eastAsia" w:ascii="宋体" w:hAnsi="宋体" w:cs="宋体"/>
          <w:bCs/>
          <w:color w:val="000000"/>
          <w:szCs w:val="21"/>
        </w:rPr>
      </w:pPr>
      <w:r>
        <w:rPr>
          <w:rFonts w:hint="eastAsia" w:ascii="楷体" w:hAnsi="楷体" w:eastAsia="楷体" w:cs="楷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2.</w:t>
      </w:r>
      <w:r>
        <w:rPr>
          <w:rFonts w:hint="eastAsia" w:ascii="宋体" w:hAnsi="宋体" w:cs="微软雅黑"/>
          <w:color w:val="000000"/>
          <w:szCs w:val="21"/>
          <w:shd w:val="clear" w:color="auto" w:fill="FFFFFF"/>
        </w:rPr>
        <w:t>适应力强，勤奋好学</w:t>
      </w:r>
      <w:r>
        <w:rPr>
          <w:rFonts w:hint="eastAsia" w:ascii="宋体" w:hAnsi="宋体" w:cs="微软雅黑"/>
          <w:color w:val="000000"/>
          <w:szCs w:val="21"/>
          <w:shd w:val="clear" w:color="auto" w:fill="FFFFFF"/>
          <w:lang w:val="en-US" w:eastAsia="zh-CN"/>
        </w:rPr>
        <w:t>,</w:t>
      </w:r>
      <w:r>
        <w:rPr>
          <w:rFonts w:hint="eastAsia" w:ascii="宋体" w:hAnsi="宋体" w:cs="微软雅黑"/>
          <w:color w:val="000000"/>
          <w:szCs w:val="21"/>
          <w:shd w:val="clear" w:color="auto" w:fill="FFFFFF"/>
        </w:rPr>
        <w:t>具备优秀的表达能力，对技术有强烈的进取心</w:t>
      </w:r>
      <w:r>
        <w:rPr>
          <w:rFonts w:hint="eastAsia" w:ascii="宋体" w:hAnsi="宋体" w:cs="微软雅黑"/>
          <w:color w:val="333333"/>
          <w:szCs w:val="21"/>
          <w:shd w:val="clear" w:color="auto" w:fill="FFFFFF"/>
        </w:rPr>
        <w:br w:type="textWrapping"/>
      </w:r>
      <w:r>
        <w:rPr>
          <w:rFonts w:hint="eastAsia" w:ascii="楷体" w:hAnsi="楷体" w:eastAsia="楷体" w:cs="楷体"/>
          <w:b/>
          <w:bCs/>
          <w:color w:val="333333"/>
          <w:sz w:val="28"/>
          <w:szCs w:val="28"/>
          <w:shd w:val="clear" w:color="auto" w:fill="FFFFFF"/>
          <w:lang w:val="en-US" w:eastAsia="zh-CN"/>
        </w:rPr>
        <w:t>3.</w:t>
      </w:r>
      <w:r>
        <w:rPr>
          <w:rFonts w:hint="eastAsia" w:ascii="宋体" w:hAnsi="宋体" w:cs="微软雅黑"/>
          <w:color w:val="000000"/>
          <w:szCs w:val="21"/>
          <w:shd w:val="clear" w:color="auto" w:fill="FFFFFF"/>
        </w:rPr>
        <w:t>有一定项目开发经验，有较强的自主编程能力及团队合作，团队交流能力</w:t>
      </w:r>
    </w:p>
    <w:p>
      <w:pPr>
        <w:numPr>
          <w:numId w:val="0"/>
        </w:numP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color w:val="000000"/>
          <w:sz w:val="28"/>
          <w:szCs w:val="28"/>
          <w:lang w:val="en-US" w:eastAsia="zh-CN"/>
        </w:rPr>
        <w:t>五．项目经验</w:t>
      </w:r>
    </w:p>
    <w:p>
      <w:pPr>
        <w:ind w:firstLine="420" w:firstLineChars="0"/>
        <w:rPr>
          <w:rFonts w:hint="eastAsia" w:ascii="楷体" w:hAnsi="楷体" w:eastAsia="楷体" w:cs="楷体"/>
          <w:b/>
          <w:bCs/>
          <w:sz w:val="28"/>
          <w:szCs w:val="28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一. 韦德伍斯健身网站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相关技术：JQuery </w:t>
      </w:r>
    </w:p>
    <w:p>
      <w:pPr>
        <w:pStyle w:val="5"/>
        <w:framePr w:wrap="auto" w:vAnchor="margin" w:hAnchor="text" w:yAlign="inline"/>
        <w:ind w:left="437" w:leftChars="208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项目描述：该项目是一个由首页,俱乐部,教练,课程介绍,最新动态,会员服务等模成。</w:t>
      </w:r>
    </w:p>
    <w:p>
      <w:pPr>
        <w:pStyle w:val="5"/>
        <w:framePr w:wrap="auto" w:vAnchor="margin" w:hAnchor="text" w:yAlign="inline"/>
        <w:ind w:left="437" w:leftChars="208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责任描述：登录，注册，百度地图定位，首页，投诉，课表查询的前端开发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二．奇匠集团网站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相关技术：JQuery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项目描述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：这是一款介绍奇匠集团及宣传其公司产品的网站，页面由首页，公司介绍，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全部产品，产品详情，订单页，联系我们等构成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责任描述：全部产品，产品详情，订单页的前端开发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三．小说网站的后台管理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相关技术：Angular框架，ElementUI，响应式布局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项目描述：这是一款上传以及阅读小说的网站，包括首页，作者介绍， 发布作品，作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品数据（红包统计、作品点击分析、作品更新分析），稿费查询（存余明细、奖励金明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细）等等。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责任描述：稿费查询，作品数据，销售统计的前端开发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四．图片分享社区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相关技术：JQuery ，Vue ，json，mint-ui，响应式布局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项目描述：这是一款图片视频分享APP，包括首页，分类图片，收费图片，资讯杂谈，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视频拍客，积分商城，关注动态等。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责任描述：独立完成整个APP的开发，实现各项功能和静态页面的编写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5"/>
          <w:szCs w:val="25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五．宠物之家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相关技术：JQuery ，Vue ，json ，mint-ui，响应式布局</w:t>
      </w:r>
    </w:p>
    <w:p>
      <w:pPr>
        <w:pStyle w:val="5"/>
        <w:framePr w:wrap="auto" w:vAnchor="margin" w:hAnchor="text" w:yAlign="inline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项目描述：这是一款与宠物相关的APP，包括朋友圈，宠物商店，周边宠物店及医院等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</w:t>
      </w:r>
    </w:p>
    <w:p>
      <w:pPr>
        <w:numPr>
          <w:numId w:val="0"/>
        </w:numPr>
        <w:ind w:firstLine="420" w:firstLineChars="0"/>
        <w:rPr>
          <w:rFonts w:hint="eastAsia" w:ascii="宋体" w:hAnsi="宋体" w:cs="宋体"/>
          <w:bCs/>
          <w:color w:val="000000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责任描述：独立完成整个APP的开发，实现各项功能和静态页面的编写</w:t>
      </w: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</w:rPr>
      </w:pPr>
    </w:p>
    <w:p>
      <w:pPr>
        <w:numPr>
          <w:numId w:val="0"/>
        </w:numPr>
        <w:rPr>
          <w:rFonts w:hint="eastAsia" w:ascii="宋体" w:hAnsi="宋体" w:cs="宋体"/>
          <w:bCs/>
          <w:color w:val="00000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黑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20B0604020002020204"/>
    <w:charset w:val="7A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7A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7A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D6C0E"/>
    <w:rsid w:val="0AFC6CCF"/>
    <w:rsid w:val="0C9875B9"/>
    <w:rsid w:val="3F1E6A50"/>
    <w:rsid w:val="43E66E32"/>
    <w:rsid w:val="486E3903"/>
    <w:rsid w:val="4D6A025C"/>
    <w:rsid w:val="5A3846F5"/>
    <w:rsid w:val="5B0F166B"/>
    <w:rsid w:val="5B501ECD"/>
    <w:rsid w:val="65CF5A73"/>
    <w:rsid w:val="7E8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paragraph" w:customStyle="1" w:styleId="5">
    <w:name w:val="正文 A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Arial Unicode MS" w:cs="Arial Unicode MS"/>
      <w:color w:val="000000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2017-11-15T10:13:00Z</dcterms:created>
  <dc:creator>Administrator</dc:creator>
  <cp:lastModifiedBy>Administrator</cp:lastModifiedBy>
  <dcterms:modified xsi:type="dcterms:W3CDTF">2017-11-15T10:21:15Z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