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Android动态热补丁修复技术介绍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当一个App发布之后，突然发现了一个严重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ug需要进行紧急修复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，通常的做法都是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重新打包App、测试、向各个应用市场和渠道换包、提示用户升级、用户下载、覆盖安装。有时候仅仅是为了修改了一行代码，也要付出巨大的成本进行换包和重新发布。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这个时候就会想有没有办法以补丁的方式动态修复紧急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答案肯定是有的，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以下将介绍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ndroid dex分包方案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来实现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Android动态修复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的技术原理和实现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原理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20"/>
        <w:jc w:val="both"/>
        <w:textAlignment w:val="auto"/>
        <w:outlineLvl w:val="9"/>
        <w:rPr>
          <w:rStyle w:val="6"/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Android的ClassLoader体系，android中加载类一般使用的是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PathClassLoader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DexClassLoader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eastAsia="zh-CN"/>
        </w:rPr>
        <w:t>，如下图所示：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INCLUDEPICTURE \d "http://static.oschina.net/uploads/img/201409/01094253_Ta85.jpg" \* MERGEFORMATINET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438400" cy="2490470"/>
            <wp:effectExtent l="0" t="0" r="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首先看下这两个类的区别：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PathClassLoader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Android是使用这个类作为其系统类和应用类的加载器。并且对于这个类呢，只能去加载已经安装到Android系统中的apk文件。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DexClassLoader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该类可以用来从.jar和.apk类型的文件内部加载classes.dex文件。可以用来执行非安装的程序代码。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到这里，只需要明白，Android使用PathClassLoader作为其类加载器，DexClassLoader可以从.jar和.apk类型的文件内部加载classes.dex文件就好了。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一个ClassLoader可以包含多个dex文件，每个dex文件是一个Element，多个dex文件排列成一个有序的数组dexElements，当找类的时候，会按顺序遍历dex文件，然后从当前遍历的dex文件中找类，如果找类则返回，如果找不到从下一个dex文件继续查找。理论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如果在不同的dex中有相同的类存在，那么会优先选择排在前面的dex文件的类，如下图：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30725" cy="1990725"/>
            <wp:effectExtent l="0" t="0" r="3175" b="9525"/>
            <wp:docPr id="5" name="图片 5" descr="c3d8d50bdf89d50bf5254387ae761ccc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3d8d50bdf89d50bf5254387ae761ccc_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在此基础上，把有问题的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把有问题的类打包到一个dex（patch.dex）中去，然后把这个dex插入到Elements的最前面，如下图：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8595" cy="2265680"/>
            <wp:effectExtent l="0" t="0" r="8255" b="1270"/>
            <wp:docPr id="6" name="图片 6" descr="5af6c469a4866233d82ee7521c672ea6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f6c469a4866233d82ee7521c672ea6_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比如，在这个数组的第一个元素放置我们的patch.jar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（补丁包）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，里面包含修复过的类，这样的话，当遍历findClass的时候，我们修复的类就会被查找到，从而替代有bug的类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至此，貌似热修复原理很简单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事实上，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存在一个</w:t>
      </w:r>
      <w:r>
        <w:rPr>
          <w:rStyle w:val="6"/>
          <w:rFonts w:ascii="宋体" w:hAnsi="宋体" w:eastAsia="宋体" w:cs="宋体"/>
          <w:sz w:val="24"/>
          <w:szCs w:val="24"/>
        </w:rPr>
        <w:t>CLASS_ISPREVERIFIED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问题，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那就是：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当虚拟机启动时，当verify选项被打开时，如果static方法、private方法、构造函数等，其中的直接引用（第一层关系）到的类都在同一个dex文件中，那么该类会被打上CLASS_ISPREERIFIED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标志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如果一个类被打上了CLASS_ISPREERIFIED这个标志，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那么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这个类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就会进行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dex的校验，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如果该类引用的另外一个类在另一个dex文件，就会报错。简单来说，就是在打补丁之前，所修复的类已经被打上标志，通过补丁去修复bug的时候这个时候就不能完成校验，就会报错。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举个例子：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class BugClass{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 String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bug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(){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"bug class"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class LoadBugClass{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public String getBugString(){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BugClass bugClass = new BugClass();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return bugClass.bug();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app里面有个类叫做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LoadBugClass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，再其内部引用了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BugClass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。发布过程中发现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BugClass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有编写错误，那么想要发布一个新的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BugClass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类，那么就要阻止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LoadBugClass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这个类打上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CLASS_ISPREVERIFIED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的标志。也就是说，在生成apk之前，就需要阻止相关类打上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CLASS_ISPREVERIFIED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的标志了。对于如何阻止，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在类的构造函数里面插入了一段代码，代码如下：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if (ClassVerifier.PREVENT_VERIFY) {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System.out.println(AntilazyLoad.class);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其中AntilazyLoad类会被打包成单独的hack.dex，这样当安装apk的时候，classes.dex内的类都会引用一个在不相同dex中的AntilazyLoad类，这样就防止了类被打上CLASS_ISPREVERIFIED的标志了，只要没被打上这个标志的类都可以进行打补丁操作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总的来说，实现动态补丁修复的技术其实就是两件事：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 xml:space="preserve">    1、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动态改变BaseDexClassLoader对象间接引用的dexElements；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在app打包的时候，阻止相关类去打上</w:t>
      </w:r>
      <w:r>
        <w:rPr>
          <w:rStyle w:val="6"/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CLASS_ISPREVERIFIED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标志。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/>
        <w:textAlignment w:val="auto"/>
        <w:outlineLvl w:val="9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整体的流程图如下所示：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2950210" cy="3736340"/>
            <wp:effectExtent l="0" t="0" r="2540" b="16510"/>
            <wp:docPr id="3" name="图片 3" descr="c176a5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176a5b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使用RocooFix热修复框架实现对代码的修复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在Application初始化框架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RocooFix.init(this)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40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加载补丁的方法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40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RocooFix.applyPatch(Context context, String dexPath);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该方法为从指定的目录加载补丁。一般补丁文件都是需要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移动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后台获取，所以需要网络请求获取补丁文件，存放在本地目录然后加载补丁文件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（流程见附录第二点）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RocooFix.initPathFromAssets(Context context, String assetName);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该方法从assets里取出补丁，一般用于测试。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40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在root的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build.gradle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增加如下内容: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repositories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jcenter()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dependencies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classpath 'com.dodola:rocoofix:1.2.6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4、开启混淆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534535" cy="1120775"/>
            <wp:effectExtent l="0" t="0" r="18415" b="3175"/>
            <wp:docPr id="11" name="图片 11" descr="10784a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784a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40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在项目的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build.gradle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文件里添加如下配置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apply plugin: 'com.dodola.rocoofix'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repositories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jcenter()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rocoo_fix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includePackage = ['com/dodola/rocoosample']//指定将来可能需要制作补丁的package(就是指定插庄的范围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,可以不写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excludeClass = ['BaseApplication.class']//将不需要加到patch里的类写在这里(不需要插庄的类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，可以不写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preVersionPath = '1'//注意：此项属性只在需要制作补丁的时候才需开启！！如果不需要制作补丁则需要去掉此项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enable = true//注意：关掉此项会无法生成Hash.txt文件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scanref=true//默认为 false，开启这个选项会将与补丁 class 相引用的 class 都打入包中来解决 ART 虚拟机崩溃问题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dependencies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compile 'com.dodola:rocoo:1.1'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在这里需要介绍一下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preVersionPath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这个属性的作用，当不需要打补丁的时候，这句代码需要注释或删除。假如上一个没有打补丁发布的时候版本是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1，那么在打补丁文件时，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preVersionPath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属性要打开，并且值是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1。然后将当前的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build.gradle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versionCode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的号码修改，这里修改成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只要和之前的版本不同就可以，没有具体值的要求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），然后运行程序，那么补丁文件就生成了。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1773555" cy="2563495"/>
            <wp:effectExtent l="0" t="0" r="17145" b="8255"/>
            <wp:docPr id="7" name="图片 7" descr="5901fe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901fee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四、生成补丁包的原理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1、在正式版本编译后，会生成一份缓存文件（hash.txt），里面记录了所有文件的md5，还有一份mapping混淆文件。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2、在打补丁包版本的时候，打开补丁包相应的配置，代码编译，生成的class文件的md5会和对应版本号的正式版本生成的md5版本进行比较，把不同的class文件打包成补丁包（patch.jar）。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五、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注意事项：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任何在补丁加载前的类（比如Application及其子类）都不能插入Hack.class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必须开混淆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includePackge 包名是 /分割 不是 .分割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excludeClass a.class,b.class 不带包名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5、由于补丁包是在Application的onCreate中动态注入的，</w:t>
      </w:r>
      <w:r>
        <w:rPr>
          <w:rFonts w:ascii="宋体" w:hAnsi="宋体" w:eastAsia="宋体" w:cs="宋体"/>
          <w:sz w:val="24"/>
          <w:szCs w:val="24"/>
        </w:rPr>
        <w:t>如果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补丁</w:t>
      </w:r>
      <w:r>
        <w:rPr>
          <w:rFonts w:ascii="宋体" w:hAnsi="宋体" w:eastAsia="宋体" w:cs="宋体"/>
          <w:sz w:val="24"/>
          <w:szCs w:val="24"/>
        </w:rPr>
        <w:t>包过大，会使app的启动速度变慢，因此，一定要注意，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补丁包</w:t>
      </w:r>
      <w:r>
        <w:rPr>
          <w:rFonts w:ascii="宋体" w:hAnsi="宋体" w:eastAsia="宋体" w:cs="宋体"/>
          <w:sz w:val="24"/>
          <w:szCs w:val="24"/>
        </w:rPr>
        <w:t>不宜过大。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6、为什么选择构造方法插入代码，从而让该类不打上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CLASS_ISPREVERIFIED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标志。因为在构造方法插入代码</w:t>
      </w:r>
      <w:r>
        <w:rPr>
          <w:rFonts w:ascii="宋体" w:hAnsi="宋体" w:eastAsia="宋体" w:cs="宋体"/>
          <w:sz w:val="24"/>
          <w:szCs w:val="24"/>
        </w:rPr>
        <w:t>不增加方法数，一个类即使没有显式的构造函数，也会有一个隐式的默认构造函数。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7、混淆。需要把以下的代码添加到混淆文件中。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-keep class com.dodola.rocoofix.** {*;}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-keep class com.lody.legend.** {*;}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-keepclassmembers class com.dodola.rocoosample.**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&lt;init&gt;();//保留init,和include package保持一致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6、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常见问题：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问题：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java.lang.IllegalAccessError: Class ref in pre-verified class resolved to unexpected implementation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原因：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插桩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（就是去掉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CLASS_ISPREVERIFIED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没有成功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解决办法：把需要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插桩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的类去掉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CLASS_ISPREVERIFIED标志。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  2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patch.jar生成不了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原因：操作流程不对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解决办法：执行正确的流程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（见附录第一点）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rocoofix目录没有生产相应的版本目录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原因：没有开启混淆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解决办法：开启混淆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Unsupported major.minor version 52.0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原因：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高版本的java project使用了低版本的来运行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解决办法：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使用高版本Jdk编译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，例如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1.8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5、如果编译的最新SDK版本小于15，将会报错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解决办法：把最低的编译版本minSdkVersion修改成15或15以上的版本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6、</w:t>
      </w:r>
      <w:r>
        <w:rPr>
          <w:rFonts w:ascii="宋体" w:hAnsi="宋体" w:eastAsia="宋体" w:cs="宋体"/>
          <w:sz w:val="24"/>
          <w:szCs w:val="24"/>
        </w:rPr>
        <w:t>Error:Execution failed for task app rocooJarBeforeDexDebug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原因：</w:t>
      </w:r>
      <w:r>
        <w:rPr>
          <w:rFonts w:ascii="宋体" w:hAnsi="宋体" w:eastAsia="宋体" w:cs="宋体"/>
          <w:sz w:val="24"/>
          <w:szCs w:val="24"/>
        </w:rPr>
        <w:t>gradle 版本太低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解决办法：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</w:t>
      </w:r>
      <w:r>
        <w:rPr>
          <w:rFonts w:ascii="宋体" w:hAnsi="宋体" w:eastAsia="宋体" w:cs="宋体"/>
          <w:sz w:val="24"/>
          <w:szCs w:val="24"/>
        </w:rPr>
        <w:t>com.android.tools.build:gradle:2.1.2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7、</w:t>
      </w:r>
      <w:r>
        <w:rPr>
          <w:rFonts w:ascii="宋体" w:hAnsi="宋体" w:eastAsia="宋体" w:cs="宋体"/>
          <w:sz w:val="24"/>
          <w:szCs w:val="24"/>
        </w:rPr>
        <w:t>&gt;com/android/dx/cf/direct/AttributeFactory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原因：</w:t>
      </w:r>
      <w:r>
        <w:rPr>
          <w:rFonts w:ascii="宋体" w:hAnsi="宋体" w:eastAsia="宋体" w:cs="宋体"/>
          <w:sz w:val="24"/>
          <w:szCs w:val="24"/>
        </w:rPr>
        <w:t>gradle 版本太低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解决办法：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</w:t>
      </w:r>
      <w:r>
        <w:rPr>
          <w:rFonts w:ascii="宋体" w:hAnsi="宋体" w:eastAsia="宋体" w:cs="宋体"/>
          <w:sz w:val="24"/>
          <w:szCs w:val="24"/>
        </w:rPr>
        <w:t>com.android.tools.build:gradle:2.1.2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附录：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补丁生成流程简介：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081780" cy="5770880"/>
            <wp:effectExtent l="0" t="0" r="13970" b="1270"/>
            <wp:docPr id="8" name="图片 8" descr="77d89a39e481ed8c0cd5f4c8a2cfbe86f5bdf8b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7d89a39e481ed8c0cd5f4c8a2cfbe86f5bdf8b9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8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在线补丁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包获取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流程思路：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6690" cy="1283335"/>
            <wp:effectExtent l="0" t="0" r="10160" b="12065"/>
            <wp:docPr id="10" name="图片 10" descr="a962e4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962e4b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415EC"/>
    <w:rsid w:val="06E62BD9"/>
    <w:rsid w:val="07B91F4B"/>
    <w:rsid w:val="0A627A81"/>
    <w:rsid w:val="0C08506B"/>
    <w:rsid w:val="0FB37F90"/>
    <w:rsid w:val="10711625"/>
    <w:rsid w:val="19336E3E"/>
    <w:rsid w:val="1A581D1A"/>
    <w:rsid w:val="1CFD216D"/>
    <w:rsid w:val="1E102D21"/>
    <w:rsid w:val="1EC2525E"/>
    <w:rsid w:val="21933855"/>
    <w:rsid w:val="23C16AC2"/>
    <w:rsid w:val="251F2BFC"/>
    <w:rsid w:val="25284CC5"/>
    <w:rsid w:val="26B41E8D"/>
    <w:rsid w:val="2A993CF2"/>
    <w:rsid w:val="2AA06D5D"/>
    <w:rsid w:val="317C476D"/>
    <w:rsid w:val="32476BAE"/>
    <w:rsid w:val="32D2252C"/>
    <w:rsid w:val="359D24BF"/>
    <w:rsid w:val="3759343B"/>
    <w:rsid w:val="3B7E2EA1"/>
    <w:rsid w:val="3DEC51B7"/>
    <w:rsid w:val="3E167FF6"/>
    <w:rsid w:val="3EFB75FB"/>
    <w:rsid w:val="43D86179"/>
    <w:rsid w:val="45D87AA4"/>
    <w:rsid w:val="46F81EC6"/>
    <w:rsid w:val="476A2FA4"/>
    <w:rsid w:val="49331418"/>
    <w:rsid w:val="49DB2E28"/>
    <w:rsid w:val="4F2375E6"/>
    <w:rsid w:val="510147F0"/>
    <w:rsid w:val="544D56FB"/>
    <w:rsid w:val="544D579E"/>
    <w:rsid w:val="550F732D"/>
    <w:rsid w:val="558E09A4"/>
    <w:rsid w:val="55902174"/>
    <w:rsid w:val="559A032A"/>
    <w:rsid w:val="56280543"/>
    <w:rsid w:val="59B078B1"/>
    <w:rsid w:val="5A1135A1"/>
    <w:rsid w:val="5B4B1585"/>
    <w:rsid w:val="5CA912A6"/>
    <w:rsid w:val="5CE45D01"/>
    <w:rsid w:val="5E255570"/>
    <w:rsid w:val="5F4C5826"/>
    <w:rsid w:val="5FB80E13"/>
    <w:rsid w:val="62902ABD"/>
    <w:rsid w:val="66405FBD"/>
    <w:rsid w:val="672F0A20"/>
    <w:rsid w:val="6D0274AC"/>
    <w:rsid w:val="71FA0094"/>
    <w:rsid w:val="734C1F3D"/>
    <w:rsid w:val="7A3B2E00"/>
    <w:rsid w:val="7B1A46D7"/>
    <w:rsid w:val="7B9639FD"/>
    <w:rsid w:val="7CA1112F"/>
    <w:rsid w:val="7DB668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guiyi140</dc:creator>
  <cp:lastModifiedBy>guiyi140</cp:lastModifiedBy>
  <dcterms:modified xsi:type="dcterms:W3CDTF">2016-09-22T03:40:00Z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