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Glide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Download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You can download a jar from GitHub's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"https://github.com/bumptech/glide/releases"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releases page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Or use Gradle: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repositories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mavenCentral()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// jcenter() works as well because it pulls from Maven Central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95DA3"/>
          <w:spacing w:val="0"/>
          <w:sz w:val="22"/>
          <w:szCs w:val="22"/>
          <w:bdr w:val="none" w:color="auto" w:sz="0" w:space="0"/>
          <w:shd w:val="clear" w:fill="F7F7F7"/>
        </w:rPr>
        <w:t>dependencies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compile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'com.github.bumptech.glide:glide:3.7.0'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compile 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'com.android.support:support-v4:19.1.0'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Or Maven: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&gt;com.github.bumptech.glide&lt;/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&gt;glide&lt;/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&gt;3.7.0&lt;/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&gt;com.google.android&lt;/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groupId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&gt;support-v4&lt;/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artifactId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&lt;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&gt;r7&lt;/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version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63A35C"/>
          <w:spacing w:val="0"/>
          <w:sz w:val="22"/>
          <w:szCs w:val="22"/>
          <w:bdr w:val="none" w:color="auto" w:sz="0" w:space="0"/>
          <w:shd w:val="clear" w:fill="F7F7F7"/>
        </w:rPr>
        <w:t>dependency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For info on using the bleeding edge, see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"https://github.com/bumptech/glide/wiki/Snapshots"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Snapshots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wiki page.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"proguard"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ProGuard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Depending on your ProGuard (DexGuard) config and usage, you may need to include the following lines in your proguard.cfg (see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"https://github.com/bumptech/glide/wiki/Configuration" \l "keeping-a-glidemodule"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Configuration wiki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for more details):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keep public class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implements com.bumptech.glide.module.GlideModule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keep public enum com.bumptech.glide.load.resource.bitmap.ImageHeaderParser$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**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[] $VALUES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public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keepresourcexmlelements manifest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application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meta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data@value=GlideModule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"how-do-i-use-glide"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How do I use Glide?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Checkout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"https://github.com/bumptech/glide/wiki"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GitHub wiki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for pages on a variety of topics, and see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"http://bumptech.github.io/glide/javadocs/latest/index.html"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javadocs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Simple use cases will look something like this: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// For a simple view: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onCreate(Bundle savedInstanceState)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7F7F7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ImageView imageView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(ImageView) findViewById(R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my_image_view);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Glide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with(</w:t>
      </w:r>
      <w:r>
        <w:rPr>
          <w:rFonts w:hint="default" w:ascii="Consolas" w:hAnsi="Consolas" w:eastAsia="Consolas" w:cs="Consolas"/>
          <w:b w:val="0"/>
          <w:i w:val="0"/>
          <w:caps w:val="0"/>
          <w:color w:val="ED6A43"/>
          <w:spacing w:val="0"/>
          <w:sz w:val="22"/>
          <w:szCs w:val="22"/>
          <w:bdr w:val="none" w:color="auto" w:sz="0" w:space="0"/>
          <w:shd w:val="clear" w:fill="F7F7F7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load(</w:t>
      </w:r>
      <w:r>
        <w:rPr>
          <w:rFonts w:hint="default" w:ascii="Consolas" w:hAnsi="Consolas" w:eastAsia="Consolas" w:cs="Consolas"/>
          <w:b w:val="0"/>
          <w:i w:val="0"/>
          <w:caps w:val="0"/>
          <w:color w:val="183691"/>
          <w:spacing w:val="0"/>
          <w:sz w:val="22"/>
          <w:szCs w:val="22"/>
          <w:bdr w:val="none" w:color="auto" w:sz="0" w:space="0"/>
          <w:shd w:val="clear" w:fill="F7F7F7"/>
        </w:rPr>
        <w:t>"http://goo.gl/gEgYUd"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into(imageView);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// For a simple image list: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View getView(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position, View recycled, ViewGroup container)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final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ImageView myImageView;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(recycled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7F7F7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myImageView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(ImageView) inflater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inflate(R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layout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my_image_view, container,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7F7F7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}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myImageView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(ImageView) recycled;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String url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myUrls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get(position);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Glide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.with(myFragment)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.load(url)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.centerCrop()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.placeholder(R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drawable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loading_spinner)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.crossFade()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  .into(myImageView);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myImageView;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Status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"https://github.com/bumptech/glide/tree/3.0"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Version 3 on the 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4078C0"/>
          <w:spacing w:val="0"/>
          <w:sz w:val="22"/>
          <w:szCs w:val="22"/>
          <w:u w:val="none"/>
          <w:bdr w:val="none" w:color="auto" w:sz="0" w:space="0"/>
        </w:rPr>
        <w:t>3.0</w:t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 branch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is a stable public release used in multiple open source projects at Google including in the Android Camera app and in the 2014 Google IO app.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Version 4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is currently under development on the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master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branch.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Comments/bugs/questions/pull requests are always welcome! Please read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"https://github.com/bumptech/glide/blob/master/CONTRIBUTING.md"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CONTRIBUTING.md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on how to report issues.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"compatibility"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Compatibility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Android SDK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Glide requires a minimum API level of 10.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OkHttp 2.x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there are optional dependencies available called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okhttp-integration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 see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"https://github.com/bumptech/glide/wiki/Integration-Libraries"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Integration Libraries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wiki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OkHttp 3.x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there are optional dependencies available called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okhttp3-integration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 see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"https://github.com/bumptech/glide/wiki/Integration-Libraries"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Integration Libraries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wiki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Volley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 there are optional dependencies available called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volley-integration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, see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"https://github.com/bumptech/glide/wiki/Integration-Libraries"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Integration Libraries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wiki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Round Pictures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: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CircleImageView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CircularImageView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RoundedImageView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are known to have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"https://github.com/bumptech/glide/issues?q=is:issue+CircleImageView+OR+CircularImageView+OR+RoundedImageView"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issues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with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TransitionDrawable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.crossFade()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with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.thumbnail()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or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.placeholder()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) and animated GIFs, use 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"https://github.com/wasabeef/glide-transformations"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078C0"/>
          <w:spacing w:val="0"/>
          <w:sz w:val="22"/>
          <w:szCs w:val="22"/>
          <w:u w:val="none"/>
          <w:bdr w:val="none" w:color="auto" w:sz="0" w:space="0"/>
        </w:rPr>
        <w:t>BitmapTransformation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.circleCrop()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will be available in v4) or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.dontAnimate()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to fix the issue.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Huge Images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(maps, comic strips): Glide can load huge images by downsampling them, but does not support zooming and panning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ImageView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 as they require special resource optimizations (such as tiling) to work without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OutOfMemoryError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"build"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Build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Building Glide with gradle is fairly straight forward: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git clone git@github.com:bumptech/glide.git </w:t>
      </w:r>
      <w:r>
        <w:rPr>
          <w:rFonts w:hint="default" w:ascii="Consolas" w:hAnsi="Consolas" w:eastAsia="Consolas" w:cs="Consolas"/>
          <w:b w:val="0"/>
          <w:i w:val="0"/>
          <w:caps w:val="0"/>
          <w:color w:val="969896"/>
          <w:spacing w:val="0"/>
          <w:sz w:val="22"/>
          <w:szCs w:val="22"/>
          <w:bdr w:val="none" w:color="auto" w:sz="0" w:space="0"/>
          <w:shd w:val="clear" w:fill="F7F7F7"/>
        </w:rPr>
        <w:t># use https://github.com/bumptech/glide.git if "Permission Denied"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22"/>
          <w:szCs w:val="22"/>
          <w:bdr w:val="none" w:color="auto" w:sz="0" w:space="0"/>
          <w:shd w:val="clear" w:fill="F7F7F7"/>
        </w:rPr>
        <w:t>cd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glide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git submodule init </w:t>
      </w:r>
      <w:r>
        <w:rPr>
          <w:rFonts w:hint="default" w:ascii="Consolas" w:hAnsi="Consolas" w:eastAsia="Consolas" w:cs="Consolas"/>
          <w:b w:val="0"/>
          <w:i w:val="0"/>
          <w:caps w:val="0"/>
          <w:color w:val="A71D5D"/>
          <w:spacing w:val="0"/>
          <w:sz w:val="22"/>
          <w:szCs w:val="22"/>
          <w:bdr w:val="none" w:color="auto" w:sz="0" w:space="0"/>
          <w:shd w:val="clear" w:fill="F7F7F7"/>
        </w:rPr>
        <w:t>&amp;&amp;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 xml:space="preserve"> git submodule 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./gradlew jar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</w:rPr>
        <w:t>Note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: Make sure your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Android SDK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has the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Android Support Repository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installed, and that your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$ANDROID_HOME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environment variable is pointing at the SDK or add a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local.properties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file in the root project with a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sdk.dir=...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line.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"samples"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Samples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Follow the steps in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"https://github.com/bumptech/glide" \l "build"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Build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section to setup the project and then: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./gradlew :samples:flickr:run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./gradlew :samples:giphy:run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b w:val="0"/>
          <w:i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7F7F7"/>
        </w:rPr>
        <w:t>./gradlew :samples:svg:run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You may also find precompiled APKs on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"https://github.com/bumptech/glide/releases"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releases page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"development"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Development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Follow the steps in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"https://github.com/bumptech/glide" \l "build"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Build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section to setup the project and then edit the files however you wish.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"https://www.jetbrains.com/idea/download/"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Intellij IDEA 14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cleanly imports both Glide's source and tests and is the recommended way to work with Glide.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To open the project in IntelliJ IDEA: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Go to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File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menu or the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Welcome Screen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Click on </w:t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Open...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Navigate to Glide's root directory.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Select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build.gradle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"getting-help"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Getting Help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To report a specific problem or feature request,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"https://github.com/bumptech/glide/blob/master/CONTRIBUTING.md"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open a new issue on Github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 For questions, suggestions, or anything else, email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"https://groups.google.com/forum/" \l "!forum/glidelibrary"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Glide's discussion group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, or join our IRC channel: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"http://webchat.freenode.net/?channels=glide-library"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irc.freenode.net#glide-library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"contributing"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Contributing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Before submitting pull requests, contributors must sign Google's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"https://developers.google.com/open-source/cla/individual"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individual contributor license agreement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Thanks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The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Android team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and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Jake Wharton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for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"https://github.com/JakeWharton/DiskLruCache"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disk cache implementation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Glide's disk cache is based 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Dave Smith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for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"https://gist.github.com/devunwired/4479231"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GIF decoder gist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Glide's GIF decoder is based 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Chris Banes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for his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"https://github.com/chrisbanes/gradle-mvn-push"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gradle-mvn-push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script.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Corey Hall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 for Glide's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"https://github.com/bumptech/glide/blob/master/static/glide_logo.png"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amazing logo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Everyone who has contributed code and reported issues!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"author"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Author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Sam Judd - @sjudd on GitHub, @samajudd on Twitter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"license"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License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BSD, part MIT and Apache 2.0. See the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instrText xml:space="preserve"> HYPERLINK "https://github.com/bumptech/glide/blob/master/LICENSE"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t>LICENSE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 file for details.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instrText xml:space="preserve"> HYPERLINK "https://github.com/bumptech/glide" \l "disclaimer"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78C0"/>
          <w:spacing w:val="0"/>
          <w:sz w:val="31"/>
          <w:szCs w:val="31"/>
          <w:u w:val="none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Disclaimer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</w:rPr>
        <w:t>This is not an official Google product.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0776C"/>
    <w:multiLevelType w:val="multilevel"/>
    <w:tmpl w:val="582077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207777"/>
    <w:multiLevelType w:val="multilevel"/>
    <w:tmpl w:val="58207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20778C"/>
    <w:multiLevelType w:val="multilevel"/>
    <w:tmpl w:val="582077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0D3FBB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2016-11-07T12:39:51Z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