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1A51" w14:textId="77777777" w:rsidR="00A550C9" w:rsidRDefault="00000000">
      <w:pPr>
        <w:jc w:val="center"/>
      </w:pPr>
      <w:r>
        <w:rPr>
          <w:b/>
          <w:sz w:val="48"/>
        </w:rPr>
        <w:t>Broken Backup 🔐</w:t>
      </w:r>
    </w:p>
    <w:p w14:paraId="780A99D3" w14:textId="77777777" w:rsidR="00A550C9" w:rsidRDefault="00A550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1"/>
        <w:gridCol w:w="4965"/>
      </w:tblGrid>
      <w:tr w:rsidR="00A550C9" w14:paraId="556D728D" w14:textId="77777777">
        <w:tc>
          <w:tcPr>
            <w:tcW w:w="4968" w:type="dxa"/>
          </w:tcPr>
          <w:p w14:paraId="49BC37FA" w14:textId="77777777" w:rsidR="00A550C9" w:rsidRDefault="00000000">
            <w:r>
              <w:t>Category</w:t>
            </w:r>
          </w:p>
        </w:tc>
        <w:tc>
          <w:tcPr>
            <w:tcW w:w="4968" w:type="dxa"/>
          </w:tcPr>
          <w:p w14:paraId="54BC4344" w14:textId="77777777" w:rsidR="00A550C9" w:rsidRDefault="00000000">
            <w:r>
              <w:t>MISC – Cryptography / XOR</w:t>
            </w:r>
          </w:p>
        </w:tc>
      </w:tr>
      <w:tr w:rsidR="00A550C9" w14:paraId="4BC0D958" w14:textId="77777777">
        <w:tc>
          <w:tcPr>
            <w:tcW w:w="4968" w:type="dxa"/>
          </w:tcPr>
          <w:p w14:paraId="62D065CF" w14:textId="77777777" w:rsidR="00A550C9" w:rsidRDefault="00000000">
            <w:r>
              <w:t>Difficulty</w:t>
            </w:r>
          </w:p>
        </w:tc>
        <w:tc>
          <w:tcPr>
            <w:tcW w:w="4968" w:type="dxa"/>
          </w:tcPr>
          <w:p w14:paraId="6FDEA730" w14:textId="77777777" w:rsidR="00A550C9" w:rsidRDefault="00000000">
            <w:r>
              <w:t>Easy–Medium</w:t>
            </w:r>
          </w:p>
        </w:tc>
      </w:tr>
      <w:tr w:rsidR="00A550C9" w14:paraId="65A64BC5" w14:textId="77777777">
        <w:tc>
          <w:tcPr>
            <w:tcW w:w="4968" w:type="dxa"/>
          </w:tcPr>
          <w:p w14:paraId="405ED704" w14:textId="77777777" w:rsidR="00A550C9" w:rsidRDefault="00000000">
            <w:r>
              <w:t>Flag</w:t>
            </w:r>
          </w:p>
        </w:tc>
        <w:tc>
          <w:tcPr>
            <w:tcW w:w="4968" w:type="dxa"/>
          </w:tcPr>
          <w:p w14:paraId="116B8A53" w14:textId="77777777" w:rsidR="00A550C9" w:rsidRDefault="00000000">
            <w:r>
              <w:t>OWASP{xor_is_not_encryption}</w:t>
            </w:r>
          </w:p>
        </w:tc>
      </w:tr>
    </w:tbl>
    <w:p w14:paraId="37B5B88E" w14:textId="77777777" w:rsidR="00A550C9" w:rsidRDefault="00000000">
      <w:pPr>
        <w:pStyle w:val="Heading1"/>
      </w:pPr>
      <w:r>
        <w:t>1. Challenge Description</w:t>
      </w:r>
    </w:p>
    <w:p w14:paraId="51760051" w14:textId="77777777" w:rsidR="00A550C9" w:rsidRDefault="00000000">
      <w:r>
        <w:t>A suspicious backup has been recovered from a compromised system. The backup contains multiple files, including logs, configuration data, and a binary backup file. At first glance, everything appears normal, but something in the configuration may reveal how the backup data was protected.</w:t>
      </w:r>
    </w:p>
    <w:p w14:paraId="36F7105F" w14:textId="77777777" w:rsidR="00A550C9" w:rsidRDefault="00000000">
      <w:r>
        <w:t>Task: Investigate the provided files, identify the weakness, and recover the hidden flag.</w:t>
      </w:r>
    </w:p>
    <w:p w14:paraId="3F3BEA66" w14:textId="77777777" w:rsidR="00A550C9" w:rsidRDefault="00000000">
      <w:pPr>
        <w:pStyle w:val="Heading1"/>
      </w:pPr>
      <w:r>
        <w:t>2. Challenge Files</w:t>
      </w:r>
    </w:p>
    <w:p w14:paraId="789C1561" w14:textId="77777777" w:rsidR="00A550C9" w:rsidRDefault="00000000">
      <w:pPr>
        <w:pStyle w:val="ListBullet"/>
      </w:pPr>
      <w:r>
        <w:t>backup.log – Contains information about the backup process.</w:t>
      </w:r>
    </w:p>
    <w:p w14:paraId="16ED31A3" w14:textId="77777777" w:rsidR="00A550C9" w:rsidRDefault="00000000">
      <w:pPr>
        <w:pStyle w:val="ListBullet"/>
      </w:pPr>
      <w:r>
        <w:t>config.ini – Contains configuration values.</w:t>
      </w:r>
    </w:p>
    <w:p w14:paraId="2495F662" w14:textId="77777777" w:rsidR="00A550C9" w:rsidRDefault="00000000">
      <w:pPr>
        <w:pStyle w:val="ListBullet"/>
      </w:pPr>
      <w:r>
        <w:t>backup.dat – Contains the protected/hidden data.</w:t>
      </w:r>
    </w:p>
    <w:p w14:paraId="688C032D" w14:textId="77777777" w:rsidR="00CC5E49" w:rsidRDefault="00CC5E49" w:rsidP="00CC5E49">
      <w:pPr>
        <w:pStyle w:val="ListBullet"/>
        <w:numPr>
          <w:ilvl w:val="0"/>
          <w:numId w:val="0"/>
        </w:numPr>
        <w:ind w:left="360" w:hanging="360"/>
      </w:pPr>
    </w:p>
    <w:p w14:paraId="131C0D26" w14:textId="77777777" w:rsidR="00CC5E49" w:rsidRDefault="00CC5E49" w:rsidP="00CC5E49">
      <w:pPr>
        <w:pStyle w:val="ListBullet"/>
        <w:numPr>
          <w:ilvl w:val="0"/>
          <w:numId w:val="0"/>
        </w:numPr>
        <w:rPr>
          <w:lang w:val="en-IN"/>
        </w:rPr>
      </w:pPr>
    </w:p>
    <w:p w14:paraId="736C9F1E" w14:textId="6028AA59" w:rsidR="00CC5E49" w:rsidRPr="00CC5E49" w:rsidRDefault="00CC5E49" w:rsidP="00CC5E49">
      <w:pPr>
        <w:pStyle w:val="ListBullet"/>
        <w:numPr>
          <w:ilvl w:val="0"/>
          <w:numId w:val="0"/>
        </w:numPr>
        <w:ind w:left="360"/>
        <w:jc w:val="center"/>
        <w:rPr>
          <w:lang w:val="en-IN"/>
        </w:rPr>
      </w:pPr>
      <w:r w:rsidRPr="00CC5E49">
        <w:rPr>
          <w:lang w:val="en-IN"/>
        </w:rPr>
        <w:drawing>
          <wp:inline distT="0" distB="0" distL="0" distR="0" wp14:anchorId="58BA055D" wp14:editId="7AB72C3A">
            <wp:extent cx="4057650" cy="1663700"/>
            <wp:effectExtent l="0" t="0" r="0" b="0"/>
            <wp:docPr id="2037562458" name="Picture 2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2458" name="Picture 2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88" b="60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D5AB1" w14:textId="77777777" w:rsidR="00CC5E49" w:rsidRDefault="00CC5E49" w:rsidP="00CC5E49">
      <w:pPr>
        <w:pStyle w:val="ListBullet"/>
        <w:numPr>
          <w:ilvl w:val="0"/>
          <w:numId w:val="0"/>
        </w:numPr>
        <w:ind w:left="360" w:hanging="360"/>
      </w:pPr>
    </w:p>
    <w:p w14:paraId="62447F94" w14:textId="77777777" w:rsidR="00A550C9" w:rsidRDefault="00000000">
      <w:pPr>
        <w:pStyle w:val="Heading1"/>
      </w:pPr>
      <w:r>
        <w:t>3. Intended Solve Path</w:t>
      </w:r>
    </w:p>
    <w:p w14:paraId="78DF2A01" w14:textId="77777777" w:rsidR="00A550C9" w:rsidRDefault="00000000">
      <w:r>
        <w:t>Inspect files → Examine config.ini → Find suspicious value: 66 → Convert decimal 66 to hexadecimal 0x42 → Use 0x42 as XOR key → Decrypt backup.dat → Recover the flag</w:t>
      </w:r>
    </w:p>
    <w:p w14:paraId="16691610" w14:textId="77777777" w:rsidR="00CC5E49" w:rsidRDefault="00CC5E49"/>
    <w:p w14:paraId="7CE9EA6C" w14:textId="77777777" w:rsidR="00CC5E49" w:rsidRDefault="00CC5E49" w:rsidP="00CC5E49">
      <w:pPr>
        <w:rPr>
          <w:lang w:val="en-IN"/>
        </w:rPr>
      </w:pPr>
    </w:p>
    <w:p w14:paraId="2CC4598F" w14:textId="5203F564" w:rsidR="00CC5E49" w:rsidRPr="00CC5E49" w:rsidRDefault="00CC5E49" w:rsidP="00CC5E49">
      <w:pPr>
        <w:jc w:val="center"/>
        <w:rPr>
          <w:lang w:val="en-IN"/>
        </w:rPr>
      </w:pPr>
      <w:r w:rsidRPr="00CC5E49">
        <w:rPr>
          <w:lang w:val="en-IN"/>
        </w:rPr>
        <w:lastRenderedPageBreak/>
        <w:drawing>
          <wp:inline distT="0" distB="0" distL="0" distR="0" wp14:anchorId="3A9CCF2A" wp14:editId="21298C9C">
            <wp:extent cx="2346960" cy="1631950"/>
            <wp:effectExtent l="0" t="0" r="0" b="6350"/>
            <wp:docPr id="1127015292" name="Picture 4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5292" name="Picture 4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02" b="6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39575" w14:textId="77777777" w:rsidR="00CC5E49" w:rsidRDefault="00CC5E49"/>
    <w:p w14:paraId="245B4F04" w14:textId="77777777" w:rsidR="00A550C9" w:rsidRDefault="00000000">
      <w:pPr>
        <w:pStyle w:val="Heading1"/>
      </w:pPr>
      <w:r>
        <w:t>4. Step-by-Step Solution</w:t>
      </w:r>
    </w:p>
    <w:p w14:paraId="5DF32099" w14:textId="77777777" w:rsidR="00A550C9" w:rsidRDefault="00000000">
      <w:pPr>
        <w:pStyle w:val="Heading2"/>
      </w:pPr>
      <w:r>
        <w:t>Step 1 – Inspect the Files</w:t>
      </w:r>
    </w:p>
    <w:p w14:paraId="533666BF" w14:textId="77777777" w:rsidR="00A550C9" w:rsidRDefault="00000000">
      <w:r>
        <w:t>The first step is to examine all the files provided with the challenge. The configuration file contains an unusual value:</w:t>
      </w:r>
    </w:p>
    <w:p w14:paraId="69108D11" w14:textId="77777777" w:rsidR="00A550C9" w:rsidRDefault="00000000">
      <w:r>
        <w:rPr>
          <w:b/>
        </w:rPr>
        <w:t>version=66</w:t>
      </w:r>
    </w:p>
    <w:p w14:paraId="3B00C3A8" w14:textId="77777777" w:rsidR="00A550C9" w:rsidRDefault="00000000">
      <w:r>
        <w:t>The value 66 looks like an ordinary version number, but it is worth investigating further.</w:t>
      </w:r>
    </w:p>
    <w:p w14:paraId="7B339F8C" w14:textId="77777777" w:rsidR="00A550C9" w:rsidRDefault="00000000">
      <w:pPr>
        <w:pStyle w:val="Heading2"/>
      </w:pPr>
      <w:r>
        <w:t>Step 2 – Convert the Value</w:t>
      </w:r>
    </w:p>
    <w:p w14:paraId="067CA9D6" w14:textId="77777777" w:rsidR="00A550C9" w:rsidRDefault="00000000">
      <w:r>
        <w:t>The number 66 can also be represented in hexadecimal:</w:t>
      </w:r>
    </w:p>
    <w:p w14:paraId="778C2079" w14:textId="77777777" w:rsidR="00A550C9" w:rsidRDefault="00000000">
      <w:pPr>
        <w:jc w:val="center"/>
      </w:pPr>
      <w:r>
        <w:rPr>
          <w:b/>
        </w:rPr>
        <w:t>66 (decimal) = 0x42 (hexadecimal)</w:t>
      </w:r>
    </w:p>
    <w:p w14:paraId="55C6C8D4" w14:textId="77777777" w:rsidR="00A550C9" w:rsidRDefault="00000000">
      <w:r>
        <w:t>This is an important clue because 0x42 can be used as a byte value in XOR operations.</w:t>
      </w:r>
    </w:p>
    <w:p w14:paraId="6C4D1455" w14:textId="77777777" w:rsidR="00A550C9" w:rsidRDefault="00000000">
      <w:pPr>
        <w:pStyle w:val="Heading2"/>
      </w:pPr>
      <w:r>
        <w:t>Step 3 – Investigate backup.dat</w:t>
      </w:r>
    </w:p>
    <w:p w14:paraId="6411F072" w14:textId="77777777" w:rsidR="00A550C9" w:rsidRDefault="00000000">
      <w:r>
        <w:t>Opening backup.dat directly does not reveal the flag. This suggests that the data may have been transformed or obfuscated.</w:t>
      </w:r>
    </w:p>
    <w:p w14:paraId="1F423117" w14:textId="77777777" w:rsidR="00A550C9" w:rsidRDefault="00000000">
      <w:r>
        <w:t>The challenge points toward XOR. XOR is reversible:</w:t>
      </w:r>
    </w:p>
    <w:p w14:paraId="4961F381" w14:textId="77777777" w:rsidR="00A550C9" w:rsidRDefault="00000000">
      <w:pPr>
        <w:jc w:val="center"/>
      </w:pPr>
      <w:r>
        <w:rPr>
          <w:b/>
        </w:rPr>
        <w:t>Encrypted Data XOR Key = Original Data</w:t>
      </w:r>
    </w:p>
    <w:p w14:paraId="4DC785E3" w14:textId="77777777" w:rsidR="00A550C9" w:rsidRDefault="00000000">
      <w:r>
        <w:t>Since the suspicious value from the configuration is 0x42, it can be tested as the XOR key.</w:t>
      </w:r>
    </w:p>
    <w:p w14:paraId="0A0B3397" w14:textId="77777777" w:rsidR="00A550C9" w:rsidRDefault="00000000">
      <w:pPr>
        <w:pStyle w:val="Heading2"/>
      </w:pPr>
      <w:r>
        <w:t>Step 4 – XOR Decryption</w:t>
      </w:r>
    </w:p>
    <w:p w14:paraId="6AC6D3FC" w14:textId="77777777" w:rsidR="00A550C9" w:rsidRDefault="00000000">
      <w:r>
        <w:t>Each byte of backup.dat is XORed with 0x42.</w:t>
      </w:r>
    </w:p>
    <w:p w14:paraId="68BF6A39" w14:textId="77777777" w:rsidR="00A550C9" w:rsidRDefault="00000000">
      <w:r>
        <w:rPr>
          <w:rFonts w:ascii="Consolas" w:hAnsi="Consolas"/>
          <w:sz w:val="20"/>
        </w:rPr>
        <w:t>with open("backup.dat", "rb") as f:</w:t>
      </w:r>
      <w:r>
        <w:rPr>
          <w:rFonts w:ascii="Consolas" w:hAnsi="Consolas"/>
          <w:sz w:val="20"/>
        </w:rPr>
        <w:br/>
        <w:t xml:space="preserve">    data = f.read()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decrypted = bytes(byte ^ 0x42 for byte in data)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print(decrypted.decode())</w:t>
      </w:r>
      <w:r>
        <w:rPr>
          <w:rFonts w:ascii="Consolas" w:hAnsi="Consolas"/>
          <w:sz w:val="20"/>
        </w:rPr>
        <w:br/>
      </w:r>
    </w:p>
    <w:p w14:paraId="47423864" w14:textId="77777777" w:rsidR="00A550C9" w:rsidRDefault="00000000">
      <w:r>
        <w:lastRenderedPageBreak/>
        <w:t>The decrypted output reveals:</w:t>
      </w:r>
    </w:p>
    <w:p w14:paraId="527A1FEE" w14:textId="77777777" w:rsidR="00A550C9" w:rsidRDefault="00000000">
      <w:pPr>
        <w:jc w:val="center"/>
        <w:rPr>
          <w:b/>
          <w:sz w:val="26"/>
        </w:rPr>
      </w:pPr>
      <w:proofErr w:type="gramStart"/>
      <w:r>
        <w:rPr>
          <w:b/>
          <w:sz w:val="26"/>
        </w:rPr>
        <w:t>OWASP{</w:t>
      </w:r>
      <w:proofErr w:type="gramEnd"/>
      <w:r>
        <w:rPr>
          <w:b/>
          <w:sz w:val="26"/>
        </w:rPr>
        <w:t>xor_is_not_encryption}</w:t>
      </w:r>
    </w:p>
    <w:p w14:paraId="03CA50BB" w14:textId="77777777" w:rsidR="00CC5E49" w:rsidRDefault="00CC5E49" w:rsidP="000D0114">
      <w:pPr>
        <w:rPr>
          <w:lang w:val="en-IN"/>
        </w:rPr>
      </w:pPr>
    </w:p>
    <w:p w14:paraId="34A4C200" w14:textId="1A56821D" w:rsidR="00CC5E49" w:rsidRPr="00CC5E49" w:rsidRDefault="00CC5E49" w:rsidP="00CC5E49">
      <w:pPr>
        <w:jc w:val="center"/>
        <w:rPr>
          <w:lang w:val="en-IN"/>
        </w:rPr>
      </w:pPr>
      <w:r w:rsidRPr="00CC5E49">
        <w:rPr>
          <w:lang w:val="en-IN"/>
        </w:rPr>
        <w:drawing>
          <wp:inline distT="0" distB="0" distL="0" distR="0" wp14:anchorId="17D72B4C" wp14:editId="48AFC648">
            <wp:extent cx="6309360" cy="1524000"/>
            <wp:effectExtent l="0" t="0" r="0" b="0"/>
            <wp:docPr id="115918376" name="Picture 6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8376" name="Picture 6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51" b="2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DE587" w14:textId="77777777" w:rsidR="00CC5E49" w:rsidRDefault="00CC5E49">
      <w:pPr>
        <w:jc w:val="center"/>
      </w:pPr>
    </w:p>
    <w:p w14:paraId="3227D1DE" w14:textId="77777777" w:rsidR="00A550C9" w:rsidRDefault="00000000">
      <w:pPr>
        <w:pStyle w:val="Heading1"/>
      </w:pPr>
      <w:r>
        <w:t>5. Flag</w:t>
      </w:r>
    </w:p>
    <w:p w14:paraId="3CAAF469" w14:textId="77777777" w:rsidR="00A550C9" w:rsidRDefault="00000000">
      <w:pPr>
        <w:jc w:val="center"/>
        <w:rPr>
          <w:b/>
          <w:sz w:val="30"/>
        </w:rPr>
      </w:pPr>
      <w:proofErr w:type="gramStart"/>
      <w:r>
        <w:rPr>
          <w:b/>
          <w:sz w:val="30"/>
        </w:rPr>
        <w:t>OWASP{</w:t>
      </w:r>
      <w:proofErr w:type="gramEnd"/>
      <w:r>
        <w:rPr>
          <w:b/>
          <w:sz w:val="30"/>
        </w:rPr>
        <w:t>xor_is_not_encryption}</w:t>
      </w:r>
    </w:p>
    <w:p w14:paraId="09E7E299" w14:textId="77777777" w:rsidR="00CC5E49" w:rsidRDefault="00CC5E49">
      <w:pPr>
        <w:jc w:val="center"/>
        <w:rPr>
          <w:b/>
          <w:sz w:val="30"/>
        </w:rPr>
      </w:pPr>
    </w:p>
    <w:p w14:paraId="0357EDA2" w14:textId="77777777" w:rsidR="000D0114" w:rsidRDefault="000D0114" w:rsidP="00CC5E49">
      <w:pPr>
        <w:jc w:val="center"/>
        <w:rPr>
          <w:lang w:val="en-IN"/>
        </w:rPr>
      </w:pPr>
    </w:p>
    <w:p w14:paraId="000849C2" w14:textId="1771C9D0" w:rsidR="00CC5E49" w:rsidRPr="00CC5E49" w:rsidRDefault="00CC5E49" w:rsidP="00CC5E49">
      <w:pPr>
        <w:jc w:val="center"/>
        <w:rPr>
          <w:lang w:val="en-IN"/>
        </w:rPr>
      </w:pPr>
      <w:r w:rsidRPr="00CC5E49">
        <w:rPr>
          <w:lang w:val="en-IN"/>
        </w:rPr>
        <w:drawing>
          <wp:inline distT="0" distB="0" distL="0" distR="0" wp14:anchorId="663AFCFC" wp14:editId="6B64DCA6">
            <wp:extent cx="2749550" cy="1005840"/>
            <wp:effectExtent l="0" t="0" r="0" b="3810"/>
            <wp:docPr id="1599870940" name="Picture 8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0940" name="Picture 8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87" r="56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F9EA" w14:textId="77777777" w:rsidR="00CC5E49" w:rsidRDefault="00CC5E49">
      <w:pPr>
        <w:jc w:val="center"/>
      </w:pPr>
    </w:p>
    <w:p w14:paraId="056F33EB" w14:textId="77777777" w:rsidR="00A550C9" w:rsidRDefault="00000000">
      <w:pPr>
        <w:pStyle w:val="Heading1"/>
      </w:pPr>
      <w:r>
        <w:t>6. Key Learning Points</w:t>
      </w:r>
    </w:p>
    <w:p w14:paraId="162774B2" w14:textId="77777777" w:rsidR="00A550C9" w:rsidRDefault="00000000">
      <w:pPr>
        <w:pStyle w:val="ListBullet"/>
      </w:pPr>
      <w:r>
        <w:t>Investigating configuration files for hidden clues</w:t>
      </w:r>
    </w:p>
    <w:p w14:paraId="02B49E98" w14:textId="77777777" w:rsidR="00A550C9" w:rsidRDefault="00000000">
      <w:pPr>
        <w:pStyle w:val="ListBullet"/>
      </w:pPr>
      <w:r>
        <w:t>Decimal and hexadecimal representation</w:t>
      </w:r>
    </w:p>
    <w:p w14:paraId="6634DD19" w14:textId="77777777" w:rsidR="00A550C9" w:rsidRDefault="00000000">
      <w:pPr>
        <w:pStyle w:val="ListBullet"/>
      </w:pPr>
      <w:r>
        <w:t>XOR-based data obfuscation</w:t>
      </w:r>
    </w:p>
    <w:p w14:paraId="1512E48D" w14:textId="77777777" w:rsidR="00A550C9" w:rsidRDefault="00000000">
      <w:pPr>
        <w:pStyle w:val="ListBullet"/>
      </w:pPr>
      <w:r>
        <w:t>Byte-level manipulation</w:t>
      </w:r>
    </w:p>
    <w:p w14:paraId="10D69EE3" w14:textId="77777777" w:rsidR="00A550C9" w:rsidRDefault="00000000">
      <w:pPr>
        <w:pStyle w:val="ListBullet"/>
      </w:pPr>
      <w:r>
        <w:t>Recognizing that XOR is reversible</w:t>
      </w:r>
    </w:p>
    <w:p w14:paraId="149A1DA5" w14:textId="77777777" w:rsidR="00A550C9" w:rsidRDefault="00000000">
      <w:pPr>
        <w:pStyle w:val="ListBullet"/>
      </w:pPr>
      <w:r>
        <w:t>Understanding the difference between encoding, obfuscation, and encryption</w:t>
      </w:r>
    </w:p>
    <w:p w14:paraId="776FF8BD" w14:textId="77777777" w:rsidR="00A550C9" w:rsidRDefault="00000000">
      <w:pPr>
        <w:pStyle w:val="Heading2"/>
      </w:pPr>
      <w:r>
        <w:t>Important Security Concept</w:t>
      </w:r>
    </w:p>
    <w:p w14:paraId="1DA65489" w14:textId="77777777" w:rsidR="00A550C9" w:rsidRDefault="00000000">
      <w:r>
        <w:t>XOR by itself is not secure encryption when a simple, predictable key is used. If the key is known or can be discovered, the original data can easily be recovered.</w:t>
      </w:r>
    </w:p>
    <w:p w14:paraId="1105D893" w14:textId="77777777" w:rsidR="00A550C9" w:rsidRDefault="00000000">
      <w:pPr>
        <w:jc w:val="center"/>
        <w:rPr>
          <w:b/>
        </w:rPr>
      </w:pPr>
      <w:r>
        <w:rPr>
          <w:b/>
        </w:rPr>
        <w:t>Ciphertext XOR Key = Plaintext</w:t>
      </w:r>
    </w:p>
    <w:p w14:paraId="51DCECBB" w14:textId="77777777" w:rsidR="000D0114" w:rsidRDefault="000D0114">
      <w:pPr>
        <w:jc w:val="center"/>
        <w:rPr>
          <w:b/>
        </w:rPr>
      </w:pPr>
    </w:p>
    <w:p w14:paraId="3D442C6C" w14:textId="77777777" w:rsidR="000D0114" w:rsidRDefault="000D0114" w:rsidP="000D0114">
      <w:pPr>
        <w:jc w:val="center"/>
        <w:rPr>
          <w:lang w:val="en-IN"/>
        </w:rPr>
      </w:pPr>
    </w:p>
    <w:p w14:paraId="3AB8D790" w14:textId="59E4E579" w:rsidR="000D0114" w:rsidRPr="000D0114" w:rsidRDefault="000D0114" w:rsidP="000D0114">
      <w:pPr>
        <w:jc w:val="center"/>
        <w:rPr>
          <w:lang w:val="en-IN"/>
        </w:rPr>
      </w:pPr>
      <w:r w:rsidRPr="000D0114">
        <w:rPr>
          <w:lang w:val="en-IN"/>
        </w:rPr>
        <w:drawing>
          <wp:inline distT="0" distB="0" distL="0" distR="0" wp14:anchorId="0C01C395" wp14:editId="2F39DD20">
            <wp:extent cx="6309360" cy="1024890"/>
            <wp:effectExtent l="0" t="0" r="0" b="3810"/>
            <wp:docPr id="1341680869" name="Picture 10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0869" name="Picture 10" descr="The image displays a console interface showing a command line with various file names, sizes, types, and modified dates, along with a Python script executing an XOR decryption using a key (0x42) to reveal a flag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3017" w14:textId="77777777" w:rsidR="000D0114" w:rsidRDefault="000D0114">
      <w:pPr>
        <w:jc w:val="center"/>
      </w:pPr>
    </w:p>
    <w:p w14:paraId="285239D9" w14:textId="77777777" w:rsidR="00A550C9" w:rsidRDefault="00000000">
      <w:pPr>
        <w:pStyle w:val="Heading1"/>
      </w:pPr>
      <w:r>
        <w:t>7. Challenge Design</w:t>
      </w:r>
    </w:p>
    <w:p w14:paraId="75820761" w14:textId="77777777" w:rsidR="00A550C9" w:rsidRDefault="00000000">
      <w:r>
        <w:t>Broken Backup is a beginner-friendly, file-based MISC challenge designed to encourage participants to investigate relationships between different artifacts.</w:t>
      </w:r>
    </w:p>
    <w:p w14:paraId="1862145E" w14:textId="77777777" w:rsidR="00A550C9" w:rsidRDefault="00000000">
      <w:r>
        <w:t>The configuration file does not directly contain the flag. Instead, it provides a clue that becomes useful when analyzing the backup data.</w:t>
      </w:r>
    </w:p>
    <w:p w14:paraId="05B42501" w14:textId="77777777" w:rsidR="00A550C9" w:rsidRDefault="00000000">
      <w:r>
        <w:t>The intended learning progression is:</w:t>
      </w:r>
    </w:p>
    <w:p w14:paraId="6AFC5C72" w14:textId="77777777" w:rsidR="00A550C9" w:rsidRDefault="00000000">
      <w:r>
        <w:t>Observation → Configuration Analysis → Number Representation → XOR → Decryption → Flag</w:t>
      </w:r>
    </w:p>
    <w:p w14:paraId="6E736D62" w14:textId="77777777" w:rsidR="00A550C9" w:rsidRDefault="00000000">
      <w:pPr>
        <w:pStyle w:val="Heading1"/>
      </w:pPr>
      <w:r>
        <w:t>8. Skills Required</w:t>
      </w:r>
    </w:p>
    <w:p w14:paraId="5D383F10" w14:textId="77777777" w:rsidR="00A550C9" w:rsidRDefault="00000000">
      <w:pPr>
        <w:pStyle w:val="ListBullet"/>
      </w:pPr>
      <w:r>
        <w:t>File investigation</w:t>
      </w:r>
    </w:p>
    <w:p w14:paraId="51D82965" w14:textId="77777777" w:rsidR="00A550C9" w:rsidRDefault="00000000">
      <w:pPr>
        <w:pStyle w:val="ListBullet"/>
      </w:pPr>
      <w:r>
        <w:t>Configuration files</w:t>
      </w:r>
    </w:p>
    <w:p w14:paraId="6CB8E6B3" w14:textId="77777777" w:rsidR="00A550C9" w:rsidRDefault="00000000">
      <w:pPr>
        <w:pStyle w:val="ListBullet"/>
      </w:pPr>
      <w:r>
        <w:t>Decimal/hexadecimal conversion</w:t>
      </w:r>
    </w:p>
    <w:p w14:paraId="0C774728" w14:textId="77777777" w:rsidR="00A550C9" w:rsidRDefault="00000000">
      <w:pPr>
        <w:pStyle w:val="ListBullet"/>
      </w:pPr>
      <w:r>
        <w:t>XOR operation</w:t>
      </w:r>
    </w:p>
    <w:p w14:paraId="56F1932F" w14:textId="77777777" w:rsidR="00A550C9" w:rsidRDefault="00000000">
      <w:pPr>
        <w:pStyle w:val="ListBullet"/>
      </w:pPr>
      <w:r>
        <w:t>Basic Python or another scripting language</w:t>
      </w:r>
    </w:p>
    <w:p w14:paraId="0CA8611F" w14:textId="77777777" w:rsidR="00A550C9" w:rsidRDefault="00000000">
      <w:r>
        <w:t>No network exploitation is required.</w:t>
      </w:r>
    </w:p>
    <w:p w14:paraId="32A29D15" w14:textId="77777777" w:rsidR="00A550C9" w:rsidRDefault="00000000">
      <w:pPr>
        <w:pStyle w:val="Heading1"/>
      </w:pPr>
      <w:r>
        <w:t>9. Participant Hints</w:t>
      </w:r>
    </w:p>
    <w:p w14:paraId="2370F8A9" w14:textId="77777777" w:rsidR="00A550C9" w:rsidRDefault="00000000">
      <w:r>
        <w:t>HINT 1: Inspect all the provided backup files carefully.</w:t>
      </w:r>
    </w:p>
    <w:p w14:paraId="4000308E" w14:textId="77777777" w:rsidR="00A550C9" w:rsidRDefault="00000000">
      <w:r>
        <w:t>HINT 2: Check the configuration file for unusual values.</w:t>
      </w:r>
    </w:p>
    <w:p w14:paraId="62538429" w14:textId="77777777" w:rsidR="00A550C9" w:rsidRDefault="00000000">
      <w:r>
        <w:t>HINT 3: A number can have another representation. Think hexadecimal.</w:t>
      </w:r>
    </w:p>
    <w:p w14:paraId="39020B29" w14:textId="77777777" w:rsidR="00A550C9" w:rsidRDefault="00000000">
      <w:r>
        <w:t>HINT 4: The backup data is protected using XOR.</w:t>
      </w:r>
    </w:p>
    <w:p w14:paraId="1E72FDD0" w14:textId="77777777" w:rsidR="00A550C9" w:rsidRDefault="00000000">
      <w:r>
        <w:t>HINT 5: The value you discovered may be the XOR key.</w:t>
      </w:r>
    </w:p>
    <w:p w14:paraId="3C7FC6D7" w14:textId="77777777" w:rsidR="00A550C9" w:rsidRDefault="00000000">
      <w:pPr>
        <w:pStyle w:val="Heading1"/>
      </w:pPr>
      <w:r>
        <w:lastRenderedPageBreak/>
        <w:t>10. Challenge Summary</w:t>
      </w:r>
    </w:p>
    <w:p w14:paraId="0CFBFB61" w14:textId="77777777" w:rsidR="00A550C9" w:rsidRDefault="00000000">
      <w:r>
        <w:t>Broken Backup is a file-based MISC challenge where participants investigate a suspicious backup and discover that a seemingly ordinary configuration value contains the key to recovering the hidden data.</w:t>
      </w:r>
    </w:p>
    <w:p w14:paraId="39E7607A" w14:textId="77777777" w:rsidR="00A550C9" w:rsidRDefault="00000000">
      <w:pPr>
        <w:jc w:val="center"/>
      </w:pPr>
      <w:r>
        <w:rPr>
          <w:i/>
        </w:rPr>
        <w:t>Obfuscating data with a simple XOR operation does not make it secure.</w:t>
      </w:r>
    </w:p>
    <w:p w14:paraId="7C6CF08C" w14:textId="77777777" w:rsidR="00A550C9" w:rsidRDefault="00A550C9"/>
    <w:p w14:paraId="7A552EF4" w14:textId="77777777" w:rsidR="00A550C9" w:rsidRDefault="00000000">
      <w:pPr>
        <w:jc w:val="center"/>
      </w:pPr>
      <w:r>
        <w:rPr>
          <w:b/>
        </w:rPr>
        <w:t>Final Flag: OWASP{xor_is_not_encryption}</w:t>
      </w:r>
    </w:p>
    <w:sectPr w:rsidR="00A550C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997658">
    <w:abstractNumId w:val="8"/>
  </w:num>
  <w:num w:numId="2" w16cid:durableId="718165731">
    <w:abstractNumId w:val="6"/>
  </w:num>
  <w:num w:numId="3" w16cid:durableId="1419250753">
    <w:abstractNumId w:val="5"/>
  </w:num>
  <w:num w:numId="4" w16cid:durableId="1642886736">
    <w:abstractNumId w:val="4"/>
  </w:num>
  <w:num w:numId="5" w16cid:durableId="461727490">
    <w:abstractNumId w:val="7"/>
  </w:num>
  <w:num w:numId="6" w16cid:durableId="1839493931">
    <w:abstractNumId w:val="3"/>
  </w:num>
  <w:num w:numId="7" w16cid:durableId="947664904">
    <w:abstractNumId w:val="2"/>
  </w:num>
  <w:num w:numId="8" w16cid:durableId="1331056089">
    <w:abstractNumId w:val="1"/>
  </w:num>
  <w:num w:numId="9" w16cid:durableId="637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114"/>
    <w:rsid w:val="0015074B"/>
    <w:rsid w:val="0029639D"/>
    <w:rsid w:val="00326F90"/>
    <w:rsid w:val="00A550C9"/>
    <w:rsid w:val="00AA1D8D"/>
    <w:rsid w:val="00B47730"/>
    <w:rsid w:val="00CB0664"/>
    <w:rsid w:val="00CC5E49"/>
    <w:rsid w:val="00FA1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F5F1E"/>
  <w14:defaultImageDpi w14:val="300"/>
  <w15:docId w15:val="{F80E0223-AD83-4D3F-81CD-3836CA58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swarashirke5@outlook.com</cp:lastModifiedBy>
  <cp:revision>2</cp:revision>
  <dcterms:created xsi:type="dcterms:W3CDTF">2026-10-05T16:37:00Z</dcterms:created>
  <dcterms:modified xsi:type="dcterms:W3CDTF">2026-10-05T16:37:00Z</dcterms:modified>
  <cp:category/>
</cp:coreProperties>
</file>