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0C71B" w14:textId="77777777" w:rsidR="00B33205" w:rsidRDefault="00B33205" w:rsidP="00B33205">
      <w:pPr>
        <w:ind w:left="3883" w:right="3883"/>
        <w:rPr>
          <w:b/>
          <w:sz w:val="36"/>
        </w:rPr>
      </w:pPr>
    </w:p>
    <w:p w14:paraId="2F69AEFB" w14:textId="77777777" w:rsidR="00ED2C97" w:rsidRDefault="00ED2C97">
      <w:pPr>
        <w:pStyle w:val="BodyText"/>
        <w:rPr>
          <w:b/>
          <w:sz w:val="36"/>
        </w:rPr>
      </w:pPr>
    </w:p>
    <w:p w14:paraId="046AA66F" w14:textId="77777777" w:rsidR="00ED2C97" w:rsidRDefault="00ED2C97">
      <w:pPr>
        <w:pStyle w:val="BodyText"/>
        <w:rPr>
          <w:b/>
          <w:sz w:val="36"/>
        </w:rPr>
      </w:pPr>
    </w:p>
    <w:p w14:paraId="0A7F9C3C" w14:textId="7B308D62" w:rsidR="00ED2C97" w:rsidRDefault="00B33205" w:rsidP="00B33205">
      <w:pPr>
        <w:pStyle w:val="BodyText"/>
        <w:jc w:val="center"/>
        <w:rPr>
          <w:b/>
          <w:sz w:val="36"/>
        </w:rPr>
      </w:pPr>
      <w:r>
        <w:rPr>
          <w:b/>
          <w:sz w:val="36"/>
        </w:rPr>
        <w:t>Project Document</w:t>
      </w:r>
    </w:p>
    <w:p w14:paraId="04D1A543" w14:textId="77777777" w:rsidR="00B33205" w:rsidRDefault="00B33205">
      <w:pPr>
        <w:pStyle w:val="BodyText"/>
        <w:rPr>
          <w:b/>
          <w:sz w:val="36"/>
        </w:rPr>
      </w:pPr>
    </w:p>
    <w:p w14:paraId="5C996E34" w14:textId="1E5C7120" w:rsidR="00ED2C97" w:rsidRDefault="00B33205" w:rsidP="00B33205">
      <w:pPr>
        <w:pStyle w:val="BodyText"/>
        <w:spacing w:before="1"/>
        <w:jc w:val="center"/>
        <w:rPr>
          <w:b/>
          <w:sz w:val="36"/>
        </w:rPr>
      </w:pPr>
      <w:r>
        <w:rPr>
          <w:b/>
          <w:sz w:val="36"/>
        </w:rPr>
        <w:t>For</w:t>
      </w:r>
    </w:p>
    <w:p w14:paraId="5B6CA0C8" w14:textId="77777777" w:rsidR="00B33205" w:rsidRDefault="00B33205" w:rsidP="00B33205">
      <w:pPr>
        <w:pStyle w:val="BodyText"/>
        <w:spacing w:before="1"/>
        <w:jc w:val="center"/>
        <w:rPr>
          <w:b/>
          <w:sz w:val="36"/>
        </w:rPr>
      </w:pPr>
    </w:p>
    <w:p w14:paraId="0525BAE1" w14:textId="59B1F1D3" w:rsidR="00ED2C97" w:rsidRPr="00B33205" w:rsidRDefault="00B33205">
      <w:pPr>
        <w:ind w:left="3883" w:right="3883"/>
        <w:jc w:val="center"/>
        <w:rPr>
          <w:b/>
          <w:sz w:val="56"/>
          <w:szCs w:val="56"/>
        </w:rPr>
      </w:pPr>
      <w:r w:rsidRPr="00B33205">
        <w:rPr>
          <w:b/>
          <w:sz w:val="56"/>
          <w:szCs w:val="56"/>
        </w:rPr>
        <w:t>Health Hub</w:t>
      </w:r>
      <w:r w:rsidR="001C24D7">
        <w:rPr>
          <w:b/>
          <w:sz w:val="56"/>
          <w:szCs w:val="56"/>
        </w:rPr>
        <w:t xml:space="preserve"> Application</w:t>
      </w:r>
    </w:p>
    <w:p w14:paraId="137EF221" w14:textId="77777777" w:rsidR="00ED2C97" w:rsidRDefault="00ED2C97">
      <w:pPr>
        <w:pStyle w:val="BodyText"/>
        <w:rPr>
          <w:b/>
          <w:sz w:val="36"/>
        </w:rPr>
      </w:pPr>
    </w:p>
    <w:p w14:paraId="081B8BCC" w14:textId="77777777" w:rsidR="00ED2C97" w:rsidRDefault="00ED2C97">
      <w:pPr>
        <w:pStyle w:val="BodyText"/>
        <w:rPr>
          <w:b/>
          <w:sz w:val="36"/>
        </w:rPr>
      </w:pPr>
    </w:p>
    <w:p w14:paraId="23CEC03E" w14:textId="77777777" w:rsidR="00ED2C97" w:rsidRDefault="00ED2C97">
      <w:pPr>
        <w:pStyle w:val="BodyText"/>
        <w:rPr>
          <w:b/>
          <w:sz w:val="36"/>
        </w:rPr>
      </w:pPr>
    </w:p>
    <w:p w14:paraId="7A8A5BC1" w14:textId="6FE32280" w:rsidR="00ED2C97" w:rsidRDefault="00000000" w:rsidP="001C24D7">
      <w:pPr>
        <w:ind w:left="4320" w:right="3883"/>
        <w:rPr>
          <w:b/>
          <w:sz w:val="36"/>
        </w:rPr>
      </w:pPr>
      <w:r>
        <w:rPr>
          <w:b/>
          <w:sz w:val="36"/>
        </w:rPr>
        <w:t>Version #</w:t>
      </w:r>
      <w:r w:rsidR="009A6D7B">
        <w:rPr>
          <w:b/>
          <w:sz w:val="36"/>
        </w:rPr>
        <w:t xml:space="preserve"> </w:t>
      </w:r>
      <w:r w:rsidR="00CD6C25">
        <w:rPr>
          <w:b/>
          <w:sz w:val="36"/>
        </w:rPr>
        <w:t>2</w:t>
      </w:r>
      <w:r w:rsidR="009A6D7B">
        <w:rPr>
          <w:b/>
          <w:sz w:val="36"/>
        </w:rPr>
        <w:t>.0</w:t>
      </w:r>
    </w:p>
    <w:p w14:paraId="30F1AF3B" w14:textId="77777777" w:rsidR="00ED2C97" w:rsidRDefault="00ED2C97" w:rsidP="001C24D7">
      <w:pPr>
        <w:spacing w:line="439" w:lineRule="exact"/>
        <w:ind w:left="3884" w:right="3883"/>
        <w:jc w:val="center"/>
        <w:rPr>
          <w:b/>
          <w:sz w:val="36"/>
        </w:rPr>
      </w:pPr>
    </w:p>
    <w:p w14:paraId="17174466" w14:textId="77777777" w:rsidR="001C24D7" w:rsidRDefault="001C24D7" w:rsidP="001C24D7">
      <w:pPr>
        <w:spacing w:line="439" w:lineRule="exact"/>
        <w:ind w:left="3884" w:right="3883"/>
        <w:jc w:val="center"/>
        <w:rPr>
          <w:b/>
          <w:sz w:val="36"/>
        </w:rPr>
      </w:pPr>
    </w:p>
    <w:p w14:paraId="26881EF1" w14:textId="77777777" w:rsidR="001C24D7" w:rsidRDefault="001C24D7" w:rsidP="001C24D7">
      <w:pPr>
        <w:spacing w:line="439" w:lineRule="exact"/>
        <w:ind w:left="3884" w:right="3883"/>
        <w:jc w:val="center"/>
        <w:rPr>
          <w:b/>
          <w:sz w:val="36"/>
        </w:rPr>
      </w:pPr>
    </w:p>
    <w:p w14:paraId="5F05B47C" w14:textId="77777777" w:rsidR="001C24D7" w:rsidRDefault="001C24D7" w:rsidP="001C24D7">
      <w:pPr>
        <w:spacing w:line="439" w:lineRule="exact"/>
        <w:ind w:left="3884" w:right="3883"/>
        <w:jc w:val="center"/>
        <w:rPr>
          <w:b/>
          <w:sz w:val="36"/>
        </w:rPr>
      </w:pPr>
    </w:p>
    <w:p w14:paraId="0F7AF1A1" w14:textId="3CFC0915" w:rsidR="001C24D7" w:rsidRPr="001C24D7" w:rsidRDefault="001C24D7" w:rsidP="001C24D7">
      <w:pPr>
        <w:pStyle w:val="BodyText"/>
        <w:spacing w:before="1"/>
        <w:jc w:val="center"/>
        <w:rPr>
          <w:b/>
          <w:sz w:val="36"/>
        </w:rPr>
      </w:pPr>
      <w:r w:rsidRPr="001C24D7">
        <w:rPr>
          <w:b/>
          <w:sz w:val="36"/>
        </w:rPr>
        <w:t>CSP 584: Enterprise Web Application</w:t>
      </w:r>
    </w:p>
    <w:p w14:paraId="090B88F2" w14:textId="77777777" w:rsidR="001C24D7" w:rsidRDefault="001C24D7" w:rsidP="001C24D7">
      <w:pPr>
        <w:pStyle w:val="BodyText"/>
        <w:spacing w:before="1"/>
        <w:jc w:val="center"/>
        <w:rPr>
          <w:b/>
          <w:sz w:val="36"/>
        </w:rPr>
      </w:pPr>
    </w:p>
    <w:p w14:paraId="57BFFD15" w14:textId="77777777" w:rsidR="001C24D7" w:rsidRDefault="001C24D7" w:rsidP="001C24D7">
      <w:pPr>
        <w:pStyle w:val="BodyText"/>
        <w:spacing w:before="1"/>
        <w:ind w:left="5040" w:firstLine="720"/>
        <w:jc w:val="center"/>
        <w:rPr>
          <w:b/>
          <w:sz w:val="36"/>
        </w:rPr>
      </w:pPr>
      <w:r>
        <w:rPr>
          <w:b/>
          <w:sz w:val="36"/>
        </w:rPr>
        <w:t>Team 11</w:t>
      </w:r>
    </w:p>
    <w:p w14:paraId="38DE77C8" w14:textId="77777777" w:rsidR="001C24D7" w:rsidRDefault="001C24D7" w:rsidP="001C24D7">
      <w:pPr>
        <w:pStyle w:val="BodyText"/>
        <w:spacing w:before="1"/>
        <w:jc w:val="center"/>
        <w:rPr>
          <w:b/>
          <w:sz w:val="36"/>
        </w:rPr>
      </w:pPr>
    </w:p>
    <w:p w14:paraId="0FECB252" w14:textId="3C3E93F9" w:rsidR="001C24D7" w:rsidRPr="001C24D7" w:rsidRDefault="001C24D7" w:rsidP="001C24D7">
      <w:pPr>
        <w:pStyle w:val="NoSpacing"/>
        <w:ind w:left="5760" w:firstLine="720"/>
        <w:rPr>
          <w:b/>
          <w:bCs/>
          <w:sz w:val="28"/>
          <w:szCs w:val="28"/>
        </w:rPr>
      </w:pPr>
      <w:r w:rsidRPr="001C24D7">
        <w:rPr>
          <w:b/>
          <w:bCs/>
          <w:sz w:val="28"/>
          <w:szCs w:val="28"/>
        </w:rPr>
        <w:t xml:space="preserve">a. </w:t>
      </w:r>
      <w:proofErr w:type="spellStart"/>
      <w:r w:rsidRPr="001C24D7">
        <w:rPr>
          <w:b/>
          <w:bCs/>
          <w:sz w:val="28"/>
          <w:szCs w:val="28"/>
        </w:rPr>
        <w:t>Bachhav</w:t>
      </w:r>
      <w:proofErr w:type="spellEnd"/>
      <w:r w:rsidRPr="001C24D7">
        <w:rPr>
          <w:b/>
          <w:bCs/>
          <w:sz w:val="28"/>
          <w:szCs w:val="28"/>
        </w:rPr>
        <w:t xml:space="preserve"> </w:t>
      </w:r>
      <w:proofErr w:type="spellStart"/>
      <w:r w:rsidRPr="001C24D7">
        <w:rPr>
          <w:b/>
          <w:bCs/>
          <w:sz w:val="28"/>
          <w:szCs w:val="28"/>
        </w:rPr>
        <w:t>Suyog</w:t>
      </w:r>
      <w:proofErr w:type="spellEnd"/>
      <w:r w:rsidRPr="001C24D7">
        <w:rPr>
          <w:b/>
          <w:bCs/>
          <w:sz w:val="28"/>
          <w:szCs w:val="28"/>
        </w:rPr>
        <w:t xml:space="preserve"> (A20466885)</w:t>
      </w:r>
    </w:p>
    <w:p w14:paraId="25125F1B" w14:textId="0DA0A8DA" w:rsidR="001C24D7" w:rsidRPr="001C24D7" w:rsidRDefault="001C24D7" w:rsidP="001C24D7">
      <w:pPr>
        <w:pStyle w:val="NoSpacing"/>
        <w:ind w:left="6480"/>
        <w:rPr>
          <w:b/>
          <w:bCs/>
          <w:sz w:val="28"/>
          <w:szCs w:val="28"/>
        </w:rPr>
      </w:pPr>
      <w:r w:rsidRPr="001C24D7">
        <w:rPr>
          <w:b/>
          <w:bCs/>
          <w:sz w:val="28"/>
          <w:szCs w:val="28"/>
        </w:rPr>
        <w:t>b.</w:t>
      </w:r>
      <w:r w:rsidR="00573FF3">
        <w:rPr>
          <w:b/>
          <w:bCs/>
          <w:sz w:val="28"/>
          <w:szCs w:val="28"/>
        </w:rPr>
        <w:t xml:space="preserve"> </w:t>
      </w:r>
      <w:r w:rsidRPr="001C24D7">
        <w:rPr>
          <w:b/>
          <w:bCs/>
          <w:sz w:val="28"/>
          <w:szCs w:val="28"/>
        </w:rPr>
        <w:t>Nikam Yuvraj (A20501952)</w:t>
      </w:r>
    </w:p>
    <w:p w14:paraId="71F891EF" w14:textId="1DA94E15" w:rsidR="001C24D7" w:rsidRPr="001C24D7" w:rsidRDefault="001C24D7" w:rsidP="001C24D7">
      <w:pPr>
        <w:pStyle w:val="NoSpacing"/>
        <w:ind w:left="6480"/>
        <w:rPr>
          <w:b/>
          <w:bCs/>
          <w:sz w:val="28"/>
          <w:szCs w:val="28"/>
        </w:rPr>
        <w:sectPr w:rsidR="001C24D7" w:rsidRPr="001C24D7">
          <w:headerReference w:type="default" r:id="rId7"/>
          <w:type w:val="continuous"/>
          <w:pgSz w:w="12240" w:h="15840"/>
          <w:pgMar w:top="880" w:right="580" w:bottom="280" w:left="580" w:header="720" w:footer="720" w:gutter="0"/>
          <w:cols w:space="720"/>
        </w:sectPr>
      </w:pPr>
      <w:r w:rsidRPr="001C24D7">
        <w:rPr>
          <w:b/>
          <w:bCs/>
          <w:sz w:val="28"/>
          <w:szCs w:val="28"/>
        </w:rPr>
        <w:t>c. Patil Sagar (A20501427)</w:t>
      </w:r>
    </w:p>
    <w:p w14:paraId="68036A2B" w14:textId="77777777" w:rsidR="00ED2C97" w:rsidRDefault="00000000">
      <w:pPr>
        <w:pStyle w:val="Heading3"/>
      </w:pPr>
      <w:bookmarkStart w:id="0" w:name="_Toc120730106"/>
      <w:r>
        <w:lastRenderedPageBreak/>
        <w:t>REVISION HISTORY</w:t>
      </w:r>
      <w:bookmarkEnd w:id="0"/>
    </w:p>
    <w:p w14:paraId="660CE6A2" w14:textId="77777777" w:rsidR="00ED2C97" w:rsidRDefault="00ED2C97">
      <w:pPr>
        <w:pStyle w:val="BodyText"/>
        <w:rPr>
          <w:b/>
        </w:rPr>
      </w:pPr>
    </w:p>
    <w:tbl>
      <w:tblPr>
        <w:tblW w:w="0" w:type="auto"/>
        <w:tblInd w:w="4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6"/>
        <w:gridCol w:w="2974"/>
        <w:gridCol w:w="4761"/>
      </w:tblGrid>
      <w:tr w:rsidR="00ED2C97" w:rsidRPr="00CD6C25" w14:paraId="444D3204" w14:textId="77777777">
        <w:trPr>
          <w:trHeight w:val="292"/>
        </w:trPr>
        <w:tc>
          <w:tcPr>
            <w:tcW w:w="1626" w:type="dxa"/>
            <w:shd w:val="clear" w:color="auto" w:fill="E1E1E1"/>
          </w:tcPr>
          <w:p w14:paraId="17F8CE17" w14:textId="77777777" w:rsidR="00ED2C97" w:rsidRPr="00FD0557" w:rsidRDefault="00000000">
            <w:pPr>
              <w:pStyle w:val="TableParagraph"/>
              <w:spacing w:line="272" w:lineRule="exact"/>
              <w:ind w:left="107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D0557">
              <w:rPr>
                <w:rFonts w:asciiTheme="minorHAnsi" w:hAnsiTheme="minorHAnsi" w:cstheme="minorHAnsi"/>
                <w:b/>
                <w:sz w:val="28"/>
                <w:szCs w:val="28"/>
              </w:rPr>
              <w:t>VERSION #</w:t>
            </w:r>
          </w:p>
        </w:tc>
        <w:tc>
          <w:tcPr>
            <w:tcW w:w="2974" w:type="dxa"/>
            <w:shd w:val="clear" w:color="auto" w:fill="E1E1E1"/>
          </w:tcPr>
          <w:p w14:paraId="3F06F7C9" w14:textId="77777777" w:rsidR="00ED2C97" w:rsidRPr="00FD0557" w:rsidRDefault="00000000">
            <w:pPr>
              <w:pStyle w:val="TableParagraph"/>
              <w:spacing w:line="272" w:lineRule="exact"/>
              <w:ind w:left="107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D0557">
              <w:rPr>
                <w:rFonts w:asciiTheme="minorHAnsi" w:hAnsiTheme="minorHAnsi" w:cstheme="minorHAnsi"/>
                <w:b/>
                <w:sz w:val="28"/>
                <w:szCs w:val="28"/>
              </w:rPr>
              <w:t>REVISION DATE</w:t>
            </w:r>
          </w:p>
        </w:tc>
        <w:tc>
          <w:tcPr>
            <w:tcW w:w="4761" w:type="dxa"/>
            <w:shd w:val="clear" w:color="auto" w:fill="E1E1E1"/>
          </w:tcPr>
          <w:p w14:paraId="095CB30A" w14:textId="77777777" w:rsidR="00ED2C97" w:rsidRPr="00FD0557" w:rsidRDefault="00000000">
            <w:pPr>
              <w:pStyle w:val="TableParagraph"/>
              <w:spacing w:line="272" w:lineRule="exact"/>
              <w:ind w:left="107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D0557">
              <w:rPr>
                <w:rFonts w:asciiTheme="minorHAnsi" w:hAnsiTheme="minorHAnsi" w:cstheme="minorHAnsi"/>
                <w:b/>
                <w:sz w:val="28"/>
                <w:szCs w:val="28"/>
              </w:rPr>
              <w:t>COMMENT</w:t>
            </w:r>
          </w:p>
        </w:tc>
      </w:tr>
      <w:tr w:rsidR="00ED2C97" w:rsidRPr="00CD6C25" w14:paraId="1B6727B5" w14:textId="77777777">
        <w:trPr>
          <w:trHeight w:val="244"/>
        </w:trPr>
        <w:tc>
          <w:tcPr>
            <w:tcW w:w="1626" w:type="dxa"/>
          </w:tcPr>
          <w:p w14:paraId="6084A3CF" w14:textId="01F6F1F3" w:rsidR="00ED2C97" w:rsidRPr="00FD0557" w:rsidRDefault="00CD6C25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FD0557">
              <w:rPr>
                <w:rFonts w:asciiTheme="minorHAnsi" w:hAnsiTheme="minorHAnsi" w:cstheme="minorHAnsi"/>
                <w:sz w:val="28"/>
                <w:szCs w:val="28"/>
              </w:rPr>
              <w:t>1.0</w:t>
            </w:r>
          </w:p>
        </w:tc>
        <w:tc>
          <w:tcPr>
            <w:tcW w:w="2974" w:type="dxa"/>
          </w:tcPr>
          <w:p w14:paraId="5B8D2CAA" w14:textId="7ABE2DB7" w:rsidR="00ED2C97" w:rsidRPr="00FD0557" w:rsidRDefault="00B55370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FD0557"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  <w:r w:rsidR="00DF6D0E" w:rsidRPr="00FD0557">
              <w:rPr>
                <w:rFonts w:asciiTheme="minorHAnsi" w:hAnsiTheme="minorHAnsi" w:cstheme="minorHAnsi"/>
                <w:sz w:val="28"/>
                <w:szCs w:val="28"/>
              </w:rPr>
              <w:t>14-Nov-2022</w:t>
            </w:r>
          </w:p>
        </w:tc>
        <w:tc>
          <w:tcPr>
            <w:tcW w:w="4761" w:type="dxa"/>
          </w:tcPr>
          <w:p w14:paraId="51F7683F" w14:textId="006D4859" w:rsidR="00ED2C97" w:rsidRPr="00FD0557" w:rsidRDefault="00B55370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FD0557">
              <w:rPr>
                <w:rFonts w:asciiTheme="minorHAnsi" w:hAnsiTheme="minorHAnsi" w:cstheme="minorHAnsi"/>
                <w:sz w:val="28"/>
                <w:szCs w:val="28"/>
              </w:rPr>
              <w:t>Draft</w:t>
            </w:r>
          </w:p>
        </w:tc>
      </w:tr>
      <w:tr w:rsidR="00ED2C97" w:rsidRPr="00CD6C25" w14:paraId="5C2EFDDE" w14:textId="77777777">
        <w:trPr>
          <w:trHeight w:val="244"/>
        </w:trPr>
        <w:tc>
          <w:tcPr>
            <w:tcW w:w="1626" w:type="dxa"/>
          </w:tcPr>
          <w:p w14:paraId="5F6B1708" w14:textId="33CD7F3F" w:rsidR="00ED2C97" w:rsidRPr="00FD0557" w:rsidRDefault="00B55370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FD0557">
              <w:rPr>
                <w:rFonts w:asciiTheme="minorHAnsi" w:hAnsiTheme="minorHAnsi" w:cstheme="minorHAnsi"/>
                <w:sz w:val="28"/>
                <w:szCs w:val="28"/>
              </w:rPr>
              <w:t>2.0</w:t>
            </w:r>
          </w:p>
        </w:tc>
        <w:tc>
          <w:tcPr>
            <w:tcW w:w="2974" w:type="dxa"/>
          </w:tcPr>
          <w:p w14:paraId="2A5F644D" w14:textId="5AE91075" w:rsidR="00ED2C97" w:rsidRPr="00FD0557" w:rsidRDefault="00FD0557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FD0557">
              <w:rPr>
                <w:rFonts w:asciiTheme="minorHAnsi" w:hAnsiTheme="minorHAnsi" w:cstheme="minorHAnsi"/>
                <w:sz w:val="28"/>
                <w:szCs w:val="28"/>
              </w:rPr>
              <w:t xml:space="preserve">  29-Nov-2022</w:t>
            </w:r>
          </w:p>
        </w:tc>
        <w:tc>
          <w:tcPr>
            <w:tcW w:w="4761" w:type="dxa"/>
          </w:tcPr>
          <w:p w14:paraId="2897A202" w14:textId="0565AFB2" w:rsidR="00ED2C97" w:rsidRPr="00FD0557" w:rsidRDefault="00FD0557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FD0557">
              <w:rPr>
                <w:rFonts w:asciiTheme="minorHAnsi" w:hAnsiTheme="minorHAnsi" w:cstheme="minorHAnsi"/>
                <w:sz w:val="28"/>
                <w:szCs w:val="28"/>
              </w:rPr>
              <w:t xml:space="preserve">Final </w:t>
            </w:r>
          </w:p>
        </w:tc>
      </w:tr>
      <w:tr w:rsidR="00ED2C97" w:rsidRPr="00CD6C25" w14:paraId="4FEFD2CB" w14:textId="77777777">
        <w:trPr>
          <w:trHeight w:val="244"/>
        </w:trPr>
        <w:tc>
          <w:tcPr>
            <w:tcW w:w="1626" w:type="dxa"/>
          </w:tcPr>
          <w:p w14:paraId="11CE1102" w14:textId="77777777" w:rsidR="00ED2C97" w:rsidRPr="00FD0557" w:rsidRDefault="00ED2C97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974" w:type="dxa"/>
          </w:tcPr>
          <w:p w14:paraId="296F27A9" w14:textId="77777777" w:rsidR="00ED2C97" w:rsidRPr="00FD0557" w:rsidRDefault="00ED2C97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761" w:type="dxa"/>
          </w:tcPr>
          <w:p w14:paraId="28513F22" w14:textId="77777777" w:rsidR="00ED2C97" w:rsidRPr="00FD0557" w:rsidRDefault="00ED2C97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ED2C97" w:rsidRPr="00CD6C25" w14:paraId="646D26E4" w14:textId="77777777">
        <w:trPr>
          <w:trHeight w:val="244"/>
        </w:trPr>
        <w:tc>
          <w:tcPr>
            <w:tcW w:w="1626" w:type="dxa"/>
          </w:tcPr>
          <w:p w14:paraId="3E768E9D" w14:textId="77777777" w:rsidR="00ED2C97" w:rsidRPr="00CD6C25" w:rsidRDefault="00ED2C9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2974" w:type="dxa"/>
          </w:tcPr>
          <w:p w14:paraId="6549E0D8" w14:textId="77777777" w:rsidR="00ED2C97" w:rsidRPr="00CD6C25" w:rsidRDefault="00ED2C9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4761" w:type="dxa"/>
          </w:tcPr>
          <w:p w14:paraId="5E43A711" w14:textId="77777777" w:rsidR="00ED2C97" w:rsidRPr="00CD6C25" w:rsidRDefault="00ED2C9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</w:tr>
      <w:tr w:rsidR="00ED2C97" w:rsidRPr="00CD6C25" w14:paraId="112D76B7" w14:textId="77777777">
        <w:trPr>
          <w:trHeight w:val="243"/>
        </w:trPr>
        <w:tc>
          <w:tcPr>
            <w:tcW w:w="1626" w:type="dxa"/>
          </w:tcPr>
          <w:p w14:paraId="4A79F25D" w14:textId="77777777" w:rsidR="00ED2C97" w:rsidRPr="00CD6C25" w:rsidRDefault="00ED2C9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2974" w:type="dxa"/>
          </w:tcPr>
          <w:p w14:paraId="4353A517" w14:textId="77777777" w:rsidR="00ED2C97" w:rsidRPr="00CD6C25" w:rsidRDefault="00ED2C9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4761" w:type="dxa"/>
          </w:tcPr>
          <w:p w14:paraId="7AF12BE2" w14:textId="77777777" w:rsidR="00ED2C97" w:rsidRPr="00CD6C25" w:rsidRDefault="00ED2C9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</w:tr>
      <w:tr w:rsidR="00ED2C97" w:rsidRPr="00CD6C25" w14:paraId="50A4451C" w14:textId="77777777">
        <w:trPr>
          <w:trHeight w:val="244"/>
        </w:trPr>
        <w:tc>
          <w:tcPr>
            <w:tcW w:w="1626" w:type="dxa"/>
          </w:tcPr>
          <w:p w14:paraId="182FF677" w14:textId="77777777" w:rsidR="00ED2C97" w:rsidRPr="00CD6C25" w:rsidRDefault="00ED2C9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2974" w:type="dxa"/>
          </w:tcPr>
          <w:p w14:paraId="030EFE9D" w14:textId="77777777" w:rsidR="00ED2C97" w:rsidRPr="00CD6C25" w:rsidRDefault="00ED2C9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4761" w:type="dxa"/>
          </w:tcPr>
          <w:p w14:paraId="714A762B" w14:textId="77777777" w:rsidR="00ED2C97" w:rsidRPr="00CD6C25" w:rsidRDefault="00ED2C9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</w:tr>
      <w:tr w:rsidR="00ED2C97" w:rsidRPr="00CD6C25" w14:paraId="026F8FA6" w14:textId="77777777">
        <w:trPr>
          <w:trHeight w:val="244"/>
        </w:trPr>
        <w:tc>
          <w:tcPr>
            <w:tcW w:w="1626" w:type="dxa"/>
          </w:tcPr>
          <w:p w14:paraId="48FC2CE5" w14:textId="77777777" w:rsidR="00ED2C97" w:rsidRPr="00CD6C25" w:rsidRDefault="00ED2C9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2974" w:type="dxa"/>
          </w:tcPr>
          <w:p w14:paraId="0D533259" w14:textId="77777777" w:rsidR="00ED2C97" w:rsidRPr="00CD6C25" w:rsidRDefault="00ED2C9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4761" w:type="dxa"/>
          </w:tcPr>
          <w:p w14:paraId="4BBF3C0D" w14:textId="77777777" w:rsidR="00ED2C97" w:rsidRPr="00CD6C25" w:rsidRDefault="00ED2C9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</w:tr>
    </w:tbl>
    <w:p w14:paraId="0CE68D61" w14:textId="77777777" w:rsidR="00ED2C97" w:rsidRDefault="00ED2C97">
      <w:pPr>
        <w:rPr>
          <w:rFonts w:ascii="Times New Roman"/>
          <w:sz w:val="16"/>
        </w:rPr>
        <w:sectPr w:rsidR="00ED2C97">
          <w:headerReference w:type="default" r:id="rId8"/>
          <w:footerReference w:type="default" r:id="rId9"/>
          <w:pgSz w:w="12240" w:h="15840"/>
          <w:pgMar w:top="2160" w:right="580" w:bottom="2480" w:left="580" w:header="288" w:footer="2292" w:gutter="0"/>
          <w:pgNumType w:start="1"/>
          <w:cols w:space="720"/>
        </w:sectPr>
      </w:pPr>
    </w:p>
    <w:p w14:paraId="460F7140" w14:textId="77777777" w:rsidR="00ED2C97" w:rsidRDefault="00000000">
      <w:pPr>
        <w:spacing w:before="5"/>
        <w:ind w:left="3882" w:right="3883"/>
        <w:jc w:val="center"/>
        <w:rPr>
          <w:b/>
          <w:sz w:val="32"/>
        </w:rPr>
      </w:pPr>
      <w:r>
        <w:rPr>
          <w:b/>
          <w:color w:val="000080"/>
          <w:sz w:val="32"/>
        </w:rPr>
        <w:lastRenderedPageBreak/>
        <w:t>Table of Contents</w:t>
      </w:r>
    </w:p>
    <w:sdt>
      <w:sdtPr>
        <w:rPr>
          <w:rFonts w:ascii="Carlito" w:eastAsia="Carlito" w:hAnsi="Carlito" w:cs="Carlito"/>
          <w:color w:val="auto"/>
          <w:sz w:val="22"/>
          <w:szCs w:val="22"/>
        </w:rPr>
        <w:id w:val="-38291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85676F" w14:textId="4D09750B" w:rsidR="00BE7B1F" w:rsidRDefault="00BE7B1F">
          <w:pPr>
            <w:pStyle w:val="TOCHeading"/>
          </w:pPr>
          <w:r>
            <w:t>Contents</w:t>
          </w:r>
        </w:p>
        <w:p w14:paraId="441B497C" w14:textId="5F5033D9" w:rsidR="00942CCE" w:rsidRDefault="00BE7B1F">
          <w:pPr>
            <w:pStyle w:val="TOC3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730106" w:history="1">
            <w:r w:rsidR="00942CCE" w:rsidRPr="001F2D94">
              <w:rPr>
                <w:rStyle w:val="Hyperlink"/>
                <w:noProof/>
              </w:rPr>
              <w:t>REVISION HISTORY</w:t>
            </w:r>
            <w:r w:rsidR="00942CCE">
              <w:rPr>
                <w:noProof/>
                <w:webHidden/>
              </w:rPr>
              <w:tab/>
            </w:r>
            <w:r w:rsidR="00942CCE">
              <w:rPr>
                <w:noProof/>
                <w:webHidden/>
              </w:rPr>
              <w:fldChar w:fldCharType="begin"/>
            </w:r>
            <w:r w:rsidR="00942CCE">
              <w:rPr>
                <w:noProof/>
                <w:webHidden/>
              </w:rPr>
              <w:instrText xml:space="preserve"> PAGEREF _Toc120730106 \h </w:instrText>
            </w:r>
            <w:r w:rsidR="00942CCE">
              <w:rPr>
                <w:noProof/>
                <w:webHidden/>
              </w:rPr>
            </w:r>
            <w:r w:rsidR="00942CCE">
              <w:rPr>
                <w:noProof/>
                <w:webHidden/>
              </w:rPr>
              <w:fldChar w:fldCharType="separate"/>
            </w:r>
            <w:r w:rsidR="00942CCE">
              <w:rPr>
                <w:noProof/>
                <w:webHidden/>
              </w:rPr>
              <w:t>1</w:t>
            </w:r>
            <w:r w:rsidR="00942CCE">
              <w:rPr>
                <w:noProof/>
                <w:webHidden/>
              </w:rPr>
              <w:fldChar w:fldCharType="end"/>
            </w:r>
          </w:hyperlink>
        </w:p>
        <w:p w14:paraId="65DEE101" w14:textId="16F40468" w:rsidR="00942CCE" w:rsidRDefault="00000000">
          <w:pPr>
            <w:pStyle w:val="TOC1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u w:val="none"/>
            </w:rPr>
          </w:pPr>
          <w:hyperlink w:anchor="_Toc120730107" w:history="1">
            <w:r w:rsidR="00942CCE" w:rsidRPr="001F2D94">
              <w:rPr>
                <w:rStyle w:val="Hyperlink"/>
                <w:noProof/>
                <w:spacing w:val="15"/>
              </w:rPr>
              <w:t>Project overview statement</w:t>
            </w:r>
            <w:r w:rsidR="00942CCE">
              <w:rPr>
                <w:noProof/>
                <w:webHidden/>
              </w:rPr>
              <w:tab/>
            </w:r>
            <w:r w:rsidR="00942CCE">
              <w:rPr>
                <w:noProof/>
                <w:webHidden/>
              </w:rPr>
              <w:fldChar w:fldCharType="begin"/>
            </w:r>
            <w:r w:rsidR="00942CCE">
              <w:rPr>
                <w:noProof/>
                <w:webHidden/>
              </w:rPr>
              <w:instrText xml:space="preserve"> PAGEREF _Toc120730107 \h </w:instrText>
            </w:r>
            <w:r w:rsidR="00942CCE">
              <w:rPr>
                <w:noProof/>
                <w:webHidden/>
              </w:rPr>
            </w:r>
            <w:r w:rsidR="00942CCE">
              <w:rPr>
                <w:noProof/>
                <w:webHidden/>
              </w:rPr>
              <w:fldChar w:fldCharType="separate"/>
            </w:r>
            <w:r w:rsidR="00942CCE">
              <w:rPr>
                <w:noProof/>
                <w:webHidden/>
              </w:rPr>
              <w:t>3</w:t>
            </w:r>
            <w:r w:rsidR="00942CCE">
              <w:rPr>
                <w:noProof/>
                <w:webHidden/>
              </w:rPr>
              <w:fldChar w:fldCharType="end"/>
            </w:r>
          </w:hyperlink>
        </w:p>
        <w:p w14:paraId="326ABDBA" w14:textId="497B2FFD" w:rsidR="00942CCE" w:rsidRDefault="00000000">
          <w:pPr>
            <w:pStyle w:val="TOC2"/>
            <w:tabs>
              <w:tab w:val="left" w:pos="790"/>
              <w:tab w:val="right" w:leader="dot" w:pos="110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</w:rPr>
          </w:pPr>
          <w:hyperlink w:anchor="_Toc120730108" w:history="1">
            <w:r w:rsidR="00942CCE" w:rsidRPr="001F2D94">
              <w:rPr>
                <w:rStyle w:val="Hyperlink"/>
                <w:noProof/>
                <w:spacing w:val="-1"/>
                <w:w w:val="99"/>
              </w:rPr>
              <w:t>1.1</w:t>
            </w:r>
            <w:r w:rsidR="00942CC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</w:rPr>
              <w:tab/>
            </w:r>
            <w:r w:rsidR="00942CCE" w:rsidRPr="001F2D94">
              <w:rPr>
                <w:rStyle w:val="Hyperlink"/>
                <w:noProof/>
              </w:rPr>
              <w:t>Purpose</w:t>
            </w:r>
            <w:r w:rsidR="00942CCE">
              <w:rPr>
                <w:noProof/>
                <w:webHidden/>
              </w:rPr>
              <w:tab/>
            </w:r>
            <w:r w:rsidR="00942CCE">
              <w:rPr>
                <w:noProof/>
                <w:webHidden/>
              </w:rPr>
              <w:fldChar w:fldCharType="begin"/>
            </w:r>
            <w:r w:rsidR="00942CCE">
              <w:rPr>
                <w:noProof/>
                <w:webHidden/>
              </w:rPr>
              <w:instrText xml:space="preserve"> PAGEREF _Toc120730108 \h </w:instrText>
            </w:r>
            <w:r w:rsidR="00942CCE">
              <w:rPr>
                <w:noProof/>
                <w:webHidden/>
              </w:rPr>
            </w:r>
            <w:r w:rsidR="00942CCE">
              <w:rPr>
                <w:noProof/>
                <w:webHidden/>
              </w:rPr>
              <w:fldChar w:fldCharType="separate"/>
            </w:r>
            <w:r w:rsidR="00942CCE">
              <w:rPr>
                <w:noProof/>
                <w:webHidden/>
              </w:rPr>
              <w:t>3</w:t>
            </w:r>
            <w:r w:rsidR="00942CCE">
              <w:rPr>
                <w:noProof/>
                <w:webHidden/>
              </w:rPr>
              <w:fldChar w:fldCharType="end"/>
            </w:r>
          </w:hyperlink>
        </w:p>
        <w:p w14:paraId="43FD64A8" w14:textId="6DE52612" w:rsidR="00942CCE" w:rsidRDefault="00000000">
          <w:pPr>
            <w:pStyle w:val="TOC2"/>
            <w:tabs>
              <w:tab w:val="left" w:pos="790"/>
              <w:tab w:val="right" w:leader="dot" w:pos="110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</w:rPr>
          </w:pPr>
          <w:hyperlink w:anchor="_Toc120730109" w:history="1">
            <w:r w:rsidR="00942CCE" w:rsidRPr="001F2D94">
              <w:rPr>
                <w:rStyle w:val="Hyperlink"/>
                <w:noProof/>
                <w:spacing w:val="-1"/>
                <w:w w:val="99"/>
              </w:rPr>
              <w:t>1.2</w:t>
            </w:r>
            <w:r w:rsidR="00942CC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</w:rPr>
              <w:tab/>
            </w:r>
            <w:r w:rsidR="00942CCE" w:rsidRPr="001F2D94">
              <w:rPr>
                <w:rStyle w:val="Hyperlink"/>
                <w:noProof/>
              </w:rPr>
              <w:t>Scope</w:t>
            </w:r>
            <w:r w:rsidR="00942CCE">
              <w:rPr>
                <w:noProof/>
                <w:webHidden/>
              </w:rPr>
              <w:tab/>
            </w:r>
            <w:r w:rsidR="00942CCE">
              <w:rPr>
                <w:noProof/>
                <w:webHidden/>
              </w:rPr>
              <w:fldChar w:fldCharType="begin"/>
            </w:r>
            <w:r w:rsidR="00942CCE">
              <w:rPr>
                <w:noProof/>
                <w:webHidden/>
              </w:rPr>
              <w:instrText xml:space="preserve"> PAGEREF _Toc120730109 \h </w:instrText>
            </w:r>
            <w:r w:rsidR="00942CCE">
              <w:rPr>
                <w:noProof/>
                <w:webHidden/>
              </w:rPr>
            </w:r>
            <w:r w:rsidR="00942CCE">
              <w:rPr>
                <w:noProof/>
                <w:webHidden/>
              </w:rPr>
              <w:fldChar w:fldCharType="separate"/>
            </w:r>
            <w:r w:rsidR="00942CCE">
              <w:rPr>
                <w:noProof/>
                <w:webHidden/>
              </w:rPr>
              <w:t>3</w:t>
            </w:r>
            <w:r w:rsidR="00942CCE">
              <w:rPr>
                <w:noProof/>
                <w:webHidden/>
              </w:rPr>
              <w:fldChar w:fldCharType="end"/>
            </w:r>
          </w:hyperlink>
        </w:p>
        <w:p w14:paraId="6B0B63EF" w14:textId="127DA12E" w:rsidR="00942CCE" w:rsidRDefault="00000000">
          <w:pPr>
            <w:pStyle w:val="TOC2"/>
            <w:tabs>
              <w:tab w:val="left" w:pos="790"/>
              <w:tab w:val="right" w:leader="dot" w:pos="110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</w:rPr>
          </w:pPr>
          <w:hyperlink w:anchor="_Toc120730110" w:history="1">
            <w:r w:rsidR="00942CCE" w:rsidRPr="001F2D94">
              <w:rPr>
                <w:rStyle w:val="Hyperlink"/>
                <w:noProof/>
                <w:spacing w:val="-1"/>
                <w:w w:val="99"/>
              </w:rPr>
              <w:t>1.3</w:t>
            </w:r>
            <w:r w:rsidR="00942CC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</w:rPr>
              <w:tab/>
            </w:r>
            <w:r w:rsidR="00942CCE" w:rsidRPr="001F2D94">
              <w:rPr>
                <w:rStyle w:val="Hyperlink"/>
                <w:noProof/>
              </w:rPr>
              <w:t>Assumptions and</w:t>
            </w:r>
            <w:r w:rsidR="00942CCE" w:rsidRPr="001F2D94">
              <w:rPr>
                <w:rStyle w:val="Hyperlink"/>
                <w:noProof/>
                <w:spacing w:val="-1"/>
              </w:rPr>
              <w:t xml:space="preserve"> </w:t>
            </w:r>
            <w:r w:rsidR="00942CCE" w:rsidRPr="001F2D94">
              <w:rPr>
                <w:rStyle w:val="Hyperlink"/>
                <w:noProof/>
              </w:rPr>
              <w:t>Constraints</w:t>
            </w:r>
            <w:r w:rsidR="00942CCE">
              <w:rPr>
                <w:noProof/>
                <w:webHidden/>
              </w:rPr>
              <w:tab/>
            </w:r>
            <w:r w:rsidR="00942CCE">
              <w:rPr>
                <w:noProof/>
                <w:webHidden/>
              </w:rPr>
              <w:fldChar w:fldCharType="begin"/>
            </w:r>
            <w:r w:rsidR="00942CCE">
              <w:rPr>
                <w:noProof/>
                <w:webHidden/>
              </w:rPr>
              <w:instrText xml:space="preserve"> PAGEREF _Toc120730110 \h </w:instrText>
            </w:r>
            <w:r w:rsidR="00942CCE">
              <w:rPr>
                <w:noProof/>
                <w:webHidden/>
              </w:rPr>
            </w:r>
            <w:r w:rsidR="00942CCE">
              <w:rPr>
                <w:noProof/>
                <w:webHidden/>
              </w:rPr>
              <w:fldChar w:fldCharType="separate"/>
            </w:r>
            <w:r w:rsidR="00942CCE">
              <w:rPr>
                <w:noProof/>
                <w:webHidden/>
              </w:rPr>
              <w:t>3</w:t>
            </w:r>
            <w:r w:rsidR="00942CCE">
              <w:rPr>
                <w:noProof/>
                <w:webHidden/>
              </w:rPr>
              <w:fldChar w:fldCharType="end"/>
            </w:r>
          </w:hyperlink>
        </w:p>
        <w:p w14:paraId="2F05BF09" w14:textId="71620839" w:rsidR="00942CCE" w:rsidRDefault="00000000">
          <w:pPr>
            <w:pStyle w:val="TOC1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u w:val="none"/>
            </w:rPr>
          </w:pPr>
          <w:hyperlink w:anchor="_Toc120730111" w:history="1">
            <w:r w:rsidR="00942CCE" w:rsidRPr="001F2D94">
              <w:rPr>
                <w:rStyle w:val="Hyperlink"/>
                <w:noProof/>
              </w:rPr>
              <w:t>Project Features and requirements</w:t>
            </w:r>
            <w:r w:rsidR="00942CCE">
              <w:rPr>
                <w:noProof/>
                <w:webHidden/>
              </w:rPr>
              <w:tab/>
            </w:r>
            <w:r w:rsidR="00942CCE">
              <w:rPr>
                <w:noProof/>
                <w:webHidden/>
              </w:rPr>
              <w:fldChar w:fldCharType="begin"/>
            </w:r>
            <w:r w:rsidR="00942CCE">
              <w:rPr>
                <w:noProof/>
                <w:webHidden/>
              </w:rPr>
              <w:instrText xml:space="preserve"> PAGEREF _Toc120730111 \h </w:instrText>
            </w:r>
            <w:r w:rsidR="00942CCE">
              <w:rPr>
                <w:noProof/>
                <w:webHidden/>
              </w:rPr>
            </w:r>
            <w:r w:rsidR="00942CCE">
              <w:rPr>
                <w:noProof/>
                <w:webHidden/>
              </w:rPr>
              <w:fldChar w:fldCharType="separate"/>
            </w:r>
            <w:r w:rsidR="00942CCE">
              <w:rPr>
                <w:noProof/>
                <w:webHidden/>
              </w:rPr>
              <w:t>5</w:t>
            </w:r>
            <w:r w:rsidR="00942CCE">
              <w:rPr>
                <w:noProof/>
                <w:webHidden/>
              </w:rPr>
              <w:fldChar w:fldCharType="end"/>
            </w:r>
          </w:hyperlink>
        </w:p>
        <w:p w14:paraId="0A7E95D0" w14:textId="2CDAE8CC" w:rsidR="00942CCE" w:rsidRDefault="00000000">
          <w:pPr>
            <w:pStyle w:val="TOC2"/>
            <w:tabs>
              <w:tab w:val="left" w:pos="790"/>
              <w:tab w:val="right" w:leader="dot" w:pos="110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</w:rPr>
          </w:pPr>
          <w:hyperlink w:anchor="_Toc120730112" w:history="1">
            <w:r w:rsidR="00942CCE" w:rsidRPr="001F2D94">
              <w:rPr>
                <w:rStyle w:val="Hyperlink"/>
                <w:noProof/>
                <w:spacing w:val="-1"/>
                <w:w w:val="99"/>
              </w:rPr>
              <w:t>2.1</w:t>
            </w:r>
            <w:r w:rsidR="00942CC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</w:rPr>
              <w:tab/>
            </w:r>
            <w:r w:rsidR="00942CCE" w:rsidRPr="001F2D94">
              <w:rPr>
                <w:rStyle w:val="Hyperlink"/>
                <w:noProof/>
              </w:rPr>
              <w:t>As a user/patient, I can</w:t>
            </w:r>
            <w:r w:rsidR="00942CCE">
              <w:rPr>
                <w:noProof/>
                <w:webHidden/>
              </w:rPr>
              <w:tab/>
            </w:r>
            <w:r w:rsidR="00942CCE">
              <w:rPr>
                <w:noProof/>
                <w:webHidden/>
              </w:rPr>
              <w:fldChar w:fldCharType="begin"/>
            </w:r>
            <w:r w:rsidR="00942CCE">
              <w:rPr>
                <w:noProof/>
                <w:webHidden/>
              </w:rPr>
              <w:instrText xml:space="preserve"> PAGEREF _Toc120730112 \h </w:instrText>
            </w:r>
            <w:r w:rsidR="00942CCE">
              <w:rPr>
                <w:noProof/>
                <w:webHidden/>
              </w:rPr>
            </w:r>
            <w:r w:rsidR="00942CCE">
              <w:rPr>
                <w:noProof/>
                <w:webHidden/>
              </w:rPr>
              <w:fldChar w:fldCharType="separate"/>
            </w:r>
            <w:r w:rsidR="00942CCE">
              <w:rPr>
                <w:noProof/>
                <w:webHidden/>
              </w:rPr>
              <w:t>5</w:t>
            </w:r>
            <w:r w:rsidR="00942CCE">
              <w:rPr>
                <w:noProof/>
                <w:webHidden/>
              </w:rPr>
              <w:fldChar w:fldCharType="end"/>
            </w:r>
          </w:hyperlink>
        </w:p>
        <w:p w14:paraId="3546025D" w14:textId="5BD2281A" w:rsidR="00942CCE" w:rsidRDefault="00000000">
          <w:pPr>
            <w:pStyle w:val="TOC2"/>
            <w:tabs>
              <w:tab w:val="left" w:pos="790"/>
              <w:tab w:val="right" w:leader="dot" w:pos="110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</w:rPr>
          </w:pPr>
          <w:hyperlink w:anchor="_Toc120730113" w:history="1">
            <w:r w:rsidR="00942CCE" w:rsidRPr="001F2D94">
              <w:rPr>
                <w:rStyle w:val="Hyperlink"/>
                <w:noProof/>
                <w:spacing w:val="-1"/>
                <w:w w:val="99"/>
              </w:rPr>
              <w:t>2.2</w:t>
            </w:r>
            <w:r w:rsidR="00942CC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</w:rPr>
              <w:tab/>
            </w:r>
            <w:r w:rsidR="00942CCE" w:rsidRPr="001F2D94">
              <w:rPr>
                <w:rStyle w:val="Hyperlink"/>
                <w:noProof/>
              </w:rPr>
              <w:t>As a HealthHub Manager (Admin), I can</w:t>
            </w:r>
            <w:r w:rsidR="00942CCE">
              <w:rPr>
                <w:noProof/>
                <w:webHidden/>
              </w:rPr>
              <w:tab/>
            </w:r>
            <w:r w:rsidR="00942CCE">
              <w:rPr>
                <w:noProof/>
                <w:webHidden/>
              </w:rPr>
              <w:fldChar w:fldCharType="begin"/>
            </w:r>
            <w:r w:rsidR="00942CCE">
              <w:rPr>
                <w:noProof/>
                <w:webHidden/>
              </w:rPr>
              <w:instrText xml:space="preserve"> PAGEREF _Toc120730113 \h </w:instrText>
            </w:r>
            <w:r w:rsidR="00942CCE">
              <w:rPr>
                <w:noProof/>
                <w:webHidden/>
              </w:rPr>
            </w:r>
            <w:r w:rsidR="00942CCE">
              <w:rPr>
                <w:noProof/>
                <w:webHidden/>
              </w:rPr>
              <w:fldChar w:fldCharType="separate"/>
            </w:r>
            <w:r w:rsidR="00942CCE">
              <w:rPr>
                <w:noProof/>
                <w:webHidden/>
              </w:rPr>
              <w:t>5</w:t>
            </w:r>
            <w:r w:rsidR="00942CCE">
              <w:rPr>
                <w:noProof/>
                <w:webHidden/>
              </w:rPr>
              <w:fldChar w:fldCharType="end"/>
            </w:r>
          </w:hyperlink>
        </w:p>
        <w:p w14:paraId="59D56D4B" w14:textId="5A2FFCBB" w:rsidR="00942CCE" w:rsidRDefault="00000000">
          <w:pPr>
            <w:pStyle w:val="TOC2"/>
            <w:tabs>
              <w:tab w:val="left" w:pos="790"/>
              <w:tab w:val="right" w:leader="dot" w:pos="110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</w:rPr>
          </w:pPr>
          <w:hyperlink w:anchor="_Toc120730114" w:history="1">
            <w:r w:rsidR="00942CCE" w:rsidRPr="001F2D94">
              <w:rPr>
                <w:rStyle w:val="Hyperlink"/>
                <w:noProof/>
                <w:spacing w:val="-1"/>
                <w:w w:val="99"/>
              </w:rPr>
              <w:t>2.3</w:t>
            </w:r>
            <w:r w:rsidR="00942CC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</w:rPr>
              <w:tab/>
            </w:r>
            <w:r w:rsidR="00942CCE" w:rsidRPr="001F2D94">
              <w:rPr>
                <w:rStyle w:val="Hyperlink"/>
                <w:noProof/>
              </w:rPr>
              <w:t>As a Medical Service Representative, I can:</w:t>
            </w:r>
            <w:r w:rsidR="00942CCE">
              <w:rPr>
                <w:noProof/>
                <w:webHidden/>
              </w:rPr>
              <w:tab/>
            </w:r>
            <w:r w:rsidR="00942CCE">
              <w:rPr>
                <w:noProof/>
                <w:webHidden/>
              </w:rPr>
              <w:fldChar w:fldCharType="begin"/>
            </w:r>
            <w:r w:rsidR="00942CCE">
              <w:rPr>
                <w:noProof/>
                <w:webHidden/>
              </w:rPr>
              <w:instrText xml:space="preserve"> PAGEREF _Toc120730114 \h </w:instrText>
            </w:r>
            <w:r w:rsidR="00942CCE">
              <w:rPr>
                <w:noProof/>
                <w:webHidden/>
              </w:rPr>
            </w:r>
            <w:r w:rsidR="00942CCE">
              <w:rPr>
                <w:noProof/>
                <w:webHidden/>
              </w:rPr>
              <w:fldChar w:fldCharType="separate"/>
            </w:r>
            <w:r w:rsidR="00942CCE">
              <w:rPr>
                <w:noProof/>
                <w:webHidden/>
              </w:rPr>
              <w:t>5</w:t>
            </w:r>
            <w:r w:rsidR="00942CCE">
              <w:rPr>
                <w:noProof/>
                <w:webHidden/>
              </w:rPr>
              <w:fldChar w:fldCharType="end"/>
            </w:r>
          </w:hyperlink>
        </w:p>
        <w:p w14:paraId="6BCEC955" w14:textId="4F368908" w:rsidR="00942CCE" w:rsidRDefault="00000000">
          <w:pPr>
            <w:pStyle w:val="TOC1"/>
            <w:tabs>
              <w:tab w:val="right" w:leader="dot" w:pos="110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u w:val="none"/>
            </w:rPr>
          </w:pPr>
          <w:hyperlink w:anchor="_Toc120730115" w:history="1">
            <w:r w:rsidR="00942CCE" w:rsidRPr="001F2D94">
              <w:rPr>
                <w:rStyle w:val="Hyperlink"/>
                <w:noProof/>
              </w:rPr>
              <w:t>Architecture and design diagrams</w:t>
            </w:r>
            <w:r w:rsidR="00942CCE">
              <w:rPr>
                <w:noProof/>
                <w:webHidden/>
              </w:rPr>
              <w:tab/>
            </w:r>
            <w:r w:rsidR="00942CCE">
              <w:rPr>
                <w:noProof/>
                <w:webHidden/>
              </w:rPr>
              <w:fldChar w:fldCharType="begin"/>
            </w:r>
            <w:r w:rsidR="00942CCE">
              <w:rPr>
                <w:noProof/>
                <w:webHidden/>
              </w:rPr>
              <w:instrText xml:space="preserve"> PAGEREF _Toc120730115 \h </w:instrText>
            </w:r>
            <w:r w:rsidR="00942CCE">
              <w:rPr>
                <w:noProof/>
                <w:webHidden/>
              </w:rPr>
            </w:r>
            <w:r w:rsidR="00942CCE">
              <w:rPr>
                <w:noProof/>
                <w:webHidden/>
              </w:rPr>
              <w:fldChar w:fldCharType="separate"/>
            </w:r>
            <w:r w:rsidR="00942CCE">
              <w:rPr>
                <w:noProof/>
                <w:webHidden/>
              </w:rPr>
              <w:t>6</w:t>
            </w:r>
            <w:r w:rsidR="00942CCE">
              <w:rPr>
                <w:noProof/>
                <w:webHidden/>
              </w:rPr>
              <w:fldChar w:fldCharType="end"/>
            </w:r>
          </w:hyperlink>
        </w:p>
        <w:p w14:paraId="770EC214" w14:textId="640E2FBF" w:rsidR="00942CCE" w:rsidRDefault="00000000">
          <w:pPr>
            <w:pStyle w:val="TOC2"/>
            <w:tabs>
              <w:tab w:val="left" w:pos="790"/>
              <w:tab w:val="right" w:leader="dot" w:pos="110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</w:rPr>
          </w:pPr>
          <w:hyperlink w:anchor="_Toc120730116" w:history="1">
            <w:r w:rsidR="00942CCE" w:rsidRPr="001F2D94">
              <w:rPr>
                <w:rStyle w:val="Hyperlink"/>
                <w:noProof/>
              </w:rPr>
              <w:t>3.1</w:t>
            </w:r>
            <w:r w:rsidR="00942CC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</w:rPr>
              <w:tab/>
            </w:r>
            <w:r w:rsidR="00942CCE" w:rsidRPr="001F2D94">
              <w:rPr>
                <w:rStyle w:val="Hyperlink"/>
                <w:noProof/>
              </w:rPr>
              <w:t>Project architecture</w:t>
            </w:r>
            <w:r w:rsidR="00942CCE">
              <w:rPr>
                <w:noProof/>
                <w:webHidden/>
              </w:rPr>
              <w:tab/>
            </w:r>
            <w:r w:rsidR="00942CCE">
              <w:rPr>
                <w:noProof/>
                <w:webHidden/>
              </w:rPr>
              <w:fldChar w:fldCharType="begin"/>
            </w:r>
            <w:r w:rsidR="00942CCE">
              <w:rPr>
                <w:noProof/>
                <w:webHidden/>
              </w:rPr>
              <w:instrText xml:space="preserve"> PAGEREF _Toc120730116 \h </w:instrText>
            </w:r>
            <w:r w:rsidR="00942CCE">
              <w:rPr>
                <w:noProof/>
                <w:webHidden/>
              </w:rPr>
            </w:r>
            <w:r w:rsidR="00942CCE">
              <w:rPr>
                <w:noProof/>
                <w:webHidden/>
              </w:rPr>
              <w:fldChar w:fldCharType="separate"/>
            </w:r>
            <w:r w:rsidR="00942CCE">
              <w:rPr>
                <w:noProof/>
                <w:webHidden/>
              </w:rPr>
              <w:t>6</w:t>
            </w:r>
            <w:r w:rsidR="00942CCE">
              <w:rPr>
                <w:noProof/>
                <w:webHidden/>
              </w:rPr>
              <w:fldChar w:fldCharType="end"/>
            </w:r>
          </w:hyperlink>
        </w:p>
        <w:p w14:paraId="0C387161" w14:textId="0632BF59" w:rsidR="00942CCE" w:rsidRDefault="00000000">
          <w:pPr>
            <w:pStyle w:val="TOC2"/>
            <w:tabs>
              <w:tab w:val="left" w:pos="790"/>
              <w:tab w:val="right" w:leader="dot" w:pos="110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</w:rPr>
          </w:pPr>
          <w:hyperlink w:anchor="_Toc120730117" w:history="1">
            <w:r w:rsidR="00942CCE" w:rsidRPr="001F2D94">
              <w:rPr>
                <w:rStyle w:val="Hyperlink"/>
                <w:noProof/>
              </w:rPr>
              <w:t>3.2</w:t>
            </w:r>
            <w:r w:rsidR="00942CC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</w:rPr>
              <w:tab/>
            </w:r>
            <w:r w:rsidR="00942CCE" w:rsidRPr="001F2D94">
              <w:rPr>
                <w:rStyle w:val="Hyperlink"/>
                <w:noProof/>
              </w:rPr>
              <w:t>Use case diagram</w:t>
            </w:r>
            <w:r w:rsidR="00942CCE">
              <w:rPr>
                <w:noProof/>
                <w:webHidden/>
              </w:rPr>
              <w:tab/>
            </w:r>
            <w:r w:rsidR="00942CCE">
              <w:rPr>
                <w:noProof/>
                <w:webHidden/>
              </w:rPr>
              <w:fldChar w:fldCharType="begin"/>
            </w:r>
            <w:r w:rsidR="00942CCE">
              <w:rPr>
                <w:noProof/>
                <w:webHidden/>
              </w:rPr>
              <w:instrText xml:space="preserve"> PAGEREF _Toc120730117 \h </w:instrText>
            </w:r>
            <w:r w:rsidR="00942CCE">
              <w:rPr>
                <w:noProof/>
                <w:webHidden/>
              </w:rPr>
            </w:r>
            <w:r w:rsidR="00942CCE">
              <w:rPr>
                <w:noProof/>
                <w:webHidden/>
              </w:rPr>
              <w:fldChar w:fldCharType="separate"/>
            </w:r>
            <w:r w:rsidR="00942CCE">
              <w:rPr>
                <w:noProof/>
                <w:webHidden/>
              </w:rPr>
              <w:t>7</w:t>
            </w:r>
            <w:r w:rsidR="00942CCE">
              <w:rPr>
                <w:noProof/>
                <w:webHidden/>
              </w:rPr>
              <w:fldChar w:fldCharType="end"/>
            </w:r>
          </w:hyperlink>
        </w:p>
        <w:p w14:paraId="6C62504E" w14:textId="7A0F83F5" w:rsidR="00942CCE" w:rsidRDefault="00000000">
          <w:pPr>
            <w:pStyle w:val="TOC2"/>
            <w:tabs>
              <w:tab w:val="left" w:pos="790"/>
              <w:tab w:val="right" w:leader="dot" w:pos="110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</w:rPr>
          </w:pPr>
          <w:hyperlink w:anchor="_Toc120730118" w:history="1">
            <w:r w:rsidR="00942CCE" w:rsidRPr="001F2D94">
              <w:rPr>
                <w:rStyle w:val="Hyperlink"/>
                <w:noProof/>
              </w:rPr>
              <w:t>3.3</w:t>
            </w:r>
            <w:r w:rsidR="00942CC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</w:rPr>
              <w:tab/>
            </w:r>
            <w:r w:rsidR="00942CCE" w:rsidRPr="001F2D94">
              <w:rPr>
                <w:rStyle w:val="Hyperlink"/>
                <w:noProof/>
              </w:rPr>
              <w:t>Information architecture</w:t>
            </w:r>
            <w:r w:rsidR="00942CCE">
              <w:rPr>
                <w:noProof/>
                <w:webHidden/>
              </w:rPr>
              <w:tab/>
            </w:r>
            <w:r w:rsidR="00942CCE">
              <w:rPr>
                <w:noProof/>
                <w:webHidden/>
              </w:rPr>
              <w:fldChar w:fldCharType="begin"/>
            </w:r>
            <w:r w:rsidR="00942CCE">
              <w:rPr>
                <w:noProof/>
                <w:webHidden/>
              </w:rPr>
              <w:instrText xml:space="preserve"> PAGEREF _Toc120730118 \h </w:instrText>
            </w:r>
            <w:r w:rsidR="00942CCE">
              <w:rPr>
                <w:noProof/>
                <w:webHidden/>
              </w:rPr>
            </w:r>
            <w:r w:rsidR="00942CCE">
              <w:rPr>
                <w:noProof/>
                <w:webHidden/>
              </w:rPr>
              <w:fldChar w:fldCharType="separate"/>
            </w:r>
            <w:r w:rsidR="00942CCE">
              <w:rPr>
                <w:noProof/>
                <w:webHidden/>
              </w:rPr>
              <w:t>8</w:t>
            </w:r>
            <w:r w:rsidR="00942CCE">
              <w:rPr>
                <w:noProof/>
                <w:webHidden/>
              </w:rPr>
              <w:fldChar w:fldCharType="end"/>
            </w:r>
          </w:hyperlink>
        </w:p>
        <w:p w14:paraId="78DE098D" w14:textId="12AFB7C6" w:rsidR="00BE7B1F" w:rsidRDefault="00BE7B1F">
          <w:r>
            <w:rPr>
              <w:b/>
              <w:bCs/>
              <w:noProof/>
            </w:rPr>
            <w:fldChar w:fldCharType="end"/>
          </w:r>
        </w:p>
      </w:sdtContent>
    </w:sdt>
    <w:p w14:paraId="1A4FE083" w14:textId="77777777" w:rsidR="00ED2C97" w:rsidRDefault="00ED2C97">
      <w:pPr>
        <w:spacing w:line="244" w:lineRule="exact"/>
        <w:rPr>
          <w:rFonts w:ascii="Arial"/>
          <w:sz w:val="20"/>
        </w:rPr>
        <w:sectPr w:rsidR="00ED2C97">
          <w:pgSz w:w="12240" w:h="15840"/>
          <w:pgMar w:top="2160" w:right="580" w:bottom="2480" w:left="580" w:header="288" w:footer="2292" w:gutter="0"/>
          <w:cols w:space="720"/>
        </w:sectPr>
      </w:pPr>
    </w:p>
    <w:p w14:paraId="0564BECF" w14:textId="45F43C37" w:rsidR="00ED2C97" w:rsidRDefault="00DA0AF1" w:rsidP="003611C6">
      <w:pPr>
        <w:pStyle w:val="Heading1"/>
        <w:tabs>
          <w:tab w:val="left" w:pos="448"/>
        </w:tabs>
        <w:spacing w:after="19"/>
      </w:pPr>
      <w:bookmarkStart w:id="1" w:name="1_About_This_Document"/>
      <w:bookmarkStart w:id="2" w:name="_Toc120730107"/>
      <w:bookmarkEnd w:id="1"/>
      <w:r w:rsidRPr="00DA0AF1">
        <w:rPr>
          <w:color w:val="000080"/>
          <w:spacing w:val="15"/>
        </w:rPr>
        <w:lastRenderedPageBreak/>
        <w:t>Project overview statement</w:t>
      </w:r>
      <w:bookmarkEnd w:id="2"/>
      <w:r>
        <w:rPr>
          <w:color w:val="000080"/>
          <w:spacing w:val="14"/>
        </w:rPr>
        <w:t xml:space="preserve"> </w:t>
      </w:r>
    </w:p>
    <w:p w14:paraId="04F8CE0A" w14:textId="77777777" w:rsidR="00ED2C97" w:rsidRDefault="00000000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 w14:anchorId="6723A96A">
          <v:group id="_x0000_s2050" style="width:543.05pt;height:.75pt;mso-position-horizontal-relative:char;mso-position-vertical-relative:line" coordsize="10861,15">
            <v:rect id="_x0000_s2051" style="position:absolute;width:10861;height:15" fillcolor="black" stroked="f"/>
            <w10:anchorlock/>
          </v:group>
        </w:pict>
      </w:r>
    </w:p>
    <w:p w14:paraId="58050A02" w14:textId="77777777" w:rsidR="00ED2C97" w:rsidRDefault="00000000">
      <w:pPr>
        <w:pStyle w:val="Heading2"/>
        <w:numPr>
          <w:ilvl w:val="1"/>
          <w:numId w:val="4"/>
        </w:numPr>
        <w:tabs>
          <w:tab w:val="left" w:pos="640"/>
        </w:tabs>
        <w:spacing w:before="233"/>
      </w:pPr>
      <w:bookmarkStart w:id="3" w:name="1.1__Purpose"/>
      <w:bookmarkStart w:id="4" w:name="_Toc120730108"/>
      <w:bookmarkEnd w:id="3"/>
      <w:r>
        <w:t>Purpose</w:t>
      </w:r>
      <w:bookmarkEnd w:id="4"/>
    </w:p>
    <w:p w14:paraId="545DC74A" w14:textId="38C916E4" w:rsidR="00ED2C97" w:rsidRDefault="00000000">
      <w:pPr>
        <w:pStyle w:val="BodyText"/>
        <w:spacing w:before="121"/>
        <w:ind w:left="140" w:right="208"/>
      </w:pPr>
      <w:r>
        <w:t>The purpose of this</w:t>
      </w:r>
      <w:r w:rsidR="00B33205">
        <w:t xml:space="preserve"> document</w:t>
      </w:r>
      <w:r>
        <w:t xml:space="preserve"> is to provide a project </w:t>
      </w:r>
      <w:r w:rsidR="00B33205">
        <w:t xml:space="preserve">information including project scope, project </w:t>
      </w:r>
      <w:r w:rsidR="006D1A19">
        <w:t>overview,</w:t>
      </w:r>
      <w:r w:rsidR="00B33205">
        <w:t xml:space="preserve"> features and requirements </w:t>
      </w:r>
      <w:r>
        <w:t xml:space="preserve">for the </w:t>
      </w:r>
      <w:proofErr w:type="gramStart"/>
      <w:r w:rsidR="00B33205">
        <w:rPr>
          <w:b/>
          <w:i/>
        </w:rPr>
        <w:t>Health</w:t>
      </w:r>
      <w:proofErr w:type="gramEnd"/>
      <w:r w:rsidR="00B33205">
        <w:rPr>
          <w:b/>
          <w:i/>
        </w:rPr>
        <w:t xml:space="preserve"> Hub</w:t>
      </w:r>
      <w:r>
        <w:t xml:space="preserve">. This </w:t>
      </w:r>
      <w:r w:rsidR="001634B8">
        <w:t>document</w:t>
      </w:r>
      <w:r>
        <w:t xml:space="preserve"> describes how the project will be </w:t>
      </w:r>
      <w:r w:rsidR="001634B8">
        <w:t>implemented throughout</w:t>
      </w:r>
      <w:r>
        <w:t xml:space="preserve"> the </w:t>
      </w:r>
      <w:r w:rsidR="001634B8">
        <w:t>software development</w:t>
      </w:r>
      <w:r>
        <w:t xml:space="preserve"> lifecycle.</w:t>
      </w:r>
    </w:p>
    <w:p w14:paraId="3F4D68F1" w14:textId="5178DCEA" w:rsidR="00977D00" w:rsidRPr="00977D00" w:rsidRDefault="00977D00" w:rsidP="00850EF8">
      <w:pPr>
        <w:pStyle w:val="BodyText"/>
        <w:spacing w:before="121"/>
        <w:ind w:right="208" w:firstLine="140"/>
      </w:pPr>
      <w:r w:rsidRPr="00977D00">
        <w:t>The broad purpose of creating “</w:t>
      </w:r>
      <w:r w:rsidR="00850EF8" w:rsidRPr="00977D00">
        <w:t>Health Hub</w:t>
      </w:r>
      <w:r w:rsidRPr="00977D00">
        <w:t xml:space="preserve"> Application” is to offer health and wellness related services under one platform from expanded health service providers like doctors, hospitals, wellness centers and pharmacies. </w:t>
      </w:r>
    </w:p>
    <w:p w14:paraId="17BFB01B" w14:textId="77777777" w:rsidR="00977D00" w:rsidRPr="00977D00" w:rsidRDefault="00977D00" w:rsidP="00977D00">
      <w:pPr>
        <w:pStyle w:val="BodyText"/>
        <w:spacing w:before="121"/>
        <w:ind w:left="140" w:right="208"/>
      </w:pPr>
      <w:r w:rsidRPr="00977D00">
        <w:t>This application will assist to search routine and ongoing patient care providers by providing access to local health care services that touches millions of lives every day.</w:t>
      </w:r>
    </w:p>
    <w:p w14:paraId="4D6CE688" w14:textId="77777777" w:rsidR="00977D00" w:rsidRDefault="00977D00">
      <w:pPr>
        <w:pStyle w:val="BodyText"/>
        <w:spacing w:before="121"/>
        <w:ind w:left="140" w:right="208"/>
      </w:pPr>
    </w:p>
    <w:p w14:paraId="2CB3568C" w14:textId="77777777" w:rsidR="00ED2C97" w:rsidRDefault="00ED2C97">
      <w:pPr>
        <w:pStyle w:val="BodyText"/>
        <w:spacing w:before="7"/>
        <w:rPr>
          <w:sz w:val="19"/>
        </w:rPr>
      </w:pPr>
    </w:p>
    <w:p w14:paraId="770C0B94" w14:textId="77777777" w:rsidR="00ED2C97" w:rsidRDefault="00000000">
      <w:pPr>
        <w:pStyle w:val="Heading2"/>
        <w:numPr>
          <w:ilvl w:val="1"/>
          <w:numId w:val="4"/>
        </w:numPr>
        <w:tabs>
          <w:tab w:val="left" w:pos="640"/>
        </w:tabs>
        <w:spacing w:before="1"/>
      </w:pPr>
      <w:bookmarkStart w:id="5" w:name="1.2__Scope"/>
      <w:bookmarkStart w:id="6" w:name="_Toc120730109"/>
      <w:bookmarkEnd w:id="5"/>
      <w:r>
        <w:t>Scope</w:t>
      </w:r>
      <w:bookmarkEnd w:id="6"/>
    </w:p>
    <w:p w14:paraId="24251AFD" w14:textId="7341C9C2" w:rsidR="00ED2C97" w:rsidRDefault="00000000">
      <w:pPr>
        <w:pStyle w:val="BodyText"/>
        <w:spacing w:before="120"/>
        <w:ind w:left="139" w:right="586"/>
        <w:rPr>
          <w:i/>
        </w:rPr>
      </w:pPr>
      <w:r>
        <w:t xml:space="preserve">The scope of this </w:t>
      </w:r>
      <w:r w:rsidR="00637348">
        <w:t>document</w:t>
      </w:r>
      <w:r>
        <w:t xml:space="preserve"> is to provide an overview of the </w:t>
      </w:r>
      <w:proofErr w:type="gramStart"/>
      <w:r w:rsidR="00637348">
        <w:rPr>
          <w:b/>
          <w:i/>
        </w:rPr>
        <w:t>Health</w:t>
      </w:r>
      <w:proofErr w:type="gramEnd"/>
      <w:r w:rsidR="00637348">
        <w:rPr>
          <w:b/>
          <w:i/>
        </w:rPr>
        <w:t xml:space="preserve"> Hub</w:t>
      </w:r>
      <w:r w:rsidR="00637348">
        <w:t xml:space="preserve"> </w:t>
      </w:r>
      <w:r>
        <w:t>and to describe the approach project</w:t>
      </w:r>
      <w:r w:rsidR="00637348">
        <w:t xml:space="preserve"> implementation</w:t>
      </w:r>
      <w:r>
        <w:t xml:space="preserve">. The </w:t>
      </w:r>
      <w:r w:rsidR="006D1A19">
        <w:t>project document</w:t>
      </w:r>
      <w:r>
        <w:t xml:space="preserve"> includes the </w:t>
      </w:r>
      <w:r w:rsidR="006D1A19">
        <w:t xml:space="preserve">project scope, project overview, features and </w:t>
      </w:r>
      <w:r w:rsidR="0023761D">
        <w:t>requirements for</w:t>
      </w:r>
      <w:r>
        <w:t xml:space="preserve"> the </w:t>
      </w:r>
      <w:proofErr w:type="gramStart"/>
      <w:r w:rsidR="006D1A19">
        <w:rPr>
          <w:b/>
          <w:i/>
        </w:rPr>
        <w:t>Health</w:t>
      </w:r>
      <w:proofErr w:type="gramEnd"/>
      <w:r w:rsidR="006D1A19">
        <w:rPr>
          <w:b/>
          <w:i/>
        </w:rPr>
        <w:t xml:space="preserve"> Hub</w:t>
      </w:r>
      <w:r>
        <w:rPr>
          <w:i/>
        </w:rPr>
        <w:t>.</w:t>
      </w:r>
    </w:p>
    <w:p w14:paraId="3E8916E1" w14:textId="77777777" w:rsidR="00ED2C97" w:rsidRDefault="00ED2C97">
      <w:pPr>
        <w:pStyle w:val="BodyText"/>
        <w:spacing w:before="7"/>
        <w:rPr>
          <w:i/>
          <w:sz w:val="19"/>
        </w:rPr>
      </w:pPr>
    </w:p>
    <w:p w14:paraId="2C3F8DB5" w14:textId="77777777" w:rsidR="00ED2C97" w:rsidRDefault="00000000">
      <w:pPr>
        <w:pStyle w:val="Heading2"/>
        <w:numPr>
          <w:ilvl w:val="1"/>
          <w:numId w:val="4"/>
        </w:numPr>
        <w:tabs>
          <w:tab w:val="left" w:pos="640"/>
        </w:tabs>
      </w:pPr>
      <w:bookmarkStart w:id="7" w:name="_Toc120730110"/>
      <w:r>
        <w:t>Assumptions and</w:t>
      </w:r>
      <w:r>
        <w:rPr>
          <w:spacing w:val="-1"/>
        </w:rPr>
        <w:t xml:space="preserve"> </w:t>
      </w:r>
      <w:r>
        <w:t>Constraints</w:t>
      </w:r>
      <w:bookmarkEnd w:id="7"/>
    </w:p>
    <w:p w14:paraId="0793977F" w14:textId="602CC3C3" w:rsidR="0023761D" w:rsidRDefault="00000000" w:rsidP="0023761D">
      <w:pPr>
        <w:pStyle w:val="BodyText"/>
        <w:spacing w:before="120"/>
        <w:ind w:left="139" w:right="586"/>
      </w:pPr>
      <w:r>
        <w:t>The</w:t>
      </w:r>
      <w:r w:rsidRPr="0023761D">
        <w:t xml:space="preserve"> </w:t>
      </w:r>
      <w:r>
        <w:t>following</w:t>
      </w:r>
      <w:r w:rsidRPr="0023761D">
        <w:t xml:space="preserve"> </w:t>
      </w:r>
      <w:r>
        <w:t>assumptions</w:t>
      </w:r>
      <w:r w:rsidRPr="0023761D">
        <w:t xml:space="preserve"> </w:t>
      </w:r>
      <w:r>
        <w:t>and</w:t>
      </w:r>
      <w:r w:rsidRPr="0023761D">
        <w:t xml:space="preserve"> </w:t>
      </w:r>
      <w:r>
        <w:t>constraints</w:t>
      </w:r>
      <w:r w:rsidRPr="0023761D">
        <w:t xml:space="preserve"> </w:t>
      </w:r>
      <w:r>
        <w:t>were</w:t>
      </w:r>
      <w:r w:rsidRPr="0023761D">
        <w:t xml:space="preserve"> </w:t>
      </w:r>
      <w:r>
        <w:t>identified</w:t>
      </w:r>
      <w:r w:rsidRPr="0023761D">
        <w:t xml:space="preserve"> </w:t>
      </w:r>
      <w:r>
        <w:t>during</w:t>
      </w:r>
      <w:r w:rsidRPr="0023761D">
        <w:t xml:space="preserve"> </w:t>
      </w:r>
      <w:r>
        <w:t>the</w:t>
      </w:r>
      <w:r w:rsidRPr="0023761D">
        <w:t xml:space="preserve"> </w:t>
      </w:r>
      <w:r>
        <w:t>development</w:t>
      </w:r>
      <w:r w:rsidRPr="0023761D">
        <w:t xml:space="preserve"> </w:t>
      </w:r>
      <w:r>
        <w:t>of</w:t>
      </w:r>
      <w:r w:rsidRPr="0023761D">
        <w:t xml:space="preserve"> </w:t>
      </w:r>
      <w:r>
        <w:t>this</w:t>
      </w:r>
      <w:r w:rsidR="0023761D" w:rsidRPr="0023761D">
        <w:t xml:space="preserve"> </w:t>
      </w:r>
      <w:r w:rsidR="0023761D">
        <w:t>project</w:t>
      </w:r>
      <w:r>
        <w:t xml:space="preserve">: </w:t>
      </w:r>
    </w:p>
    <w:p w14:paraId="2128FE3A" w14:textId="1ACF86BC" w:rsidR="0023761D" w:rsidRDefault="0023761D" w:rsidP="0023761D">
      <w:pPr>
        <w:pStyle w:val="BodyText"/>
        <w:numPr>
          <w:ilvl w:val="0"/>
          <w:numId w:val="6"/>
        </w:numPr>
        <w:spacing w:before="120"/>
        <w:ind w:right="586"/>
      </w:pPr>
      <w:r>
        <w:t>This project is only for educational purposes.</w:t>
      </w:r>
    </w:p>
    <w:p w14:paraId="3F4834D0" w14:textId="4427AA65" w:rsidR="00ED2C97" w:rsidRDefault="00ED2C97">
      <w:pPr>
        <w:pStyle w:val="BodyText"/>
        <w:spacing w:line="338" w:lineRule="auto"/>
        <w:ind w:left="860" w:right="9867"/>
      </w:pPr>
      <w:bookmarkStart w:id="8" w:name="1.4__Acronyms"/>
      <w:bookmarkEnd w:id="8"/>
    </w:p>
    <w:p w14:paraId="588A7F8E" w14:textId="77777777" w:rsidR="00ED2C97" w:rsidRDefault="00ED2C97">
      <w:pPr>
        <w:sectPr w:rsidR="00ED2C97">
          <w:pgSz w:w="12240" w:h="15840"/>
          <w:pgMar w:top="2160" w:right="580" w:bottom="2480" w:left="580" w:header="288" w:footer="2292" w:gutter="0"/>
          <w:cols w:space="720"/>
        </w:sectPr>
      </w:pPr>
    </w:p>
    <w:p w14:paraId="544C580E" w14:textId="77777777" w:rsidR="00ED2C97" w:rsidRDefault="00ED2C97">
      <w:pPr>
        <w:pStyle w:val="BodyText"/>
        <w:rPr>
          <w:sz w:val="20"/>
        </w:rPr>
      </w:pPr>
    </w:p>
    <w:p w14:paraId="0FDAF964" w14:textId="77777777" w:rsidR="00ED2C97" w:rsidRDefault="00ED2C97">
      <w:pPr>
        <w:pStyle w:val="BodyText"/>
        <w:spacing w:before="7"/>
        <w:rPr>
          <w:sz w:val="26"/>
        </w:rPr>
      </w:pPr>
    </w:p>
    <w:p w14:paraId="5E9E1ECF" w14:textId="2C8FEBA9" w:rsidR="00ED2C97" w:rsidRDefault="00147D4C" w:rsidP="00DA0AF1">
      <w:pPr>
        <w:pStyle w:val="Heading1"/>
      </w:pPr>
      <w:bookmarkStart w:id="9" w:name="2_Introduction"/>
      <w:bookmarkStart w:id="10" w:name="2.1__Background_and_Scope"/>
      <w:bookmarkStart w:id="11" w:name="_Toc120730111"/>
      <w:bookmarkEnd w:id="9"/>
      <w:bookmarkEnd w:id="10"/>
      <w:r>
        <w:t xml:space="preserve">Project Features and </w:t>
      </w:r>
      <w:r w:rsidR="00593B9B">
        <w:t>requirements</w:t>
      </w:r>
      <w:bookmarkEnd w:id="11"/>
    </w:p>
    <w:p w14:paraId="66DC715C" w14:textId="77777777" w:rsidR="00ED2C97" w:rsidRDefault="00ED2C97">
      <w:pPr>
        <w:pStyle w:val="BodyText"/>
      </w:pPr>
    </w:p>
    <w:p w14:paraId="31F5D37A" w14:textId="77777777" w:rsidR="00ED2C97" w:rsidRDefault="00ED2C97">
      <w:pPr>
        <w:pStyle w:val="BodyText"/>
        <w:spacing w:before="8"/>
        <w:rPr>
          <w:sz w:val="19"/>
        </w:rPr>
      </w:pPr>
    </w:p>
    <w:p w14:paraId="7647FBE5" w14:textId="0010E6C1" w:rsidR="00147D4C" w:rsidRDefault="00147D4C" w:rsidP="00147D4C">
      <w:pPr>
        <w:pStyle w:val="Heading2"/>
        <w:numPr>
          <w:ilvl w:val="1"/>
          <w:numId w:val="3"/>
        </w:numPr>
        <w:tabs>
          <w:tab w:val="left" w:pos="640"/>
        </w:tabs>
      </w:pPr>
      <w:bookmarkStart w:id="12" w:name="2.2__Approach_for_managing_the_project"/>
      <w:bookmarkStart w:id="13" w:name="_Toc120730112"/>
      <w:bookmarkEnd w:id="12"/>
      <w:r w:rsidRPr="00147D4C">
        <w:t>As a user/patient, I can</w:t>
      </w:r>
      <w:bookmarkEnd w:id="13"/>
    </w:p>
    <w:p w14:paraId="1F54E1A7" w14:textId="2AE22105" w:rsidR="00147D4C" w:rsidRDefault="00147D4C" w:rsidP="00147D4C">
      <w:pPr>
        <w:pStyle w:val="NormalWeb"/>
        <w:numPr>
          <w:ilvl w:val="0"/>
          <w:numId w:val="11"/>
        </w:numPr>
        <w:spacing w:before="36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Register for Health Hub application.</w:t>
      </w:r>
    </w:p>
    <w:p w14:paraId="16617DE4" w14:textId="14944096" w:rsidR="00147D4C" w:rsidRDefault="00147D4C" w:rsidP="00147D4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Login in Health Hub application.</w:t>
      </w:r>
    </w:p>
    <w:p w14:paraId="35274C7A" w14:textId="77777777" w:rsidR="00147D4C" w:rsidRDefault="00147D4C" w:rsidP="00147D4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Searches for the health service providers based on available service providers.</w:t>
      </w:r>
    </w:p>
    <w:p w14:paraId="3FADA416" w14:textId="24E7264D" w:rsidR="00147D4C" w:rsidRDefault="00147D4C" w:rsidP="00147D4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Book/cancel appointments with the health service providers on behalf of customers.</w:t>
      </w:r>
    </w:p>
    <w:p w14:paraId="52B50CF2" w14:textId="55558798" w:rsidR="0004433D" w:rsidRDefault="0004433D" w:rsidP="00147D4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nearby doctors on map component using Google map.</w:t>
      </w:r>
    </w:p>
    <w:p w14:paraId="0051DEA5" w14:textId="4F8CC6B0" w:rsidR="00147D4C" w:rsidRDefault="00147D4C" w:rsidP="00EC7057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Maintain the inventory of services rendered by Health hub.</w:t>
      </w:r>
    </w:p>
    <w:p w14:paraId="66AF25D4" w14:textId="77777777" w:rsidR="00EC7057" w:rsidRPr="00D42DF0" w:rsidRDefault="00EC7057" w:rsidP="001C31A0">
      <w:pPr>
        <w:pStyle w:val="NormalWeb"/>
        <w:spacing w:before="0" w:beforeAutospacing="0" w:after="0" w:afterAutospacing="0"/>
        <w:ind w:left="1139"/>
        <w:textAlignment w:val="baseline"/>
        <w:rPr>
          <w:rFonts w:ascii="Arial" w:hAnsi="Arial" w:cs="Arial"/>
          <w:color w:val="000000"/>
        </w:rPr>
      </w:pPr>
    </w:p>
    <w:p w14:paraId="5F545777" w14:textId="0C83D607" w:rsidR="001006EF" w:rsidRPr="00147D4C" w:rsidRDefault="001006EF" w:rsidP="001006EF">
      <w:pPr>
        <w:pStyle w:val="Heading2"/>
        <w:numPr>
          <w:ilvl w:val="1"/>
          <w:numId w:val="3"/>
        </w:numPr>
        <w:tabs>
          <w:tab w:val="left" w:pos="640"/>
        </w:tabs>
      </w:pPr>
      <w:bookmarkStart w:id="14" w:name="_Toc120730113"/>
      <w:r w:rsidRPr="00147D4C">
        <w:t xml:space="preserve">As a HealthHub </w:t>
      </w:r>
      <w:r w:rsidR="00C6655E" w:rsidRPr="00147D4C">
        <w:t>Manager</w:t>
      </w:r>
      <w:r w:rsidR="00C6655E">
        <w:t xml:space="preserve"> (</w:t>
      </w:r>
      <w:r>
        <w:t>Admin)</w:t>
      </w:r>
      <w:r w:rsidRPr="00147D4C">
        <w:t>, I can</w:t>
      </w:r>
      <w:bookmarkEnd w:id="14"/>
    </w:p>
    <w:p w14:paraId="41AC4A38" w14:textId="77777777" w:rsidR="001006EF" w:rsidRDefault="001006EF" w:rsidP="001006EF">
      <w:pPr>
        <w:pStyle w:val="NormalWeb"/>
        <w:spacing w:before="0" w:beforeAutospacing="0" w:after="0" w:afterAutospacing="0"/>
        <w:ind w:left="1139"/>
        <w:textAlignment w:val="baseline"/>
        <w:rPr>
          <w:rFonts w:ascii="Arial" w:hAnsi="Arial" w:cs="Arial"/>
          <w:color w:val="000000"/>
        </w:rPr>
      </w:pPr>
    </w:p>
    <w:p w14:paraId="09A825F5" w14:textId="77777777" w:rsidR="001006EF" w:rsidRDefault="001006EF" w:rsidP="001006EF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Register for HealthHub application.</w:t>
      </w:r>
    </w:p>
    <w:p w14:paraId="12C4D2CB" w14:textId="77777777" w:rsidR="001006EF" w:rsidRDefault="001006EF" w:rsidP="001006EF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Login in HealthHub application.</w:t>
      </w:r>
    </w:p>
    <w:p w14:paraId="23D75E5C" w14:textId="77777777" w:rsidR="001006EF" w:rsidRDefault="001006EF" w:rsidP="001006EF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Searches for the health service providers based on available service providers.</w:t>
      </w:r>
    </w:p>
    <w:p w14:paraId="184BB422" w14:textId="401BFA08" w:rsidR="001006EF" w:rsidRDefault="001006EF" w:rsidP="001006EF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Book/cancel appointments with the health service providers on behalf of customers.</w:t>
      </w:r>
    </w:p>
    <w:p w14:paraId="0C53E066" w14:textId="16ADAA47" w:rsidR="0004433D" w:rsidRPr="0004433D" w:rsidRDefault="0004433D" w:rsidP="0004433D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nearby doctors on map component using Google map.</w:t>
      </w:r>
    </w:p>
    <w:p w14:paraId="2B4A457C" w14:textId="77777777" w:rsidR="001006EF" w:rsidRDefault="001006EF" w:rsidP="001006EF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Maintain the inventory of services rendered by HealthHub.</w:t>
      </w:r>
    </w:p>
    <w:p w14:paraId="7583E0CF" w14:textId="79E6E11C" w:rsidR="001006EF" w:rsidRDefault="001006EF" w:rsidP="00900436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Maintain the Medical Service representatives’ data.</w:t>
      </w:r>
    </w:p>
    <w:p w14:paraId="2956F6DE" w14:textId="77777777" w:rsidR="00847A40" w:rsidRPr="00900436" w:rsidRDefault="00847A40" w:rsidP="00847A40">
      <w:pPr>
        <w:pStyle w:val="NormalWeb"/>
        <w:spacing w:before="0" w:beforeAutospacing="0" w:after="0" w:afterAutospacing="0"/>
        <w:ind w:left="1139"/>
        <w:textAlignment w:val="baseline"/>
        <w:rPr>
          <w:rFonts w:ascii="Arial" w:hAnsi="Arial" w:cs="Arial"/>
          <w:color w:val="000000"/>
        </w:rPr>
      </w:pPr>
    </w:p>
    <w:p w14:paraId="53C049C9" w14:textId="1D2A296C" w:rsidR="00D42DF0" w:rsidRDefault="00147D4C" w:rsidP="00D42DF0">
      <w:pPr>
        <w:pStyle w:val="Heading2"/>
        <w:numPr>
          <w:ilvl w:val="1"/>
          <w:numId w:val="3"/>
        </w:numPr>
        <w:tabs>
          <w:tab w:val="left" w:pos="640"/>
        </w:tabs>
      </w:pPr>
      <w:bookmarkStart w:id="15" w:name="_Toc120730114"/>
      <w:r w:rsidRPr="00147D4C">
        <w:t>As a Medical Service Representative, I can:</w:t>
      </w:r>
      <w:bookmarkEnd w:id="15"/>
    </w:p>
    <w:p w14:paraId="224A38C6" w14:textId="486EA672" w:rsidR="00D42DF0" w:rsidRDefault="00D42DF0" w:rsidP="00D42DF0">
      <w:pPr>
        <w:pStyle w:val="NormalWeb"/>
        <w:spacing w:before="0" w:beforeAutospacing="0" w:after="0" w:afterAutospacing="0"/>
        <w:ind w:left="1139"/>
        <w:textAlignment w:val="baseline"/>
        <w:rPr>
          <w:rFonts w:ascii="Arial" w:hAnsi="Arial" w:cs="Arial"/>
          <w:color w:val="000000"/>
        </w:rPr>
      </w:pPr>
    </w:p>
    <w:p w14:paraId="752E7F5F" w14:textId="6707C4EC" w:rsidR="00BF658A" w:rsidRDefault="00BF658A" w:rsidP="00BF658A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Register for </w:t>
      </w:r>
      <w:r w:rsidR="0012480E">
        <w:rPr>
          <w:rFonts w:ascii="Arial" w:hAnsi="Arial" w:cs="Arial"/>
          <w:color w:val="000000"/>
        </w:rPr>
        <w:t>Health Hub</w:t>
      </w:r>
      <w:r>
        <w:rPr>
          <w:rFonts w:ascii="Arial" w:hAnsi="Arial" w:cs="Arial"/>
          <w:color w:val="000000"/>
        </w:rPr>
        <w:t xml:space="preserve"> application.</w:t>
      </w:r>
    </w:p>
    <w:p w14:paraId="13D962CA" w14:textId="301A8C8B" w:rsidR="00BF658A" w:rsidRDefault="00BF658A" w:rsidP="00BF658A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Login in Health</w:t>
      </w:r>
      <w:r w:rsidR="0012480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Hub application.</w:t>
      </w:r>
    </w:p>
    <w:p w14:paraId="15AF9BDA" w14:textId="75E793C0" w:rsidR="00BF658A" w:rsidRDefault="00BF658A" w:rsidP="00BF658A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Searches for the health service providers based on available service providers.</w:t>
      </w:r>
    </w:p>
    <w:p w14:paraId="501C1BCB" w14:textId="7D45DA35" w:rsidR="00D83784" w:rsidRPr="00D83784" w:rsidRDefault="00D83784" w:rsidP="00D83784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nearby doctors on map component using Google map.</w:t>
      </w:r>
    </w:p>
    <w:p w14:paraId="0CFAC414" w14:textId="77777777" w:rsidR="00BF658A" w:rsidRDefault="00BF658A" w:rsidP="00BF658A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Book/cancel appointments with the health service providers.</w:t>
      </w:r>
    </w:p>
    <w:p w14:paraId="0B40EA7E" w14:textId="3A7C37C3" w:rsidR="00BF658A" w:rsidRDefault="00BF658A" w:rsidP="00BF658A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apple-tab-span"/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Write reviews on hospitals, doctors and wellness centers </w:t>
      </w:r>
      <w:r w:rsidR="0045088B">
        <w:rPr>
          <w:rFonts w:ascii="Arial" w:hAnsi="Arial" w:cs="Arial"/>
          <w:color w:val="000000"/>
        </w:rPr>
        <w:t>etc.</w:t>
      </w:r>
      <w:r>
        <w:rPr>
          <w:rFonts w:ascii="Arial" w:hAnsi="Arial" w:cs="Arial"/>
          <w:color w:val="000000"/>
        </w:rPr>
        <w:t xml:space="preserve">   </w:t>
      </w:r>
      <w:r>
        <w:rPr>
          <w:rStyle w:val="apple-tab-span"/>
          <w:rFonts w:ascii="Arial" w:hAnsi="Arial" w:cs="Arial"/>
          <w:color w:val="000000"/>
        </w:rPr>
        <w:tab/>
      </w:r>
    </w:p>
    <w:p w14:paraId="5597852F" w14:textId="22C8406B" w:rsidR="00BF658A" w:rsidRDefault="00BF658A" w:rsidP="001C31A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45088B">
        <w:rPr>
          <w:rFonts w:ascii="Arial" w:hAnsi="Arial" w:cs="Arial"/>
          <w:color w:val="000000"/>
        </w:rPr>
        <w:t>View reviews on hospitals, doctors and wellness centers etc.</w:t>
      </w:r>
    </w:p>
    <w:p w14:paraId="775C01E3" w14:textId="77777777" w:rsidR="001C31A0" w:rsidRPr="001C31A0" w:rsidRDefault="001C31A0" w:rsidP="001C31A0">
      <w:pPr>
        <w:pStyle w:val="NormalWeb"/>
        <w:spacing w:before="0" w:beforeAutospacing="0" w:after="0" w:afterAutospacing="0"/>
        <w:ind w:left="1139"/>
        <w:textAlignment w:val="baseline"/>
        <w:rPr>
          <w:rFonts w:ascii="Arial" w:hAnsi="Arial" w:cs="Arial"/>
          <w:color w:val="000000"/>
        </w:rPr>
      </w:pPr>
    </w:p>
    <w:p w14:paraId="3B024436" w14:textId="1B050DE5" w:rsidR="00ED2C97" w:rsidRDefault="00ED2C97" w:rsidP="00147D4C">
      <w:pPr>
        <w:pStyle w:val="BodyText"/>
        <w:spacing w:before="120"/>
        <w:ind w:left="139" w:right="208"/>
      </w:pPr>
    </w:p>
    <w:p w14:paraId="2BF2D678" w14:textId="1E1A8FFD" w:rsidR="00C91B8F" w:rsidRDefault="00C91B8F" w:rsidP="00147D4C">
      <w:pPr>
        <w:pStyle w:val="BodyText"/>
        <w:spacing w:before="120"/>
        <w:ind w:left="139" w:right="208"/>
      </w:pPr>
    </w:p>
    <w:p w14:paraId="2D66FE5C" w14:textId="77777777" w:rsidR="00ED2C97" w:rsidRDefault="00ED2C97">
      <w:pPr>
        <w:spacing w:line="338" w:lineRule="auto"/>
        <w:jc w:val="both"/>
      </w:pPr>
    </w:p>
    <w:p w14:paraId="4279D41F" w14:textId="77777777" w:rsidR="00DD453E" w:rsidRDefault="00DD453E">
      <w:pPr>
        <w:spacing w:line="338" w:lineRule="auto"/>
        <w:jc w:val="both"/>
      </w:pPr>
    </w:p>
    <w:p w14:paraId="57B95665" w14:textId="77777777" w:rsidR="00DD453E" w:rsidRDefault="00DD453E">
      <w:pPr>
        <w:spacing w:line="338" w:lineRule="auto"/>
        <w:jc w:val="both"/>
      </w:pPr>
    </w:p>
    <w:p w14:paraId="08906E35" w14:textId="77777777" w:rsidR="00DD453E" w:rsidRDefault="00DD453E" w:rsidP="00DD453E">
      <w:pPr>
        <w:pStyle w:val="Heading1"/>
      </w:pPr>
      <w:bookmarkStart w:id="16" w:name="_Toc120730115"/>
      <w:r>
        <w:t>Architecture and design diagrams</w:t>
      </w:r>
      <w:bookmarkEnd w:id="16"/>
    </w:p>
    <w:p w14:paraId="5B313BDF" w14:textId="0AD2B02F" w:rsidR="00622E51" w:rsidRDefault="00622E51" w:rsidP="00622E51">
      <w:pPr>
        <w:pStyle w:val="BodyText"/>
        <w:spacing w:before="120"/>
        <w:ind w:left="139" w:right="586"/>
      </w:pPr>
    </w:p>
    <w:p w14:paraId="7BDFB4EB" w14:textId="77777777" w:rsidR="00622E51" w:rsidRDefault="00622E51" w:rsidP="00622E51">
      <w:pPr>
        <w:pStyle w:val="BodyText"/>
        <w:spacing w:before="120"/>
        <w:ind w:right="586"/>
      </w:pPr>
    </w:p>
    <w:p w14:paraId="7F0CCE6E" w14:textId="34982ACF" w:rsidR="00AD49EE" w:rsidRDefault="00F12EEE" w:rsidP="00F12EEE">
      <w:pPr>
        <w:pStyle w:val="Heading2"/>
        <w:numPr>
          <w:ilvl w:val="1"/>
          <w:numId w:val="15"/>
        </w:numPr>
        <w:tabs>
          <w:tab w:val="left" w:pos="640"/>
        </w:tabs>
      </w:pPr>
      <w:r>
        <w:t xml:space="preserve"> </w:t>
      </w:r>
      <w:bookmarkStart w:id="17" w:name="_Toc120730116"/>
      <w:r w:rsidR="00AD49EE">
        <w:t>Project architecture</w:t>
      </w:r>
      <w:bookmarkEnd w:id="17"/>
    </w:p>
    <w:p w14:paraId="2F6B16A6" w14:textId="77777777" w:rsidR="00622E51" w:rsidRDefault="00622E51" w:rsidP="00622E51">
      <w:pPr>
        <w:pStyle w:val="BodyText"/>
        <w:spacing w:before="120"/>
        <w:ind w:right="586"/>
      </w:pPr>
    </w:p>
    <w:p w14:paraId="431D32FD" w14:textId="77777777" w:rsidR="00622E51" w:rsidRDefault="00622E51" w:rsidP="0098756D">
      <w:pPr>
        <w:pStyle w:val="BodyText"/>
        <w:spacing w:before="120"/>
        <w:ind w:left="139" w:right="586"/>
      </w:pPr>
    </w:p>
    <w:p w14:paraId="39EEC817" w14:textId="44118E15" w:rsidR="004255C2" w:rsidRDefault="00AD49EE" w:rsidP="004255C2">
      <w:pPr>
        <w:pStyle w:val="BodyText"/>
        <w:spacing w:before="120"/>
        <w:ind w:left="139" w:right="586"/>
      </w:pPr>
      <w:r w:rsidRPr="00AD49EE">
        <w:rPr>
          <w:noProof/>
        </w:rPr>
        <w:drawing>
          <wp:inline distT="0" distB="0" distL="0" distR="0" wp14:anchorId="6B0850C1" wp14:editId="618C7AFD">
            <wp:extent cx="6738938" cy="3596939"/>
            <wp:effectExtent l="0" t="0" r="0" b="0"/>
            <wp:docPr id="47" name="Picture 4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7182" cy="360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8E1F" w14:textId="284D3AF1" w:rsidR="004255C2" w:rsidRDefault="004255C2" w:rsidP="004255C2">
      <w:pPr>
        <w:pStyle w:val="BodyText"/>
        <w:spacing w:before="120"/>
        <w:ind w:left="139" w:right="586"/>
      </w:pPr>
    </w:p>
    <w:p w14:paraId="35DAF6CF" w14:textId="2C3B3313" w:rsidR="004255C2" w:rsidRDefault="004255C2" w:rsidP="004255C2">
      <w:pPr>
        <w:pStyle w:val="BodyText"/>
        <w:spacing w:before="120"/>
        <w:ind w:left="139" w:right="586"/>
      </w:pPr>
    </w:p>
    <w:p w14:paraId="76232B81" w14:textId="3E48D845" w:rsidR="004255C2" w:rsidRDefault="004255C2" w:rsidP="004255C2">
      <w:pPr>
        <w:pStyle w:val="BodyText"/>
        <w:spacing w:before="120"/>
        <w:ind w:left="139" w:right="586"/>
      </w:pPr>
    </w:p>
    <w:p w14:paraId="0B9D91D5" w14:textId="36F045C9" w:rsidR="004255C2" w:rsidRDefault="004255C2" w:rsidP="004255C2">
      <w:pPr>
        <w:pStyle w:val="BodyText"/>
        <w:spacing w:before="120"/>
        <w:ind w:left="139" w:right="586"/>
      </w:pPr>
    </w:p>
    <w:p w14:paraId="3AB20CB5" w14:textId="12F8F313" w:rsidR="004255C2" w:rsidRDefault="004255C2" w:rsidP="004255C2">
      <w:pPr>
        <w:pStyle w:val="BodyText"/>
        <w:spacing w:before="120"/>
        <w:ind w:left="139" w:right="586"/>
      </w:pPr>
    </w:p>
    <w:p w14:paraId="6CA5D6BD" w14:textId="77777777" w:rsidR="008C5521" w:rsidRDefault="008C5521" w:rsidP="004255C2">
      <w:pPr>
        <w:pStyle w:val="BodyText"/>
        <w:spacing w:before="120"/>
        <w:ind w:left="139" w:right="586"/>
      </w:pPr>
    </w:p>
    <w:p w14:paraId="7FF44D7B" w14:textId="5E2A92EC" w:rsidR="00D0577D" w:rsidRDefault="000A1554" w:rsidP="00CA52B3">
      <w:pPr>
        <w:pStyle w:val="Heading2"/>
        <w:numPr>
          <w:ilvl w:val="1"/>
          <w:numId w:val="15"/>
        </w:numPr>
        <w:tabs>
          <w:tab w:val="left" w:pos="640"/>
        </w:tabs>
      </w:pPr>
      <w:bookmarkStart w:id="18" w:name="_Toc120730117"/>
      <w:r>
        <w:t>Use case diagram</w:t>
      </w:r>
      <w:bookmarkEnd w:id="18"/>
    </w:p>
    <w:p w14:paraId="2253476C" w14:textId="77777777" w:rsidR="00D0577D" w:rsidRDefault="00D0577D" w:rsidP="00D0577D">
      <w:pPr>
        <w:pStyle w:val="BodyText"/>
        <w:spacing w:before="120"/>
        <w:ind w:left="139" w:right="586"/>
      </w:pPr>
    </w:p>
    <w:p w14:paraId="68965C32" w14:textId="1F804011" w:rsidR="00D0577D" w:rsidRDefault="00240785" w:rsidP="00D0577D">
      <w:pPr>
        <w:pStyle w:val="BodyText"/>
        <w:spacing w:before="120"/>
        <w:ind w:left="139" w:right="586"/>
      </w:pPr>
      <w:r w:rsidRPr="00240785">
        <w:rPr>
          <w:noProof/>
        </w:rPr>
        <w:drawing>
          <wp:inline distT="0" distB="0" distL="0" distR="0" wp14:anchorId="49DF185A" wp14:editId="31BED37B">
            <wp:extent cx="6757987" cy="520389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2187" cy="520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0909" w14:textId="31F3A61E" w:rsidR="00D0577D" w:rsidRDefault="00D0577D" w:rsidP="0071735F">
      <w:pPr>
        <w:pStyle w:val="BodyText"/>
        <w:spacing w:before="120"/>
        <w:ind w:right="586"/>
      </w:pPr>
    </w:p>
    <w:p w14:paraId="6B388C83" w14:textId="77777777" w:rsidR="00D0577D" w:rsidRDefault="00D0577D" w:rsidP="00D0577D">
      <w:pPr>
        <w:pStyle w:val="BodyText"/>
        <w:spacing w:before="120"/>
        <w:ind w:left="139" w:right="586"/>
      </w:pPr>
    </w:p>
    <w:p w14:paraId="48BAADBB" w14:textId="6480A7A6" w:rsidR="00CD5472" w:rsidRDefault="0008184A" w:rsidP="00CA52B3">
      <w:pPr>
        <w:pStyle w:val="Heading2"/>
        <w:numPr>
          <w:ilvl w:val="1"/>
          <w:numId w:val="15"/>
        </w:numPr>
        <w:tabs>
          <w:tab w:val="left" w:pos="640"/>
        </w:tabs>
      </w:pPr>
      <w:bookmarkStart w:id="19" w:name="_Toc120730118"/>
      <w:r>
        <w:t>Information architectur</w:t>
      </w:r>
      <w:r w:rsidR="007C6AB0">
        <w:t>e</w:t>
      </w:r>
      <w:bookmarkEnd w:id="19"/>
    </w:p>
    <w:p w14:paraId="435E0627" w14:textId="77777777" w:rsidR="00CD5472" w:rsidRDefault="00CD5472" w:rsidP="00CD5472">
      <w:pPr>
        <w:pStyle w:val="BodyText"/>
        <w:spacing w:before="120"/>
        <w:ind w:left="139" w:right="586"/>
      </w:pPr>
      <w:r>
        <w:t xml:space="preserve"> </w:t>
      </w:r>
    </w:p>
    <w:p w14:paraId="4049AEFC" w14:textId="1194B697" w:rsidR="00945706" w:rsidRPr="00C02BAC" w:rsidRDefault="00CD5472" w:rsidP="00C02BAC">
      <w:pPr>
        <w:pStyle w:val="BodyText"/>
        <w:spacing w:before="120"/>
        <w:ind w:left="139" w:right="586"/>
        <w:sectPr w:rsidR="00945706" w:rsidRPr="00C02BAC">
          <w:headerReference w:type="default" r:id="rId12"/>
          <w:footerReference w:type="default" r:id="rId13"/>
          <w:pgSz w:w="12240" w:h="15840"/>
          <w:pgMar w:top="2580" w:right="580" w:bottom="2480" w:left="580" w:header="288" w:footer="2292" w:gutter="0"/>
          <w:pgNumType w:start="5"/>
          <w:cols w:space="720"/>
        </w:sectPr>
      </w:pPr>
      <w:r>
        <w:t xml:space="preserve">                                        </w:t>
      </w:r>
      <w:r w:rsidRPr="00CD5472">
        <w:rPr>
          <w:noProof/>
        </w:rPr>
        <w:drawing>
          <wp:inline distT="0" distB="0" distL="0" distR="0" wp14:anchorId="5F390B27" wp14:editId="63049E78">
            <wp:extent cx="3257574" cy="5048287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74" cy="504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4EDF" w14:textId="77777777" w:rsidR="005E6EF8" w:rsidRPr="00C02BAC" w:rsidRDefault="005E6EF8" w:rsidP="00C02BAC">
      <w:pPr>
        <w:rPr>
          <w:b/>
          <w:bCs/>
          <w:i/>
          <w:sz w:val="16"/>
          <w:szCs w:val="32"/>
        </w:rPr>
      </w:pPr>
    </w:p>
    <w:sectPr w:rsidR="005E6EF8" w:rsidRPr="00C02BAC" w:rsidSect="007A116A">
      <w:headerReference w:type="default" r:id="rId15"/>
      <w:footerReference w:type="default" r:id="rId16"/>
      <w:pgSz w:w="12240" w:h="15840"/>
      <w:pgMar w:top="2160" w:right="580" w:bottom="2480" w:left="580" w:header="288" w:footer="2292" w:gutter="0"/>
      <w:pgNumType w:start="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C3C85" w14:textId="77777777" w:rsidR="00AE74C6" w:rsidRDefault="00AE74C6">
      <w:r>
        <w:separator/>
      </w:r>
    </w:p>
  </w:endnote>
  <w:endnote w:type="continuationSeparator" w:id="0">
    <w:p w14:paraId="18A0DDD7" w14:textId="77777777" w:rsidR="00AE74C6" w:rsidRDefault="00AE7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B8282" w14:textId="42BF616E" w:rsidR="00ED2C97" w:rsidRDefault="00ED2C97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B3291" w14:textId="4CDC98A9" w:rsidR="00ED2C97" w:rsidRDefault="00ED2C97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C2DBC" w14:textId="75DA42B9" w:rsidR="00ED2C97" w:rsidRDefault="00ED2C9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80461" w14:textId="77777777" w:rsidR="00AE74C6" w:rsidRDefault="00AE74C6">
      <w:r>
        <w:separator/>
      </w:r>
    </w:p>
  </w:footnote>
  <w:footnote w:type="continuationSeparator" w:id="0">
    <w:p w14:paraId="3060AAA5" w14:textId="77777777" w:rsidR="00AE74C6" w:rsidRDefault="00AE74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31F5E" w14:textId="299C8784" w:rsidR="00945FA7" w:rsidRPr="00945FA7" w:rsidRDefault="00945FA7" w:rsidP="00945FA7">
    <w:pPr>
      <w:pStyle w:val="Header"/>
      <w:tabs>
        <w:tab w:val="clear" w:pos="4680"/>
        <w:tab w:val="clear" w:pos="9360"/>
        <w:tab w:val="left" w:pos="10245"/>
      </w:tabs>
      <w:rPr>
        <w:b/>
        <w:bCs/>
      </w:rPr>
    </w:pPr>
    <w:r w:rsidRPr="00945FA7">
      <w:rPr>
        <w:b/>
        <w:bCs/>
      </w:rPr>
      <w:t>CSP 584</w:t>
    </w:r>
    <w:r>
      <w:rPr>
        <w:b/>
        <w:bCs/>
      </w:rPr>
      <w:tab/>
      <w:t>EWA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D62FD" w14:textId="097CBF82" w:rsidR="00ED2C97" w:rsidRDefault="00977D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11CB9A19" wp14:editId="3C45E4A2">
          <wp:simplePos x="0" y="0"/>
          <wp:positionH relativeFrom="page">
            <wp:posOffset>87312</wp:posOffset>
          </wp:positionH>
          <wp:positionV relativeFrom="page">
            <wp:posOffset>110807</wp:posOffset>
          </wp:positionV>
          <wp:extent cx="7543800" cy="1190244"/>
          <wp:effectExtent l="0" t="0" r="0" b="0"/>
          <wp:wrapNone/>
          <wp:docPr id="2" name="image1.jpeg" descr="A close up of a flag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 descr="A close up of a flag&#10;&#10;Description automatically generated with low confidence"/>
                  <pic:cNvPicPr/>
                </pic:nvPicPr>
                <pic:blipFill>
                  <a:blip r:embed="rId1" cstate="print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1902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F8BD" w14:textId="15058C84" w:rsidR="00ED2C9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4D2677A5" wp14:editId="52841E8B">
          <wp:simplePos x="0" y="0"/>
          <wp:positionH relativeFrom="page">
            <wp:posOffset>114300</wp:posOffset>
          </wp:positionH>
          <wp:positionV relativeFrom="page">
            <wp:posOffset>182879</wp:posOffset>
          </wp:positionV>
          <wp:extent cx="7543800" cy="1190244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1902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F46EE18">
        <v:rect id="_x0000_s1030" style="position:absolute;margin-left:34.5pt;margin-top:128.95pt;width:543pt;height:.7pt;z-index:-15967744;mso-position-horizontal-relative:page;mso-position-vertical-relative:page" fillcolor="black" stroked="f">
          <w10:wrap anchorx="page" anchory="page"/>
        </v:rect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64913" w14:textId="35B4EC7D" w:rsidR="00ED2C97" w:rsidRDefault="00ED2C9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19DA"/>
    <w:multiLevelType w:val="multilevel"/>
    <w:tmpl w:val="0306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154A9"/>
    <w:multiLevelType w:val="multilevel"/>
    <w:tmpl w:val="8F9A7478"/>
    <w:lvl w:ilvl="0">
      <w:start w:val="1"/>
      <w:numFmt w:val="bullet"/>
      <w:lvlText w:val=""/>
      <w:lvlJc w:val="left"/>
      <w:pPr>
        <w:ind w:left="1139" w:hanging="500"/>
      </w:pPr>
      <w:rPr>
        <w:rFonts w:ascii="Symbol" w:hAnsi="Symbol"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39" w:hanging="500"/>
      </w:pPr>
      <w:rPr>
        <w:rFonts w:ascii="Carlito" w:eastAsia="Carlito" w:hAnsi="Carlito" w:cs="Carlito" w:hint="default"/>
        <w:b/>
        <w:bCs/>
        <w:spacing w:val="-1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228" w:hanging="5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72" w:hanging="5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16" w:hanging="5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60" w:hanging="5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04" w:hanging="5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48" w:hanging="5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92" w:hanging="500"/>
      </w:pPr>
      <w:rPr>
        <w:rFonts w:hint="default"/>
        <w:lang w:val="en-US" w:eastAsia="en-US" w:bidi="ar-SA"/>
      </w:rPr>
    </w:lvl>
  </w:abstractNum>
  <w:abstractNum w:abstractNumId="2" w15:restartNumberingAfterBreak="0">
    <w:nsid w:val="25E50D77"/>
    <w:multiLevelType w:val="multilevel"/>
    <w:tmpl w:val="6BF6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24DED"/>
    <w:multiLevelType w:val="multilevel"/>
    <w:tmpl w:val="75689626"/>
    <w:lvl w:ilvl="0">
      <w:start w:val="2"/>
      <w:numFmt w:val="decimal"/>
      <w:lvlText w:val="%1"/>
      <w:lvlJc w:val="left"/>
      <w:pPr>
        <w:ind w:left="639" w:hanging="50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9" w:hanging="500"/>
      </w:pPr>
      <w:rPr>
        <w:rFonts w:ascii="Carlito" w:eastAsia="Carlito" w:hAnsi="Carlito" w:cs="Carlito" w:hint="default"/>
        <w:b/>
        <w:bCs/>
        <w:spacing w:val="-1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28" w:hanging="5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72" w:hanging="5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6" w:hanging="5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60" w:hanging="5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04" w:hanging="5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48" w:hanging="5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92" w:hanging="500"/>
      </w:pPr>
      <w:rPr>
        <w:rFonts w:hint="default"/>
        <w:lang w:val="en-US" w:eastAsia="en-US" w:bidi="ar-SA"/>
      </w:rPr>
    </w:lvl>
  </w:abstractNum>
  <w:abstractNum w:abstractNumId="4" w15:restartNumberingAfterBreak="0">
    <w:nsid w:val="35304149"/>
    <w:multiLevelType w:val="hybridMultilevel"/>
    <w:tmpl w:val="F8847E02"/>
    <w:lvl w:ilvl="0" w:tplc="F4C8520C">
      <w:start w:val="1"/>
      <w:numFmt w:val="decimal"/>
      <w:lvlText w:val="%1."/>
      <w:lvlJc w:val="left"/>
      <w:pPr>
        <w:ind w:left="9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9" w:hanging="360"/>
      </w:pPr>
    </w:lvl>
    <w:lvl w:ilvl="2" w:tplc="0409001B" w:tentative="1">
      <w:start w:val="1"/>
      <w:numFmt w:val="lowerRoman"/>
      <w:lvlText w:val="%3."/>
      <w:lvlJc w:val="right"/>
      <w:pPr>
        <w:ind w:left="2439" w:hanging="180"/>
      </w:pPr>
    </w:lvl>
    <w:lvl w:ilvl="3" w:tplc="0409000F" w:tentative="1">
      <w:start w:val="1"/>
      <w:numFmt w:val="decimal"/>
      <w:lvlText w:val="%4."/>
      <w:lvlJc w:val="left"/>
      <w:pPr>
        <w:ind w:left="3159" w:hanging="360"/>
      </w:pPr>
    </w:lvl>
    <w:lvl w:ilvl="4" w:tplc="04090019" w:tentative="1">
      <w:start w:val="1"/>
      <w:numFmt w:val="lowerLetter"/>
      <w:lvlText w:val="%5."/>
      <w:lvlJc w:val="left"/>
      <w:pPr>
        <w:ind w:left="3879" w:hanging="360"/>
      </w:pPr>
    </w:lvl>
    <w:lvl w:ilvl="5" w:tplc="0409001B" w:tentative="1">
      <w:start w:val="1"/>
      <w:numFmt w:val="lowerRoman"/>
      <w:lvlText w:val="%6."/>
      <w:lvlJc w:val="right"/>
      <w:pPr>
        <w:ind w:left="4599" w:hanging="180"/>
      </w:pPr>
    </w:lvl>
    <w:lvl w:ilvl="6" w:tplc="0409000F" w:tentative="1">
      <w:start w:val="1"/>
      <w:numFmt w:val="decimal"/>
      <w:lvlText w:val="%7."/>
      <w:lvlJc w:val="left"/>
      <w:pPr>
        <w:ind w:left="5319" w:hanging="360"/>
      </w:pPr>
    </w:lvl>
    <w:lvl w:ilvl="7" w:tplc="04090019" w:tentative="1">
      <w:start w:val="1"/>
      <w:numFmt w:val="lowerLetter"/>
      <w:lvlText w:val="%8."/>
      <w:lvlJc w:val="left"/>
      <w:pPr>
        <w:ind w:left="6039" w:hanging="360"/>
      </w:pPr>
    </w:lvl>
    <w:lvl w:ilvl="8" w:tplc="0409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5" w15:restartNumberingAfterBreak="0">
    <w:nsid w:val="36C73C62"/>
    <w:multiLevelType w:val="multilevel"/>
    <w:tmpl w:val="8182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F3FB4"/>
    <w:multiLevelType w:val="multilevel"/>
    <w:tmpl w:val="202448C0"/>
    <w:lvl w:ilvl="0">
      <w:start w:val="1"/>
      <w:numFmt w:val="decimal"/>
      <w:lvlText w:val="%1"/>
      <w:lvlJc w:val="left"/>
      <w:pPr>
        <w:ind w:left="297" w:hanging="158"/>
      </w:pPr>
      <w:rPr>
        <w:rFonts w:ascii="Arial" w:eastAsia="Arial" w:hAnsi="Arial" w:cs="Arial" w:hint="default"/>
        <w:b/>
        <w:bCs/>
        <w:color w:val="0000FF"/>
        <w:w w:val="100"/>
        <w:sz w:val="20"/>
        <w:szCs w:val="20"/>
        <w:u w:val="single" w:color="0000FF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0" w:hanging="291"/>
      </w:pPr>
      <w:rPr>
        <w:rFonts w:ascii="Carlito" w:eastAsia="Carlito" w:hAnsi="Carlito" w:cs="Carlito" w:hint="default"/>
        <w:color w:val="0000FF"/>
        <w:spacing w:val="-1"/>
        <w:w w:val="100"/>
        <w:sz w:val="20"/>
        <w:szCs w:val="20"/>
        <w:u w:val="single" w:color="0000FF"/>
        <w:lang w:val="en-US" w:eastAsia="en-US" w:bidi="ar-SA"/>
      </w:rPr>
    </w:lvl>
    <w:lvl w:ilvl="2">
      <w:numFmt w:val="bullet"/>
      <w:lvlText w:val="•"/>
      <w:lvlJc w:val="left"/>
      <w:pPr>
        <w:ind w:left="800" w:hanging="2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085" w:hanging="2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70" w:hanging="2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5" w:hanging="2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0" w:hanging="2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5" w:hanging="2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10" w:hanging="291"/>
      </w:pPr>
      <w:rPr>
        <w:rFonts w:hint="default"/>
        <w:lang w:val="en-US" w:eastAsia="en-US" w:bidi="ar-SA"/>
      </w:rPr>
    </w:lvl>
  </w:abstractNum>
  <w:abstractNum w:abstractNumId="7" w15:restartNumberingAfterBreak="0">
    <w:nsid w:val="4BB401D7"/>
    <w:multiLevelType w:val="hybridMultilevel"/>
    <w:tmpl w:val="87D6AFE4"/>
    <w:lvl w:ilvl="0" w:tplc="E2020F98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8" w:hanging="360"/>
      </w:pPr>
    </w:lvl>
    <w:lvl w:ilvl="2" w:tplc="0409001B" w:tentative="1">
      <w:start w:val="1"/>
      <w:numFmt w:val="lowerRoman"/>
      <w:lvlText w:val="%3."/>
      <w:lvlJc w:val="right"/>
      <w:pPr>
        <w:ind w:left="3238" w:hanging="180"/>
      </w:pPr>
    </w:lvl>
    <w:lvl w:ilvl="3" w:tplc="0409000F" w:tentative="1">
      <w:start w:val="1"/>
      <w:numFmt w:val="decimal"/>
      <w:lvlText w:val="%4."/>
      <w:lvlJc w:val="left"/>
      <w:pPr>
        <w:ind w:left="3958" w:hanging="360"/>
      </w:pPr>
    </w:lvl>
    <w:lvl w:ilvl="4" w:tplc="04090019" w:tentative="1">
      <w:start w:val="1"/>
      <w:numFmt w:val="lowerLetter"/>
      <w:lvlText w:val="%5."/>
      <w:lvlJc w:val="left"/>
      <w:pPr>
        <w:ind w:left="4678" w:hanging="360"/>
      </w:pPr>
    </w:lvl>
    <w:lvl w:ilvl="5" w:tplc="0409001B" w:tentative="1">
      <w:start w:val="1"/>
      <w:numFmt w:val="lowerRoman"/>
      <w:lvlText w:val="%6."/>
      <w:lvlJc w:val="right"/>
      <w:pPr>
        <w:ind w:left="5398" w:hanging="180"/>
      </w:pPr>
    </w:lvl>
    <w:lvl w:ilvl="6" w:tplc="0409000F" w:tentative="1">
      <w:start w:val="1"/>
      <w:numFmt w:val="decimal"/>
      <w:lvlText w:val="%7."/>
      <w:lvlJc w:val="left"/>
      <w:pPr>
        <w:ind w:left="6118" w:hanging="360"/>
      </w:pPr>
    </w:lvl>
    <w:lvl w:ilvl="7" w:tplc="04090019" w:tentative="1">
      <w:start w:val="1"/>
      <w:numFmt w:val="lowerLetter"/>
      <w:lvlText w:val="%8."/>
      <w:lvlJc w:val="left"/>
      <w:pPr>
        <w:ind w:left="6838" w:hanging="360"/>
      </w:pPr>
    </w:lvl>
    <w:lvl w:ilvl="8" w:tplc="0409001B" w:tentative="1">
      <w:start w:val="1"/>
      <w:numFmt w:val="lowerRoman"/>
      <w:lvlText w:val="%9."/>
      <w:lvlJc w:val="right"/>
      <w:pPr>
        <w:ind w:left="7558" w:hanging="180"/>
      </w:pPr>
    </w:lvl>
  </w:abstractNum>
  <w:abstractNum w:abstractNumId="8" w15:restartNumberingAfterBreak="0">
    <w:nsid w:val="4E7220E8"/>
    <w:multiLevelType w:val="hybridMultilevel"/>
    <w:tmpl w:val="25AA5856"/>
    <w:lvl w:ilvl="0" w:tplc="638665F2">
      <w:numFmt w:val="bullet"/>
      <w:lvlText w:val=""/>
      <w:lvlJc w:val="left"/>
      <w:pPr>
        <w:ind w:left="860" w:hanging="72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F2695B0">
      <w:numFmt w:val="bullet"/>
      <w:lvlText w:val="•"/>
      <w:lvlJc w:val="left"/>
      <w:pPr>
        <w:ind w:left="1882" w:hanging="720"/>
      </w:pPr>
      <w:rPr>
        <w:rFonts w:hint="default"/>
        <w:lang w:val="en-US" w:eastAsia="en-US" w:bidi="ar-SA"/>
      </w:rPr>
    </w:lvl>
    <w:lvl w:ilvl="2" w:tplc="26F04B7A">
      <w:numFmt w:val="bullet"/>
      <w:lvlText w:val="•"/>
      <w:lvlJc w:val="left"/>
      <w:pPr>
        <w:ind w:left="2904" w:hanging="720"/>
      </w:pPr>
      <w:rPr>
        <w:rFonts w:hint="default"/>
        <w:lang w:val="en-US" w:eastAsia="en-US" w:bidi="ar-SA"/>
      </w:rPr>
    </w:lvl>
    <w:lvl w:ilvl="3" w:tplc="E402C09A">
      <w:numFmt w:val="bullet"/>
      <w:lvlText w:val="•"/>
      <w:lvlJc w:val="left"/>
      <w:pPr>
        <w:ind w:left="3926" w:hanging="720"/>
      </w:pPr>
      <w:rPr>
        <w:rFonts w:hint="default"/>
        <w:lang w:val="en-US" w:eastAsia="en-US" w:bidi="ar-SA"/>
      </w:rPr>
    </w:lvl>
    <w:lvl w:ilvl="4" w:tplc="76CA9FC6">
      <w:numFmt w:val="bullet"/>
      <w:lvlText w:val="•"/>
      <w:lvlJc w:val="left"/>
      <w:pPr>
        <w:ind w:left="4948" w:hanging="720"/>
      </w:pPr>
      <w:rPr>
        <w:rFonts w:hint="default"/>
        <w:lang w:val="en-US" w:eastAsia="en-US" w:bidi="ar-SA"/>
      </w:rPr>
    </w:lvl>
    <w:lvl w:ilvl="5" w:tplc="10A60F9C">
      <w:numFmt w:val="bullet"/>
      <w:lvlText w:val="•"/>
      <w:lvlJc w:val="left"/>
      <w:pPr>
        <w:ind w:left="5970" w:hanging="720"/>
      </w:pPr>
      <w:rPr>
        <w:rFonts w:hint="default"/>
        <w:lang w:val="en-US" w:eastAsia="en-US" w:bidi="ar-SA"/>
      </w:rPr>
    </w:lvl>
    <w:lvl w:ilvl="6" w:tplc="24A8C29A">
      <w:numFmt w:val="bullet"/>
      <w:lvlText w:val="•"/>
      <w:lvlJc w:val="left"/>
      <w:pPr>
        <w:ind w:left="6992" w:hanging="720"/>
      </w:pPr>
      <w:rPr>
        <w:rFonts w:hint="default"/>
        <w:lang w:val="en-US" w:eastAsia="en-US" w:bidi="ar-SA"/>
      </w:rPr>
    </w:lvl>
    <w:lvl w:ilvl="7" w:tplc="FEBE7F6A">
      <w:numFmt w:val="bullet"/>
      <w:lvlText w:val="•"/>
      <w:lvlJc w:val="left"/>
      <w:pPr>
        <w:ind w:left="8014" w:hanging="720"/>
      </w:pPr>
      <w:rPr>
        <w:rFonts w:hint="default"/>
        <w:lang w:val="en-US" w:eastAsia="en-US" w:bidi="ar-SA"/>
      </w:rPr>
    </w:lvl>
    <w:lvl w:ilvl="8" w:tplc="7CC03BF8">
      <w:numFmt w:val="bullet"/>
      <w:lvlText w:val="•"/>
      <w:lvlJc w:val="left"/>
      <w:pPr>
        <w:ind w:left="9036" w:hanging="720"/>
      </w:pPr>
      <w:rPr>
        <w:rFonts w:hint="default"/>
        <w:lang w:val="en-US" w:eastAsia="en-US" w:bidi="ar-SA"/>
      </w:rPr>
    </w:lvl>
  </w:abstractNum>
  <w:abstractNum w:abstractNumId="9" w15:restartNumberingAfterBreak="0">
    <w:nsid w:val="5313421A"/>
    <w:multiLevelType w:val="multilevel"/>
    <w:tmpl w:val="503A44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3273C61"/>
    <w:multiLevelType w:val="multilevel"/>
    <w:tmpl w:val="14766B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59333389"/>
    <w:multiLevelType w:val="multilevel"/>
    <w:tmpl w:val="839A129C"/>
    <w:lvl w:ilvl="0">
      <w:start w:val="3"/>
      <w:numFmt w:val="decimal"/>
      <w:lvlText w:val="%1"/>
      <w:lvlJc w:val="left"/>
      <w:pPr>
        <w:ind w:left="447" w:hanging="308"/>
      </w:pPr>
      <w:rPr>
        <w:rFonts w:ascii="Arial" w:eastAsia="Arial" w:hAnsi="Arial" w:cs="Arial" w:hint="default"/>
        <w:b/>
        <w:bCs/>
        <w:i/>
        <w:color w:val="000080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9" w:hanging="500"/>
      </w:pPr>
      <w:rPr>
        <w:rFonts w:hint="default"/>
        <w:b/>
        <w:bCs/>
        <w:spacing w:val="-1"/>
        <w:w w:val="99"/>
        <w:lang w:val="en-US" w:eastAsia="en-US" w:bidi="ar-SA"/>
      </w:rPr>
    </w:lvl>
    <w:lvl w:ilvl="2">
      <w:numFmt w:val="bullet"/>
      <w:lvlText w:val="•"/>
      <w:lvlJc w:val="left"/>
      <w:pPr>
        <w:ind w:left="1800" w:hanging="5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0" w:hanging="5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0" w:hanging="5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0" w:hanging="5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0" w:hanging="5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00" w:hanging="5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60" w:hanging="500"/>
      </w:pPr>
      <w:rPr>
        <w:rFonts w:hint="default"/>
        <w:lang w:val="en-US" w:eastAsia="en-US" w:bidi="ar-SA"/>
      </w:rPr>
    </w:lvl>
  </w:abstractNum>
  <w:abstractNum w:abstractNumId="12" w15:restartNumberingAfterBreak="0">
    <w:nsid w:val="5D7108F6"/>
    <w:multiLevelType w:val="multilevel"/>
    <w:tmpl w:val="E69A2D92"/>
    <w:lvl w:ilvl="0">
      <w:start w:val="1"/>
      <w:numFmt w:val="decimal"/>
      <w:lvlText w:val="%1"/>
      <w:lvlJc w:val="left"/>
      <w:pPr>
        <w:ind w:left="447" w:hanging="308"/>
      </w:pPr>
      <w:rPr>
        <w:rFonts w:ascii="Arial" w:eastAsia="Arial" w:hAnsi="Arial" w:cs="Arial" w:hint="default"/>
        <w:b/>
        <w:bCs/>
        <w:i/>
        <w:color w:val="000080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9" w:hanging="500"/>
      </w:pPr>
      <w:rPr>
        <w:rFonts w:ascii="Carlito" w:eastAsia="Carlito" w:hAnsi="Carlito" w:cs="Carlito" w:hint="default"/>
        <w:b/>
        <w:bCs/>
        <w:spacing w:val="-1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800" w:hanging="5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0" w:hanging="5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0" w:hanging="5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0" w:hanging="5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0" w:hanging="5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00" w:hanging="5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60" w:hanging="500"/>
      </w:pPr>
      <w:rPr>
        <w:rFonts w:hint="default"/>
        <w:lang w:val="en-US" w:eastAsia="en-US" w:bidi="ar-SA"/>
      </w:rPr>
    </w:lvl>
  </w:abstractNum>
  <w:abstractNum w:abstractNumId="13" w15:restartNumberingAfterBreak="0">
    <w:nsid w:val="60DA4D25"/>
    <w:multiLevelType w:val="multilevel"/>
    <w:tmpl w:val="AA60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9C0943"/>
    <w:multiLevelType w:val="hybridMultilevel"/>
    <w:tmpl w:val="61160E18"/>
    <w:lvl w:ilvl="0" w:tplc="BC9E821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1214149822">
    <w:abstractNumId w:val="8"/>
  </w:num>
  <w:num w:numId="2" w16cid:durableId="1917085755">
    <w:abstractNumId w:val="11"/>
  </w:num>
  <w:num w:numId="3" w16cid:durableId="1944334358">
    <w:abstractNumId w:val="3"/>
  </w:num>
  <w:num w:numId="4" w16cid:durableId="1377388203">
    <w:abstractNumId w:val="12"/>
  </w:num>
  <w:num w:numId="5" w16cid:durableId="1214390535">
    <w:abstractNumId w:val="6"/>
  </w:num>
  <w:num w:numId="6" w16cid:durableId="1543715375">
    <w:abstractNumId w:val="14"/>
  </w:num>
  <w:num w:numId="7" w16cid:durableId="603343756">
    <w:abstractNumId w:val="4"/>
  </w:num>
  <w:num w:numId="8" w16cid:durableId="504705806">
    <w:abstractNumId w:val="13"/>
  </w:num>
  <w:num w:numId="9" w16cid:durableId="1827286250">
    <w:abstractNumId w:val="5"/>
  </w:num>
  <w:num w:numId="10" w16cid:durableId="551816110">
    <w:abstractNumId w:val="0"/>
  </w:num>
  <w:num w:numId="11" w16cid:durableId="751512396">
    <w:abstractNumId w:val="1"/>
  </w:num>
  <w:num w:numId="12" w16cid:durableId="252856780">
    <w:abstractNumId w:val="2"/>
  </w:num>
  <w:num w:numId="13" w16cid:durableId="1163201499">
    <w:abstractNumId w:val="7"/>
  </w:num>
  <w:num w:numId="14" w16cid:durableId="747076430">
    <w:abstractNumId w:val="9"/>
  </w:num>
  <w:num w:numId="15" w16cid:durableId="14232603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C97"/>
    <w:rsid w:val="000250F9"/>
    <w:rsid w:val="0004433D"/>
    <w:rsid w:val="0008184A"/>
    <w:rsid w:val="000955D1"/>
    <w:rsid w:val="000A1554"/>
    <w:rsid w:val="001006EF"/>
    <w:rsid w:val="0012480E"/>
    <w:rsid w:val="00147D4C"/>
    <w:rsid w:val="001634B8"/>
    <w:rsid w:val="001660ED"/>
    <w:rsid w:val="00187EB2"/>
    <w:rsid w:val="001C24D7"/>
    <w:rsid w:val="001C31A0"/>
    <w:rsid w:val="001C7FD8"/>
    <w:rsid w:val="001D43DF"/>
    <w:rsid w:val="0023761D"/>
    <w:rsid w:val="00240785"/>
    <w:rsid w:val="00245CCF"/>
    <w:rsid w:val="003611C6"/>
    <w:rsid w:val="003739EF"/>
    <w:rsid w:val="003A5710"/>
    <w:rsid w:val="004255C2"/>
    <w:rsid w:val="0045088B"/>
    <w:rsid w:val="00494830"/>
    <w:rsid w:val="004A0429"/>
    <w:rsid w:val="004D45EE"/>
    <w:rsid w:val="005145C5"/>
    <w:rsid w:val="0053794B"/>
    <w:rsid w:val="00572467"/>
    <w:rsid w:val="00573FF3"/>
    <w:rsid w:val="00593B9B"/>
    <w:rsid w:val="005E6EF8"/>
    <w:rsid w:val="00622E51"/>
    <w:rsid w:val="00637348"/>
    <w:rsid w:val="006772A6"/>
    <w:rsid w:val="006D1A19"/>
    <w:rsid w:val="006F7901"/>
    <w:rsid w:val="0071735F"/>
    <w:rsid w:val="007A116A"/>
    <w:rsid w:val="007C6AB0"/>
    <w:rsid w:val="007D3BC1"/>
    <w:rsid w:val="00835EE3"/>
    <w:rsid w:val="00847A40"/>
    <w:rsid w:val="00850EF8"/>
    <w:rsid w:val="008C5521"/>
    <w:rsid w:val="00900436"/>
    <w:rsid w:val="00942CCE"/>
    <w:rsid w:val="00945706"/>
    <w:rsid w:val="00945FA7"/>
    <w:rsid w:val="00977D00"/>
    <w:rsid w:val="0098756D"/>
    <w:rsid w:val="009A6D7B"/>
    <w:rsid w:val="00A76FD3"/>
    <w:rsid w:val="00A7720B"/>
    <w:rsid w:val="00A77EAF"/>
    <w:rsid w:val="00AD49EE"/>
    <w:rsid w:val="00AE74C6"/>
    <w:rsid w:val="00B26220"/>
    <w:rsid w:val="00B33205"/>
    <w:rsid w:val="00B34355"/>
    <w:rsid w:val="00B545EC"/>
    <w:rsid w:val="00B55370"/>
    <w:rsid w:val="00B553B4"/>
    <w:rsid w:val="00BB19DB"/>
    <w:rsid w:val="00BE7B1F"/>
    <w:rsid w:val="00BF36A9"/>
    <w:rsid w:val="00BF658A"/>
    <w:rsid w:val="00C02BAC"/>
    <w:rsid w:val="00C17477"/>
    <w:rsid w:val="00C36427"/>
    <w:rsid w:val="00C6655E"/>
    <w:rsid w:val="00C91B8F"/>
    <w:rsid w:val="00CA52B3"/>
    <w:rsid w:val="00CA6039"/>
    <w:rsid w:val="00CD5472"/>
    <w:rsid w:val="00CD6C25"/>
    <w:rsid w:val="00D0577D"/>
    <w:rsid w:val="00D364E0"/>
    <w:rsid w:val="00D42DF0"/>
    <w:rsid w:val="00D83784"/>
    <w:rsid w:val="00DA0AF1"/>
    <w:rsid w:val="00DD453E"/>
    <w:rsid w:val="00DF6D0E"/>
    <w:rsid w:val="00E13CC6"/>
    <w:rsid w:val="00EC7057"/>
    <w:rsid w:val="00ED2C97"/>
    <w:rsid w:val="00F11168"/>
    <w:rsid w:val="00F12EEE"/>
    <w:rsid w:val="00F52537"/>
    <w:rsid w:val="00F6415E"/>
    <w:rsid w:val="00F666F4"/>
    <w:rsid w:val="00F96CDD"/>
    <w:rsid w:val="00FB29E1"/>
    <w:rsid w:val="00FD0557"/>
    <w:rsid w:val="00FF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73B16A00"/>
  <w15:docId w15:val="{6B1A34E7-ED42-4233-9098-DF1474B1B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6"/>
      <w:ind w:left="447" w:hanging="308"/>
      <w:outlineLvl w:val="0"/>
    </w:pPr>
    <w:rPr>
      <w:b/>
      <w:bCs/>
      <w:i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639" w:hanging="5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5"/>
      <w:ind w:left="1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688"/>
      <w:ind w:left="297" w:hanging="158"/>
    </w:pPr>
    <w:rPr>
      <w:b/>
      <w:bCs/>
      <w:sz w:val="20"/>
      <w:szCs w:val="20"/>
      <w:u w:val="single" w:color="000000"/>
    </w:rPr>
  </w:style>
  <w:style w:type="paragraph" w:styleId="TOC2">
    <w:name w:val="toc 2"/>
    <w:basedOn w:val="Normal"/>
    <w:uiPriority w:val="39"/>
    <w:qFormat/>
    <w:pPr>
      <w:spacing w:before="80"/>
      <w:ind w:left="297" w:hanging="158"/>
    </w:pPr>
    <w:rPr>
      <w:rFonts w:ascii="Arial" w:eastAsia="Arial" w:hAnsi="Arial" w:cs="Arial"/>
      <w:b/>
      <w:bCs/>
      <w:i/>
    </w:rPr>
  </w:style>
  <w:style w:type="paragraph" w:styleId="TOC3">
    <w:name w:val="toc 3"/>
    <w:basedOn w:val="Normal"/>
    <w:uiPriority w:val="39"/>
    <w:qFormat/>
    <w:pPr>
      <w:spacing w:line="244" w:lineRule="exact"/>
      <w:ind w:left="790" w:hanging="291"/>
    </w:pPr>
    <w:rPr>
      <w:sz w:val="16"/>
      <w:szCs w:val="16"/>
      <w:u w:val="single" w:color="000000"/>
    </w:rPr>
  </w:style>
  <w:style w:type="paragraph" w:styleId="TOC4">
    <w:name w:val="toc 4"/>
    <w:basedOn w:val="Normal"/>
    <w:uiPriority w:val="1"/>
    <w:qFormat/>
    <w:pPr>
      <w:spacing w:line="244" w:lineRule="exact"/>
      <w:ind w:left="790" w:hanging="291"/>
    </w:pPr>
    <w:rPr>
      <w:b/>
      <w:bCs/>
      <w:i/>
      <w:u w:val="single" w:color="000000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90" w:hanging="29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3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05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B332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05"/>
    <w:rPr>
      <w:rFonts w:ascii="Carlito" w:eastAsia="Carlito" w:hAnsi="Carlito" w:cs="Carlito"/>
    </w:rPr>
  </w:style>
  <w:style w:type="paragraph" w:styleId="NormalWeb">
    <w:name w:val="Normal (Web)"/>
    <w:basedOn w:val="Normal"/>
    <w:uiPriority w:val="99"/>
    <w:unhideWhenUsed/>
    <w:rsid w:val="00977D0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47D4C"/>
  </w:style>
  <w:style w:type="paragraph" w:styleId="TOCHeading">
    <w:name w:val="TOC Heading"/>
    <w:basedOn w:val="Heading1"/>
    <w:next w:val="Normal"/>
    <w:uiPriority w:val="39"/>
    <w:unhideWhenUsed/>
    <w:qFormat/>
    <w:rsid w:val="00BE7B1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i w:val="0"/>
      <w:color w:val="1481AB" w:themeColor="accent1" w:themeShade="BF"/>
    </w:rPr>
  </w:style>
  <w:style w:type="character" w:styleId="Hyperlink">
    <w:name w:val="Hyperlink"/>
    <w:basedOn w:val="DefaultParagraphFont"/>
    <w:uiPriority w:val="99"/>
    <w:unhideWhenUsed/>
    <w:rsid w:val="00BE7B1F"/>
    <w:rPr>
      <w:color w:val="6EAC1C" w:themeColor="hyperlink"/>
      <w:u w:val="single"/>
    </w:rPr>
  </w:style>
  <w:style w:type="paragraph" w:styleId="NoSpacing">
    <w:name w:val="No Spacing"/>
    <w:uiPriority w:val="1"/>
    <w:qFormat/>
    <w:rsid w:val="001C24D7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2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Ms. Caryl J. Miller</dc:creator>
  <cp:lastModifiedBy>Yuvraj Nikam</cp:lastModifiedBy>
  <cp:revision>13</cp:revision>
  <dcterms:created xsi:type="dcterms:W3CDTF">2022-12-01T01:48:00Z</dcterms:created>
  <dcterms:modified xsi:type="dcterms:W3CDTF">2022-12-01T02:03:00Z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2015-09-22T00:00:00Z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2022-11-30T00:00:00Z</vt:filetime>
  </property>
</Properties>
</file>