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03C6" w14:textId="75B7CBD9" w:rsidR="00283418" w:rsidRDefault="007538F0">
      <w:pPr>
        <w:spacing w:before="112" w:line="283" w:lineRule="auto"/>
        <w:ind w:left="74" w:right="6131"/>
      </w:pPr>
      <w:r>
        <w:rPr>
          <w:b/>
        </w:rPr>
        <w:t xml:space="preserve">Name: </w:t>
      </w:r>
      <w:r>
        <w:t>Suyog Dhawale</w:t>
      </w:r>
      <w:r>
        <w:t xml:space="preserve"> </w:t>
      </w:r>
      <w:r>
        <w:rPr>
          <w:b/>
        </w:rPr>
        <w:t xml:space="preserve">Organization: </w:t>
      </w:r>
      <w:proofErr w:type="spellStart"/>
      <w:r>
        <w:t>CyArt</w:t>
      </w:r>
      <w:proofErr w:type="spellEnd"/>
      <w:r>
        <w:rPr>
          <w:spacing w:val="40"/>
        </w:rPr>
        <w:t xml:space="preserve"> </w:t>
      </w:r>
      <w:r>
        <w:rPr>
          <w:b/>
        </w:rPr>
        <w:t>Date</w:t>
      </w:r>
      <w:r>
        <w:t>: 6</w:t>
      </w:r>
      <w:r>
        <w:rPr>
          <w:vertAlign w:val="superscript"/>
        </w:rPr>
        <w:t>th</w:t>
      </w:r>
      <w:r>
        <w:t xml:space="preserve"> March 2026</w:t>
      </w:r>
    </w:p>
    <w:p w14:paraId="41FC9F9E" w14:textId="77777777" w:rsidR="00283418" w:rsidRDefault="00283418">
      <w:pPr>
        <w:pStyle w:val="BodyText"/>
        <w:spacing w:before="41"/>
      </w:pPr>
    </w:p>
    <w:p w14:paraId="13843E54" w14:textId="77777777" w:rsidR="00283418" w:rsidRDefault="007538F0">
      <w:pPr>
        <w:pStyle w:val="Heading1"/>
        <w:numPr>
          <w:ilvl w:val="0"/>
          <w:numId w:val="5"/>
        </w:numPr>
        <w:tabs>
          <w:tab w:val="left" w:pos="298"/>
        </w:tabs>
        <w:ind w:left="298" w:hanging="224"/>
      </w:pPr>
      <w:r>
        <w:t>Alert</w:t>
      </w:r>
      <w:r>
        <w:rPr>
          <w:spacing w:val="-8"/>
        </w:rPr>
        <w:t xml:space="preserve"> </w:t>
      </w:r>
      <w:r>
        <w:rPr>
          <w:spacing w:val="-2"/>
        </w:rPr>
        <w:t>Classification</w:t>
      </w:r>
    </w:p>
    <w:p w14:paraId="5357CC65" w14:textId="77777777" w:rsidR="00283418" w:rsidRDefault="00283418">
      <w:pPr>
        <w:pStyle w:val="BodyText"/>
        <w:spacing w:before="12"/>
        <w:rPr>
          <w:b/>
          <w:sz w:val="30"/>
        </w:rPr>
      </w:pPr>
    </w:p>
    <w:p w14:paraId="6A491B27" w14:textId="77777777" w:rsidR="00283418" w:rsidRDefault="007538F0">
      <w:pPr>
        <w:pStyle w:val="Heading2"/>
      </w:pPr>
      <w:r>
        <w:rPr>
          <w:spacing w:val="-2"/>
        </w:rPr>
        <w:t>Objective</w:t>
      </w:r>
    </w:p>
    <w:p w14:paraId="11A3868E" w14:textId="77777777" w:rsidR="00283418" w:rsidRDefault="007538F0">
      <w:pPr>
        <w:pStyle w:val="BodyText"/>
        <w:spacing w:before="51" w:line="283" w:lineRule="auto"/>
        <w:ind w:left="74" w:right="348"/>
      </w:pPr>
      <w:r>
        <w:t>The objective of this task is to understand how security alerts are categorized and prioritized</w:t>
      </w:r>
      <w:r>
        <w:rPr>
          <w:spacing w:val="40"/>
        </w:rPr>
        <w:t xml:space="preserve"> </w:t>
      </w:r>
      <w:r>
        <w:t>in a Security Operations Center (SOC). Alerts are analyzed based on severity, potential</w:t>
      </w:r>
      <w:r>
        <w:rPr>
          <w:spacing w:val="40"/>
        </w:rPr>
        <w:t xml:space="preserve"> </w:t>
      </w:r>
      <w:r>
        <w:t>impact, and associated attack techniques.</w:t>
      </w:r>
    </w:p>
    <w:p w14:paraId="496DB1D4" w14:textId="77777777" w:rsidR="00283418" w:rsidRDefault="00283418">
      <w:pPr>
        <w:pStyle w:val="BodyText"/>
        <w:spacing w:before="45"/>
      </w:pPr>
    </w:p>
    <w:p w14:paraId="104BED5B" w14:textId="77777777" w:rsidR="00283418" w:rsidRDefault="007538F0">
      <w:pPr>
        <w:pStyle w:val="Heading2"/>
        <w:spacing w:after="46"/>
      </w:pPr>
      <w:r>
        <w:t>Alert</w:t>
      </w:r>
      <w:r>
        <w:rPr>
          <w:spacing w:val="4"/>
        </w:rPr>
        <w:t xml:space="preserve"> </w:t>
      </w:r>
      <w:r>
        <w:t>Classification</w:t>
      </w:r>
      <w:r>
        <w:rPr>
          <w:spacing w:val="5"/>
        </w:rPr>
        <w:t xml:space="preserve"> </w:t>
      </w:r>
      <w:r>
        <w:rPr>
          <w:spacing w:val="-4"/>
        </w:rPr>
        <w:t>Table</w:t>
      </w: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2003"/>
        <w:gridCol w:w="1336"/>
        <w:gridCol w:w="2400"/>
      </w:tblGrid>
      <w:tr w:rsidR="00283418" w14:paraId="46B15CE1" w14:textId="77777777">
        <w:trPr>
          <w:trHeight w:val="303"/>
        </w:trPr>
        <w:tc>
          <w:tcPr>
            <w:tcW w:w="1331" w:type="dxa"/>
          </w:tcPr>
          <w:p w14:paraId="4BDD7FA5" w14:textId="77777777" w:rsidR="00283418" w:rsidRDefault="007538F0">
            <w:pPr>
              <w:pStyle w:val="TableParagraph"/>
              <w:spacing w:before="3" w:line="280" w:lineRule="exact"/>
              <w:rPr>
                <w:b/>
                <w:sz w:val="26"/>
              </w:rPr>
            </w:pPr>
            <w:r>
              <w:rPr>
                <w:b/>
                <w:sz w:val="26"/>
              </w:rPr>
              <w:t>Alert</w:t>
            </w:r>
            <w:r>
              <w:rPr>
                <w:b/>
                <w:spacing w:val="3"/>
                <w:sz w:val="26"/>
              </w:rPr>
              <w:t xml:space="preserve"> </w:t>
            </w:r>
            <w:r>
              <w:rPr>
                <w:b/>
                <w:spacing w:val="-5"/>
                <w:sz w:val="26"/>
              </w:rPr>
              <w:t>ID</w:t>
            </w:r>
          </w:p>
        </w:tc>
        <w:tc>
          <w:tcPr>
            <w:tcW w:w="2003" w:type="dxa"/>
          </w:tcPr>
          <w:p w14:paraId="0B76B0A4" w14:textId="77777777" w:rsidR="00283418" w:rsidRDefault="007538F0">
            <w:pPr>
              <w:pStyle w:val="TableParagraph"/>
              <w:spacing w:before="3" w:line="280" w:lineRule="exact"/>
              <w:ind w:left="103"/>
              <w:rPr>
                <w:b/>
                <w:sz w:val="26"/>
              </w:rPr>
            </w:pPr>
            <w:r>
              <w:rPr>
                <w:b/>
                <w:sz w:val="26"/>
              </w:rPr>
              <w:t>Alert</w:t>
            </w:r>
            <w:r>
              <w:rPr>
                <w:b/>
                <w:spacing w:val="3"/>
                <w:sz w:val="26"/>
              </w:rPr>
              <w:t xml:space="preserve"> </w:t>
            </w:r>
            <w:r>
              <w:rPr>
                <w:b/>
                <w:spacing w:val="-4"/>
                <w:sz w:val="26"/>
              </w:rPr>
              <w:t>Type</w:t>
            </w:r>
          </w:p>
        </w:tc>
        <w:tc>
          <w:tcPr>
            <w:tcW w:w="1336" w:type="dxa"/>
          </w:tcPr>
          <w:p w14:paraId="636332EE" w14:textId="77777777" w:rsidR="00283418" w:rsidRDefault="007538F0">
            <w:pPr>
              <w:pStyle w:val="TableParagraph"/>
              <w:spacing w:before="3" w:line="280" w:lineRule="exact"/>
              <w:ind w:left="100"/>
              <w:rPr>
                <w:b/>
                <w:sz w:val="26"/>
              </w:rPr>
            </w:pPr>
            <w:r>
              <w:rPr>
                <w:b/>
                <w:spacing w:val="-2"/>
                <w:sz w:val="26"/>
              </w:rPr>
              <w:t>Priority</w:t>
            </w:r>
          </w:p>
        </w:tc>
        <w:tc>
          <w:tcPr>
            <w:tcW w:w="2400" w:type="dxa"/>
          </w:tcPr>
          <w:p w14:paraId="6FA5CCDE" w14:textId="77777777" w:rsidR="00283418" w:rsidRDefault="007538F0">
            <w:pPr>
              <w:pStyle w:val="TableParagraph"/>
              <w:spacing w:before="3" w:line="280" w:lineRule="exact"/>
              <w:ind w:left="100"/>
              <w:rPr>
                <w:b/>
                <w:sz w:val="26"/>
              </w:rPr>
            </w:pPr>
            <w:r>
              <w:rPr>
                <w:b/>
                <w:sz w:val="26"/>
              </w:rPr>
              <w:t>MITRE</w:t>
            </w:r>
            <w:r>
              <w:rPr>
                <w:b/>
                <w:spacing w:val="6"/>
                <w:sz w:val="26"/>
              </w:rPr>
              <w:t xml:space="preserve"> </w:t>
            </w:r>
            <w:r>
              <w:rPr>
                <w:b/>
                <w:spacing w:val="-2"/>
                <w:sz w:val="26"/>
              </w:rPr>
              <w:t>Technique</w:t>
            </w:r>
          </w:p>
        </w:tc>
      </w:tr>
      <w:tr w:rsidR="00283418" w14:paraId="50F76B64" w14:textId="77777777">
        <w:trPr>
          <w:trHeight w:val="302"/>
        </w:trPr>
        <w:tc>
          <w:tcPr>
            <w:tcW w:w="1331" w:type="dxa"/>
          </w:tcPr>
          <w:p w14:paraId="1D4503E0" w14:textId="77777777" w:rsidR="00283418" w:rsidRDefault="007538F0">
            <w:pPr>
              <w:pStyle w:val="TableParagraph"/>
              <w:spacing w:line="278" w:lineRule="exact"/>
              <w:rPr>
                <w:sz w:val="26"/>
              </w:rPr>
            </w:pPr>
            <w:r>
              <w:rPr>
                <w:spacing w:val="-5"/>
                <w:sz w:val="26"/>
              </w:rPr>
              <w:t>001</w:t>
            </w:r>
          </w:p>
        </w:tc>
        <w:tc>
          <w:tcPr>
            <w:tcW w:w="2003" w:type="dxa"/>
          </w:tcPr>
          <w:p w14:paraId="7BB25D92" w14:textId="77777777" w:rsidR="00283418" w:rsidRDefault="007538F0">
            <w:pPr>
              <w:pStyle w:val="TableParagraph"/>
              <w:spacing w:before="25"/>
              <w:ind w:left="102"/>
            </w:pPr>
            <w:r>
              <w:t>Phishing</w:t>
            </w:r>
            <w:r>
              <w:rPr>
                <w:spacing w:val="17"/>
              </w:rPr>
              <w:t xml:space="preserve"> </w:t>
            </w:r>
            <w:r>
              <w:rPr>
                <w:spacing w:val="-2"/>
              </w:rPr>
              <w:t>Email</w:t>
            </w:r>
          </w:p>
        </w:tc>
        <w:tc>
          <w:tcPr>
            <w:tcW w:w="1336" w:type="dxa"/>
          </w:tcPr>
          <w:p w14:paraId="04BCA8E6" w14:textId="77777777" w:rsidR="00283418" w:rsidRDefault="007538F0">
            <w:pPr>
              <w:pStyle w:val="TableParagraph"/>
              <w:spacing w:before="25"/>
            </w:pPr>
            <w:r>
              <w:rPr>
                <w:spacing w:val="-4"/>
              </w:rPr>
              <w:t>High</w:t>
            </w:r>
          </w:p>
        </w:tc>
        <w:tc>
          <w:tcPr>
            <w:tcW w:w="2400" w:type="dxa"/>
          </w:tcPr>
          <w:p w14:paraId="54A82099" w14:textId="77777777" w:rsidR="00283418" w:rsidRDefault="007538F0">
            <w:pPr>
              <w:pStyle w:val="TableParagraph"/>
              <w:spacing w:before="25"/>
              <w:ind w:left="99"/>
            </w:pPr>
            <w:r>
              <w:rPr>
                <w:spacing w:val="-2"/>
              </w:rPr>
              <w:t>T1566</w:t>
            </w:r>
          </w:p>
        </w:tc>
      </w:tr>
      <w:tr w:rsidR="00283418" w14:paraId="36EDDE08" w14:textId="77777777">
        <w:trPr>
          <w:trHeight w:val="302"/>
        </w:trPr>
        <w:tc>
          <w:tcPr>
            <w:tcW w:w="1331" w:type="dxa"/>
          </w:tcPr>
          <w:p w14:paraId="3EDFC50D" w14:textId="77777777" w:rsidR="00283418" w:rsidRDefault="007538F0">
            <w:pPr>
              <w:pStyle w:val="TableParagraph"/>
              <w:spacing w:line="278" w:lineRule="exact"/>
              <w:rPr>
                <w:sz w:val="26"/>
              </w:rPr>
            </w:pPr>
            <w:r>
              <w:rPr>
                <w:spacing w:val="-5"/>
                <w:sz w:val="26"/>
              </w:rPr>
              <w:t>002</w:t>
            </w:r>
          </w:p>
        </w:tc>
        <w:tc>
          <w:tcPr>
            <w:tcW w:w="2003" w:type="dxa"/>
          </w:tcPr>
          <w:p w14:paraId="299768E1" w14:textId="77777777" w:rsidR="00283418" w:rsidRDefault="007538F0">
            <w:pPr>
              <w:pStyle w:val="TableParagraph"/>
              <w:spacing w:before="27"/>
              <w:ind w:left="102"/>
            </w:pPr>
            <w:r>
              <w:t>Brute</w:t>
            </w:r>
            <w:r>
              <w:rPr>
                <w:spacing w:val="8"/>
              </w:rPr>
              <w:t xml:space="preserve"> </w:t>
            </w:r>
            <w:r>
              <w:t>Force</w:t>
            </w:r>
            <w:r>
              <w:rPr>
                <w:spacing w:val="8"/>
              </w:rPr>
              <w:t xml:space="preserve"> </w:t>
            </w:r>
            <w:r>
              <w:rPr>
                <w:spacing w:val="-5"/>
              </w:rPr>
              <w:t>SSH</w:t>
            </w:r>
          </w:p>
        </w:tc>
        <w:tc>
          <w:tcPr>
            <w:tcW w:w="1336" w:type="dxa"/>
          </w:tcPr>
          <w:p w14:paraId="309F3B75" w14:textId="77777777" w:rsidR="00283418" w:rsidRDefault="007538F0">
            <w:pPr>
              <w:pStyle w:val="TableParagraph"/>
              <w:spacing w:before="27"/>
            </w:pPr>
            <w:r>
              <w:rPr>
                <w:spacing w:val="-2"/>
              </w:rPr>
              <w:t>Medium</w:t>
            </w:r>
          </w:p>
        </w:tc>
        <w:tc>
          <w:tcPr>
            <w:tcW w:w="2400" w:type="dxa"/>
          </w:tcPr>
          <w:p w14:paraId="67B8C86D" w14:textId="77777777" w:rsidR="00283418" w:rsidRDefault="007538F0">
            <w:pPr>
              <w:pStyle w:val="TableParagraph"/>
              <w:spacing w:before="27"/>
              <w:ind w:left="99"/>
            </w:pPr>
            <w:r>
              <w:rPr>
                <w:spacing w:val="-2"/>
              </w:rPr>
              <w:t>T1110</w:t>
            </w:r>
          </w:p>
        </w:tc>
      </w:tr>
      <w:tr w:rsidR="00283418" w14:paraId="2309A776" w14:textId="77777777">
        <w:trPr>
          <w:trHeight w:val="304"/>
        </w:trPr>
        <w:tc>
          <w:tcPr>
            <w:tcW w:w="1331" w:type="dxa"/>
          </w:tcPr>
          <w:p w14:paraId="5E6BA9FA" w14:textId="77777777" w:rsidR="00283418" w:rsidRDefault="007538F0">
            <w:pPr>
              <w:pStyle w:val="TableParagraph"/>
              <w:spacing w:line="280" w:lineRule="exact"/>
              <w:rPr>
                <w:sz w:val="26"/>
              </w:rPr>
            </w:pPr>
            <w:r>
              <w:rPr>
                <w:spacing w:val="-5"/>
                <w:sz w:val="26"/>
              </w:rPr>
              <w:t>003</w:t>
            </w:r>
          </w:p>
        </w:tc>
        <w:tc>
          <w:tcPr>
            <w:tcW w:w="2003" w:type="dxa"/>
          </w:tcPr>
          <w:p w14:paraId="6364CA30" w14:textId="77777777" w:rsidR="00283418" w:rsidRDefault="007538F0">
            <w:pPr>
              <w:pStyle w:val="TableParagraph"/>
              <w:spacing w:before="27"/>
              <w:ind w:left="102"/>
            </w:pPr>
            <w:r>
              <w:t>Malware</w:t>
            </w:r>
            <w:r>
              <w:rPr>
                <w:spacing w:val="12"/>
              </w:rPr>
              <w:t xml:space="preserve"> </w:t>
            </w:r>
            <w:r>
              <w:rPr>
                <w:spacing w:val="-2"/>
              </w:rPr>
              <w:t>Detected</w:t>
            </w:r>
          </w:p>
        </w:tc>
        <w:tc>
          <w:tcPr>
            <w:tcW w:w="1336" w:type="dxa"/>
          </w:tcPr>
          <w:p w14:paraId="2CAD82A2" w14:textId="77777777" w:rsidR="00283418" w:rsidRDefault="007538F0">
            <w:pPr>
              <w:pStyle w:val="TableParagraph"/>
              <w:spacing w:before="27"/>
            </w:pPr>
            <w:r>
              <w:rPr>
                <w:spacing w:val="-2"/>
              </w:rPr>
              <w:t>Critical</w:t>
            </w:r>
          </w:p>
        </w:tc>
        <w:tc>
          <w:tcPr>
            <w:tcW w:w="2400" w:type="dxa"/>
          </w:tcPr>
          <w:p w14:paraId="1779499C" w14:textId="77777777" w:rsidR="00283418" w:rsidRDefault="007538F0">
            <w:pPr>
              <w:pStyle w:val="TableParagraph"/>
              <w:spacing w:before="27"/>
              <w:ind w:left="99"/>
            </w:pPr>
            <w:r>
              <w:rPr>
                <w:spacing w:val="-2"/>
              </w:rPr>
              <w:t>T1204</w:t>
            </w:r>
          </w:p>
        </w:tc>
      </w:tr>
      <w:tr w:rsidR="00283418" w14:paraId="1BD69078" w14:textId="77777777">
        <w:trPr>
          <w:trHeight w:val="302"/>
        </w:trPr>
        <w:tc>
          <w:tcPr>
            <w:tcW w:w="1331" w:type="dxa"/>
          </w:tcPr>
          <w:p w14:paraId="446A1FC6" w14:textId="77777777" w:rsidR="00283418" w:rsidRDefault="007538F0">
            <w:pPr>
              <w:pStyle w:val="TableParagraph"/>
              <w:spacing w:line="278" w:lineRule="exact"/>
              <w:rPr>
                <w:sz w:val="26"/>
              </w:rPr>
            </w:pPr>
            <w:r>
              <w:rPr>
                <w:spacing w:val="-5"/>
                <w:sz w:val="26"/>
              </w:rPr>
              <w:t>004</w:t>
            </w:r>
          </w:p>
        </w:tc>
        <w:tc>
          <w:tcPr>
            <w:tcW w:w="2003" w:type="dxa"/>
          </w:tcPr>
          <w:p w14:paraId="3651DAD4" w14:textId="77777777" w:rsidR="00283418" w:rsidRDefault="007538F0">
            <w:pPr>
              <w:pStyle w:val="TableParagraph"/>
              <w:spacing w:before="25"/>
              <w:ind w:left="102"/>
            </w:pPr>
            <w:r>
              <w:t>Port</w:t>
            </w:r>
            <w:r>
              <w:rPr>
                <w:spacing w:val="8"/>
              </w:rPr>
              <w:t xml:space="preserve"> </w:t>
            </w:r>
            <w:r>
              <w:rPr>
                <w:spacing w:val="-4"/>
              </w:rPr>
              <w:t>Scan</w:t>
            </w:r>
          </w:p>
        </w:tc>
        <w:tc>
          <w:tcPr>
            <w:tcW w:w="1336" w:type="dxa"/>
          </w:tcPr>
          <w:p w14:paraId="7D44C011" w14:textId="77777777" w:rsidR="00283418" w:rsidRDefault="007538F0">
            <w:pPr>
              <w:pStyle w:val="TableParagraph"/>
              <w:spacing w:before="25"/>
            </w:pPr>
            <w:r>
              <w:rPr>
                <w:spacing w:val="-5"/>
              </w:rPr>
              <w:t>Low</w:t>
            </w:r>
          </w:p>
        </w:tc>
        <w:tc>
          <w:tcPr>
            <w:tcW w:w="2400" w:type="dxa"/>
          </w:tcPr>
          <w:p w14:paraId="51895033" w14:textId="77777777" w:rsidR="00283418" w:rsidRDefault="007538F0">
            <w:pPr>
              <w:pStyle w:val="TableParagraph"/>
              <w:spacing w:before="25"/>
              <w:ind w:left="99"/>
            </w:pPr>
            <w:r>
              <w:rPr>
                <w:spacing w:val="-2"/>
              </w:rPr>
              <w:t>T1046</w:t>
            </w:r>
          </w:p>
        </w:tc>
      </w:tr>
    </w:tbl>
    <w:p w14:paraId="1170FA34" w14:textId="77777777" w:rsidR="00283418" w:rsidRDefault="00283418">
      <w:pPr>
        <w:pStyle w:val="BodyText"/>
        <w:spacing w:before="53"/>
        <w:rPr>
          <w:b/>
          <w:sz w:val="26"/>
        </w:rPr>
      </w:pPr>
    </w:p>
    <w:p w14:paraId="363B4F9E" w14:textId="77777777" w:rsidR="00283418" w:rsidRDefault="007538F0">
      <w:pPr>
        <w:ind w:left="74"/>
        <w:rPr>
          <w:b/>
          <w:sz w:val="26"/>
        </w:rPr>
      </w:pPr>
      <w:r>
        <w:rPr>
          <w:b/>
          <w:spacing w:val="-2"/>
          <w:sz w:val="26"/>
        </w:rPr>
        <w:t>Explanation</w:t>
      </w:r>
    </w:p>
    <w:p w14:paraId="1C6A391E" w14:textId="77777777" w:rsidR="00283418" w:rsidRDefault="007538F0">
      <w:pPr>
        <w:pStyle w:val="BodyText"/>
        <w:spacing w:before="51"/>
        <w:ind w:left="74"/>
      </w:pPr>
      <w:r>
        <w:t>Security</w:t>
      </w:r>
      <w:r>
        <w:rPr>
          <w:spacing w:val="11"/>
        </w:rPr>
        <w:t xml:space="preserve"> </w:t>
      </w:r>
      <w:r>
        <w:t>alerts</w:t>
      </w:r>
      <w:r>
        <w:rPr>
          <w:spacing w:val="12"/>
        </w:rPr>
        <w:t xml:space="preserve"> </w:t>
      </w:r>
      <w:r>
        <w:t>are</w:t>
      </w:r>
      <w:r>
        <w:rPr>
          <w:spacing w:val="8"/>
        </w:rPr>
        <w:t xml:space="preserve"> </w:t>
      </w:r>
      <w:r>
        <w:t>classified</w:t>
      </w:r>
      <w:r>
        <w:rPr>
          <w:spacing w:val="9"/>
        </w:rPr>
        <w:t xml:space="preserve"> </w:t>
      </w:r>
      <w:r>
        <w:t>based</w:t>
      </w:r>
      <w:r>
        <w:rPr>
          <w:spacing w:val="12"/>
        </w:rPr>
        <w:t xml:space="preserve"> </w:t>
      </w:r>
      <w:r>
        <w:t>on</w:t>
      </w:r>
      <w:r>
        <w:rPr>
          <w:spacing w:val="9"/>
        </w:rPr>
        <w:t xml:space="preserve"> </w:t>
      </w:r>
      <w:r>
        <w:t>their</w:t>
      </w:r>
      <w:r>
        <w:rPr>
          <w:spacing w:val="9"/>
        </w:rPr>
        <w:t xml:space="preserve"> </w:t>
      </w:r>
      <w:r>
        <w:t>potential</w:t>
      </w:r>
      <w:r>
        <w:rPr>
          <w:spacing w:val="7"/>
        </w:rPr>
        <w:t xml:space="preserve"> </w:t>
      </w:r>
      <w:r>
        <w:t>impact</w:t>
      </w:r>
      <w:r>
        <w:rPr>
          <w:spacing w:val="9"/>
        </w:rPr>
        <w:t xml:space="preserve"> </w:t>
      </w:r>
      <w:r>
        <w:t>on</w:t>
      </w:r>
      <w:r>
        <w:rPr>
          <w:spacing w:val="12"/>
        </w:rPr>
        <w:t xml:space="preserve"> </w:t>
      </w:r>
      <w:r>
        <w:t>the</w:t>
      </w:r>
      <w:r>
        <w:rPr>
          <w:spacing w:val="10"/>
        </w:rPr>
        <w:t xml:space="preserve"> </w:t>
      </w:r>
      <w:r>
        <w:rPr>
          <w:spacing w:val="-2"/>
        </w:rPr>
        <w:t>organization.</w:t>
      </w:r>
    </w:p>
    <w:p w14:paraId="321DE9C6" w14:textId="77777777" w:rsidR="00283418" w:rsidRDefault="007538F0">
      <w:pPr>
        <w:pStyle w:val="BodyText"/>
        <w:spacing w:before="47" w:line="283" w:lineRule="auto"/>
        <w:ind w:left="74" w:right="182"/>
      </w:pPr>
      <w:r>
        <w:t>Critical alerts represent severe threats such as ransomware infections or system compromise. High-priority</w:t>
      </w:r>
      <w:r>
        <w:rPr>
          <w:spacing w:val="40"/>
        </w:rPr>
        <w:t xml:space="preserve"> </w:t>
      </w:r>
      <w:r>
        <w:t>alerts</w:t>
      </w:r>
      <w:r>
        <w:rPr>
          <w:spacing w:val="38"/>
        </w:rPr>
        <w:t xml:space="preserve"> </w:t>
      </w:r>
      <w:r>
        <w:t>indicate</w:t>
      </w:r>
      <w:r>
        <w:rPr>
          <w:spacing w:val="36"/>
        </w:rPr>
        <w:t xml:space="preserve"> </w:t>
      </w:r>
      <w:r>
        <w:t>possible</w:t>
      </w:r>
      <w:r>
        <w:rPr>
          <w:spacing w:val="36"/>
        </w:rPr>
        <w:t xml:space="preserve"> </w:t>
      </w:r>
      <w:r>
        <w:t>unauthorized</w:t>
      </w:r>
      <w:r>
        <w:rPr>
          <w:spacing w:val="38"/>
        </w:rPr>
        <w:t xml:space="preserve"> </w:t>
      </w:r>
      <w:r>
        <w:t>access</w:t>
      </w:r>
      <w:r>
        <w:rPr>
          <w:spacing w:val="38"/>
        </w:rPr>
        <w:t xml:space="preserve"> </w:t>
      </w:r>
      <w:r>
        <w:t>or</w:t>
      </w:r>
      <w:r>
        <w:rPr>
          <w:spacing w:val="36"/>
        </w:rPr>
        <w:t xml:space="preserve"> </w:t>
      </w:r>
      <w:r>
        <w:t>phishing</w:t>
      </w:r>
      <w:r>
        <w:rPr>
          <w:spacing w:val="38"/>
        </w:rPr>
        <w:t xml:space="preserve"> </w:t>
      </w:r>
      <w:r>
        <w:t>attempts.</w:t>
      </w:r>
      <w:r>
        <w:rPr>
          <w:spacing w:val="38"/>
        </w:rPr>
        <w:t xml:space="preserve"> </w:t>
      </w:r>
      <w:r>
        <w:t>Medium alerts</w:t>
      </w:r>
      <w:r>
        <w:rPr>
          <w:spacing w:val="40"/>
        </w:rPr>
        <w:t xml:space="preserve"> </w:t>
      </w:r>
      <w:r>
        <w:t>represent</w:t>
      </w:r>
      <w:r>
        <w:rPr>
          <w:spacing w:val="36"/>
        </w:rPr>
        <w:t xml:space="preserve"> </w:t>
      </w:r>
      <w:r>
        <w:t>suspicious</w:t>
      </w:r>
      <w:r>
        <w:rPr>
          <w:spacing w:val="36"/>
        </w:rPr>
        <w:t xml:space="preserve"> </w:t>
      </w:r>
      <w:r>
        <w:t>activity</w:t>
      </w:r>
      <w:r>
        <w:rPr>
          <w:spacing w:val="36"/>
        </w:rPr>
        <w:t xml:space="preserve"> </w:t>
      </w:r>
      <w:r>
        <w:t>that</w:t>
      </w:r>
      <w:r>
        <w:rPr>
          <w:spacing w:val="36"/>
        </w:rPr>
        <w:t xml:space="preserve"> </w:t>
      </w:r>
      <w:r>
        <w:t>requires</w:t>
      </w:r>
      <w:r>
        <w:rPr>
          <w:spacing w:val="40"/>
        </w:rPr>
        <w:t xml:space="preserve"> </w:t>
      </w:r>
      <w:r>
        <w:t>investigation,</w:t>
      </w:r>
      <w:r>
        <w:rPr>
          <w:spacing w:val="36"/>
        </w:rPr>
        <w:t xml:space="preserve"> </w:t>
      </w:r>
      <w:r>
        <w:t>while</w:t>
      </w:r>
      <w:r>
        <w:rPr>
          <w:spacing w:val="35"/>
        </w:rPr>
        <w:t xml:space="preserve"> </w:t>
      </w:r>
      <w:r>
        <w:t>low-priority</w:t>
      </w:r>
      <w:r>
        <w:rPr>
          <w:spacing w:val="36"/>
        </w:rPr>
        <w:t xml:space="preserve"> </w:t>
      </w:r>
      <w:r>
        <w:t>alerts include reconnaissance activities like port scanning.</w:t>
      </w:r>
    </w:p>
    <w:p w14:paraId="409E1B69" w14:textId="77777777" w:rsidR="00283418" w:rsidRDefault="00283418">
      <w:pPr>
        <w:pStyle w:val="BodyText"/>
        <w:spacing w:before="40"/>
      </w:pPr>
    </w:p>
    <w:p w14:paraId="0C8E53C1" w14:textId="77777777" w:rsidR="00283418" w:rsidRDefault="007538F0">
      <w:pPr>
        <w:pStyle w:val="Heading1"/>
        <w:numPr>
          <w:ilvl w:val="1"/>
          <w:numId w:val="5"/>
        </w:numPr>
        <w:tabs>
          <w:tab w:val="left" w:pos="523"/>
        </w:tabs>
        <w:ind w:left="523" w:hanging="449"/>
      </w:pPr>
      <w:r>
        <w:t>Alert</w:t>
      </w:r>
      <w:r>
        <w:rPr>
          <w:spacing w:val="-10"/>
        </w:rPr>
        <w:t xml:space="preserve"> </w:t>
      </w:r>
      <w:r>
        <w:t>Prioritization</w:t>
      </w:r>
      <w:r>
        <w:rPr>
          <w:spacing w:val="-9"/>
        </w:rPr>
        <w:t xml:space="preserve"> </w:t>
      </w:r>
      <w:r>
        <w:t>using</w:t>
      </w:r>
      <w:r>
        <w:rPr>
          <w:spacing w:val="-9"/>
        </w:rPr>
        <w:t xml:space="preserve"> </w:t>
      </w:r>
      <w:r>
        <w:rPr>
          <w:spacing w:val="-4"/>
        </w:rPr>
        <w:t>CVSS</w:t>
      </w:r>
    </w:p>
    <w:p w14:paraId="4B2FC6F7" w14:textId="77777777" w:rsidR="00283418" w:rsidRDefault="007538F0">
      <w:pPr>
        <w:pStyle w:val="BodyText"/>
        <w:spacing w:before="59" w:line="283" w:lineRule="auto"/>
        <w:ind w:left="74" w:right="348"/>
      </w:pPr>
      <w:r>
        <w:t>SOC analysts use the Common Vulnerability Scoring System (CVSS) to determine the severity of vulnerabilities and prioritize alerts accordingly. CVSS scores range from 0.0 to 10.0, where higher scores indicate more critical vulnerabilities.</w:t>
      </w:r>
    </w:p>
    <w:p w14:paraId="02F0BFE2" w14:textId="77777777" w:rsidR="00283418" w:rsidRDefault="00283418">
      <w:pPr>
        <w:pStyle w:val="BodyText"/>
        <w:spacing w:before="64"/>
        <w:rPr>
          <w:sz w:val="20"/>
        </w:rPr>
      </w:pP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2"/>
        <w:gridCol w:w="2828"/>
        <w:gridCol w:w="2832"/>
      </w:tblGrid>
      <w:tr w:rsidR="00283418" w14:paraId="4D8179B4" w14:textId="77777777">
        <w:trPr>
          <w:trHeight w:val="304"/>
        </w:trPr>
        <w:tc>
          <w:tcPr>
            <w:tcW w:w="2832" w:type="dxa"/>
          </w:tcPr>
          <w:p w14:paraId="68FE05E2" w14:textId="77777777" w:rsidR="00283418" w:rsidRDefault="007538F0">
            <w:pPr>
              <w:pStyle w:val="TableParagraph"/>
              <w:spacing w:before="6" w:line="278" w:lineRule="exact"/>
              <w:rPr>
                <w:b/>
                <w:sz w:val="26"/>
              </w:rPr>
            </w:pPr>
            <w:r>
              <w:rPr>
                <w:b/>
                <w:spacing w:val="-2"/>
                <w:sz w:val="26"/>
              </w:rPr>
              <w:t>Alert</w:t>
            </w:r>
          </w:p>
        </w:tc>
        <w:tc>
          <w:tcPr>
            <w:tcW w:w="2828" w:type="dxa"/>
          </w:tcPr>
          <w:p w14:paraId="7434A590" w14:textId="77777777" w:rsidR="00283418" w:rsidRDefault="007538F0">
            <w:pPr>
              <w:pStyle w:val="TableParagraph"/>
              <w:spacing w:before="6" w:line="278" w:lineRule="exact"/>
              <w:rPr>
                <w:b/>
                <w:sz w:val="26"/>
              </w:rPr>
            </w:pPr>
            <w:r>
              <w:rPr>
                <w:b/>
                <w:sz w:val="26"/>
              </w:rPr>
              <w:t>CVSS</w:t>
            </w:r>
            <w:r>
              <w:rPr>
                <w:b/>
                <w:spacing w:val="6"/>
                <w:sz w:val="26"/>
              </w:rPr>
              <w:t xml:space="preserve"> </w:t>
            </w:r>
            <w:r>
              <w:rPr>
                <w:b/>
                <w:spacing w:val="-2"/>
                <w:sz w:val="26"/>
              </w:rPr>
              <w:t>Score</w:t>
            </w:r>
          </w:p>
        </w:tc>
        <w:tc>
          <w:tcPr>
            <w:tcW w:w="2832" w:type="dxa"/>
          </w:tcPr>
          <w:p w14:paraId="22C07CD3" w14:textId="77777777" w:rsidR="00283418" w:rsidRDefault="007538F0">
            <w:pPr>
              <w:pStyle w:val="TableParagraph"/>
              <w:spacing w:before="6" w:line="278" w:lineRule="exact"/>
              <w:ind w:left="103"/>
              <w:rPr>
                <w:b/>
                <w:sz w:val="26"/>
              </w:rPr>
            </w:pPr>
            <w:r>
              <w:rPr>
                <w:b/>
                <w:spacing w:val="-2"/>
                <w:sz w:val="26"/>
              </w:rPr>
              <w:t>Priority</w:t>
            </w:r>
          </w:p>
        </w:tc>
      </w:tr>
      <w:tr w:rsidR="00283418" w14:paraId="67A9E64C" w14:textId="77777777">
        <w:trPr>
          <w:trHeight w:val="258"/>
        </w:trPr>
        <w:tc>
          <w:tcPr>
            <w:tcW w:w="2832" w:type="dxa"/>
          </w:tcPr>
          <w:p w14:paraId="7B26BA11" w14:textId="77777777" w:rsidR="00283418" w:rsidRDefault="007538F0">
            <w:pPr>
              <w:pStyle w:val="TableParagraph"/>
              <w:spacing w:before="5" w:line="233" w:lineRule="exact"/>
            </w:pPr>
            <w:r>
              <w:t>Log4Shell</w:t>
            </w:r>
            <w:r>
              <w:rPr>
                <w:spacing w:val="20"/>
              </w:rPr>
              <w:t xml:space="preserve"> </w:t>
            </w:r>
            <w:r>
              <w:rPr>
                <w:spacing w:val="-2"/>
              </w:rPr>
              <w:t>Exploit</w:t>
            </w:r>
          </w:p>
        </w:tc>
        <w:tc>
          <w:tcPr>
            <w:tcW w:w="2828" w:type="dxa"/>
          </w:tcPr>
          <w:p w14:paraId="17BD098D" w14:textId="77777777" w:rsidR="00283418" w:rsidRDefault="007538F0">
            <w:pPr>
              <w:pStyle w:val="TableParagraph"/>
              <w:spacing w:before="5" w:line="233" w:lineRule="exact"/>
            </w:pPr>
            <w:r>
              <w:rPr>
                <w:spacing w:val="-5"/>
              </w:rPr>
              <w:t>9.8</w:t>
            </w:r>
          </w:p>
        </w:tc>
        <w:tc>
          <w:tcPr>
            <w:tcW w:w="2832" w:type="dxa"/>
          </w:tcPr>
          <w:p w14:paraId="4A2424F0" w14:textId="77777777" w:rsidR="00283418" w:rsidRDefault="007538F0">
            <w:pPr>
              <w:pStyle w:val="TableParagraph"/>
              <w:spacing w:before="5" w:line="233" w:lineRule="exact"/>
              <w:ind w:left="103"/>
            </w:pPr>
            <w:r>
              <w:rPr>
                <w:spacing w:val="-2"/>
              </w:rPr>
              <w:t>Critical</w:t>
            </w:r>
          </w:p>
        </w:tc>
      </w:tr>
      <w:tr w:rsidR="00283418" w14:paraId="5A422780" w14:textId="77777777">
        <w:trPr>
          <w:trHeight w:val="258"/>
        </w:trPr>
        <w:tc>
          <w:tcPr>
            <w:tcW w:w="2832" w:type="dxa"/>
          </w:tcPr>
          <w:p w14:paraId="7BF4ED03" w14:textId="77777777" w:rsidR="00283418" w:rsidRDefault="007538F0">
            <w:pPr>
              <w:pStyle w:val="TableParagraph"/>
              <w:spacing w:before="5" w:line="233" w:lineRule="exact"/>
            </w:pPr>
            <w:r>
              <w:t>SQL</w:t>
            </w:r>
            <w:r>
              <w:rPr>
                <w:spacing w:val="8"/>
              </w:rPr>
              <w:t xml:space="preserve"> </w:t>
            </w:r>
            <w:r>
              <w:rPr>
                <w:spacing w:val="-2"/>
              </w:rPr>
              <w:t>Injection</w:t>
            </w:r>
          </w:p>
        </w:tc>
        <w:tc>
          <w:tcPr>
            <w:tcW w:w="2828" w:type="dxa"/>
          </w:tcPr>
          <w:p w14:paraId="7E359282" w14:textId="77777777" w:rsidR="00283418" w:rsidRDefault="007538F0">
            <w:pPr>
              <w:pStyle w:val="TableParagraph"/>
              <w:spacing w:before="5" w:line="233" w:lineRule="exact"/>
            </w:pPr>
            <w:r>
              <w:rPr>
                <w:spacing w:val="-5"/>
              </w:rPr>
              <w:t>8.5</w:t>
            </w:r>
          </w:p>
        </w:tc>
        <w:tc>
          <w:tcPr>
            <w:tcW w:w="2832" w:type="dxa"/>
          </w:tcPr>
          <w:p w14:paraId="68428055" w14:textId="77777777" w:rsidR="00283418" w:rsidRDefault="007538F0">
            <w:pPr>
              <w:pStyle w:val="TableParagraph"/>
              <w:spacing w:before="5" w:line="233" w:lineRule="exact"/>
              <w:ind w:left="103"/>
            </w:pPr>
            <w:r>
              <w:rPr>
                <w:spacing w:val="-4"/>
              </w:rPr>
              <w:t>High</w:t>
            </w:r>
          </w:p>
        </w:tc>
      </w:tr>
      <w:tr w:rsidR="00283418" w14:paraId="27295593" w14:textId="77777777">
        <w:trPr>
          <w:trHeight w:val="258"/>
        </w:trPr>
        <w:tc>
          <w:tcPr>
            <w:tcW w:w="2832" w:type="dxa"/>
          </w:tcPr>
          <w:p w14:paraId="36F2458C" w14:textId="77777777" w:rsidR="00283418" w:rsidRDefault="007538F0">
            <w:pPr>
              <w:pStyle w:val="TableParagraph"/>
              <w:spacing w:before="5" w:line="233" w:lineRule="exact"/>
            </w:pPr>
            <w:r>
              <w:t>Brute</w:t>
            </w:r>
            <w:r>
              <w:rPr>
                <w:spacing w:val="9"/>
              </w:rPr>
              <w:t xml:space="preserve"> </w:t>
            </w:r>
            <w:r>
              <w:t>Force</w:t>
            </w:r>
            <w:r>
              <w:rPr>
                <w:spacing w:val="9"/>
              </w:rPr>
              <w:t xml:space="preserve"> </w:t>
            </w:r>
            <w:r>
              <w:rPr>
                <w:spacing w:val="-2"/>
              </w:rPr>
              <w:t>Login</w:t>
            </w:r>
          </w:p>
        </w:tc>
        <w:tc>
          <w:tcPr>
            <w:tcW w:w="2828" w:type="dxa"/>
          </w:tcPr>
          <w:p w14:paraId="0762E2DB" w14:textId="77777777" w:rsidR="00283418" w:rsidRDefault="007538F0">
            <w:pPr>
              <w:pStyle w:val="TableParagraph"/>
              <w:spacing w:before="5" w:line="233" w:lineRule="exact"/>
            </w:pPr>
            <w:r>
              <w:rPr>
                <w:spacing w:val="-5"/>
              </w:rPr>
              <w:t>6.5</w:t>
            </w:r>
          </w:p>
        </w:tc>
        <w:tc>
          <w:tcPr>
            <w:tcW w:w="2832" w:type="dxa"/>
          </w:tcPr>
          <w:p w14:paraId="77A59A9C" w14:textId="77777777" w:rsidR="00283418" w:rsidRDefault="007538F0">
            <w:pPr>
              <w:pStyle w:val="TableParagraph"/>
              <w:spacing w:before="5" w:line="233" w:lineRule="exact"/>
              <w:ind w:left="103"/>
            </w:pPr>
            <w:r>
              <w:rPr>
                <w:spacing w:val="-2"/>
              </w:rPr>
              <w:t>Medium</w:t>
            </w:r>
          </w:p>
        </w:tc>
      </w:tr>
      <w:tr w:rsidR="00283418" w14:paraId="775970CC" w14:textId="77777777">
        <w:trPr>
          <w:trHeight w:val="259"/>
        </w:trPr>
        <w:tc>
          <w:tcPr>
            <w:tcW w:w="2832" w:type="dxa"/>
          </w:tcPr>
          <w:p w14:paraId="77C4A877" w14:textId="77777777" w:rsidR="00283418" w:rsidRDefault="007538F0">
            <w:pPr>
              <w:pStyle w:val="TableParagraph"/>
              <w:spacing w:before="5" w:line="234" w:lineRule="exact"/>
            </w:pPr>
            <w:r>
              <w:t>Port</w:t>
            </w:r>
            <w:r>
              <w:rPr>
                <w:spacing w:val="10"/>
              </w:rPr>
              <w:t xml:space="preserve"> </w:t>
            </w:r>
            <w:r>
              <w:rPr>
                <w:spacing w:val="-4"/>
              </w:rPr>
              <w:t>Scan</w:t>
            </w:r>
          </w:p>
        </w:tc>
        <w:tc>
          <w:tcPr>
            <w:tcW w:w="2828" w:type="dxa"/>
          </w:tcPr>
          <w:p w14:paraId="4E7FC2AF" w14:textId="77777777" w:rsidR="00283418" w:rsidRDefault="007538F0">
            <w:pPr>
              <w:pStyle w:val="TableParagraph"/>
              <w:spacing w:before="5" w:line="234" w:lineRule="exact"/>
            </w:pPr>
            <w:r>
              <w:rPr>
                <w:spacing w:val="-5"/>
              </w:rPr>
              <w:t>3.1</w:t>
            </w:r>
          </w:p>
        </w:tc>
        <w:tc>
          <w:tcPr>
            <w:tcW w:w="2832" w:type="dxa"/>
          </w:tcPr>
          <w:p w14:paraId="165C8B51" w14:textId="77777777" w:rsidR="00283418" w:rsidRDefault="007538F0">
            <w:pPr>
              <w:pStyle w:val="TableParagraph"/>
              <w:spacing w:before="5" w:line="234" w:lineRule="exact"/>
              <w:ind w:left="103"/>
            </w:pPr>
            <w:r>
              <w:rPr>
                <w:spacing w:val="-5"/>
              </w:rPr>
              <w:t>Low</w:t>
            </w:r>
          </w:p>
        </w:tc>
      </w:tr>
    </w:tbl>
    <w:p w14:paraId="3D49422A" w14:textId="77777777" w:rsidR="00283418" w:rsidRDefault="00283418">
      <w:pPr>
        <w:pStyle w:val="BodyText"/>
        <w:spacing w:before="55"/>
      </w:pPr>
    </w:p>
    <w:p w14:paraId="3E7C0911" w14:textId="77777777" w:rsidR="00283418" w:rsidRDefault="007538F0">
      <w:pPr>
        <w:pStyle w:val="BodyText"/>
        <w:ind w:left="74"/>
      </w:pPr>
      <w:r>
        <w:t>This</w:t>
      </w:r>
      <w:r>
        <w:rPr>
          <w:spacing w:val="10"/>
        </w:rPr>
        <w:t xml:space="preserve"> </w:t>
      </w:r>
      <w:r>
        <w:t>prioritization</w:t>
      </w:r>
      <w:r>
        <w:rPr>
          <w:spacing w:val="9"/>
        </w:rPr>
        <w:t xml:space="preserve"> </w:t>
      </w:r>
      <w:r>
        <w:t>helps</w:t>
      </w:r>
      <w:r>
        <w:rPr>
          <w:spacing w:val="8"/>
        </w:rPr>
        <w:t xml:space="preserve"> </w:t>
      </w:r>
      <w:r>
        <w:t>SOC</w:t>
      </w:r>
      <w:r>
        <w:rPr>
          <w:spacing w:val="11"/>
        </w:rPr>
        <w:t xml:space="preserve"> </w:t>
      </w:r>
      <w:r>
        <w:t>teams</w:t>
      </w:r>
      <w:r>
        <w:rPr>
          <w:spacing w:val="10"/>
        </w:rPr>
        <w:t xml:space="preserve"> </w:t>
      </w:r>
      <w:r>
        <w:t>focus</w:t>
      </w:r>
      <w:r>
        <w:rPr>
          <w:spacing w:val="10"/>
        </w:rPr>
        <w:t xml:space="preserve"> </w:t>
      </w:r>
      <w:r>
        <w:t>on</w:t>
      </w:r>
      <w:r>
        <w:rPr>
          <w:spacing w:val="10"/>
        </w:rPr>
        <w:t xml:space="preserve"> </w:t>
      </w:r>
      <w:r>
        <w:t>the</w:t>
      </w:r>
      <w:r>
        <w:rPr>
          <w:spacing w:val="11"/>
        </w:rPr>
        <w:t xml:space="preserve"> </w:t>
      </w:r>
      <w:r>
        <w:t>most</w:t>
      </w:r>
      <w:r>
        <w:rPr>
          <w:spacing w:val="14"/>
        </w:rPr>
        <w:t xml:space="preserve"> </w:t>
      </w:r>
      <w:r>
        <w:t>critical</w:t>
      </w:r>
      <w:r>
        <w:rPr>
          <w:spacing w:val="10"/>
        </w:rPr>
        <w:t xml:space="preserve"> </w:t>
      </w:r>
      <w:r>
        <w:t>threats</w:t>
      </w:r>
      <w:r>
        <w:rPr>
          <w:spacing w:val="12"/>
        </w:rPr>
        <w:t xml:space="preserve"> </w:t>
      </w:r>
      <w:r>
        <w:rPr>
          <w:spacing w:val="-2"/>
        </w:rPr>
        <w:t>first.</w:t>
      </w:r>
    </w:p>
    <w:p w14:paraId="3774B9C7" w14:textId="77777777" w:rsidR="00283418" w:rsidRDefault="00283418">
      <w:pPr>
        <w:pStyle w:val="BodyText"/>
        <w:sectPr w:rsidR="00283418">
          <w:headerReference w:type="default" r:id="rId7"/>
          <w:footerReference w:type="default" r:id="rId8"/>
          <w:type w:val="continuous"/>
          <w:pgSz w:w="12240" w:h="15840"/>
          <w:pgMar w:top="1880" w:right="1800" w:bottom="780" w:left="1800" w:header="214" w:footer="581" w:gutter="0"/>
          <w:pgNumType w:start="1"/>
          <w:cols w:space="720"/>
        </w:sectPr>
      </w:pPr>
    </w:p>
    <w:p w14:paraId="1407D0A7" w14:textId="77777777" w:rsidR="00283418" w:rsidRDefault="007538F0">
      <w:pPr>
        <w:pStyle w:val="Heading1"/>
        <w:numPr>
          <w:ilvl w:val="0"/>
          <w:numId w:val="5"/>
        </w:numPr>
        <w:tabs>
          <w:tab w:val="left" w:pos="373"/>
        </w:tabs>
        <w:spacing w:before="106"/>
        <w:ind w:left="373" w:hanging="299"/>
      </w:pPr>
      <w:r>
        <w:lastRenderedPageBreak/>
        <w:t>Alert</w:t>
      </w:r>
      <w:r>
        <w:rPr>
          <w:spacing w:val="-8"/>
        </w:rPr>
        <w:t xml:space="preserve"> </w:t>
      </w:r>
      <w:r>
        <w:rPr>
          <w:spacing w:val="-2"/>
        </w:rPr>
        <w:t>Triage</w:t>
      </w:r>
    </w:p>
    <w:p w14:paraId="0ADC437B" w14:textId="77777777" w:rsidR="00283418" w:rsidRDefault="00283418">
      <w:pPr>
        <w:pStyle w:val="BodyText"/>
        <w:spacing w:before="111"/>
        <w:rPr>
          <w:b/>
          <w:sz w:val="30"/>
        </w:rPr>
      </w:pPr>
    </w:p>
    <w:p w14:paraId="3F156AA0" w14:textId="77777777" w:rsidR="00283418" w:rsidRDefault="007538F0">
      <w:pPr>
        <w:pStyle w:val="Heading2"/>
      </w:pPr>
      <w:r>
        <w:rPr>
          <w:spacing w:val="-2"/>
        </w:rPr>
        <w:t>Objective</w:t>
      </w:r>
    </w:p>
    <w:p w14:paraId="33A844A8" w14:textId="77777777" w:rsidR="00283418" w:rsidRDefault="007538F0">
      <w:pPr>
        <w:pStyle w:val="BodyText"/>
        <w:spacing w:before="50" w:line="285" w:lineRule="auto"/>
        <w:ind w:left="74" w:right="139"/>
      </w:pPr>
      <w:r>
        <w:t xml:space="preserve">Alert triage is the process of analyzing security alerts to determine their severity and validity. SOC analysts review alerts and determine whether they represent a real threat or a false </w:t>
      </w:r>
      <w:r>
        <w:rPr>
          <w:spacing w:val="-2"/>
        </w:rPr>
        <w:t>positive.</w:t>
      </w:r>
    </w:p>
    <w:p w14:paraId="595EB446" w14:textId="77777777" w:rsidR="00283418" w:rsidRDefault="00283418">
      <w:pPr>
        <w:pStyle w:val="BodyText"/>
        <w:spacing w:before="59"/>
        <w:rPr>
          <w:sz w:val="20"/>
        </w:rPr>
      </w:pP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8"/>
        <w:gridCol w:w="1699"/>
        <w:gridCol w:w="1699"/>
        <w:gridCol w:w="1697"/>
        <w:gridCol w:w="1699"/>
      </w:tblGrid>
      <w:tr w:rsidR="00283418" w14:paraId="58A44A4D" w14:textId="77777777">
        <w:trPr>
          <w:trHeight w:val="301"/>
        </w:trPr>
        <w:tc>
          <w:tcPr>
            <w:tcW w:w="1698" w:type="dxa"/>
          </w:tcPr>
          <w:p w14:paraId="2136DA11" w14:textId="77777777" w:rsidR="00283418" w:rsidRDefault="007538F0">
            <w:pPr>
              <w:pStyle w:val="TableParagraph"/>
              <w:spacing w:before="2" w:line="280" w:lineRule="exact"/>
              <w:rPr>
                <w:b/>
                <w:sz w:val="26"/>
              </w:rPr>
            </w:pPr>
            <w:r>
              <w:rPr>
                <w:b/>
                <w:sz w:val="26"/>
              </w:rPr>
              <w:t>Alert</w:t>
            </w:r>
            <w:r>
              <w:rPr>
                <w:b/>
                <w:spacing w:val="3"/>
                <w:sz w:val="26"/>
              </w:rPr>
              <w:t xml:space="preserve"> </w:t>
            </w:r>
            <w:r>
              <w:rPr>
                <w:b/>
                <w:spacing w:val="-5"/>
                <w:sz w:val="26"/>
              </w:rPr>
              <w:t>ID</w:t>
            </w:r>
          </w:p>
        </w:tc>
        <w:tc>
          <w:tcPr>
            <w:tcW w:w="1699" w:type="dxa"/>
          </w:tcPr>
          <w:p w14:paraId="50588296" w14:textId="77777777" w:rsidR="00283418" w:rsidRDefault="007538F0">
            <w:pPr>
              <w:pStyle w:val="TableParagraph"/>
              <w:spacing w:before="2" w:line="280" w:lineRule="exact"/>
              <w:ind w:left="100"/>
              <w:rPr>
                <w:b/>
                <w:sz w:val="26"/>
              </w:rPr>
            </w:pPr>
            <w:r>
              <w:rPr>
                <w:b/>
                <w:spacing w:val="-2"/>
                <w:sz w:val="26"/>
              </w:rPr>
              <w:t>Description</w:t>
            </w:r>
          </w:p>
        </w:tc>
        <w:tc>
          <w:tcPr>
            <w:tcW w:w="1699" w:type="dxa"/>
          </w:tcPr>
          <w:p w14:paraId="6E96881C" w14:textId="77777777" w:rsidR="00283418" w:rsidRDefault="007538F0">
            <w:pPr>
              <w:pStyle w:val="TableParagraph"/>
              <w:spacing w:before="2" w:line="280" w:lineRule="exact"/>
              <w:rPr>
                <w:b/>
                <w:sz w:val="26"/>
              </w:rPr>
            </w:pPr>
            <w:r>
              <w:rPr>
                <w:b/>
                <w:sz w:val="26"/>
              </w:rPr>
              <w:t>Source</w:t>
            </w:r>
            <w:r>
              <w:rPr>
                <w:b/>
                <w:spacing w:val="3"/>
                <w:sz w:val="26"/>
              </w:rPr>
              <w:t xml:space="preserve"> </w:t>
            </w:r>
            <w:r>
              <w:rPr>
                <w:b/>
                <w:spacing w:val="-5"/>
                <w:sz w:val="26"/>
              </w:rPr>
              <w:t>IP</w:t>
            </w:r>
          </w:p>
        </w:tc>
        <w:tc>
          <w:tcPr>
            <w:tcW w:w="1697" w:type="dxa"/>
          </w:tcPr>
          <w:p w14:paraId="1FF08F49" w14:textId="77777777" w:rsidR="00283418" w:rsidRDefault="007538F0">
            <w:pPr>
              <w:pStyle w:val="TableParagraph"/>
              <w:spacing w:before="2" w:line="280" w:lineRule="exact"/>
              <w:rPr>
                <w:b/>
                <w:sz w:val="26"/>
              </w:rPr>
            </w:pPr>
            <w:r>
              <w:rPr>
                <w:b/>
                <w:spacing w:val="-2"/>
                <w:sz w:val="26"/>
              </w:rPr>
              <w:t>Priority</w:t>
            </w:r>
          </w:p>
        </w:tc>
        <w:tc>
          <w:tcPr>
            <w:tcW w:w="1699" w:type="dxa"/>
          </w:tcPr>
          <w:p w14:paraId="6AB5B9C2" w14:textId="77777777" w:rsidR="00283418" w:rsidRDefault="007538F0">
            <w:pPr>
              <w:pStyle w:val="TableParagraph"/>
              <w:spacing w:before="2" w:line="280" w:lineRule="exact"/>
              <w:rPr>
                <w:b/>
                <w:sz w:val="26"/>
              </w:rPr>
            </w:pPr>
            <w:r>
              <w:rPr>
                <w:b/>
                <w:spacing w:val="-2"/>
                <w:sz w:val="26"/>
              </w:rPr>
              <w:t>Status</w:t>
            </w:r>
          </w:p>
        </w:tc>
      </w:tr>
      <w:tr w:rsidR="00283418" w14:paraId="0757ADA6" w14:textId="77777777">
        <w:trPr>
          <w:trHeight w:val="520"/>
        </w:trPr>
        <w:tc>
          <w:tcPr>
            <w:tcW w:w="1698" w:type="dxa"/>
          </w:tcPr>
          <w:p w14:paraId="31C34B5C" w14:textId="77777777" w:rsidR="00283418" w:rsidRDefault="007538F0">
            <w:pPr>
              <w:pStyle w:val="TableParagraph"/>
              <w:spacing w:before="135"/>
            </w:pPr>
            <w:r>
              <w:rPr>
                <w:spacing w:val="-5"/>
              </w:rPr>
              <w:t>002</w:t>
            </w:r>
          </w:p>
        </w:tc>
        <w:tc>
          <w:tcPr>
            <w:tcW w:w="1699" w:type="dxa"/>
          </w:tcPr>
          <w:p w14:paraId="2C2EC4AA" w14:textId="77777777" w:rsidR="00283418" w:rsidRDefault="007538F0">
            <w:pPr>
              <w:pStyle w:val="TableParagraph"/>
              <w:spacing w:before="0" w:line="260" w:lineRule="exact"/>
              <w:ind w:left="100" w:right="213"/>
            </w:pPr>
            <w:r>
              <w:rPr>
                <w:spacing w:val="-2"/>
              </w:rPr>
              <w:t xml:space="preserve">Brute-force </w:t>
            </w:r>
            <w:r>
              <w:t>SSH</w:t>
            </w:r>
            <w:r>
              <w:rPr>
                <w:spacing w:val="-4"/>
              </w:rPr>
              <w:t xml:space="preserve"> </w:t>
            </w:r>
            <w:r>
              <w:t>attempts</w:t>
            </w:r>
          </w:p>
        </w:tc>
        <w:tc>
          <w:tcPr>
            <w:tcW w:w="1699" w:type="dxa"/>
          </w:tcPr>
          <w:p w14:paraId="193B8919" w14:textId="77777777" w:rsidR="00283418" w:rsidRDefault="007538F0">
            <w:pPr>
              <w:pStyle w:val="TableParagraph"/>
              <w:spacing w:before="135"/>
              <w:ind w:left="100"/>
            </w:pPr>
            <w:r>
              <w:rPr>
                <w:spacing w:val="-2"/>
              </w:rPr>
              <w:t>192.168.1.100</w:t>
            </w:r>
          </w:p>
        </w:tc>
        <w:tc>
          <w:tcPr>
            <w:tcW w:w="1697" w:type="dxa"/>
          </w:tcPr>
          <w:p w14:paraId="1C0747AB" w14:textId="77777777" w:rsidR="00283418" w:rsidRDefault="007538F0">
            <w:pPr>
              <w:pStyle w:val="TableParagraph"/>
              <w:spacing w:before="135"/>
              <w:ind w:left="100"/>
            </w:pPr>
            <w:r>
              <w:rPr>
                <w:spacing w:val="-2"/>
              </w:rPr>
              <w:t>Medium</w:t>
            </w:r>
          </w:p>
        </w:tc>
        <w:tc>
          <w:tcPr>
            <w:tcW w:w="1699" w:type="dxa"/>
          </w:tcPr>
          <w:p w14:paraId="5E553ED1" w14:textId="77777777" w:rsidR="00283418" w:rsidRDefault="007538F0">
            <w:pPr>
              <w:pStyle w:val="TableParagraph"/>
              <w:spacing w:before="135"/>
            </w:pPr>
            <w:r>
              <w:rPr>
                <w:spacing w:val="-4"/>
              </w:rPr>
              <w:t>Open</w:t>
            </w:r>
          </w:p>
        </w:tc>
      </w:tr>
      <w:tr w:rsidR="00283418" w14:paraId="29A1F796" w14:textId="77777777">
        <w:trPr>
          <w:trHeight w:val="518"/>
        </w:trPr>
        <w:tc>
          <w:tcPr>
            <w:tcW w:w="1698" w:type="dxa"/>
          </w:tcPr>
          <w:p w14:paraId="49AD64FD" w14:textId="77777777" w:rsidR="00283418" w:rsidRDefault="007538F0">
            <w:pPr>
              <w:pStyle w:val="TableParagraph"/>
              <w:spacing w:before="133"/>
            </w:pPr>
            <w:r>
              <w:rPr>
                <w:spacing w:val="-5"/>
              </w:rPr>
              <w:t>003</w:t>
            </w:r>
          </w:p>
        </w:tc>
        <w:tc>
          <w:tcPr>
            <w:tcW w:w="1699" w:type="dxa"/>
          </w:tcPr>
          <w:p w14:paraId="1C0813C8" w14:textId="77777777" w:rsidR="00283418" w:rsidRDefault="007538F0">
            <w:pPr>
              <w:pStyle w:val="TableParagraph"/>
              <w:spacing w:before="3"/>
              <w:ind w:left="100"/>
            </w:pPr>
            <w:r>
              <w:rPr>
                <w:spacing w:val="-2"/>
              </w:rPr>
              <w:t>Suspicious</w:t>
            </w:r>
          </w:p>
          <w:p w14:paraId="7CEB9946" w14:textId="77777777" w:rsidR="00283418" w:rsidRDefault="007538F0">
            <w:pPr>
              <w:pStyle w:val="TableParagraph"/>
              <w:spacing w:before="9" w:line="233" w:lineRule="exact"/>
              <w:ind w:left="100"/>
            </w:pPr>
            <w:r>
              <w:t>login</w:t>
            </w:r>
            <w:r>
              <w:rPr>
                <w:spacing w:val="12"/>
              </w:rPr>
              <w:t xml:space="preserve"> </w:t>
            </w:r>
            <w:r>
              <w:rPr>
                <w:spacing w:val="-2"/>
              </w:rPr>
              <w:t>activity</w:t>
            </w:r>
          </w:p>
        </w:tc>
        <w:tc>
          <w:tcPr>
            <w:tcW w:w="1699" w:type="dxa"/>
          </w:tcPr>
          <w:p w14:paraId="7564066A" w14:textId="77777777" w:rsidR="00283418" w:rsidRDefault="007538F0">
            <w:pPr>
              <w:pStyle w:val="TableParagraph"/>
              <w:spacing w:before="133"/>
              <w:ind w:left="100"/>
            </w:pPr>
            <w:r>
              <w:rPr>
                <w:spacing w:val="-2"/>
              </w:rPr>
              <w:t>10.0.0.5</w:t>
            </w:r>
          </w:p>
        </w:tc>
        <w:tc>
          <w:tcPr>
            <w:tcW w:w="1697" w:type="dxa"/>
          </w:tcPr>
          <w:p w14:paraId="1957179B" w14:textId="77777777" w:rsidR="00283418" w:rsidRDefault="007538F0">
            <w:pPr>
              <w:pStyle w:val="TableParagraph"/>
              <w:spacing w:before="133"/>
              <w:ind w:left="100"/>
            </w:pPr>
            <w:r>
              <w:rPr>
                <w:spacing w:val="-4"/>
              </w:rPr>
              <w:t>High</w:t>
            </w:r>
          </w:p>
        </w:tc>
        <w:tc>
          <w:tcPr>
            <w:tcW w:w="1699" w:type="dxa"/>
          </w:tcPr>
          <w:p w14:paraId="3D315BF7" w14:textId="77777777" w:rsidR="00283418" w:rsidRDefault="007538F0">
            <w:pPr>
              <w:pStyle w:val="TableParagraph"/>
              <w:spacing w:before="133"/>
            </w:pPr>
            <w:r>
              <w:rPr>
                <w:spacing w:val="-2"/>
              </w:rPr>
              <w:t>Investigating</w:t>
            </w:r>
          </w:p>
        </w:tc>
      </w:tr>
    </w:tbl>
    <w:p w14:paraId="45A3FBB3" w14:textId="77777777" w:rsidR="00283418" w:rsidRDefault="00283418">
      <w:pPr>
        <w:pStyle w:val="BodyText"/>
        <w:spacing w:before="46"/>
      </w:pPr>
    </w:p>
    <w:p w14:paraId="3EFBE36F" w14:textId="77777777" w:rsidR="00283418" w:rsidRDefault="007538F0">
      <w:pPr>
        <w:pStyle w:val="Heading1"/>
        <w:ind w:left="74" w:firstLine="0"/>
      </w:pPr>
      <w:r>
        <w:t>Investigation</w:t>
      </w:r>
      <w:r>
        <w:rPr>
          <w:spacing w:val="-14"/>
        </w:rPr>
        <w:t xml:space="preserve"> </w:t>
      </w:r>
      <w:r>
        <w:rPr>
          <w:spacing w:val="-4"/>
        </w:rPr>
        <w:t>Steps</w:t>
      </w:r>
    </w:p>
    <w:p w14:paraId="6050F842" w14:textId="77777777" w:rsidR="00283418" w:rsidRDefault="007538F0">
      <w:pPr>
        <w:pStyle w:val="ListParagraph"/>
        <w:numPr>
          <w:ilvl w:val="0"/>
          <w:numId w:val="4"/>
        </w:numPr>
        <w:tabs>
          <w:tab w:val="left" w:pos="750"/>
        </w:tabs>
        <w:spacing w:before="61"/>
        <w:ind w:left="750" w:hanging="338"/>
      </w:pPr>
      <w:r>
        <w:t>Review</w:t>
      </w:r>
      <w:r>
        <w:rPr>
          <w:spacing w:val="9"/>
        </w:rPr>
        <w:t xml:space="preserve"> </w:t>
      </w:r>
      <w:r>
        <w:t>security</w:t>
      </w:r>
      <w:r>
        <w:rPr>
          <w:spacing w:val="10"/>
        </w:rPr>
        <w:t xml:space="preserve"> </w:t>
      </w:r>
      <w:r>
        <w:t>logs</w:t>
      </w:r>
      <w:r>
        <w:rPr>
          <w:spacing w:val="10"/>
        </w:rPr>
        <w:t xml:space="preserve"> </w:t>
      </w:r>
      <w:r>
        <w:t>in</w:t>
      </w:r>
      <w:r>
        <w:rPr>
          <w:spacing w:val="11"/>
        </w:rPr>
        <w:t xml:space="preserve"> </w:t>
      </w:r>
      <w:r>
        <w:t>the</w:t>
      </w:r>
      <w:r>
        <w:rPr>
          <w:spacing w:val="9"/>
        </w:rPr>
        <w:t xml:space="preserve"> </w:t>
      </w:r>
      <w:proofErr w:type="spellStart"/>
      <w:r>
        <w:t>Wazuh</w:t>
      </w:r>
      <w:proofErr w:type="spellEnd"/>
      <w:r>
        <w:rPr>
          <w:spacing w:val="10"/>
        </w:rPr>
        <w:t xml:space="preserve"> </w:t>
      </w:r>
      <w:r>
        <w:rPr>
          <w:spacing w:val="-2"/>
        </w:rPr>
        <w:t>dashboard.</w:t>
      </w:r>
    </w:p>
    <w:p w14:paraId="1D50DB23" w14:textId="77777777" w:rsidR="00283418" w:rsidRDefault="007538F0">
      <w:pPr>
        <w:pStyle w:val="ListParagraph"/>
        <w:numPr>
          <w:ilvl w:val="0"/>
          <w:numId w:val="4"/>
        </w:numPr>
        <w:tabs>
          <w:tab w:val="left" w:pos="750"/>
        </w:tabs>
        <w:spacing w:before="45"/>
        <w:ind w:left="750" w:hanging="338"/>
      </w:pPr>
      <w:r>
        <w:t>Verify</w:t>
      </w:r>
      <w:r>
        <w:rPr>
          <w:spacing w:val="11"/>
        </w:rPr>
        <w:t xml:space="preserve"> </w:t>
      </w:r>
      <w:r>
        <w:t>suspicious</w:t>
      </w:r>
      <w:r>
        <w:rPr>
          <w:spacing w:val="18"/>
        </w:rPr>
        <w:t xml:space="preserve"> </w:t>
      </w:r>
      <w:r>
        <w:t>IP</w:t>
      </w:r>
      <w:r>
        <w:rPr>
          <w:spacing w:val="12"/>
        </w:rPr>
        <w:t xml:space="preserve"> </w:t>
      </w:r>
      <w:r>
        <w:t>addresses</w:t>
      </w:r>
      <w:r>
        <w:rPr>
          <w:spacing w:val="12"/>
        </w:rPr>
        <w:t xml:space="preserve"> </w:t>
      </w:r>
      <w:r>
        <w:t>using</w:t>
      </w:r>
      <w:r>
        <w:rPr>
          <w:spacing w:val="11"/>
        </w:rPr>
        <w:t xml:space="preserve"> </w:t>
      </w:r>
      <w:r>
        <w:t>threat</w:t>
      </w:r>
      <w:r>
        <w:rPr>
          <w:spacing w:val="12"/>
        </w:rPr>
        <w:t xml:space="preserve"> </w:t>
      </w:r>
      <w:r>
        <w:t>intelligence</w:t>
      </w:r>
      <w:r>
        <w:rPr>
          <w:spacing w:val="10"/>
        </w:rPr>
        <w:t xml:space="preserve"> </w:t>
      </w:r>
      <w:r>
        <w:t>platforms</w:t>
      </w:r>
      <w:r>
        <w:rPr>
          <w:spacing w:val="10"/>
        </w:rPr>
        <w:t xml:space="preserve"> </w:t>
      </w:r>
      <w:r>
        <w:t>such</w:t>
      </w:r>
      <w:r>
        <w:rPr>
          <w:spacing w:val="14"/>
        </w:rPr>
        <w:t xml:space="preserve"> </w:t>
      </w:r>
      <w:r>
        <w:t>as</w:t>
      </w:r>
      <w:r>
        <w:rPr>
          <w:spacing w:val="9"/>
        </w:rPr>
        <w:t xml:space="preserve"> </w:t>
      </w:r>
      <w:proofErr w:type="spellStart"/>
      <w:r>
        <w:rPr>
          <w:spacing w:val="-2"/>
        </w:rPr>
        <w:t>VirusTotal</w:t>
      </w:r>
      <w:proofErr w:type="spellEnd"/>
      <w:r>
        <w:rPr>
          <w:spacing w:val="-2"/>
        </w:rPr>
        <w:t>.</w:t>
      </w:r>
    </w:p>
    <w:p w14:paraId="41F39B6A" w14:textId="77777777" w:rsidR="00283418" w:rsidRDefault="007538F0">
      <w:pPr>
        <w:pStyle w:val="ListParagraph"/>
        <w:numPr>
          <w:ilvl w:val="0"/>
          <w:numId w:val="4"/>
        </w:numPr>
        <w:tabs>
          <w:tab w:val="left" w:pos="750"/>
        </w:tabs>
        <w:spacing w:before="44"/>
        <w:ind w:left="750" w:hanging="338"/>
      </w:pPr>
      <w:r>
        <w:t>Check</w:t>
      </w:r>
      <w:r>
        <w:rPr>
          <w:spacing w:val="15"/>
        </w:rPr>
        <w:t xml:space="preserve"> </w:t>
      </w:r>
      <w:r>
        <w:t>indicators</w:t>
      </w:r>
      <w:r>
        <w:rPr>
          <w:spacing w:val="12"/>
        </w:rPr>
        <w:t xml:space="preserve"> </w:t>
      </w:r>
      <w:r>
        <w:t>of</w:t>
      </w:r>
      <w:r>
        <w:rPr>
          <w:spacing w:val="18"/>
        </w:rPr>
        <w:t xml:space="preserve"> </w:t>
      </w:r>
      <w:r>
        <w:t>compromise</w:t>
      </w:r>
      <w:r>
        <w:rPr>
          <w:spacing w:val="12"/>
        </w:rPr>
        <w:t xml:space="preserve"> </w:t>
      </w:r>
      <w:r>
        <w:t>using</w:t>
      </w:r>
      <w:r>
        <w:rPr>
          <w:spacing w:val="15"/>
        </w:rPr>
        <w:t xml:space="preserve"> </w:t>
      </w:r>
      <w:r>
        <w:t>AlienVault</w:t>
      </w:r>
      <w:r>
        <w:rPr>
          <w:spacing w:val="13"/>
        </w:rPr>
        <w:t xml:space="preserve"> </w:t>
      </w:r>
      <w:r>
        <w:rPr>
          <w:spacing w:val="-4"/>
        </w:rPr>
        <w:t>OTX.</w:t>
      </w:r>
    </w:p>
    <w:p w14:paraId="399E1936" w14:textId="77777777" w:rsidR="00283418" w:rsidRDefault="007538F0">
      <w:pPr>
        <w:pStyle w:val="ListParagraph"/>
        <w:numPr>
          <w:ilvl w:val="0"/>
          <w:numId w:val="4"/>
        </w:numPr>
        <w:tabs>
          <w:tab w:val="left" w:pos="750"/>
        </w:tabs>
        <w:spacing w:before="47"/>
        <w:ind w:left="750" w:hanging="338"/>
      </w:pPr>
      <w:r>
        <w:rPr>
          <w:noProof/>
        </w:rPr>
        <w:drawing>
          <wp:anchor distT="0" distB="0" distL="0" distR="0" simplePos="0" relativeHeight="487587840" behindDoc="1" locked="0" layoutInCell="1" allowOverlap="1" wp14:anchorId="07B127F7" wp14:editId="3256ED39">
            <wp:simplePos x="0" y="0"/>
            <wp:positionH relativeFrom="page">
              <wp:posOffset>1187195</wp:posOffset>
            </wp:positionH>
            <wp:positionV relativeFrom="paragraph">
              <wp:posOffset>213941</wp:posOffset>
            </wp:positionV>
            <wp:extent cx="5382904" cy="33832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82904" cy="3383279"/>
                    </a:xfrm>
                    <a:prstGeom prst="rect">
                      <a:avLst/>
                    </a:prstGeom>
                  </pic:spPr>
                </pic:pic>
              </a:graphicData>
            </a:graphic>
          </wp:anchor>
        </w:drawing>
      </w:r>
      <w:r>
        <w:t>Escalate</w:t>
      </w:r>
      <w:r>
        <w:rPr>
          <w:spacing w:val="16"/>
        </w:rPr>
        <w:t xml:space="preserve"> </w:t>
      </w:r>
      <w:r>
        <w:t>confirmed</w:t>
      </w:r>
      <w:r>
        <w:rPr>
          <w:spacing w:val="14"/>
        </w:rPr>
        <w:t xml:space="preserve"> </w:t>
      </w:r>
      <w:r>
        <w:t>threats</w:t>
      </w:r>
      <w:r>
        <w:rPr>
          <w:spacing w:val="12"/>
        </w:rPr>
        <w:t xml:space="preserve"> </w:t>
      </w:r>
      <w:r>
        <w:t>to</w:t>
      </w:r>
      <w:r>
        <w:rPr>
          <w:spacing w:val="14"/>
        </w:rPr>
        <w:t xml:space="preserve"> </w:t>
      </w:r>
      <w:r>
        <w:t>higher-level</w:t>
      </w:r>
      <w:r>
        <w:rPr>
          <w:spacing w:val="12"/>
        </w:rPr>
        <w:t xml:space="preserve"> </w:t>
      </w:r>
      <w:r>
        <w:t>SOC</w:t>
      </w:r>
      <w:r>
        <w:rPr>
          <w:spacing w:val="13"/>
        </w:rPr>
        <w:t xml:space="preserve"> </w:t>
      </w:r>
      <w:r>
        <w:rPr>
          <w:spacing w:val="-2"/>
        </w:rPr>
        <w:t>analysts.</w:t>
      </w:r>
    </w:p>
    <w:p w14:paraId="0139EF15" w14:textId="77777777" w:rsidR="00283418" w:rsidRDefault="00283418">
      <w:pPr>
        <w:pStyle w:val="BodyText"/>
        <w:spacing w:before="108"/>
      </w:pPr>
    </w:p>
    <w:p w14:paraId="2695B087" w14:textId="77777777" w:rsidR="00283418" w:rsidRDefault="007538F0">
      <w:pPr>
        <w:pStyle w:val="BodyText"/>
        <w:ind w:left="74"/>
        <w:jc w:val="both"/>
      </w:pPr>
      <w:r>
        <w:t>Threat</w:t>
      </w:r>
      <w:r>
        <w:rPr>
          <w:spacing w:val="17"/>
        </w:rPr>
        <w:t xml:space="preserve"> </w:t>
      </w:r>
      <w:r>
        <w:t>Intelligence</w:t>
      </w:r>
      <w:r>
        <w:rPr>
          <w:spacing w:val="13"/>
        </w:rPr>
        <w:t xml:space="preserve"> </w:t>
      </w:r>
      <w:r>
        <w:rPr>
          <w:spacing w:val="-2"/>
        </w:rPr>
        <w:t>Validation</w:t>
      </w:r>
    </w:p>
    <w:p w14:paraId="57A1F1DA" w14:textId="77777777" w:rsidR="00283418" w:rsidRDefault="007538F0">
      <w:pPr>
        <w:pStyle w:val="BodyText"/>
        <w:spacing w:before="45" w:line="285" w:lineRule="auto"/>
        <w:ind w:left="74" w:right="549"/>
        <w:jc w:val="both"/>
      </w:pPr>
      <w:r>
        <w:t>The suspicious IP address 192.168.1.100 was analyzed using the AlienVault OTX threat intelligence platform. The analysis revealed that this IP address has been associated with multiple brute-force login attempts targeting Linux servers.</w:t>
      </w:r>
    </w:p>
    <w:p w14:paraId="7AC8101F" w14:textId="77777777" w:rsidR="00283418" w:rsidRDefault="00283418">
      <w:pPr>
        <w:pStyle w:val="BodyText"/>
        <w:spacing w:line="285" w:lineRule="auto"/>
        <w:jc w:val="both"/>
        <w:sectPr w:rsidR="00283418">
          <w:pgSz w:w="12240" w:h="15840"/>
          <w:pgMar w:top="1880" w:right="1800" w:bottom="780" w:left="1800" w:header="214" w:footer="581" w:gutter="0"/>
          <w:cols w:space="720"/>
        </w:sectPr>
      </w:pPr>
    </w:p>
    <w:p w14:paraId="681F6833" w14:textId="77777777" w:rsidR="00283418" w:rsidRDefault="00283418">
      <w:pPr>
        <w:pStyle w:val="BodyText"/>
        <w:spacing w:before="158"/>
      </w:pPr>
    </w:p>
    <w:p w14:paraId="17ED5EF2" w14:textId="77777777" w:rsidR="00283418" w:rsidRDefault="007538F0">
      <w:pPr>
        <w:pStyle w:val="BodyText"/>
        <w:spacing w:before="1" w:line="283" w:lineRule="auto"/>
        <w:ind w:left="74" w:right="348"/>
      </w:pPr>
      <w:r>
        <w:t>Based on this threat intelligence information, the alert was considered potentially malicious and further monitoring was recommended.</w:t>
      </w:r>
    </w:p>
    <w:p w14:paraId="08602B68" w14:textId="77777777" w:rsidR="00283418" w:rsidRDefault="00283418">
      <w:pPr>
        <w:pStyle w:val="BodyText"/>
        <w:spacing w:before="39"/>
      </w:pPr>
    </w:p>
    <w:p w14:paraId="6C6DDED0" w14:textId="77777777" w:rsidR="00283418" w:rsidRDefault="007538F0">
      <w:pPr>
        <w:pStyle w:val="Heading1"/>
        <w:numPr>
          <w:ilvl w:val="0"/>
          <w:numId w:val="5"/>
        </w:numPr>
        <w:tabs>
          <w:tab w:val="left" w:pos="373"/>
        </w:tabs>
        <w:spacing w:before="1"/>
        <w:ind w:left="373" w:hanging="299"/>
      </w:pPr>
      <w:r>
        <w:t>Incident</w:t>
      </w:r>
      <w:r>
        <w:rPr>
          <w:spacing w:val="-11"/>
        </w:rPr>
        <w:t xml:space="preserve"> </w:t>
      </w:r>
      <w:r>
        <w:rPr>
          <w:spacing w:val="-2"/>
        </w:rPr>
        <w:t>Response</w:t>
      </w:r>
    </w:p>
    <w:p w14:paraId="4E09CDF1" w14:textId="77777777" w:rsidR="00283418" w:rsidRDefault="00283418">
      <w:pPr>
        <w:pStyle w:val="BodyText"/>
        <w:spacing w:before="110"/>
        <w:rPr>
          <w:b/>
          <w:sz w:val="30"/>
        </w:rPr>
      </w:pPr>
    </w:p>
    <w:p w14:paraId="692E8478" w14:textId="77777777" w:rsidR="00283418" w:rsidRDefault="007538F0">
      <w:pPr>
        <w:pStyle w:val="Heading2"/>
      </w:pPr>
      <w:r>
        <w:rPr>
          <w:spacing w:val="-2"/>
        </w:rPr>
        <w:t>Objective</w:t>
      </w:r>
    </w:p>
    <w:p w14:paraId="389CDB57" w14:textId="77777777" w:rsidR="00283418" w:rsidRDefault="007538F0">
      <w:pPr>
        <w:pStyle w:val="BodyText"/>
        <w:spacing w:before="51" w:line="285" w:lineRule="auto"/>
        <w:ind w:left="74" w:right="348"/>
      </w:pPr>
      <w:r>
        <w:t>Incident response involves identifying, containing, and resolving security incidents to minimize damage to the organization.</w:t>
      </w:r>
    </w:p>
    <w:p w14:paraId="74977A16" w14:textId="77777777" w:rsidR="00283418" w:rsidRDefault="00283418">
      <w:pPr>
        <w:pStyle w:val="BodyText"/>
        <w:spacing w:before="41"/>
      </w:pPr>
    </w:p>
    <w:p w14:paraId="723383E4" w14:textId="77777777" w:rsidR="00283418" w:rsidRDefault="007538F0">
      <w:pPr>
        <w:pStyle w:val="Heading2"/>
      </w:pPr>
      <w:r>
        <w:t>Executive</w:t>
      </w:r>
      <w:r>
        <w:rPr>
          <w:spacing w:val="7"/>
        </w:rPr>
        <w:t xml:space="preserve"> </w:t>
      </w:r>
      <w:r>
        <w:rPr>
          <w:spacing w:val="-2"/>
        </w:rPr>
        <w:t>Summary</w:t>
      </w:r>
    </w:p>
    <w:p w14:paraId="3D57C33B" w14:textId="77777777" w:rsidR="00283418" w:rsidRDefault="007538F0">
      <w:pPr>
        <w:pStyle w:val="BodyText"/>
        <w:spacing w:before="50" w:line="285" w:lineRule="auto"/>
        <w:ind w:left="74"/>
      </w:pPr>
      <w:r>
        <w:t xml:space="preserve">A suspicious login activity was detected by the </w:t>
      </w:r>
      <w:proofErr w:type="spellStart"/>
      <w:r>
        <w:t>Wazuh</w:t>
      </w:r>
      <w:proofErr w:type="spellEnd"/>
      <w:r>
        <w:t xml:space="preserve"> security monitoring system. The event was flagged as a potential brute-force attack attempt targeting a system within the monitored </w:t>
      </w:r>
      <w:r>
        <w:rPr>
          <w:spacing w:val="-2"/>
        </w:rPr>
        <w:t>environment.</w:t>
      </w:r>
    </w:p>
    <w:p w14:paraId="6AE97C95" w14:textId="77777777" w:rsidR="00283418" w:rsidRDefault="00283418">
      <w:pPr>
        <w:pStyle w:val="BodyText"/>
        <w:spacing w:before="38"/>
      </w:pPr>
    </w:p>
    <w:p w14:paraId="1A5D4B47" w14:textId="77777777" w:rsidR="00283418" w:rsidRDefault="007538F0">
      <w:pPr>
        <w:pStyle w:val="Heading2"/>
        <w:spacing w:after="47"/>
      </w:pPr>
      <w:r>
        <w:t>Incident</w:t>
      </w:r>
      <w:r>
        <w:rPr>
          <w:spacing w:val="8"/>
        </w:rPr>
        <w:t xml:space="preserve"> </w:t>
      </w:r>
      <w:r>
        <w:rPr>
          <w:spacing w:val="-2"/>
        </w:rPr>
        <w:t>Timeline</w:t>
      </w: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2"/>
        <w:gridCol w:w="2938"/>
      </w:tblGrid>
      <w:tr w:rsidR="00283418" w14:paraId="6D1A5010" w14:textId="77777777">
        <w:trPr>
          <w:trHeight w:val="303"/>
        </w:trPr>
        <w:tc>
          <w:tcPr>
            <w:tcW w:w="1732" w:type="dxa"/>
          </w:tcPr>
          <w:p w14:paraId="081DB30B" w14:textId="77777777" w:rsidR="00283418" w:rsidRDefault="007538F0">
            <w:pPr>
              <w:pStyle w:val="TableParagraph"/>
              <w:spacing w:line="279" w:lineRule="exact"/>
              <w:rPr>
                <w:b/>
                <w:sz w:val="26"/>
              </w:rPr>
            </w:pPr>
            <w:r>
              <w:rPr>
                <w:b/>
                <w:spacing w:val="-4"/>
                <w:sz w:val="26"/>
              </w:rPr>
              <w:t>Time</w:t>
            </w:r>
          </w:p>
        </w:tc>
        <w:tc>
          <w:tcPr>
            <w:tcW w:w="2938" w:type="dxa"/>
          </w:tcPr>
          <w:p w14:paraId="766A7513" w14:textId="77777777" w:rsidR="00283418" w:rsidRDefault="007538F0">
            <w:pPr>
              <w:pStyle w:val="TableParagraph"/>
              <w:spacing w:line="279" w:lineRule="exact"/>
              <w:ind w:left="100"/>
              <w:rPr>
                <w:b/>
                <w:sz w:val="26"/>
              </w:rPr>
            </w:pPr>
            <w:r>
              <w:rPr>
                <w:b/>
                <w:spacing w:val="-2"/>
                <w:sz w:val="26"/>
              </w:rPr>
              <w:t>Action</w:t>
            </w:r>
          </w:p>
        </w:tc>
      </w:tr>
      <w:tr w:rsidR="00283418" w14:paraId="4AAE64B8" w14:textId="77777777">
        <w:trPr>
          <w:trHeight w:val="258"/>
        </w:trPr>
        <w:tc>
          <w:tcPr>
            <w:tcW w:w="1732" w:type="dxa"/>
          </w:tcPr>
          <w:p w14:paraId="257E60E3" w14:textId="77777777" w:rsidR="00283418" w:rsidRDefault="007538F0">
            <w:pPr>
              <w:pStyle w:val="TableParagraph"/>
              <w:spacing w:line="234" w:lineRule="exact"/>
            </w:pPr>
            <w:r>
              <w:t>10:00</w:t>
            </w:r>
            <w:r>
              <w:rPr>
                <w:spacing w:val="11"/>
              </w:rPr>
              <w:t xml:space="preserve"> </w:t>
            </w:r>
            <w:r>
              <w:rPr>
                <w:spacing w:val="-5"/>
              </w:rPr>
              <w:t>AM</w:t>
            </w:r>
          </w:p>
        </w:tc>
        <w:tc>
          <w:tcPr>
            <w:tcW w:w="2938" w:type="dxa"/>
          </w:tcPr>
          <w:p w14:paraId="7C57ADAB" w14:textId="77777777" w:rsidR="00283418" w:rsidRDefault="007538F0">
            <w:pPr>
              <w:pStyle w:val="TableParagraph"/>
              <w:spacing w:line="234" w:lineRule="exact"/>
              <w:ind w:left="100"/>
            </w:pPr>
            <w:r>
              <w:t>Alert</w:t>
            </w:r>
            <w:r>
              <w:rPr>
                <w:spacing w:val="9"/>
              </w:rPr>
              <w:t xml:space="preserve"> </w:t>
            </w:r>
            <w:r>
              <w:t>detected</w:t>
            </w:r>
            <w:r>
              <w:rPr>
                <w:spacing w:val="11"/>
              </w:rPr>
              <w:t xml:space="preserve"> </w:t>
            </w:r>
            <w:r>
              <w:t>by</w:t>
            </w:r>
            <w:r>
              <w:rPr>
                <w:spacing w:val="10"/>
              </w:rPr>
              <w:t xml:space="preserve"> </w:t>
            </w:r>
            <w:proofErr w:type="spellStart"/>
            <w:r>
              <w:rPr>
                <w:spacing w:val="-2"/>
              </w:rPr>
              <w:t>Wazuh</w:t>
            </w:r>
            <w:proofErr w:type="spellEnd"/>
          </w:p>
        </w:tc>
      </w:tr>
      <w:tr w:rsidR="00283418" w14:paraId="72CD4A75" w14:textId="77777777">
        <w:trPr>
          <w:trHeight w:val="260"/>
        </w:trPr>
        <w:tc>
          <w:tcPr>
            <w:tcW w:w="1732" w:type="dxa"/>
          </w:tcPr>
          <w:p w14:paraId="1F5ABA64" w14:textId="77777777" w:rsidR="00283418" w:rsidRDefault="007538F0">
            <w:pPr>
              <w:pStyle w:val="TableParagraph"/>
              <w:spacing w:line="236" w:lineRule="exact"/>
            </w:pPr>
            <w:r>
              <w:t>10:05</w:t>
            </w:r>
            <w:r>
              <w:rPr>
                <w:spacing w:val="11"/>
              </w:rPr>
              <w:t xml:space="preserve"> </w:t>
            </w:r>
            <w:r>
              <w:rPr>
                <w:spacing w:val="-5"/>
              </w:rPr>
              <w:t>AM</w:t>
            </w:r>
          </w:p>
        </w:tc>
        <w:tc>
          <w:tcPr>
            <w:tcW w:w="2938" w:type="dxa"/>
          </w:tcPr>
          <w:p w14:paraId="76AD561B" w14:textId="77777777" w:rsidR="00283418" w:rsidRDefault="007538F0">
            <w:pPr>
              <w:pStyle w:val="TableParagraph"/>
              <w:spacing w:line="236" w:lineRule="exact"/>
              <w:ind w:left="100"/>
            </w:pPr>
            <w:r>
              <w:t>SOC</w:t>
            </w:r>
            <w:r>
              <w:rPr>
                <w:spacing w:val="10"/>
              </w:rPr>
              <w:t xml:space="preserve"> </w:t>
            </w:r>
            <w:r>
              <w:t>analyst</w:t>
            </w:r>
            <w:r>
              <w:rPr>
                <w:spacing w:val="13"/>
              </w:rPr>
              <w:t xml:space="preserve"> </w:t>
            </w:r>
            <w:r>
              <w:t>reviewed</w:t>
            </w:r>
            <w:r>
              <w:rPr>
                <w:spacing w:val="13"/>
              </w:rPr>
              <w:t xml:space="preserve"> </w:t>
            </w:r>
            <w:r>
              <w:rPr>
                <w:spacing w:val="-4"/>
              </w:rPr>
              <w:t>logs</w:t>
            </w:r>
          </w:p>
        </w:tc>
      </w:tr>
      <w:tr w:rsidR="00283418" w14:paraId="1C8E30A4" w14:textId="77777777">
        <w:trPr>
          <w:trHeight w:val="258"/>
        </w:trPr>
        <w:tc>
          <w:tcPr>
            <w:tcW w:w="1732" w:type="dxa"/>
          </w:tcPr>
          <w:p w14:paraId="48AE660F" w14:textId="77777777" w:rsidR="00283418" w:rsidRDefault="007538F0">
            <w:pPr>
              <w:pStyle w:val="TableParagraph"/>
              <w:spacing w:before="3" w:line="236" w:lineRule="exact"/>
            </w:pPr>
            <w:r>
              <w:t>10:10</w:t>
            </w:r>
            <w:r>
              <w:rPr>
                <w:spacing w:val="11"/>
              </w:rPr>
              <w:t xml:space="preserve"> </w:t>
            </w:r>
            <w:r>
              <w:rPr>
                <w:spacing w:val="-5"/>
              </w:rPr>
              <w:t>AM</w:t>
            </w:r>
          </w:p>
        </w:tc>
        <w:tc>
          <w:tcPr>
            <w:tcW w:w="2938" w:type="dxa"/>
          </w:tcPr>
          <w:p w14:paraId="658E3B84" w14:textId="77777777" w:rsidR="00283418" w:rsidRDefault="007538F0">
            <w:pPr>
              <w:pStyle w:val="TableParagraph"/>
              <w:spacing w:before="3" w:line="236" w:lineRule="exact"/>
              <w:ind w:left="100"/>
            </w:pPr>
            <w:r>
              <w:t>Suspicious</w:t>
            </w:r>
            <w:r>
              <w:rPr>
                <w:spacing w:val="12"/>
              </w:rPr>
              <w:t xml:space="preserve"> </w:t>
            </w:r>
            <w:r>
              <w:t>IP</w:t>
            </w:r>
            <w:r>
              <w:rPr>
                <w:spacing w:val="13"/>
              </w:rPr>
              <w:t xml:space="preserve"> </w:t>
            </w:r>
            <w:r>
              <w:rPr>
                <w:spacing w:val="-2"/>
              </w:rPr>
              <w:t>investigated</w:t>
            </w:r>
          </w:p>
        </w:tc>
      </w:tr>
      <w:tr w:rsidR="00283418" w14:paraId="37144DBE" w14:textId="77777777">
        <w:trPr>
          <w:trHeight w:val="261"/>
        </w:trPr>
        <w:tc>
          <w:tcPr>
            <w:tcW w:w="1732" w:type="dxa"/>
          </w:tcPr>
          <w:p w14:paraId="15ECB675" w14:textId="77777777" w:rsidR="00283418" w:rsidRDefault="007538F0">
            <w:pPr>
              <w:pStyle w:val="TableParagraph"/>
              <w:spacing w:before="3" w:line="238" w:lineRule="exact"/>
            </w:pPr>
            <w:r>
              <w:t>10:15</w:t>
            </w:r>
            <w:r>
              <w:rPr>
                <w:spacing w:val="11"/>
              </w:rPr>
              <w:t xml:space="preserve"> </w:t>
            </w:r>
            <w:r>
              <w:rPr>
                <w:spacing w:val="-5"/>
              </w:rPr>
              <w:t>AM</w:t>
            </w:r>
          </w:p>
        </w:tc>
        <w:tc>
          <w:tcPr>
            <w:tcW w:w="2938" w:type="dxa"/>
          </w:tcPr>
          <w:p w14:paraId="352066CB" w14:textId="77777777" w:rsidR="00283418" w:rsidRDefault="007538F0">
            <w:pPr>
              <w:pStyle w:val="TableParagraph"/>
              <w:spacing w:before="3" w:line="238" w:lineRule="exact"/>
              <w:ind w:left="100"/>
            </w:pPr>
            <w:r>
              <w:t>Endpoint</w:t>
            </w:r>
            <w:r>
              <w:rPr>
                <w:spacing w:val="20"/>
              </w:rPr>
              <w:t xml:space="preserve"> </w:t>
            </w:r>
            <w:r>
              <w:rPr>
                <w:spacing w:val="-2"/>
              </w:rPr>
              <w:t>isolated</w:t>
            </w:r>
          </w:p>
        </w:tc>
      </w:tr>
    </w:tbl>
    <w:p w14:paraId="20F73D41" w14:textId="77777777" w:rsidR="00283418" w:rsidRDefault="00283418">
      <w:pPr>
        <w:pStyle w:val="BodyText"/>
        <w:rPr>
          <w:b/>
          <w:sz w:val="26"/>
        </w:rPr>
      </w:pPr>
    </w:p>
    <w:p w14:paraId="47F5A82D" w14:textId="77777777" w:rsidR="00283418" w:rsidRDefault="00283418">
      <w:pPr>
        <w:pStyle w:val="BodyText"/>
        <w:spacing w:before="3"/>
        <w:rPr>
          <w:b/>
          <w:sz w:val="26"/>
        </w:rPr>
      </w:pPr>
    </w:p>
    <w:p w14:paraId="36419DB7" w14:textId="77777777" w:rsidR="00283418" w:rsidRDefault="007538F0">
      <w:pPr>
        <w:ind w:left="74"/>
        <w:rPr>
          <w:b/>
          <w:sz w:val="26"/>
        </w:rPr>
      </w:pPr>
      <w:r>
        <w:rPr>
          <w:b/>
          <w:sz w:val="26"/>
        </w:rPr>
        <w:t>Remediation</w:t>
      </w:r>
      <w:r>
        <w:rPr>
          <w:b/>
          <w:spacing w:val="8"/>
          <w:sz w:val="26"/>
        </w:rPr>
        <w:t xml:space="preserve"> </w:t>
      </w:r>
      <w:r>
        <w:rPr>
          <w:b/>
          <w:spacing w:val="-4"/>
          <w:sz w:val="26"/>
        </w:rPr>
        <w:t>Steps</w:t>
      </w:r>
    </w:p>
    <w:p w14:paraId="0E4C4761" w14:textId="77777777" w:rsidR="00283418" w:rsidRDefault="007538F0">
      <w:pPr>
        <w:pStyle w:val="ListParagraph"/>
        <w:numPr>
          <w:ilvl w:val="0"/>
          <w:numId w:val="3"/>
        </w:numPr>
        <w:tabs>
          <w:tab w:val="left" w:pos="751"/>
        </w:tabs>
        <w:spacing w:before="51"/>
      </w:pPr>
      <w:r>
        <w:t>Block</w:t>
      </w:r>
      <w:r>
        <w:rPr>
          <w:spacing w:val="12"/>
        </w:rPr>
        <w:t xml:space="preserve"> </w:t>
      </w:r>
      <w:r>
        <w:t>the</w:t>
      </w:r>
      <w:r>
        <w:rPr>
          <w:spacing w:val="10"/>
        </w:rPr>
        <w:t xml:space="preserve"> </w:t>
      </w:r>
      <w:r>
        <w:t>malicious</w:t>
      </w:r>
      <w:r>
        <w:rPr>
          <w:spacing w:val="10"/>
        </w:rPr>
        <w:t xml:space="preserve"> </w:t>
      </w:r>
      <w:r>
        <w:t>IP</w:t>
      </w:r>
      <w:r>
        <w:rPr>
          <w:spacing w:val="12"/>
        </w:rPr>
        <w:t xml:space="preserve"> </w:t>
      </w:r>
      <w:r>
        <w:t>address</w:t>
      </w:r>
      <w:r>
        <w:rPr>
          <w:spacing w:val="10"/>
        </w:rPr>
        <w:t xml:space="preserve"> </w:t>
      </w:r>
      <w:r>
        <w:t>using</w:t>
      </w:r>
      <w:r>
        <w:rPr>
          <w:spacing w:val="10"/>
        </w:rPr>
        <w:t xml:space="preserve"> </w:t>
      </w:r>
      <w:r>
        <w:t>firewall</w:t>
      </w:r>
      <w:r>
        <w:rPr>
          <w:spacing w:val="11"/>
        </w:rPr>
        <w:t xml:space="preserve"> </w:t>
      </w:r>
      <w:r>
        <w:rPr>
          <w:spacing w:val="-2"/>
        </w:rPr>
        <w:t>rules.</w:t>
      </w:r>
    </w:p>
    <w:p w14:paraId="1F5B1C2C" w14:textId="77777777" w:rsidR="00283418" w:rsidRDefault="007538F0">
      <w:pPr>
        <w:pStyle w:val="ListParagraph"/>
        <w:numPr>
          <w:ilvl w:val="0"/>
          <w:numId w:val="3"/>
        </w:numPr>
        <w:tabs>
          <w:tab w:val="left" w:pos="751"/>
        </w:tabs>
        <w:spacing w:before="48"/>
      </w:pPr>
      <w:r>
        <w:t>Reset</w:t>
      </w:r>
      <w:r>
        <w:rPr>
          <w:spacing w:val="16"/>
        </w:rPr>
        <w:t xml:space="preserve"> </w:t>
      </w:r>
      <w:r>
        <w:t>compromised</w:t>
      </w:r>
      <w:r>
        <w:rPr>
          <w:spacing w:val="17"/>
        </w:rPr>
        <w:t xml:space="preserve"> </w:t>
      </w:r>
      <w:r>
        <w:rPr>
          <w:spacing w:val="-2"/>
        </w:rPr>
        <w:t>credentials.</w:t>
      </w:r>
    </w:p>
    <w:p w14:paraId="055485DA" w14:textId="77777777" w:rsidR="00283418" w:rsidRDefault="007538F0">
      <w:pPr>
        <w:pStyle w:val="ListParagraph"/>
        <w:numPr>
          <w:ilvl w:val="0"/>
          <w:numId w:val="3"/>
        </w:numPr>
        <w:tabs>
          <w:tab w:val="left" w:pos="751"/>
        </w:tabs>
        <w:spacing w:before="45"/>
      </w:pPr>
      <w:r>
        <w:t>Update</w:t>
      </w:r>
      <w:r>
        <w:rPr>
          <w:spacing w:val="12"/>
        </w:rPr>
        <w:t xml:space="preserve"> </w:t>
      </w:r>
      <w:r>
        <w:t>system</w:t>
      </w:r>
      <w:r>
        <w:rPr>
          <w:spacing w:val="14"/>
        </w:rPr>
        <w:t xml:space="preserve"> </w:t>
      </w:r>
      <w:r>
        <w:t>security</w:t>
      </w:r>
      <w:r>
        <w:rPr>
          <w:spacing w:val="14"/>
        </w:rPr>
        <w:t xml:space="preserve"> </w:t>
      </w:r>
      <w:r>
        <w:rPr>
          <w:spacing w:val="-2"/>
        </w:rPr>
        <w:t>policies.</w:t>
      </w:r>
    </w:p>
    <w:p w14:paraId="169FA2B6" w14:textId="77777777" w:rsidR="00283418" w:rsidRDefault="007538F0">
      <w:pPr>
        <w:pStyle w:val="ListParagraph"/>
        <w:numPr>
          <w:ilvl w:val="0"/>
          <w:numId w:val="3"/>
        </w:numPr>
        <w:tabs>
          <w:tab w:val="left" w:pos="751"/>
        </w:tabs>
        <w:spacing w:before="47"/>
      </w:pPr>
      <w:r>
        <w:t>Monitor</w:t>
      </w:r>
      <w:r>
        <w:rPr>
          <w:spacing w:val="10"/>
        </w:rPr>
        <w:t xml:space="preserve"> </w:t>
      </w:r>
      <w:r>
        <w:t>the</w:t>
      </w:r>
      <w:r>
        <w:rPr>
          <w:spacing w:val="11"/>
        </w:rPr>
        <w:t xml:space="preserve"> </w:t>
      </w:r>
      <w:r>
        <w:t>system</w:t>
      </w:r>
      <w:r>
        <w:rPr>
          <w:spacing w:val="11"/>
        </w:rPr>
        <w:t xml:space="preserve"> </w:t>
      </w:r>
      <w:r>
        <w:t>for</w:t>
      </w:r>
      <w:r>
        <w:rPr>
          <w:spacing w:val="13"/>
        </w:rPr>
        <w:t xml:space="preserve"> </w:t>
      </w:r>
      <w:r>
        <w:t>further</w:t>
      </w:r>
      <w:r>
        <w:rPr>
          <w:spacing w:val="13"/>
        </w:rPr>
        <w:t xml:space="preserve"> </w:t>
      </w:r>
      <w:r>
        <w:t>suspicious</w:t>
      </w:r>
      <w:r>
        <w:rPr>
          <w:spacing w:val="12"/>
        </w:rPr>
        <w:t xml:space="preserve"> </w:t>
      </w:r>
      <w:r>
        <w:rPr>
          <w:spacing w:val="-2"/>
        </w:rPr>
        <w:t>activities.</w:t>
      </w:r>
    </w:p>
    <w:p w14:paraId="0531E189" w14:textId="77777777" w:rsidR="00283418" w:rsidRDefault="00283418">
      <w:pPr>
        <w:pStyle w:val="BodyText"/>
        <w:spacing w:before="87"/>
      </w:pPr>
    </w:p>
    <w:p w14:paraId="65A5E7D6" w14:textId="77777777" w:rsidR="00283418" w:rsidRDefault="007538F0">
      <w:pPr>
        <w:pStyle w:val="Heading2"/>
      </w:pPr>
      <w:r>
        <w:t>Lessons</w:t>
      </w:r>
      <w:r>
        <w:rPr>
          <w:spacing w:val="5"/>
        </w:rPr>
        <w:t xml:space="preserve"> </w:t>
      </w:r>
      <w:r>
        <w:rPr>
          <w:spacing w:val="-2"/>
        </w:rPr>
        <w:t>Learned</w:t>
      </w:r>
    </w:p>
    <w:p w14:paraId="28BBD6E2" w14:textId="77777777" w:rsidR="00283418" w:rsidRDefault="007538F0">
      <w:pPr>
        <w:pStyle w:val="BodyText"/>
        <w:spacing w:before="48" w:line="288" w:lineRule="auto"/>
        <w:ind w:left="74" w:right="348"/>
      </w:pPr>
      <w:r>
        <w:t>Early detection through SIEM monitoring significantly improves the response time and reduces the impact of security incidents.</w:t>
      </w:r>
    </w:p>
    <w:p w14:paraId="492F6349" w14:textId="77777777" w:rsidR="00283418" w:rsidRDefault="00283418">
      <w:pPr>
        <w:pStyle w:val="BodyText"/>
        <w:spacing w:line="288" w:lineRule="auto"/>
        <w:sectPr w:rsidR="00283418">
          <w:pgSz w:w="12240" w:h="15840"/>
          <w:pgMar w:top="1880" w:right="1800" w:bottom="780" w:left="1800" w:header="214" w:footer="581" w:gutter="0"/>
          <w:cols w:space="720"/>
        </w:sectPr>
      </w:pPr>
    </w:p>
    <w:p w14:paraId="3A00B06D" w14:textId="77777777" w:rsidR="00283418" w:rsidRDefault="00283418">
      <w:pPr>
        <w:pStyle w:val="BodyText"/>
        <w:rPr>
          <w:sz w:val="9"/>
        </w:rPr>
      </w:pPr>
    </w:p>
    <w:p w14:paraId="477D1552" w14:textId="77777777" w:rsidR="00283418" w:rsidRDefault="007538F0">
      <w:pPr>
        <w:pStyle w:val="BodyText"/>
        <w:ind w:left="69"/>
        <w:rPr>
          <w:sz w:val="20"/>
        </w:rPr>
      </w:pPr>
      <w:r>
        <w:rPr>
          <w:noProof/>
          <w:sz w:val="20"/>
        </w:rPr>
        <w:drawing>
          <wp:inline distT="0" distB="0" distL="0" distR="0" wp14:anchorId="4BD769EA" wp14:editId="2207176B">
            <wp:extent cx="5382904" cy="33832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382904" cy="3383279"/>
                    </a:xfrm>
                    <a:prstGeom prst="rect">
                      <a:avLst/>
                    </a:prstGeom>
                  </pic:spPr>
                </pic:pic>
              </a:graphicData>
            </a:graphic>
          </wp:inline>
        </w:drawing>
      </w:r>
    </w:p>
    <w:p w14:paraId="24A7CED2" w14:textId="77777777" w:rsidR="00283418" w:rsidRDefault="00283418">
      <w:pPr>
        <w:pStyle w:val="BodyText"/>
        <w:spacing w:before="310"/>
        <w:rPr>
          <w:sz w:val="30"/>
        </w:rPr>
      </w:pPr>
    </w:p>
    <w:p w14:paraId="54B61492" w14:textId="77777777" w:rsidR="00283418" w:rsidRDefault="007538F0">
      <w:pPr>
        <w:pStyle w:val="Heading1"/>
        <w:numPr>
          <w:ilvl w:val="0"/>
          <w:numId w:val="5"/>
        </w:numPr>
        <w:tabs>
          <w:tab w:val="left" w:pos="373"/>
        </w:tabs>
        <w:spacing w:before="1"/>
        <w:ind w:left="373" w:hanging="299"/>
      </w:pPr>
      <w:r>
        <w:t>Incident</w:t>
      </w:r>
      <w:r>
        <w:rPr>
          <w:spacing w:val="-11"/>
        </w:rPr>
        <w:t xml:space="preserve"> </w:t>
      </w:r>
      <w:r>
        <w:rPr>
          <w:spacing w:val="-2"/>
        </w:rPr>
        <w:t>Ticket</w:t>
      </w:r>
    </w:p>
    <w:p w14:paraId="68400D69" w14:textId="77777777" w:rsidR="00283418" w:rsidRDefault="007538F0">
      <w:pPr>
        <w:pStyle w:val="Heading2"/>
        <w:spacing w:before="57"/>
      </w:pPr>
      <w:r>
        <w:t>Incident</w:t>
      </w:r>
      <w:r>
        <w:rPr>
          <w:spacing w:val="5"/>
        </w:rPr>
        <w:t xml:space="preserve"> </w:t>
      </w:r>
      <w:r>
        <w:rPr>
          <w:spacing w:val="-2"/>
        </w:rPr>
        <w:t>Details</w:t>
      </w:r>
    </w:p>
    <w:p w14:paraId="7C4F7651" w14:textId="77777777" w:rsidR="00283418" w:rsidRDefault="007538F0">
      <w:pPr>
        <w:spacing w:before="50"/>
        <w:ind w:left="74"/>
        <w:rPr>
          <w:b/>
          <w:i/>
        </w:rPr>
      </w:pPr>
      <w:r>
        <w:rPr>
          <w:i/>
        </w:rPr>
        <w:t>Title:</w:t>
      </w:r>
      <w:r>
        <w:rPr>
          <w:i/>
          <w:spacing w:val="13"/>
        </w:rPr>
        <w:t xml:space="preserve"> </w:t>
      </w:r>
      <w:r>
        <w:rPr>
          <w:b/>
          <w:i/>
        </w:rPr>
        <w:t>[High</w:t>
      </w:r>
      <w:r>
        <w:rPr>
          <w:b/>
          <w:i/>
          <w:spacing w:val="13"/>
        </w:rPr>
        <w:t xml:space="preserve"> </w:t>
      </w:r>
      <w:r>
        <w:rPr>
          <w:b/>
          <w:i/>
        </w:rPr>
        <w:t>Priority]</w:t>
      </w:r>
      <w:r>
        <w:rPr>
          <w:b/>
          <w:i/>
          <w:spacing w:val="13"/>
        </w:rPr>
        <w:t xml:space="preserve"> </w:t>
      </w:r>
      <w:r>
        <w:rPr>
          <w:b/>
          <w:i/>
        </w:rPr>
        <w:t>Suspicious</w:t>
      </w:r>
      <w:r>
        <w:rPr>
          <w:b/>
          <w:i/>
          <w:spacing w:val="14"/>
        </w:rPr>
        <w:t xml:space="preserve"> </w:t>
      </w:r>
      <w:r>
        <w:rPr>
          <w:b/>
          <w:i/>
        </w:rPr>
        <w:t>Login</w:t>
      </w:r>
      <w:r>
        <w:rPr>
          <w:b/>
          <w:i/>
          <w:spacing w:val="13"/>
        </w:rPr>
        <w:t xml:space="preserve"> </w:t>
      </w:r>
      <w:r>
        <w:rPr>
          <w:b/>
          <w:i/>
        </w:rPr>
        <w:t>Attempt</w:t>
      </w:r>
      <w:r>
        <w:rPr>
          <w:b/>
          <w:i/>
          <w:spacing w:val="10"/>
        </w:rPr>
        <w:t xml:space="preserve"> </w:t>
      </w:r>
      <w:r>
        <w:rPr>
          <w:b/>
          <w:i/>
          <w:spacing w:val="-2"/>
        </w:rPr>
        <w:t>Detected</w:t>
      </w:r>
    </w:p>
    <w:p w14:paraId="0F7B0753" w14:textId="77777777" w:rsidR="00283418" w:rsidRDefault="007538F0">
      <w:pPr>
        <w:spacing w:before="45"/>
        <w:ind w:left="74"/>
        <w:rPr>
          <w:i/>
        </w:rPr>
      </w:pPr>
      <w:r>
        <w:rPr>
          <w:i/>
          <w:spacing w:val="-2"/>
        </w:rPr>
        <w:t>Description:</w:t>
      </w:r>
    </w:p>
    <w:p w14:paraId="7DD4C567" w14:textId="77777777" w:rsidR="00283418" w:rsidRDefault="007538F0">
      <w:pPr>
        <w:spacing w:before="47" w:line="285" w:lineRule="auto"/>
        <w:ind w:left="74"/>
        <w:rPr>
          <w:i/>
        </w:rPr>
      </w:pPr>
      <w:r>
        <w:rPr>
          <w:i/>
        </w:rPr>
        <w:t>Multiple login attempts were detected from an unknown IP address. The activity triggered an alert in the monitoring system indicating a possible brute-force attack.</w:t>
      </w:r>
    </w:p>
    <w:p w14:paraId="66A600D8" w14:textId="77777777" w:rsidR="00283418" w:rsidRDefault="007538F0">
      <w:pPr>
        <w:spacing w:line="248" w:lineRule="exact"/>
        <w:ind w:left="74"/>
        <w:rPr>
          <w:i/>
        </w:rPr>
      </w:pPr>
      <w:r>
        <w:rPr>
          <w:i/>
        </w:rPr>
        <w:t>Indicators</w:t>
      </w:r>
      <w:r>
        <w:rPr>
          <w:i/>
          <w:spacing w:val="10"/>
        </w:rPr>
        <w:t xml:space="preserve"> </w:t>
      </w:r>
      <w:r>
        <w:rPr>
          <w:i/>
        </w:rPr>
        <w:t>of</w:t>
      </w:r>
      <w:r>
        <w:rPr>
          <w:i/>
          <w:spacing w:val="14"/>
        </w:rPr>
        <w:t xml:space="preserve"> </w:t>
      </w:r>
      <w:r>
        <w:rPr>
          <w:i/>
          <w:spacing w:val="-2"/>
        </w:rPr>
        <w:t>Compromise:</w:t>
      </w:r>
    </w:p>
    <w:p w14:paraId="097B4533" w14:textId="77777777" w:rsidR="00283418" w:rsidRDefault="007538F0">
      <w:pPr>
        <w:spacing w:before="45"/>
        <w:ind w:left="74"/>
        <w:rPr>
          <w:i/>
        </w:rPr>
      </w:pPr>
      <w:r>
        <w:rPr>
          <w:i/>
        </w:rPr>
        <w:t>IP</w:t>
      </w:r>
      <w:r>
        <w:rPr>
          <w:i/>
          <w:spacing w:val="9"/>
        </w:rPr>
        <w:t xml:space="preserve"> </w:t>
      </w:r>
      <w:r>
        <w:rPr>
          <w:i/>
        </w:rPr>
        <w:t>Address:</w:t>
      </w:r>
      <w:r>
        <w:rPr>
          <w:i/>
          <w:spacing w:val="9"/>
        </w:rPr>
        <w:t xml:space="preserve"> </w:t>
      </w:r>
      <w:r>
        <w:rPr>
          <w:i/>
          <w:spacing w:val="-2"/>
        </w:rPr>
        <w:t>192.168.1.100</w:t>
      </w:r>
    </w:p>
    <w:p w14:paraId="591A6A20" w14:textId="77777777" w:rsidR="00283418" w:rsidRDefault="007538F0">
      <w:pPr>
        <w:spacing w:before="47" w:line="283" w:lineRule="auto"/>
        <w:ind w:left="74" w:right="4400"/>
        <w:rPr>
          <w:i/>
        </w:rPr>
      </w:pPr>
      <w:r>
        <w:rPr>
          <w:i/>
        </w:rPr>
        <w:t>Event Type: Brute Force Login Attempt Priority Level: High</w:t>
      </w:r>
    </w:p>
    <w:p w14:paraId="65663B18" w14:textId="77777777" w:rsidR="00283418" w:rsidRDefault="007538F0">
      <w:pPr>
        <w:spacing w:line="285" w:lineRule="auto"/>
        <w:ind w:left="74" w:right="5634"/>
        <w:rPr>
          <w:i/>
        </w:rPr>
      </w:pPr>
      <w:r>
        <w:rPr>
          <w:i/>
        </w:rPr>
        <w:t>Assigned To: SOC Analyst Status: Under Investigation</w:t>
      </w:r>
    </w:p>
    <w:p w14:paraId="1DF5F005" w14:textId="77777777" w:rsidR="00283418" w:rsidRDefault="00283418">
      <w:pPr>
        <w:spacing w:line="285" w:lineRule="auto"/>
        <w:rPr>
          <w:i/>
        </w:rPr>
        <w:sectPr w:rsidR="00283418">
          <w:pgSz w:w="12240" w:h="15840"/>
          <w:pgMar w:top="1880" w:right="1800" w:bottom="780" w:left="1800" w:header="214" w:footer="581" w:gutter="0"/>
          <w:cols w:space="720"/>
        </w:sectPr>
      </w:pPr>
    </w:p>
    <w:p w14:paraId="7F05C3A8" w14:textId="77777777" w:rsidR="00283418" w:rsidRDefault="007538F0">
      <w:pPr>
        <w:pStyle w:val="Heading1"/>
        <w:numPr>
          <w:ilvl w:val="1"/>
          <w:numId w:val="5"/>
        </w:numPr>
        <w:tabs>
          <w:tab w:val="left" w:pos="523"/>
        </w:tabs>
        <w:spacing w:before="106"/>
        <w:ind w:left="523" w:hanging="449"/>
      </w:pPr>
      <w:r>
        <w:lastRenderedPageBreak/>
        <w:t>Escalation</w:t>
      </w:r>
      <w:r>
        <w:rPr>
          <w:spacing w:val="-11"/>
        </w:rPr>
        <w:t xml:space="preserve"> </w:t>
      </w:r>
      <w:r>
        <w:rPr>
          <w:spacing w:val="-4"/>
        </w:rPr>
        <w:t>Email</w:t>
      </w:r>
    </w:p>
    <w:p w14:paraId="1B300E0D" w14:textId="77777777" w:rsidR="00283418" w:rsidRDefault="00283418">
      <w:pPr>
        <w:pStyle w:val="BodyText"/>
        <w:spacing w:before="14"/>
        <w:rPr>
          <w:b/>
          <w:sz w:val="30"/>
        </w:rPr>
      </w:pPr>
    </w:p>
    <w:p w14:paraId="1D97D2AE" w14:textId="77777777" w:rsidR="00283418" w:rsidRDefault="007538F0">
      <w:pPr>
        <w:pStyle w:val="BodyText"/>
        <w:spacing w:line="564" w:lineRule="auto"/>
        <w:ind w:left="74" w:right="2893"/>
        <w:jc w:val="both"/>
      </w:pPr>
      <w:r>
        <w:t>Subject: Security Alert Escalation – Suspicious Login Attempt Dear Tier 2 Security Team,</w:t>
      </w:r>
    </w:p>
    <w:p w14:paraId="647A1B66" w14:textId="77777777" w:rsidR="00283418" w:rsidRDefault="007538F0">
      <w:pPr>
        <w:pStyle w:val="BodyText"/>
        <w:spacing w:before="6" w:line="283" w:lineRule="auto"/>
        <w:ind w:left="74" w:right="234"/>
        <w:jc w:val="both"/>
      </w:pPr>
      <w:r>
        <w:t xml:space="preserve">A high-priority security alert has been detected involving multiple suspicious </w:t>
      </w:r>
      <w:proofErr w:type="gramStart"/>
      <w:r>
        <w:t>login</w:t>
      </w:r>
      <w:proofErr w:type="gramEnd"/>
      <w:r>
        <w:t xml:space="preserve"> attempts from IP address 192.168.1.100. The activity indicates a possible brute-force attack targeting the monitored system.</w:t>
      </w:r>
    </w:p>
    <w:p w14:paraId="3B7A0F1E" w14:textId="77777777" w:rsidR="00283418" w:rsidRDefault="00283418">
      <w:pPr>
        <w:pStyle w:val="BodyText"/>
        <w:spacing w:before="47"/>
      </w:pPr>
    </w:p>
    <w:p w14:paraId="54A2BD6D" w14:textId="77777777" w:rsidR="00283418" w:rsidRDefault="007538F0">
      <w:pPr>
        <w:pStyle w:val="BodyText"/>
        <w:spacing w:line="283" w:lineRule="auto"/>
        <w:ind w:left="74" w:right="348"/>
      </w:pPr>
      <w:r>
        <w:t>Initial investigation has been conducted and the affected endpoint has been isolated to prevent further unauthorized access. Additional analysis is required to determine the attack source and scope of compromise.</w:t>
      </w:r>
    </w:p>
    <w:p w14:paraId="0249DC0A" w14:textId="77777777" w:rsidR="00283418" w:rsidRDefault="007538F0">
      <w:pPr>
        <w:pStyle w:val="BodyText"/>
        <w:spacing w:before="27" w:line="598" w:lineRule="exact"/>
        <w:ind w:left="74" w:right="2093"/>
      </w:pPr>
      <w:r>
        <w:t xml:space="preserve">Please review the incident and assist with advanced investigation. </w:t>
      </w:r>
      <w:r>
        <w:rPr>
          <w:spacing w:val="-2"/>
        </w:rPr>
        <w:t>Regards</w:t>
      </w:r>
    </w:p>
    <w:p w14:paraId="668B0C26" w14:textId="77777777" w:rsidR="00283418" w:rsidRDefault="007538F0">
      <w:pPr>
        <w:pStyle w:val="BodyText"/>
        <w:spacing w:line="225" w:lineRule="exact"/>
        <w:ind w:left="74"/>
      </w:pPr>
      <w:r>
        <w:t>SOC</w:t>
      </w:r>
      <w:r>
        <w:rPr>
          <w:spacing w:val="9"/>
        </w:rPr>
        <w:t xml:space="preserve"> </w:t>
      </w:r>
      <w:r>
        <w:rPr>
          <w:spacing w:val="-2"/>
        </w:rPr>
        <w:t>Analyst</w:t>
      </w:r>
    </w:p>
    <w:p w14:paraId="7F5E0790" w14:textId="77777777" w:rsidR="00283418" w:rsidRDefault="00283418">
      <w:pPr>
        <w:pStyle w:val="BodyText"/>
      </w:pPr>
    </w:p>
    <w:p w14:paraId="55551686" w14:textId="77777777" w:rsidR="00283418" w:rsidRDefault="00283418">
      <w:pPr>
        <w:pStyle w:val="BodyText"/>
        <w:spacing w:before="133"/>
      </w:pPr>
    </w:p>
    <w:p w14:paraId="3C4DEC38" w14:textId="77777777" w:rsidR="00283418" w:rsidRDefault="007538F0">
      <w:pPr>
        <w:pStyle w:val="Heading1"/>
        <w:numPr>
          <w:ilvl w:val="0"/>
          <w:numId w:val="5"/>
        </w:numPr>
        <w:tabs>
          <w:tab w:val="left" w:pos="373"/>
        </w:tabs>
        <w:ind w:left="373" w:hanging="299"/>
      </w:pPr>
      <w:r>
        <w:t>Evidence</w:t>
      </w:r>
      <w:r>
        <w:rPr>
          <w:spacing w:val="-11"/>
        </w:rPr>
        <w:t xml:space="preserve"> </w:t>
      </w:r>
      <w:r>
        <w:rPr>
          <w:spacing w:val="-2"/>
        </w:rPr>
        <w:t>Preservation</w:t>
      </w:r>
    </w:p>
    <w:p w14:paraId="146BFC82" w14:textId="77777777" w:rsidR="00283418" w:rsidRDefault="00283418">
      <w:pPr>
        <w:pStyle w:val="BodyText"/>
        <w:spacing w:before="111"/>
        <w:rPr>
          <w:b/>
          <w:sz w:val="30"/>
        </w:rPr>
      </w:pPr>
    </w:p>
    <w:p w14:paraId="0DC2CABE" w14:textId="77777777" w:rsidR="00283418" w:rsidRDefault="007538F0">
      <w:pPr>
        <w:pStyle w:val="Heading2"/>
      </w:pPr>
      <w:r>
        <w:rPr>
          <w:spacing w:val="-2"/>
        </w:rPr>
        <w:t>Objective</w:t>
      </w:r>
    </w:p>
    <w:p w14:paraId="04E88164" w14:textId="77777777" w:rsidR="00283418" w:rsidRDefault="007538F0">
      <w:pPr>
        <w:pStyle w:val="BodyText"/>
        <w:spacing w:before="50" w:line="285" w:lineRule="auto"/>
        <w:ind w:left="74"/>
      </w:pPr>
      <w:r>
        <w:t>Evidence preservation ensures that digital evidence is collected and stored securely without modification so it can be used during investigations.</w:t>
      </w:r>
    </w:p>
    <w:p w14:paraId="66B88CCD" w14:textId="77777777" w:rsidR="00283418" w:rsidRDefault="00283418">
      <w:pPr>
        <w:pStyle w:val="BodyText"/>
        <w:spacing w:before="41"/>
      </w:pPr>
    </w:p>
    <w:p w14:paraId="50FE8C82" w14:textId="77777777" w:rsidR="00283418" w:rsidRDefault="007538F0">
      <w:pPr>
        <w:pStyle w:val="Heading2"/>
        <w:spacing w:after="46"/>
      </w:pPr>
      <w:r>
        <w:t>Evidence</w:t>
      </w:r>
      <w:r>
        <w:rPr>
          <w:spacing w:val="7"/>
        </w:rPr>
        <w:t xml:space="preserve"> </w:t>
      </w:r>
      <w:r>
        <w:rPr>
          <w:spacing w:val="-5"/>
        </w:rPr>
        <w:t>Log</w:t>
      </w: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8"/>
        <w:gridCol w:w="1699"/>
        <w:gridCol w:w="1699"/>
        <w:gridCol w:w="1697"/>
        <w:gridCol w:w="1699"/>
      </w:tblGrid>
      <w:tr w:rsidR="00283418" w14:paraId="1F874C62" w14:textId="77777777">
        <w:trPr>
          <w:trHeight w:val="258"/>
        </w:trPr>
        <w:tc>
          <w:tcPr>
            <w:tcW w:w="1698" w:type="dxa"/>
          </w:tcPr>
          <w:p w14:paraId="5061309E" w14:textId="77777777" w:rsidR="00283418" w:rsidRDefault="007538F0">
            <w:pPr>
              <w:pStyle w:val="TableParagraph"/>
              <w:spacing w:line="234" w:lineRule="exact"/>
              <w:rPr>
                <w:b/>
              </w:rPr>
            </w:pPr>
            <w:r>
              <w:rPr>
                <w:b/>
                <w:spacing w:val="-4"/>
              </w:rPr>
              <w:t>Item</w:t>
            </w:r>
          </w:p>
        </w:tc>
        <w:tc>
          <w:tcPr>
            <w:tcW w:w="1699" w:type="dxa"/>
          </w:tcPr>
          <w:p w14:paraId="3B92EBA0" w14:textId="77777777" w:rsidR="00283418" w:rsidRDefault="007538F0">
            <w:pPr>
              <w:pStyle w:val="TableParagraph"/>
              <w:spacing w:line="234" w:lineRule="exact"/>
              <w:ind w:left="100"/>
              <w:rPr>
                <w:b/>
              </w:rPr>
            </w:pPr>
            <w:r>
              <w:rPr>
                <w:b/>
                <w:spacing w:val="-2"/>
              </w:rPr>
              <w:t>Description</w:t>
            </w:r>
          </w:p>
        </w:tc>
        <w:tc>
          <w:tcPr>
            <w:tcW w:w="1699" w:type="dxa"/>
          </w:tcPr>
          <w:p w14:paraId="0E6624E1" w14:textId="77777777" w:rsidR="00283418" w:rsidRDefault="007538F0">
            <w:pPr>
              <w:pStyle w:val="TableParagraph"/>
              <w:spacing w:line="234" w:lineRule="exact"/>
              <w:ind w:left="100"/>
              <w:rPr>
                <w:b/>
              </w:rPr>
            </w:pPr>
            <w:r>
              <w:rPr>
                <w:b/>
              </w:rPr>
              <w:t>Collected</w:t>
            </w:r>
            <w:r>
              <w:rPr>
                <w:b/>
                <w:spacing w:val="15"/>
              </w:rPr>
              <w:t xml:space="preserve"> </w:t>
            </w:r>
            <w:r>
              <w:rPr>
                <w:b/>
                <w:spacing w:val="-5"/>
              </w:rPr>
              <w:t>By</w:t>
            </w:r>
          </w:p>
        </w:tc>
        <w:tc>
          <w:tcPr>
            <w:tcW w:w="1697" w:type="dxa"/>
          </w:tcPr>
          <w:p w14:paraId="7FA197B6" w14:textId="77777777" w:rsidR="00283418" w:rsidRDefault="007538F0">
            <w:pPr>
              <w:pStyle w:val="TableParagraph"/>
              <w:spacing w:line="234" w:lineRule="exact"/>
              <w:ind w:left="100"/>
              <w:rPr>
                <w:b/>
              </w:rPr>
            </w:pPr>
            <w:r>
              <w:rPr>
                <w:b/>
                <w:spacing w:val="-4"/>
              </w:rPr>
              <w:t>Date</w:t>
            </w:r>
          </w:p>
        </w:tc>
        <w:tc>
          <w:tcPr>
            <w:tcW w:w="1699" w:type="dxa"/>
          </w:tcPr>
          <w:p w14:paraId="7546285C" w14:textId="77777777" w:rsidR="00283418" w:rsidRDefault="007538F0">
            <w:pPr>
              <w:pStyle w:val="TableParagraph"/>
              <w:spacing w:line="234" w:lineRule="exact"/>
              <w:ind w:left="100"/>
              <w:rPr>
                <w:b/>
              </w:rPr>
            </w:pPr>
            <w:r>
              <w:rPr>
                <w:b/>
              </w:rPr>
              <w:t>Hash</w:t>
            </w:r>
            <w:r>
              <w:rPr>
                <w:b/>
                <w:spacing w:val="13"/>
              </w:rPr>
              <w:t xml:space="preserve"> </w:t>
            </w:r>
            <w:r>
              <w:rPr>
                <w:b/>
                <w:spacing w:val="-2"/>
              </w:rPr>
              <w:t>Value</w:t>
            </w:r>
          </w:p>
        </w:tc>
      </w:tr>
      <w:tr w:rsidR="00283418" w14:paraId="3B3B78B5" w14:textId="77777777">
        <w:trPr>
          <w:trHeight w:val="521"/>
        </w:trPr>
        <w:tc>
          <w:tcPr>
            <w:tcW w:w="1698" w:type="dxa"/>
          </w:tcPr>
          <w:p w14:paraId="248A01ED" w14:textId="77777777" w:rsidR="00283418" w:rsidRDefault="007538F0">
            <w:pPr>
              <w:pStyle w:val="TableParagraph"/>
              <w:spacing w:before="136"/>
            </w:pPr>
            <w:r>
              <w:t>Alert</w:t>
            </w:r>
            <w:r>
              <w:rPr>
                <w:spacing w:val="9"/>
              </w:rPr>
              <w:t xml:space="preserve"> </w:t>
            </w:r>
            <w:r>
              <w:rPr>
                <w:spacing w:val="-4"/>
              </w:rPr>
              <w:t>Logs</w:t>
            </w:r>
          </w:p>
        </w:tc>
        <w:tc>
          <w:tcPr>
            <w:tcW w:w="1699" w:type="dxa"/>
          </w:tcPr>
          <w:p w14:paraId="5D78AF06" w14:textId="77777777" w:rsidR="00283418" w:rsidRDefault="007538F0">
            <w:pPr>
              <w:pStyle w:val="TableParagraph"/>
              <w:spacing w:before="0" w:line="260" w:lineRule="exact"/>
              <w:ind w:left="100" w:right="213"/>
            </w:pPr>
            <w:proofErr w:type="spellStart"/>
            <w:r>
              <w:rPr>
                <w:spacing w:val="-2"/>
              </w:rPr>
              <w:t>Wazuh</w:t>
            </w:r>
            <w:proofErr w:type="spellEnd"/>
            <w:r>
              <w:rPr>
                <w:spacing w:val="-2"/>
              </w:rPr>
              <w:t xml:space="preserve"> </w:t>
            </w:r>
            <w:proofErr w:type="spellStart"/>
            <w:r>
              <w:t>alerts.json</w:t>
            </w:r>
            <w:proofErr w:type="spellEnd"/>
            <w:r>
              <w:rPr>
                <w:spacing w:val="-2"/>
              </w:rPr>
              <w:t xml:space="preserve"> </w:t>
            </w:r>
            <w:r>
              <w:t>file</w:t>
            </w:r>
          </w:p>
        </w:tc>
        <w:tc>
          <w:tcPr>
            <w:tcW w:w="1699" w:type="dxa"/>
          </w:tcPr>
          <w:p w14:paraId="79DF4F6B" w14:textId="77777777" w:rsidR="00283418" w:rsidRDefault="007538F0">
            <w:pPr>
              <w:pStyle w:val="TableParagraph"/>
              <w:spacing w:before="136"/>
              <w:ind w:left="100"/>
            </w:pPr>
            <w:r>
              <w:t>SOC</w:t>
            </w:r>
            <w:r>
              <w:rPr>
                <w:spacing w:val="8"/>
              </w:rPr>
              <w:t xml:space="preserve"> </w:t>
            </w:r>
            <w:r>
              <w:rPr>
                <w:spacing w:val="-2"/>
              </w:rPr>
              <w:t>Analyst</w:t>
            </w:r>
          </w:p>
        </w:tc>
        <w:tc>
          <w:tcPr>
            <w:tcW w:w="1697" w:type="dxa"/>
          </w:tcPr>
          <w:p w14:paraId="06F6BEB3" w14:textId="77777777" w:rsidR="00283418" w:rsidRDefault="007538F0">
            <w:pPr>
              <w:pStyle w:val="TableParagraph"/>
              <w:spacing w:before="136"/>
              <w:ind w:left="100"/>
            </w:pPr>
            <w:r>
              <w:t>2026-03-</w:t>
            </w:r>
            <w:r>
              <w:rPr>
                <w:spacing w:val="-5"/>
              </w:rPr>
              <w:t>06</w:t>
            </w:r>
          </w:p>
        </w:tc>
        <w:tc>
          <w:tcPr>
            <w:tcW w:w="1699" w:type="dxa"/>
          </w:tcPr>
          <w:p w14:paraId="42FE9233" w14:textId="77777777" w:rsidR="00283418" w:rsidRDefault="007538F0">
            <w:pPr>
              <w:pStyle w:val="TableParagraph"/>
              <w:spacing w:before="136"/>
            </w:pPr>
            <w:r>
              <w:t>SHA256</w:t>
            </w:r>
            <w:r>
              <w:rPr>
                <w:spacing w:val="16"/>
              </w:rPr>
              <w:t xml:space="preserve"> </w:t>
            </w:r>
            <w:r>
              <w:rPr>
                <w:spacing w:val="-4"/>
              </w:rPr>
              <w:t>Hash</w:t>
            </w:r>
          </w:p>
        </w:tc>
      </w:tr>
    </w:tbl>
    <w:p w14:paraId="73928AD9" w14:textId="77777777" w:rsidR="00283418" w:rsidRDefault="00283418">
      <w:pPr>
        <w:pStyle w:val="BodyText"/>
        <w:spacing w:before="4"/>
        <w:rPr>
          <w:b/>
          <w:sz w:val="26"/>
        </w:rPr>
      </w:pPr>
    </w:p>
    <w:p w14:paraId="57E59187" w14:textId="77777777" w:rsidR="00283418" w:rsidRDefault="007538F0">
      <w:pPr>
        <w:ind w:left="74"/>
        <w:rPr>
          <w:b/>
          <w:sz w:val="26"/>
        </w:rPr>
      </w:pPr>
      <w:r>
        <w:rPr>
          <w:b/>
          <w:spacing w:val="-2"/>
          <w:sz w:val="26"/>
        </w:rPr>
        <w:t>Procedure</w:t>
      </w:r>
    </w:p>
    <w:p w14:paraId="1D0CDB0F" w14:textId="77777777" w:rsidR="00283418" w:rsidRDefault="007538F0">
      <w:pPr>
        <w:pStyle w:val="ListParagraph"/>
        <w:numPr>
          <w:ilvl w:val="0"/>
          <w:numId w:val="2"/>
        </w:numPr>
        <w:tabs>
          <w:tab w:val="left" w:pos="750"/>
        </w:tabs>
        <w:spacing w:before="50"/>
        <w:ind w:left="750" w:hanging="338"/>
      </w:pPr>
      <w:r>
        <w:t>Identify</w:t>
      </w:r>
      <w:r>
        <w:rPr>
          <w:spacing w:val="10"/>
        </w:rPr>
        <w:t xml:space="preserve"> </w:t>
      </w:r>
      <w:r>
        <w:t>relevant</w:t>
      </w:r>
      <w:r>
        <w:rPr>
          <w:spacing w:val="15"/>
        </w:rPr>
        <w:t xml:space="preserve"> </w:t>
      </w:r>
      <w:r>
        <w:t>log</w:t>
      </w:r>
      <w:r>
        <w:rPr>
          <w:spacing w:val="13"/>
        </w:rPr>
        <w:t xml:space="preserve"> </w:t>
      </w:r>
      <w:r>
        <w:t>files</w:t>
      </w:r>
      <w:r>
        <w:rPr>
          <w:spacing w:val="17"/>
        </w:rPr>
        <w:t xml:space="preserve"> </w:t>
      </w:r>
      <w:r>
        <w:t>containing</w:t>
      </w:r>
      <w:r>
        <w:rPr>
          <w:spacing w:val="11"/>
        </w:rPr>
        <w:t xml:space="preserve"> </w:t>
      </w:r>
      <w:r>
        <w:t>security</w:t>
      </w:r>
      <w:r>
        <w:rPr>
          <w:spacing w:val="8"/>
        </w:rPr>
        <w:t xml:space="preserve"> </w:t>
      </w:r>
      <w:r>
        <w:rPr>
          <w:spacing w:val="-2"/>
        </w:rPr>
        <w:t>alerts.</w:t>
      </w:r>
    </w:p>
    <w:p w14:paraId="113CA153" w14:textId="77777777" w:rsidR="00283418" w:rsidRDefault="007538F0">
      <w:pPr>
        <w:pStyle w:val="ListParagraph"/>
        <w:numPr>
          <w:ilvl w:val="0"/>
          <w:numId w:val="2"/>
        </w:numPr>
        <w:tabs>
          <w:tab w:val="left" w:pos="750"/>
        </w:tabs>
        <w:spacing w:before="45"/>
        <w:ind w:left="750" w:hanging="338"/>
      </w:pPr>
      <w:r>
        <w:t>Copy</w:t>
      </w:r>
      <w:r>
        <w:rPr>
          <w:spacing w:val="13"/>
        </w:rPr>
        <w:t xml:space="preserve"> </w:t>
      </w:r>
      <w:r>
        <w:t>logs</w:t>
      </w:r>
      <w:r>
        <w:rPr>
          <w:spacing w:val="10"/>
        </w:rPr>
        <w:t xml:space="preserve"> </w:t>
      </w:r>
      <w:r>
        <w:t>from</w:t>
      </w:r>
      <w:r>
        <w:rPr>
          <w:spacing w:val="11"/>
        </w:rPr>
        <w:t xml:space="preserve"> </w:t>
      </w:r>
      <w:r>
        <w:t>the</w:t>
      </w:r>
      <w:r>
        <w:rPr>
          <w:spacing w:val="7"/>
        </w:rPr>
        <w:t xml:space="preserve"> </w:t>
      </w:r>
      <w:r>
        <w:t>monitored</w:t>
      </w:r>
      <w:r>
        <w:rPr>
          <w:spacing w:val="13"/>
        </w:rPr>
        <w:t xml:space="preserve"> </w:t>
      </w:r>
      <w:r>
        <w:rPr>
          <w:spacing w:val="-2"/>
        </w:rPr>
        <w:t>system.</w:t>
      </w:r>
    </w:p>
    <w:p w14:paraId="5E059C95" w14:textId="77777777" w:rsidR="00283418" w:rsidRDefault="007538F0">
      <w:pPr>
        <w:pStyle w:val="ListParagraph"/>
        <w:numPr>
          <w:ilvl w:val="0"/>
          <w:numId w:val="2"/>
        </w:numPr>
        <w:tabs>
          <w:tab w:val="left" w:pos="750"/>
        </w:tabs>
        <w:spacing w:before="47"/>
        <w:ind w:left="750" w:hanging="338"/>
      </w:pPr>
      <w:r>
        <w:t>Generate</w:t>
      </w:r>
      <w:r>
        <w:rPr>
          <w:spacing w:val="9"/>
        </w:rPr>
        <w:t xml:space="preserve"> </w:t>
      </w:r>
      <w:r>
        <w:t>a</w:t>
      </w:r>
      <w:r>
        <w:rPr>
          <w:spacing w:val="11"/>
        </w:rPr>
        <w:t xml:space="preserve"> </w:t>
      </w:r>
      <w:r>
        <w:t>cryptographic</w:t>
      </w:r>
      <w:r>
        <w:rPr>
          <w:spacing w:val="15"/>
        </w:rPr>
        <w:t xml:space="preserve"> </w:t>
      </w:r>
      <w:r>
        <w:t>hash</w:t>
      </w:r>
      <w:r>
        <w:rPr>
          <w:spacing w:val="13"/>
        </w:rPr>
        <w:t xml:space="preserve"> </w:t>
      </w:r>
      <w:r>
        <w:t>to</w:t>
      </w:r>
      <w:r>
        <w:rPr>
          <w:spacing w:val="11"/>
        </w:rPr>
        <w:t xml:space="preserve"> </w:t>
      </w:r>
      <w:r>
        <w:t>ensure</w:t>
      </w:r>
      <w:r>
        <w:rPr>
          <w:spacing w:val="9"/>
        </w:rPr>
        <w:t xml:space="preserve"> </w:t>
      </w:r>
      <w:r>
        <w:rPr>
          <w:spacing w:val="-2"/>
        </w:rPr>
        <w:t>integrity.</w:t>
      </w:r>
    </w:p>
    <w:p w14:paraId="1854D925" w14:textId="77777777" w:rsidR="00283418" w:rsidRDefault="007538F0">
      <w:pPr>
        <w:pStyle w:val="ListParagraph"/>
        <w:numPr>
          <w:ilvl w:val="0"/>
          <w:numId w:val="2"/>
        </w:numPr>
        <w:tabs>
          <w:tab w:val="left" w:pos="750"/>
        </w:tabs>
        <w:spacing w:before="44"/>
        <w:ind w:left="750" w:hanging="338"/>
      </w:pPr>
      <w:r>
        <w:t>Store</w:t>
      </w:r>
      <w:r>
        <w:rPr>
          <w:spacing w:val="8"/>
        </w:rPr>
        <w:t xml:space="preserve"> </w:t>
      </w:r>
      <w:r>
        <w:t>evidence</w:t>
      </w:r>
      <w:r>
        <w:rPr>
          <w:spacing w:val="8"/>
        </w:rPr>
        <w:t xml:space="preserve"> </w:t>
      </w:r>
      <w:r>
        <w:t>in</w:t>
      </w:r>
      <w:r>
        <w:rPr>
          <w:spacing w:val="10"/>
        </w:rPr>
        <w:t xml:space="preserve"> </w:t>
      </w:r>
      <w:r>
        <w:t>a</w:t>
      </w:r>
      <w:r>
        <w:rPr>
          <w:spacing w:val="11"/>
        </w:rPr>
        <w:t xml:space="preserve"> </w:t>
      </w:r>
      <w:r>
        <w:t>secure</w:t>
      </w:r>
      <w:r>
        <w:rPr>
          <w:spacing w:val="8"/>
        </w:rPr>
        <w:t xml:space="preserve"> </w:t>
      </w:r>
      <w:r>
        <w:rPr>
          <w:spacing w:val="-2"/>
        </w:rPr>
        <w:t>repository.</w:t>
      </w:r>
    </w:p>
    <w:p w14:paraId="0A1B3231" w14:textId="77777777" w:rsidR="00283418" w:rsidRDefault="00283418">
      <w:pPr>
        <w:pStyle w:val="ListParagraph"/>
        <w:sectPr w:rsidR="00283418">
          <w:pgSz w:w="12240" w:h="15840"/>
          <w:pgMar w:top="1880" w:right="1800" w:bottom="780" w:left="1800" w:header="214" w:footer="581" w:gutter="0"/>
          <w:cols w:space="720"/>
        </w:sectPr>
      </w:pPr>
    </w:p>
    <w:p w14:paraId="50613BCB" w14:textId="77777777" w:rsidR="00283418" w:rsidRDefault="00283418">
      <w:pPr>
        <w:pStyle w:val="BodyText"/>
        <w:rPr>
          <w:sz w:val="9"/>
        </w:rPr>
      </w:pPr>
    </w:p>
    <w:p w14:paraId="3D3FCB37" w14:textId="77777777" w:rsidR="00283418" w:rsidRDefault="007538F0">
      <w:pPr>
        <w:pStyle w:val="BodyText"/>
        <w:ind w:left="69"/>
        <w:rPr>
          <w:sz w:val="20"/>
        </w:rPr>
      </w:pPr>
      <w:r>
        <w:rPr>
          <w:noProof/>
          <w:sz w:val="20"/>
        </w:rPr>
        <w:drawing>
          <wp:inline distT="0" distB="0" distL="0" distR="0" wp14:anchorId="051A1C72" wp14:editId="55C1FA35">
            <wp:extent cx="5384100" cy="12458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384100" cy="1245870"/>
                    </a:xfrm>
                    <a:prstGeom prst="rect">
                      <a:avLst/>
                    </a:prstGeom>
                  </pic:spPr>
                </pic:pic>
              </a:graphicData>
            </a:graphic>
          </wp:inline>
        </w:drawing>
      </w:r>
    </w:p>
    <w:p w14:paraId="5363C91B" w14:textId="77777777" w:rsidR="00283418" w:rsidRDefault="00283418">
      <w:pPr>
        <w:pStyle w:val="BodyText"/>
        <w:spacing w:before="295"/>
        <w:rPr>
          <w:sz w:val="30"/>
        </w:rPr>
      </w:pPr>
    </w:p>
    <w:p w14:paraId="3626FFA1" w14:textId="77777777" w:rsidR="00283418" w:rsidRDefault="007538F0">
      <w:pPr>
        <w:pStyle w:val="Heading1"/>
        <w:numPr>
          <w:ilvl w:val="0"/>
          <w:numId w:val="5"/>
        </w:numPr>
        <w:tabs>
          <w:tab w:val="left" w:pos="373"/>
        </w:tabs>
        <w:ind w:left="373" w:hanging="299"/>
      </w:pPr>
      <w:proofErr w:type="spellStart"/>
      <w:r>
        <w:t>Wazuh</w:t>
      </w:r>
      <w:proofErr w:type="spellEnd"/>
      <w:r>
        <w:rPr>
          <w:spacing w:val="-10"/>
        </w:rPr>
        <w:t xml:space="preserve"> </w:t>
      </w:r>
      <w:r>
        <w:t>Monitoring</w:t>
      </w:r>
      <w:r>
        <w:rPr>
          <w:spacing w:val="-10"/>
        </w:rPr>
        <w:t xml:space="preserve"> </w:t>
      </w:r>
      <w:r>
        <w:rPr>
          <w:spacing w:val="-2"/>
        </w:rPr>
        <w:t>Dashboard</w:t>
      </w:r>
    </w:p>
    <w:p w14:paraId="11298FC5" w14:textId="77777777" w:rsidR="00283418" w:rsidRDefault="007538F0">
      <w:pPr>
        <w:pStyle w:val="Heading2"/>
        <w:spacing w:before="57"/>
      </w:pPr>
      <w:r>
        <w:t>Tool</w:t>
      </w:r>
      <w:r>
        <w:rPr>
          <w:spacing w:val="4"/>
        </w:rPr>
        <w:t xml:space="preserve"> </w:t>
      </w:r>
      <w:r>
        <w:rPr>
          <w:spacing w:val="-4"/>
        </w:rPr>
        <w:t>Used</w:t>
      </w:r>
    </w:p>
    <w:p w14:paraId="027D2899" w14:textId="77777777" w:rsidR="00283418" w:rsidRDefault="007538F0">
      <w:pPr>
        <w:spacing w:before="51"/>
        <w:ind w:left="74"/>
      </w:pPr>
      <w:r>
        <w:t>Security</w:t>
      </w:r>
      <w:r>
        <w:rPr>
          <w:spacing w:val="15"/>
        </w:rPr>
        <w:t xml:space="preserve"> </w:t>
      </w:r>
      <w:r>
        <w:t>monitoring</w:t>
      </w:r>
      <w:r>
        <w:rPr>
          <w:spacing w:val="13"/>
        </w:rPr>
        <w:t xml:space="preserve"> </w:t>
      </w:r>
      <w:r>
        <w:t>was</w:t>
      </w:r>
      <w:r>
        <w:rPr>
          <w:spacing w:val="13"/>
        </w:rPr>
        <w:t xml:space="preserve"> </w:t>
      </w:r>
      <w:r>
        <w:t>performed</w:t>
      </w:r>
      <w:r>
        <w:rPr>
          <w:spacing w:val="10"/>
        </w:rPr>
        <w:t xml:space="preserve"> </w:t>
      </w:r>
      <w:r>
        <w:t>using</w:t>
      </w:r>
      <w:r>
        <w:rPr>
          <w:spacing w:val="15"/>
        </w:rPr>
        <w:t xml:space="preserve"> </w:t>
      </w:r>
      <w:proofErr w:type="spellStart"/>
      <w:r>
        <w:rPr>
          <w:b/>
        </w:rPr>
        <w:t>Wazuh</w:t>
      </w:r>
      <w:proofErr w:type="spellEnd"/>
      <w:r>
        <w:t>,</w:t>
      </w:r>
      <w:r>
        <w:rPr>
          <w:spacing w:val="13"/>
        </w:rPr>
        <w:t xml:space="preserve"> </w:t>
      </w:r>
      <w:r>
        <w:t>deployed</w:t>
      </w:r>
      <w:r>
        <w:rPr>
          <w:spacing w:val="13"/>
        </w:rPr>
        <w:t xml:space="preserve"> </w:t>
      </w:r>
      <w:r>
        <w:t>using</w:t>
      </w:r>
      <w:r>
        <w:rPr>
          <w:spacing w:val="10"/>
        </w:rPr>
        <w:t xml:space="preserve"> </w:t>
      </w:r>
      <w:r>
        <w:rPr>
          <w:b/>
        </w:rPr>
        <w:t>Docker</w:t>
      </w:r>
      <w:r>
        <w:rPr>
          <w:b/>
          <w:spacing w:val="17"/>
        </w:rPr>
        <w:t xml:space="preserve"> </w:t>
      </w:r>
      <w:r>
        <w:t>on</w:t>
      </w:r>
      <w:r>
        <w:rPr>
          <w:spacing w:val="10"/>
        </w:rPr>
        <w:t xml:space="preserve"> </w:t>
      </w:r>
      <w:r>
        <w:rPr>
          <w:b/>
        </w:rPr>
        <w:t>Kali</w:t>
      </w:r>
      <w:r>
        <w:rPr>
          <w:b/>
          <w:spacing w:val="17"/>
        </w:rPr>
        <w:t xml:space="preserve"> </w:t>
      </w:r>
      <w:r>
        <w:rPr>
          <w:b/>
          <w:spacing w:val="-2"/>
        </w:rPr>
        <w:t>Linux</w:t>
      </w:r>
      <w:r>
        <w:rPr>
          <w:spacing w:val="-2"/>
        </w:rPr>
        <w:t>.</w:t>
      </w:r>
    </w:p>
    <w:p w14:paraId="168B399F" w14:textId="77777777" w:rsidR="00283418" w:rsidRDefault="00283418">
      <w:pPr>
        <w:pStyle w:val="BodyText"/>
        <w:spacing w:before="90"/>
      </w:pPr>
    </w:p>
    <w:p w14:paraId="762E398A" w14:textId="77777777" w:rsidR="00283418" w:rsidRDefault="007538F0">
      <w:pPr>
        <w:pStyle w:val="Heading2"/>
      </w:pPr>
      <w:r>
        <w:rPr>
          <w:spacing w:val="-2"/>
        </w:rPr>
        <w:t>Purpose</w:t>
      </w:r>
    </w:p>
    <w:p w14:paraId="66625D7D" w14:textId="77777777" w:rsidR="00283418" w:rsidRDefault="007538F0">
      <w:pPr>
        <w:pStyle w:val="BodyText"/>
        <w:spacing w:before="50" w:line="285" w:lineRule="auto"/>
        <w:ind w:left="74" w:right="348"/>
      </w:pPr>
      <w:proofErr w:type="spellStart"/>
      <w:r>
        <w:t>Wazuh</w:t>
      </w:r>
      <w:proofErr w:type="spellEnd"/>
      <w:r>
        <w:t xml:space="preserve"> provides real-time security monitoring by analyzing logs and detecting suspicious activity within a system.</w:t>
      </w:r>
    </w:p>
    <w:p w14:paraId="66A97613" w14:textId="77777777" w:rsidR="00283418" w:rsidRDefault="00283418">
      <w:pPr>
        <w:pStyle w:val="BodyText"/>
        <w:spacing w:before="41"/>
      </w:pPr>
    </w:p>
    <w:p w14:paraId="0E23A5CD" w14:textId="77777777" w:rsidR="00283418" w:rsidRDefault="007538F0">
      <w:pPr>
        <w:pStyle w:val="Heading2"/>
        <w:spacing w:before="1"/>
      </w:pPr>
      <w:r>
        <w:rPr>
          <w:spacing w:val="-2"/>
        </w:rPr>
        <w:t>Observations</w:t>
      </w:r>
    </w:p>
    <w:p w14:paraId="089C565C" w14:textId="77777777" w:rsidR="00283418" w:rsidRDefault="007538F0">
      <w:pPr>
        <w:pStyle w:val="BodyText"/>
        <w:spacing w:before="50" w:line="285" w:lineRule="auto"/>
        <w:ind w:left="74" w:right="348"/>
      </w:pPr>
      <w:r>
        <w:t>The dashboard displays security alerts, system monitoring information, and event logs. It helps SOC analysts quickly identify and respond to potential threats.</w:t>
      </w:r>
    </w:p>
    <w:p w14:paraId="70A9B354" w14:textId="77777777" w:rsidR="00283418" w:rsidRDefault="00283418">
      <w:pPr>
        <w:pStyle w:val="BodyText"/>
        <w:spacing w:before="41"/>
      </w:pPr>
    </w:p>
    <w:p w14:paraId="3951884A" w14:textId="77777777" w:rsidR="00283418" w:rsidRDefault="007538F0">
      <w:pPr>
        <w:pStyle w:val="Heading2"/>
      </w:pPr>
      <w:proofErr w:type="spellStart"/>
      <w:r>
        <w:t>Wazuh</w:t>
      </w:r>
      <w:proofErr w:type="spellEnd"/>
      <w:r>
        <w:rPr>
          <w:spacing w:val="7"/>
        </w:rPr>
        <w:t xml:space="preserve"> </w:t>
      </w:r>
      <w:r>
        <w:t>Dashboard</w:t>
      </w:r>
      <w:r>
        <w:rPr>
          <w:spacing w:val="7"/>
        </w:rPr>
        <w:t xml:space="preserve"> </w:t>
      </w:r>
      <w:r>
        <w:rPr>
          <w:spacing w:val="-2"/>
        </w:rPr>
        <w:t>Overview</w:t>
      </w:r>
    </w:p>
    <w:p w14:paraId="07E65295" w14:textId="77777777" w:rsidR="00283418" w:rsidRDefault="007538F0">
      <w:pPr>
        <w:pStyle w:val="ListParagraph"/>
        <w:numPr>
          <w:ilvl w:val="0"/>
          <w:numId w:val="1"/>
        </w:numPr>
        <w:tabs>
          <w:tab w:val="left" w:pos="750"/>
        </w:tabs>
        <w:spacing w:before="50"/>
        <w:ind w:left="750" w:hanging="338"/>
      </w:pPr>
      <w:r>
        <w:rPr>
          <w:noProof/>
        </w:rPr>
        <w:drawing>
          <wp:anchor distT="0" distB="0" distL="0" distR="0" simplePos="0" relativeHeight="487588352" behindDoc="1" locked="0" layoutInCell="1" allowOverlap="1" wp14:anchorId="0DA8B752" wp14:editId="1C8D8621">
            <wp:simplePos x="0" y="0"/>
            <wp:positionH relativeFrom="page">
              <wp:posOffset>1187195</wp:posOffset>
            </wp:positionH>
            <wp:positionV relativeFrom="paragraph">
              <wp:posOffset>217467</wp:posOffset>
            </wp:positionV>
            <wp:extent cx="5383186" cy="338042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383186" cy="3380422"/>
                    </a:xfrm>
                    <a:prstGeom prst="rect">
                      <a:avLst/>
                    </a:prstGeom>
                  </pic:spPr>
                </pic:pic>
              </a:graphicData>
            </a:graphic>
          </wp:anchor>
        </w:drawing>
      </w:r>
      <w:proofErr w:type="spellStart"/>
      <w:r>
        <w:t>Wazuh</w:t>
      </w:r>
      <w:proofErr w:type="spellEnd"/>
      <w:r>
        <w:rPr>
          <w:spacing w:val="14"/>
        </w:rPr>
        <w:t xml:space="preserve"> </w:t>
      </w:r>
      <w:r>
        <w:t>Security</w:t>
      </w:r>
      <w:r>
        <w:rPr>
          <w:spacing w:val="12"/>
        </w:rPr>
        <w:t xml:space="preserve"> </w:t>
      </w:r>
      <w:r>
        <w:rPr>
          <w:spacing w:val="-2"/>
        </w:rPr>
        <w:t>Events</w:t>
      </w:r>
    </w:p>
    <w:p w14:paraId="29FACD7C" w14:textId="77777777" w:rsidR="00283418" w:rsidRDefault="00283418">
      <w:pPr>
        <w:pStyle w:val="ListParagraph"/>
        <w:sectPr w:rsidR="00283418">
          <w:pgSz w:w="12240" w:h="15840"/>
          <w:pgMar w:top="1880" w:right="1800" w:bottom="780" w:left="1800" w:header="214" w:footer="581" w:gutter="0"/>
          <w:cols w:space="720"/>
        </w:sectPr>
      </w:pPr>
    </w:p>
    <w:p w14:paraId="15A9E019" w14:textId="77777777" w:rsidR="00283418" w:rsidRDefault="007538F0">
      <w:pPr>
        <w:pStyle w:val="ListParagraph"/>
        <w:numPr>
          <w:ilvl w:val="0"/>
          <w:numId w:val="1"/>
        </w:numPr>
        <w:tabs>
          <w:tab w:val="left" w:pos="750"/>
        </w:tabs>
        <w:spacing w:before="112"/>
        <w:ind w:left="750" w:hanging="338"/>
      </w:pPr>
      <w:r>
        <w:rPr>
          <w:noProof/>
        </w:rPr>
        <w:lastRenderedPageBreak/>
        <w:drawing>
          <wp:anchor distT="0" distB="0" distL="0" distR="0" simplePos="0" relativeHeight="487588864" behindDoc="1" locked="0" layoutInCell="1" allowOverlap="1" wp14:anchorId="7C5F6272" wp14:editId="7250B409">
            <wp:simplePos x="0" y="0"/>
            <wp:positionH relativeFrom="page">
              <wp:posOffset>1187195</wp:posOffset>
            </wp:positionH>
            <wp:positionV relativeFrom="paragraph">
              <wp:posOffset>254762</wp:posOffset>
            </wp:positionV>
            <wp:extent cx="5381612" cy="33718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381612" cy="3371850"/>
                    </a:xfrm>
                    <a:prstGeom prst="rect">
                      <a:avLst/>
                    </a:prstGeom>
                  </pic:spPr>
                </pic:pic>
              </a:graphicData>
            </a:graphic>
          </wp:anchor>
        </w:drawing>
      </w:r>
      <w:proofErr w:type="spellStart"/>
      <w:r>
        <w:t>Wazuh</w:t>
      </w:r>
      <w:proofErr w:type="spellEnd"/>
      <w:r>
        <w:rPr>
          <w:spacing w:val="12"/>
        </w:rPr>
        <w:t xml:space="preserve"> </w:t>
      </w:r>
      <w:r>
        <w:t>Agents</w:t>
      </w:r>
      <w:r>
        <w:rPr>
          <w:spacing w:val="12"/>
        </w:rPr>
        <w:t xml:space="preserve"> </w:t>
      </w:r>
      <w:r>
        <w:rPr>
          <w:spacing w:val="-4"/>
        </w:rPr>
        <w:t>Page</w:t>
      </w:r>
    </w:p>
    <w:p w14:paraId="3106CE96" w14:textId="77777777" w:rsidR="00283418" w:rsidRDefault="00283418">
      <w:pPr>
        <w:pStyle w:val="BodyText"/>
      </w:pPr>
    </w:p>
    <w:p w14:paraId="6D303079" w14:textId="77777777" w:rsidR="00283418" w:rsidRDefault="00283418">
      <w:pPr>
        <w:pStyle w:val="BodyText"/>
        <w:spacing w:before="165"/>
      </w:pPr>
    </w:p>
    <w:p w14:paraId="6CC085F2" w14:textId="77777777" w:rsidR="00283418" w:rsidRDefault="007538F0">
      <w:pPr>
        <w:pStyle w:val="Heading1"/>
        <w:numPr>
          <w:ilvl w:val="0"/>
          <w:numId w:val="5"/>
        </w:numPr>
        <w:tabs>
          <w:tab w:val="left" w:pos="373"/>
        </w:tabs>
        <w:ind w:left="373" w:hanging="299"/>
      </w:pPr>
      <w:r>
        <w:rPr>
          <w:spacing w:val="-2"/>
        </w:rPr>
        <w:t>Conclusion</w:t>
      </w:r>
    </w:p>
    <w:p w14:paraId="30DF75A6" w14:textId="77777777" w:rsidR="00283418" w:rsidRDefault="007538F0">
      <w:pPr>
        <w:pStyle w:val="BodyText"/>
        <w:spacing w:before="56" w:line="283" w:lineRule="auto"/>
        <w:ind w:left="74" w:right="348"/>
      </w:pPr>
      <w:r>
        <w:t xml:space="preserve">This exercise demonstrated the core responsibilities of a SOC analyst, including alert monitoring, incident classification, investigation, and response. The </w:t>
      </w:r>
      <w:proofErr w:type="spellStart"/>
      <w:r>
        <w:t>Wazuh</w:t>
      </w:r>
      <w:proofErr w:type="spellEnd"/>
      <w:r>
        <w:t xml:space="preserve"> SIEM platform was used to monitor system activity and detect potential security threats. Proper alert triage and incident response procedures help organizations minimize security risks and improve overall cyber defense capabilities.</w:t>
      </w:r>
    </w:p>
    <w:sectPr w:rsidR="00283418">
      <w:pgSz w:w="12240" w:h="15840"/>
      <w:pgMar w:top="1880" w:right="1800" w:bottom="780" w:left="1800" w:header="21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34F7" w14:textId="77777777" w:rsidR="007538F0" w:rsidRDefault="007538F0">
      <w:r>
        <w:separator/>
      </w:r>
    </w:p>
  </w:endnote>
  <w:endnote w:type="continuationSeparator" w:id="0">
    <w:p w14:paraId="45819704" w14:textId="77777777" w:rsidR="007538F0" w:rsidRDefault="00753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9CA2" w14:textId="77777777" w:rsidR="00283418" w:rsidRDefault="007538F0">
    <w:pPr>
      <w:pStyle w:val="BodyText"/>
      <w:spacing w:line="14" w:lineRule="auto"/>
      <w:rPr>
        <w:sz w:val="20"/>
      </w:rPr>
    </w:pPr>
    <w:r>
      <w:rPr>
        <w:noProof/>
        <w:sz w:val="20"/>
      </w:rPr>
      <mc:AlternateContent>
        <mc:Choice Requires="wpg">
          <w:drawing>
            <wp:anchor distT="0" distB="0" distL="0" distR="0" simplePos="0" relativeHeight="487384576" behindDoc="1" locked="0" layoutInCell="1" allowOverlap="1" wp14:anchorId="36F903BA" wp14:editId="0A10C865">
              <wp:simplePos x="0" y="0"/>
              <wp:positionH relativeFrom="page">
                <wp:posOffset>1189100</wp:posOffset>
              </wp:positionH>
              <wp:positionV relativeFrom="page">
                <wp:posOffset>9562147</wp:posOffset>
              </wp:positionV>
              <wp:extent cx="5399405" cy="196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9405" cy="19685"/>
                        <a:chOff x="0" y="0"/>
                        <a:chExt cx="5399405" cy="19685"/>
                      </a:xfrm>
                    </wpg:grpSpPr>
                    <wps:wsp>
                      <wps:cNvPr id="3" name="Graphic 3"/>
                      <wps:cNvSpPr/>
                      <wps:spPr>
                        <a:xfrm>
                          <a:off x="-12" y="12"/>
                          <a:ext cx="5399405" cy="19050"/>
                        </a:xfrm>
                        <a:custGeom>
                          <a:avLst/>
                          <a:gdLst/>
                          <a:ahLst/>
                          <a:cxnLst/>
                          <a:rect l="l" t="t" r="r" b="b"/>
                          <a:pathLst>
                            <a:path w="5399405" h="19050">
                              <a:moveTo>
                                <a:pt x="5399163" y="952"/>
                              </a:moveTo>
                              <a:lnTo>
                                <a:pt x="5398681" y="952"/>
                              </a:lnTo>
                              <a:lnTo>
                                <a:pt x="5398681" y="0"/>
                              </a:lnTo>
                              <a:lnTo>
                                <a:pt x="0" y="0"/>
                              </a:lnTo>
                              <a:lnTo>
                                <a:pt x="0" y="18656"/>
                              </a:lnTo>
                              <a:lnTo>
                                <a:pt x="5398681" y="18656"/>
                              </a:lnTo>
                              <a:lnTo>
                                <a:pt x="5398681" y="4000"/>
                              </a:lnTo>
                              <a:lnTo>
                                <a:pt x="5399163" y="4000"/>
                              </a:lnTo>
                              <a:lnTo>
                                <a:pt x="5399163" y="952"/>
                              </a:lnTo>
                              <a:close/>
                            </a:path>
                          </a:pathLst>
                        </a:custGeom>
                        <a:solidFill>
                          <a:srgbClr val="A0A0A0"/>
                        </a:solidFill>
                      </wps:spPr>
                      <wps:bodyPr wrap="square" lIns="0" tIns="0" rIns="0" bIns="0" rtlCol="0">
                        <a:prstTxWarp prst="textNoShape">
                          <a:avLst/>
                        </a:prstTxWarp>
                        <a:noAutofit/>
                      </wps:bodyPr>
                    </wps:wsp>
                    <wps:wsp>
                      <wps:cNvPr id="4" name="Graphic 4"/>
                      <wps:cNvSpPr/>
                      <wps:spPr>
                        <a:xfrm>
                          <a:off x="1130" y="4012"/>
                          <a:ext cx="5398135" cy="15240"/>
                        </a:xfrm>
                        <a:custGeom>
                          <a:avLst/>
                          <a:gdLst/>
                          <a:ahLst/>
                          <a:cxnLst/>
                          <a:rect l="l" t="t" r="r" b="b"/>
                          <a:pathLst>
                            <a:path w="5398135" h="15240">
                              <a:moveTo>
                                <a:pt x="5398008" y="0"/>
                              </a:moveTo>
                              <a:lnTo>
                                <a:pt x="5394960" y="0"/>
                              </a:lnTo>
                              <a:lnTo>
                                <a:pt x="5394960" y="12179"/>
                              </a:lnTo>
                              <a:lnTo>
                                <a:pt x="0" y="12179"/>
                              </a:lnTo>
                              <a:lnTo>
                                <a:pt x="0" y="15227"/>
                              </a:lnTo>
                              <a:lnTo>
                                <a:pt x="5394960" y="15227"/>
                              </a:lnTo>
                              <a:lnTo>
                                <a:pt x="5398008" y="15227"/>
                              </a:lnTo>
                              <a:lnTo>
                                <a:pt x="5398008" y="12179"/>
                              </a:lnTo>
                              <a:lnTo>
                                <a:pt x="53980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5349D7" id="Group 2" o:spid="_x0000_s1026" style="position:absolute;margin-left:93.65pt;margin-top:752.9pt;width:425.15pt;height:1.55pt;z-index:-15931904;mso-wrap-distance-left:0;mso-wrap-distance-right:0;mso-position-horizontal-relative:page;mso-position-vertical-relative:page" coordsize="5399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">
              <v:shape id="Graphic 3" o:spid="_x0000_s1027" style="position:absolute;width:53993;height:190;visibility:visible;mso-wrap-style:square;v-text-anchor:top" coordsize="53994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" path="m5399163,952r-482,l5398681,,,,,18656r5398681,l5398681,4000r482,l5399163,952xe" fillcolor="#a0a0a0" stroked="f">
                <v:path arrowok="t"/>
              </v:shape>
              <v:shape id="Graphic 4" o:spid="_x0000_s1028" style="position:absolute;left:11;top:40;width:53981;height:152;visibility:visible;mso-wrap-style:square;v-text-anchor:top" coordsize="53981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" path="m5398008,r-3048,l5394960,12179,,12179r,3048l5394960,15227r3048,l5398008,12179r,-12179xe" fillcolor="#e2e2e2" stroked="f">
                <v:path arrowok="t"/>
              </v:shape>
              <w10:wrap anchorx="page" anchory="page"/>
            </v:group>
          </w:pict>
        </mc:Fallback>
      </mc:AlternateContent>
    </w:r>
    <w:r>
      <w:rPr>
        <w:noProof/>
        <w:sz w:val="20"/>
      </w:rPr>
      <mc:AlternateContent>
        <mc:Choice Requires="wps">
          <w:drawing>
            <wp:anchor distT="0" distB="0" distL="0" distR="0" simplePos="0" relativeHeight="487385088" behindDoc="1" locked="0" layoutInCell="1" allowOverlap="1" wp14:anchorId="40E48BA8" wp14:editId="1ACE7204">
              <wp:simplePos x="0" y="0"/>
              <wp:positionH relativeFrom="page">
                <wp:posOffset>3813049</wp:posOffset>
              </wp:positionH>
              <wp:positionV relativeFrom="page">
                <wp:posOffset>9626079</wp:posOffset>
              </wp:positionV>
              <wp:extent cx="162560" cy="1733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73355"/>
                      </a:xfrm>
                      <a:prstGeom prst="rect">
                        <a:avLst/>
                      </a:prstGeom>
                    </wps:spPr>
                    <wps:txbx>
                      <w:txbxContent>
                        <w:p w14:paraId="7CF8CFF4" w14:textId="77777777" w:rsidR="00283418" w:rsidRDefault="007538F0">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wps:txbx>
                    <wps:bodyPr wrap="square" lIns="0" tIns="0" rIns="0" bIns="0" rtlCol="0">
                      <a:noAutofit/>
                    </wps:bodyPr>
                  </wps:wsp>
                </a:graphicData>
              </a:graphic>
            </wp:anchor>
          </w:drawing>
        </mc:Choice>
        <mc:Fallback>
          <w:pict>
            <v:shapetype w14:anchorId="40E48BA8" id="_x0000_t202" coordsize="21600,21600" o:spt="202" path="m,l,21600r21600,l21600,xe">
              <v:stroke joinstyle="miter"/>
              <v:path gradientshapeok="t" o:connecttype="rect"/>
            </v:shapetype>
            <v:shape id="Textbox 5" o:spid="_x0000_s1026" type="#_x0000_t202" style="position:absolute;margin-left:300.25pt;margin-top:757.95pt;width:12.8pt;height:13.65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" filled="f" stroked="f">
              <v:textbox inset="0,0,0,0">
                <w:txbxContent>
                  <w:p w14:paraId="7CF8CFF4" w14:textId="77777777" w:rsidR="00283418" w:rsidRDefault="007538F0">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3D4C" w14:textId="77777777" w:rsidR="007538F0" w:rsidRDefault="007538F0">
      <w:r>
        <w:separator/>
      </w:r>
    </w:p>
  </w:footnote>
  <w:footnote w:type="continuationSeparator" w:id="0">
    <w:p w14:paraId="798CEDC1" w14:textId="77777777" w:rsidR="007538F0" w:rsidRDefault="00753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2288" w14:textId="77777777" w:rsidR="00283418" w:rsidRDefault="007538F0">
    <w:pPr>
      <w:pStyle w:val="BodyText"/>
      <w:spacing w:line="14" w:lineRule="auto"/>
      <w:rPr>
        <w:sz w:val="20"/>
      </w:rPr>
    </w:pPr>
    <w:r>
      <w:rPr>
        <w:noProof/>
        <w:sz w:val="20"/>
      </w:rPr>
      <w:drawing>
        <wp:anchor distT="0" distB="0" distL="0" distR="0" simplePos="0" relativeHeight="487384064" behindDoc="1" locked="0" layoutInCell="1" allowOverlap="1" wp14:anchorId="7F71BA45" wp14:editId="4903EF1D">
          <wp:simplePos x="0" y="0"/>
          <wp:positionH relativeFrom="page">
            <wp:posOffset>580316</wp:posOffset>
          </wp:positionH>
          <wp:positionV relativeFrom="page">
            <wp:posOffset>136041</wp:posOffset>
          </wp:positionV>
          <wp:extent cx="6454213" cy="83735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454213" cy="8373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4C92"/>
    <w:multiLevelType w:val="hybridMultilevel"/>
    <w:tmpl w:val="693ED1FC"/>
    <w:lvl w:ilvl="0" w:tplc="42542484">
      <w:start w:val="1"/>
      <w:numFmt w:val="decimal"/>
      <w:lvlText w:val="%1."/>
      <w:lvlJc w:val="left"/>
      <w:pPr>
        <w:ind w:left="751"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5A96A538">
      <w:numFmt w:val="bullet"/>
      <w:lvlText w:val="•"/>
      <w:lvlJc w:val="left"/>
      <w:pPr>
        <w:ind w:left="1548" w:hanging="339"/>
      </w:pPr>
      <w:rPr>
        <w:rFonts w:hint="default"/>
        <w:lang w:val="en-US" w:eastAsia="en-US" w:bidi="ar-SA"/>
      </w:rPr>
    </w:lvl>
    <w:lvl w:ilvl="2" w:tplc="C2F26358">
      <w:numFmt w:val="bullet"/>
      <w:lvlText w:val="•"/>
      <w:lvlJc w:val="left"/>
      <w:pPr>
        <w:ind w:left="2336" w:hanging="339"/>
      </w:pPr>
      <w:rPr>
        <w:rFonts w:hint="default"/>
        <w:lang w:val="en-US" w:eastAsia="en-US" w:bidi="ar-SA"/>
      </w:rPr>
    </w:lvl>
    <w:lvl w:ilvl="3" w:tplc="B45830F8">
      <w:numFmt w:val="bullet"/>
      <w:lvlText w:val="•"/>
      <w:lvlJc w:val="left"/>
      <w:pPr>
        <w:ind w:left="3124" w:hanging="339"/>
      </w:pPr>
      <w:rPr>
        <w:rFonts w:hint="default"/>
        <w:lang w:val="en-US" w:eastAsia="en-US" w:bidi="ar-SA"/>
      </w:rPr>
    </w:lvl>
    <w:lvl w:ilvl="4" w:tplc="F30CC5B2">
      <w:numFmt w:val="bullet"/>
      <w:lvlText w:val="•"/>
      <w:lvlJc w:val="left"/>
      <w:pPr>
        <w:ind w:left="3912" w:hanging="339"/>
      </w:pPr>
      <w:rPr>
        <w:rFonts w:hint="default"/>
        <w:lang w:val="en-US" w:eastAsia="en-US" w:bidi="ar-SA"/>
      </w:rPr>
    </w:lvl>
    <w:lvl w:ilvl="5" w:tplc="CC36DA94">
      <w:numFmt w:val="bullet"/>
      <w:lvlText w:val="•"/>
      <w:lvlJc w:val="left"/>
      <w:pPr>
        <w:ind w:left="4700" w:hanging="339"/>
      </w:pPr>
      <w:rPr>
        <w:rFonts w:hint="default"/>
        <w:lang w:val="en-US" w:eastAsia="en-US" w:bidi="ar-SA"/>
      </w:rPr>
    </w:lvl>
    <w:lvl w:ilvl="6" w:tplc="0F28BD30">
      <w:numFmt w:val="bullet"/>
      <w:lvlText w:val="•"/>
      <w:lvlJc w:val="left"/>
      <w:pPr>
        <w:ind w:left="5488" w:hanging="339"/>
      </w:pPr>
      <w:rPr>
        <w:rFonts w:hint="default"/>
        <w:lang w:val="en-US" w:eastAsia="en-US" w:bidi="ar-SA"/>
      </w:rPr>
    </w:lvl>
    <w:lvl w:ilvl="7" w:tplc="7456917A">
      <w:numFmt w:val="bullet"/>
      <w:lvlText w:val="•"/>
      <w:lvlJc w:val="left"/>
      <w:pPr>
        <w:ind w:left="6276" w:hanging="339"/>
      </w:pPr>
      <w:rPr>
        <w:rFonts w:hint="default"/>
        <w:lang w:val="en-US" w:eastAsia="en-US" w:bidi="ar-SA"/>
      </w:rPr>
    </w:lvl>
    <w:lvl w:ilvl="8" w:tplc="89DC2C2A">
      <w:numFmt w:val="bullet"/>
      <w:lvlText w:val="•"/>
      <w:lvlJc w:val="left"/>
      <w:pPr>
        <w:ind w:left="7064" w:hanging="339"/>
      </w:pPr>
      <w:rPr>
        <w:rFonts w:hint="default"/>
        <w:lang w:val="en-US" w:eastAsia="en-US" w:bidi="ar-SA"/>
      </w:rPr>
    </w:lvl>
  </w:abstractNum>
  <w:abstractNum w:abstractNumId="1" w15:restartNumberingAfterBreak="0">
    <w:nsid w:val="37363E77"/>
    <w:multiLevelType w:val="multilevel"/>
    <w:tmpl w:val="1C486686"/>
    <w:lvl w:ilvl="0">
      <w:start w:val="1"/>
      <w:numFmt w:val="decimal"/>
      <w:lvlText w:val="%1."/>
      <w:lvlJc w:val="left"/>
      <w:pPr>
        <w:ind w:left="300" w:hanging="226"/>
        <w:jc w:val="left"/>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524" w:hanging="450"/>
        <w:jc w:val="left"/>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1422" w:hanging="450"/>
      </w:pPr>
      <w:rPr>
        <w:rFonts w:hint="default"/>
        <w:lang w:val="en-US" w:eastAsia="en-US" w:bidi="ar-SA"/>
      </w:rPr>
    </w:lvl>
    <w:lvl w:ilvl="3">
      <w:numFmt w:val="bullet"/>
      <w:lvlText w:val="•"/>
      <w:lvlJc w:val="left"/>
      <w:pPr>
        <w:ind w:left="2324" w:hanging="450"/>
      </w:pPr>
      <w:rPr>
        <w:rFonts w:hint="default"/>
        <w:lang w:val="en-US" w:eastAsia="en-US" w:bidi="ar-SA"/>
      </w:rPr>
    </w:lvl>
    <w:lvl w:ilvl="4">
      <w:numFmt w:val="bullet"/>
      <w:lvlText w:val="•"/>
      <w:lvlJc w:val="left"/>
      <w:pPr>
        <w:ind w:left="3226" w:hanging="450"/>
      </w:pPr>
      <w:rPr>
        <w:rFonts w:hint="default"/>
        <w:lang w:val="en-US" w:eastAsia="en-US" w:bidi="ar-SA"/>
      </w:rPr>
    </w:lvl>
    <w:lvl w:ilvl="5">
      <w:numFmt w:val="bullet"/>
      <w:lvlText w:val="•"/>
      <w:lvlJc w:val="left"/>
      <w:pPr>
        <w:ind w:left="4128" w:hanging="450"/>
      </w:pPr>
      <w:rPr>
        <w:rFonts w:hint="default"/>
        <w:lang w:val="en-US" w:eastAsia="en-US" w:bidi="ar-SA"/>
      </w:rPr>
    </w:lvl>
    <w:lvl w:ilvl="6">
      <w:numFmt w:val="bullet"/>
      <w:lvlText w:val="•"/>
      <w:lvlJc w:val="left"/>
      <w:pPr>
        <w:ind w:left="5031" w:hanging="450"/>
      </w:pPr>
      <w:rPr>
        <w:rFonts w:hint="default"/>
        <w:lang w:val="en-US" w:eastAsia="en-US" w:bidi="ar-SA"/>
      </w:rPr>
    </w:lvl>
    <w:lvl w:ilvl="7">
      <w:numFmt w:val="bullet"/>
      <w:lvlText w:val="•"/>
      <w:lvlJc w:val="left"/>
      <w:pPr>
        <w:ind w:left="5933" w:hanging="450"/>
      </w:pPr>
      <w:rPr>
        <w:rFonts w:hint="default"/>
        <w:lang w:val="en-US" w:eastAsia="en-US" w:bidi="ar-SA"/>
      </w:rPr>
    </w:lvl>
    <w:lvl w:ilvl="8">
      <w:numFmt w:val="bullet"/>
      <w:lvlText w:val="•"/>
      <w:lvlJc w:val="left"/>
      <w:pPr>
        <w:ind w:left="6835" w:hanging="450"/>
      </w:pPr>
      <w:rPr>
        <w:rFonts w:hint="default"/>
        <w:lang w:val="en-US" w:eastAsia="en-US" w:bidi="ar-SA"/>
      </w:rPr>
    </w:lvl>
  </w:abstractNum>
  <w:abstractNum w:abstractNumId="2" w15:restartNumberingAfterBreak="0">
    <w:nsid w:val="62B177D2"/>
    <w:multiLevelType w:val="hybridMultilevel"/>
    <w:tmpl w:val="E5C09B0E"/>
    <w:lvl w:ilvl="0" w:tplc="E33644DE">
      <w:start w:val="1"/>
      <w:numFmt w:val="decimal"/>
      <w:lvlText w:val="%1."/>
      <w:lvlJc w:val="left"/>
      <w:pPr>
        <w:ind w:left="751"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59D23E56">
      <w:numFmt w:val="bullet"/>
      <w:lvlText w:val="•"/>
      <w:lvlJc w:val="left"/>
      <w:pPr>
        <w:ind w:left="1548" w:hanging="339"/>
      </w:pPr>
      <w:rPr>
        <w:rFonts w:hint="default"/>
        <w:lang w:val="en-US" w:eastAsia="en-US" w:bidi="ar-SA"/>
      </w:rPr>
    </w:lvl>
    <w:lvl w:ilvl="2" w:tplc="BC14F11E">
      <w:numFmt w:val="bullet"/>
      <w:lvlText w:val="•"/>
      <w:lvlJc w:val="left"/>
      <w:pPr>
        <w:ind w:left="2336" w:hanging="339"/>
      </w:pPr>
      <w:rPr>
        <w:rFonts w:hint="default"/>
        <w:lang w:val="en-US" w:eastAsia="en-US" w:bidi="ar-SA"/>
      </w:rPr>
    </w:lvl>
    <w:lvl w:ilvl="3" w:tplc="99500C30">
      <w:numFmt w:val="bullet"/>
      <w:lvlText w:val="•"/>
      <w:lvlJc w:val="left"/>
      <w:pPr>
        <w:ind w:left="3124" w:hanging="339"/>
      </w:pPr>
      <w:rPr>
        <w:rFonts w:hint="default"/>
        <w:lang w:val="en-US" w:eastAsia="en-US" w:bidi="ar-SA"/>
      </w:rPr>
    </w:lvl>
    <w:lvl w:ilvl="4" w:tplc="DF1831D8">
      <w:numFmt w:val="bullet"/>
      <w:lvlText w:val="•"/>
      <w:lvlJc w:val="left"/>
      <w:pPr>
        <w:ind w:left="3912" w:hanging="339"/>
      </w:pPr>
      <w:rPr>
        <w:rFonts w:hint="default"/>
        <w:lang w:val="en-US" w:eastAsia="en-US" w:bidi="ar-SA"/>
      </w:rPr>
    </w:lvl>
    <w:lvl w:ilvl="5" w:tplc="ADB0B754">
      <w:numFmt w:val="bullet"/>
      <w:lvlText w:val="•"/>
      <w:lvlJc w:val="left"/>
      <w:pPr>
        <w:ind w:left="4700" w:hanging="339"/>
      </w:pPr>
      <w:rPr>
        <w:rFonts w:hint="default"/>
        <w:lang w:val="en-US" w:eastAsia="en-US" w:bidi="ar-SA"/>
      </w:rPr>
    </w:lvl>
    <w:lvl w:ilvl="6" w:tplc="B046F028">
      <w:numFmt w:val="bullet"/>
      <w:lvlText w:val="•"/>
      <w:lvlJc w:val="left"/>
      <w:pPr>
        <w:ind w:left="5488" w:hanging="339"/>
      </w:pPr>
      <w:rPr>
        <w:rFonts w:hint="default"/>
        <w:lang w:val="en-US" w:eastAsia="en-US" w:bidi="ar-SA"/>
      </w:rPr>
    </w:lvl>
    <w:lvl w:ilvl="7" w:tplc="ADF414D6">
      <w:numFmt w:val="bullet"/>
      <w:lvlText w:val="•"/>
      <w:lvlJc w:val="left"/>
      <w:pPr>
        <w:ind w:left="6276" w:hanging="339"/>
      </w:pPr>
      <w:rPr>
        <w:rFonts w:hint="default"/>
        <w:lang w:val="en-US" w:eastAsia="en-US" w:bidi="ar-SA"/>
      </w:rPr>
    </w:lvl>
    <w:lvl w:ilvl="8" w:tplc="C660C684">
      <w:numFmt w:val="bullet"/>
      <w:lvlText w:val="•"/>
      <w:lvlJc w:val="left"/>
      <w:pPr>
        <w:ind w:left="7064" w:hanging="339"/>
      </w:pPr>
      <w:rPr>
        <w:rFonts w:hint="default"/>
        <w:lang w:val="en-US" w:eastAsia="en-US" w:bidi="ar-SA"/>
      </w:rPr>
    </w:lvl>
  </w:abstractNum>
  <w:abstractNum w:abstractNumId="3" w15:restartNumberingAfterBreak="0">
    <w:nsid w:val="65BB1039"/>
    <w:multiLevelType w:val="hybridMultilevel"/>
    <w:tmpl w:val="3BA0B480"/>
    <w:lvl w:ilvl="0" w:tplc="21144492">
      <w:numFmt w:val="bullet"/>
      <w:lvlText w:val=""/>
      <w:lvlJc w:val="left"/>
      <w:pPr>
        <w:ind w:left="751" w:hanging="339"/>
      </w:pPr>
      <w:rPr>
        <w:rFonts w:ascii="Symbol" w:eastAsia="Symbol" w:hAnsi="Symbol" w:cs="Symbol" w:hint="default"/>
        <w:b w:val="0"/>
        <w:bCs w:val="0"/>
        <w:i w:val="0"/>
        <w:iCs w:val="0"/>
        <w:spacing w:val="0"/>
        <w:w w:val="102"/>
        <w:sz w:val="22"/>
        <w:szCs w:val="22"/>
        <w:lang w:val="en-US" w:eastAsia="en-US" w:bidi="ar-SA"/>
      </w:rPr>
    </w:lvl>
    <w:lvl w:ilvl="1" w:tplc="EC3A1A0A">
      <w:numFmt w:val="bullet"/>
      <w:lvlText w:val="•"/>
      <w:lvlJc w:val="left"/>
      <w:pPr>
        <w:ind w:left="1548" w:hanging="339"/>
      </w:pPr>
      <w:rPr>
        <w:rFonts w:hint="default"/>
        <w:lang w:val="en-US" w:eastAsia="en-US" w:bidi="ar-SA"/>
      </w:rPr>
    </w:lvl>
    <w:lvl w:ilvl="2" w:tplc="38E415A2">
      <w:numFmt w:val="bullet"/>
      <w:lvlText w:val="•"/>
      <w:lvlJc w:val="left"/>
      <w:pPr>
        <w:ind w:left="2336" w:hanging="339"/>
      </w:pPr>
      <w:rPr>
        <w:rFonts w:hint="default"/>
        <w:lang w:val="en-US" w:eastAsia="en-US" w:bidi="ar-SA"/>
      </w:rPr>
    </w:lvl>
    <w:lvl w:ilvl="3" w:tplc="56DA5C78">
      <w:numFmt w:val="bullet"/>
      <w:lvlText w:val="•"/>
      <w:lvlJc w:val="left"/>
      <w:pPr>
        <w:ind w:left="3124" w:hanging="339"/>
      </w:pPr>
      <w:rPr>
        <w:rFonts w:hint="default"/>
        <w:lang w:val="en-US" w:eastAsia="en-US" w:bidi="ar-SA"/>
      </w:rPr>
    </w:lvl>
    <w:lvl w:ilvl="4" w:tplc="EF3A0F5C">
      <w:numFmt w:val="bullet"/>
      <w:lvlText w:val="•"/>
      <w:lvlJc w:val="left"/>
      <w:pPr>
        <w:ind w:left="3912" w:hanging="339"/>
      </w:pPr>
      <w:rPr>
        <w:rFonts w:hint="default"/>
        <w:lang w:val="en-US" w:eastAsia="en-US" w:bidi="ar-SA"/>
      </w:rPr>
    </w:lvl>
    <w:lvl w:ilvl="5" w:tplc="82961A7A">
      <w:numFmt w:val="bullet"/>
      <w:lvlText w:val="•"/>
      <w:lvlJc w:val="left"/>
      <w:pPr>
        <w:ind w:left="4700" w:hanging="339"/>
      </w:pPr>
      <w:rPr>
        <w:rFonts w:hint="default"/>
        <w:lang w:val="en-US" w:eastAsia="en-US" w:bidi="ar-SA"/>
      </w:rPr>
    </w:lvl>
    <w:lvl w:ilvl="6" w:tplc="0E4A84CA">
      <w:numFmt w:val="bullet"/>
      <w:lvlText w:val="•"/>
      <w:lvlJc w:val="left"/>
      <w:pPr>
        <w:ind w:left="5488" w:hanging="339"/>
      </w:pPr>
      <w:rPr>
        <w:rFonts w:hint="default"/>
        <w:lang w:val="en-US" w:eastAsia="en-US" w:bidi="ar-SA"/>
      </w:rPr>
    </w:lvl>
    <w:lvl w:ilvl="7" w:tplc="9F38ACA2">
      <w:numFmt w:val="bullet"/>
      <w:lvlText w:val="•"/>
      <w:lvlJc w:val="left"/>
      <w:pPr>
        <w:ind w:left="6276" w:hanging="339"/>
      </w:pPr>
      <w:rPr>
        <w:rFonts w:hint="default"/>
        <w:lang w:val="en-US" w:eastAsia="en-US" w:bidi="ar-SA"/>
      </w:rPr>
    </w:lvl>
    <w:lvl w:ilvl="8" w:tplc="45AC4CC2">
      <w:numFmt w:val="bullet"/>
      <w:lvlText w:val="•"/>
      <w:lvlJc w:val="left"/>
      <w:pPr>
        <w:ind w:left="7064" w:hanging="339"/>
      </w:pPr>
      <w:rPr>
        <w:rFonts w:hint="default"/>
        <w:lang w:val="en-US" w:eastAsia="en-US" w:bidi="ar-SA"/>
      </w:rPr>
    </w:lvl>
  </w:abstractNum>
  <w:abstractNum w:abstractNumId="4" w15:restartNumberingAfterBreak="0">
    <w:nsid w:val="6F68292B"/>
    <w:multiLevelType w:val="hybridMultilevel"/>
    <w:tmpl w:val="0C1CFE6E"/>
    <w:lvl w:ilvl="0" w:tplc="49747174">
      <w:start w:val="1"/>
      <w:numFmt w:val="decimal"/>
      <w:lvlText w:val="%1."/>
      <w:lvlJc w:val="left"/>
      <w:pPr>
        <w:ind w:left="751"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5C0739E">
      <w:numFmt w:val="bullet"/>
      <w:lvlText w:val="•"/>
      <w:lvlJc w:val="left"/>
      <w:pPr>
        <w:ind w:left="1548" w:hanging="339"/>
      </w:pPr>
      <w:rPr>
        <w:rFonts w:hint="default"/>
        <w:lang w:val="en-US" w:eastAsia="en-US" w:bidi="ar-SA"/>
      </w:rPr>
    </w:lvl>
    <w:lvl w:ilvl="2" w:tplc="188AC6F4">
      <w:numFmt w:val="bullet"/>
      <w:lvlText w:val="•"/>
      <w:lvlJc w:val="left"/>
      <w:pPr>
        <w:ind w:left="2336" w:hanging="339"/>
      </w:pPr>
      <w:rPr>
        <w:rFonts w:hint="default"/>
        <w:lang w:val="en-US" w:eastAsia="en-US" w:bidi="ar-SA"/>
      </w:rPr>
    </w:lvl>
    <w:lvl w:ilvl="3" w:tplc="286ABEC8">
      <w:numFmt w:val="bullet"/>
      <w:lvlText w:val="•"/>
      <w:lvlJc w:val="left"/>
      <w:pPr>
        <w:ind w:left="3124" w:hanging="339"/>
      </w:pPr>
      <w:rPr>
        <w:rFonts w:hint="default"/>
        <w:lang w:val="en-US" w:eastAsia="en-US" w:bidi="ar-SA"/>
      </w:rPr>
    </w:lvl>
    <w:lvl w:ilvl="4" w:tplc="88F21F64">
      <w:numFmt w:val="bullet"/>
      <w:lvlText w:val="•"/>
      <w:lvlJc w:val="left"/>
      <w:pPr>
        <w:ind w:left="3912" w:hanging="339"/>
      </w:pPr>
      <w:rPr>
        <w:rFonts w:hint="default"/>
        <w:lang w:val="en-US" w:eastAsia="en-US" w:bidi="ar-SA"/>
      </w:rPr>
    </w:lvl>
    <w:lvl w:ilvl="5" w:tplc="BAFA9F20">
      <w:numFmt w:val="bullet"/>
      <w:lvlText w:val="•"/>
      <w:lvlJc w:val="left"/>
      <w:pPr>
        <w:ind w:left="4700" w:hanging="339"/>
      </w:pPr>
      <w:rPr>
        <w:rFonts w:hint="default"/>
        <w:lang w:val="en-US" w:eastAsia="en-US" w:bidi="ar-SA"/>
      </w:rPr>
    </w:lvl>
    <w:lvl w:ilvl="6" w:tplc="2F3C7B7C">
      <w:numFmt w:val="bullet"/>
      <w:lvlText w:val="•"/>
      <w:lvlJc w:val="left"/>
      <w:pPr>
        <w:ind w:left="5488" w:hanging="339"/>
      </w:pPr>
      <w:rPr>
        <w:rFonts w:hint="default"/>
        <w:lang w:val="en-US" w:eastAsia="en-US" w:bidi="ar-SA"/>
      </w:rPr>
    </w:lvl>
    <w:lvl w:ilvl="7" w:tplc="E848C1EA">
      <w:numFmt w:val="bullet"/>
      <w:lvlText w:val="•"/>
      <w:lvlJc w:val="left"/>
      <w:pPr>
        <w:ind w:left="6276" w:hanging="339"/>
      </w:pPr>
      <w:rPr>
        <w:rFonts w:hint="default"/>
        <w:lang w:val="en-US" w:eastAsia="en-US" w:bidi="ar-SA"/>
      </w:rPr>
    </w:lvl>
    <w:lvl w:ilvl="8" w:tplc="9F30742A">
      <w:numFmt w:val="bullet"/>
      <w:lvlText w:val="•"/>
      <w:lvlJc w:val="left"/>
      <w:pPr>
        <w:ind w:left="7064" w:hanging="339"/>
      </w:pPr>
      <w:rPr>
        <w:rFonts w:hint="default"/>
        <w:lang w:val="en-US" w:eastAsia="en-US" w:bidi="ar-SA"/>
      </w:rPr>
    </w:lvl>
  </w:abstractNum>
  <w:num w:numId="1" w16cid:durableId="1003430252">
    <w:abstractNumId w:val="4"/>
  </w:num>
  <w:num w:numId="2" w16cid:durableId="840588300">
    <w:abstractNumId w:val="0"/>
  </w:num>
  <w:num w:numId="3" w16cid:durableId="1911455369">
    <w:abstractNumId w:val="3"/>
  </w:num>
  <w:num w:numId="4" w16cid:durableId="1274822520">
    <w:abstractNumId w:val="2"/>
  </w:num>
  <w:num w:numId="5" w16cid:durableId="1135215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18"/>
    <w:rsid w:val="002565C1"/>
    <w:rsid w:val="00283418"/>
    <w:rsid w:val="00753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7461F"/>
  <w15:docId w15:val="{9AEA6BBC-9CAC-487C-987D-E30F8100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3" w:hanging="299"/>
      <w:outlineLvl w:val="0"/>
    </w:pPr>
    <w:rPr>
      <w:b/>
      <w:bCs/>
      <w:sz w:val="30"/>
      <w:szCs w:val="30"/>
    </w:rPr>
  </w:style>
  <w:style w:type="paragraph" w:styleId="Heading2">
    <w:name w:val="heading 2"/>
    <w:basedOn w:val="Normal"/>
    <w:uiPriority w:val="9"/>
    <w:unhideWhenUsed/>
    <w:qFormat/>
    <w:pPr>
      <w:ind w:left="74"/>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50" w:hanging="338"/>
    </w:pPr>
  </w:style>
  <w:style w:type="paragraph" w:customStyle="1" w:styleId="TableParagraph">
    <w:name w:val="Table Paragraph"/>
    <w:basedOn w:val="Normal"/>
    <w:uiPriority w:val="1"/>
    <w:qFormat/>
    <w:pPr>
      <w:spacing w:before="4"/>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Document.docx</dc:title>
  <dc:creator>Atharva Balwadkar</dc:creator>
  <cp:lastModifiedBy>suyog dhawale</cp:lastModifiedBy>
  <cp:revision>2</cp:revision>
  <dcterms:created xsi:type="dcterms:W3CDTF">2026-03-10T06:56:00Z</dcterms:created>
  <dcterms:modified xsi:type="dcterms:W3CDTF">2026-03-10T06:56:00Z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2026-03-10T00:00:00Z</vt:filetime>
  </property>
  <property fmtid="{D5CDD505-2E9C-101B-9397-08002B2CF9AE}" pid="4" name="Producer">
    <vt:lpwstr>Microsoft: Print To PDF</vt:lpwstr>
  </property>
</Properties>
</file>