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 DATABASE LINK LinkA CONNECT TO</w:t>
        <w:br w:type="textWrapping"/>
        <w:t xml:space="preserve">    "AMB143"</w:t>
        <w:br w:type="textWrapping"/>
        <w:t xml:space="preserve">    IDENTIFIED BY "as75nTDd"</w:t>
        <w:br w:type="textWrapping"/>
        <w:t xml:space="preserve">    USING '(DESCRIPTION = (ADDRESS_LIST = (ADDRESS = (PROTOCOL =</w:t>
        <w:br w:type="textWrapping"/>
        <w:t xml:space="preserve">    TCP) (Host = oracle1.wiu.edu) (PORT = 1521))) (CONNECT_DATA = (SID</w:t>
        <w:br w:type="textWrapping"/>
        <w:t xml:space="preserve">    = toolman )))'</w:t>
        <w:br w:type="textWrapping"/>
        <w:t xml:space="preserve">/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 DATABASE LINK LinkK CONNECT TO</w:t>
        <w:br w:type="textWrapping"/>
        <w:t xml:space="preserve">    "KRL102" </w:t>
        <w:br w:type="textWrapping"/>
        <w:t xml:space="preserve">    IDENTIFIED BY "cs522"</w:t>
        <w:br w:type="textWrapping"/>
        <w:t xml:space="preserve">    USING '(DESCRIPTION = (ADDRESS_LIST = (ADDRESS = (PROTOCOL =</w:t>
        <w:br w:type="textWrapping"/>
        <w:t xml:space="preserve">    TCP) (Host = oracle1.wiu.edu) (PORT = 1521))) (CONNECT_DATA = (SID = toolman)))'</w:t>
        <w:br w:type="textWrapping"/>
        <w:t xml:space="preserve">/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 DATABASE LINK LinkS CONNECT TO</w:t>
        <w:br w:type="textWrapping"/>
        <w:t xml:space="preserve">    "SPM122"</w:t>
        <w:br w:type="textWrapping"/>
        <w:t xml:space="preserve">    IDENTIFIED BY "dz19oLOt"</w:t>
        <w:br w:type="textWrapping"/>
        <w:t xml:space="preserve">    USING '(DESCRIPTION = (ADDRESS_LIST = (ADDRESS = (PROTOCOL =</w:t>
        <w:br w:type="textWrapping"/>
        <w:t xml:space="preserve">    TCP) (Host = oracle1.wiu.edu) (PORT = 1521))) (CONNECT_DATA = (SID</w:t>
        <w:br w:type="textWrapping"/>
        <w:t xml:space="preserve">    = toolman )))'</w:t>
        <w:br w:type="textWrapping"/>
        <w:t xml:space="preserve">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