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13A1" w14:textId="77777777" w:rsidR="007806E2" w:rsidRDefault="007806E2">
      <w:pPr>
        <w:spacing w:before="80" w:after="80"/>
      </w:pPr>
    </w:p>
    <w:p w14:paraId="2704DBEF" w14:textId="77777777" w:rsidR="007806E2" w:rsidRDefault="007806E2">
      <w:pPr>
        <w:spacing w:before="80" w:after="80"/>
      </w:pPr>
    </w:p>
    <w:p w14:paraId="00762E81" w14:textId="77777777" w:rsidR="007806E2" w:rsidRDefault="00000000">
      <w:pPr>
        <w:spacing w:before="480" w:after="120"/>
        <w:jc w:val="center"/>
      </w:pPr>
      <w:r>
        <w:rPr>
          <w:b/>
          <w:bCs/>
          <w:color w:val="D94F00"/>
          <w:sz w:val="52"/>
          <w:szCs w:val="52"/>
        </w:rPr>
        <w:t>OCI KMS Intelligence Agent</w:t>
      </w:r>
    </w:p>
    <w:p w14:paraId="50E2B3B3" w14:textId="77777777" w:rsidR="007806E2" w:rsidRDefault="00000000">
      <w:pPr>
        <w:spacing w:after="80"/>
        <w:jc w:val="center"/>
      </w:pPr>
      <w:r>
        <w:rPr>
          <w:color w:val="1A3A5C"/>
          <w:sz w:val="32"/>
          <w:szCs w:val="32"/>
        </w:rPr>
        <w:t>Agent Definition Document</w:t>
      </w:r>
    </w:p>
    <w:p w14:paraId="2414B3A5" w14:textId="77777777" w:rsidR="007806E2" w:rsidRDefault="00000000">
      <w:pPr>
        <w:spacing w:before="80" w:after="480"/>
        <w:jc w:val="center"/>
      </w:pPr>
      <w:r>
        <w:rPr>
          <w:i/>
          <w:iCs/>
          <w:color w:val="888888"/>
          <w:sz w:val="20"/>
          <w:szCs w:val="20"/>
        </w:rPr>
        <w:t xml:space="preserve">Version </w:t>
      </w:r>
      <w:proofErr w:type="gramStart"/>
      <w:r>
        <w:rPr>
          <w:i/>
          <w:iCs/>
          <w:color w:val="888888"/>
          <w:sz w:val="20"/>
          <w:szCs w:val="20"/>
        </w:rPr>
        <w:t>1.0  |</w:t>
      </w:r>
      <w:proofErr w:type="gramEnd"/>
      <w:r>
        <w:rPr>
          <w:i/>
          <w:iCs/>
          <w:color w:val="888888"/>
          <w:sz w:val="20"/>
          <w:szCs w:val="20"/>
        </w:rPr>
        <w:t xml:space="preserve">  March </w:t>
      </w:r>
      <w:proofErr w:type="gramStart"/>
      <w:r>
        <w:rPr>
          <w:i/>
          <w:iCs/>
          <w:color w:val="888888"/>
          <w:sz w:val="20"/>
          <w:szCs w:val="20"/>
        </w:rPr>
        <w:t>2026  |</w:t>
      </w:r>
      <w:proofErr w:type="gramEnd"/>
      <w:r>
        <w:rPr>
          <w:i/>
          <w:iCs/>
          <w:color w:val="888888"/>
          <w:sz w:val="20"/>
          <w:szCs w:val="20"/>
        </w:rPr>
        <w:t xml:space="preserve">  Draft for Review</w:t>
      </w:r>
    </w:p>
    <w:p w14:paraId="493C892C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806E2" w14:paraId="0912E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73AB9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Agent 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4879A" w14:textId="77777777" w:rsidR="007806E2" w:rsidRDefault="00000000">
            <w:r>
              <w:rPr>
                <w:sz w:val="20"/>
                <w:szCs w:val="20"/>
              </w:rPr>
              <w:t>OCI KMS Advisor</w:t>
            </w:r>
          </w:p>
        </w:tc>
      </w:tr>
    </w:tbl>
    <w:p w14:paraId="346F7044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806E2" w14:paraId="1448D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32B526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Users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5C417A" w14:textId="77777777" w:rsidR="007806E2" w:rsidRDefault="00000000">
            <w:r>
              <w:rPr>
                <w:sz w:val="20"/>
                <w:szCs w:val="20"/>
              </w:rPr>
              <w:t>Field Engineers, Sales, Product Managers</w:t>
            </w:r>
          </w:p>
        </w:tc>
      </w:tr>
    </w:tbl>
    <w:p w14:paraId="4A01E9B7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806E2" w14:paraId="5AB92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FF49C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7EA6D" w14:textId="77777777" w:rsidR="007806E2" w:rsidRDefault="00000000">
            <w:r>
              <w:rPr>
                <w:sz w:val="20"/>
                <w:szCs w:val="20"/>
              </w:rPr>
              <w:t>Answer product capability and competitive intelligence questions about OCI KMS</w:t>
            </w:r>
          </w:p>
        </w:tc>
      </w:tr>
    </w:tbl>
    <w:p w14:paraId="0BC1BD59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806E2" w14:paraId="339AB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9BC67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D7052" w14:textId="5BE296B3" w:rsidR="007806E2" w:rsidRDefault="00622BA6"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 w:rsidR="00000000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 xml:space="preserve">OpenAI </w:t>
            </w:r>
            <w:r w:rsidR="00000000">
              <w:rPr>
                <w:sz w:val="20"/>
                <w:szCs w:val="20"/>
              </w:rPr>
              <w:t xml:space="preserve">API) </w:t>
            </w:r>
            <w:r>
              <w:rPr>
                <w:sz w:val="20"/>
                <w:szCs w:val="20"/>
              </w:rPr>
              <w:t xml:space="preserve">+ codex </w:t>
            </w:r>
            <w:r w:rsidR="00000000">
              <w:rPr>
                <w:sz w:val="20"/>
                <w:szCs w:val="20"/>
              </w:rPr>
              <w:t>+ GitHub</w:t>
            </w:r>
          </w:p>
        </w:tc>
      </w:tr>
    </w:tbl>
    <w:p w14:paraId="51548B99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806E2" w14:paraId="5078C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C41ED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F9F6AB" w14:textId="77777777" w:rsidR="007806E2" w:rsidRDefault="00000000">
            <w:r>
              <w:rPr>
                <w:sz w:val="20"/>
                <w:szCs w:val="20"/>
              </w:rPr>
              <w:t>Definition Phase — Not Yet Built</w:t>
            </w:r>
          </w:p>
        </w:tc>
      </w:tr>
    </w:tbl>
    <w:p w14:paraId="43C02F8B" w14:textId="77777777" w:rsidR="007806E2" w:rsidRDefault="007806E2">
      <w:pPr>
        <w:spacing w:before="80" w:after="80"/>
      </w:pPr>
    </w:p>
    <w:p w14:paraId="3EECC6BB" w14:textId="77777777" w:rsidR="007806E2" w:rsidRDefault="007806E2">
      <w:pPr>
        <w:spacing w:before="80" w:after="80"/>
      </w:pPr>
    </w:p>
    <w:p w14:paraId="1C90C89B" w14:textId="77777777" w:rsidR="007806E2" w:rsidRDefault="00000000">
      <w:pPr>
        <w:pStyle w:val="Heading1"/>
        <w:pBdr>
          <w:bottom w:val="single" w:sz="4" w:space="4" w:color="D94F00"/>
        </w:pBdr>
      </w:pPr>
      <w:r>
        <w:t>1. Purpose &amp; Mission</w:t>
      </w:r>
    </w:p>
    <w:p w14:paraId="796C9F86" w14:textId="66B09CDC" w:rsidR="007806E2" w:rsidRDefault="00000000">
      <w:pPr>
        <w:spacing w:before="80" w:after="80"/>
      </w:pPr>
      <w:r>
        <w:t xml:space="preserve">The OCI KMS Advisor is an AI agent built on </w:t>
      </w:r>
      <w:proofErr w:type="spellStart"/>
      <w:r w:rsidR="00622BA6">
        <w:t>Chatgpt</w:t>
      </w:r>
      <w:proofErr w:type="spellEnd"/>
      <w:r>
        <w:t xml:space="preserve"> (</w:t>
      </w:r>
      <w:r w:rsidR="00622BA6">
        <w:t>Open AI</w:t>
      </w:r>
      <w:r>
        <w:t>) to serve as the authoritative internal resource for Oracle Cloud Infrastructure Key Management Service (OCI KMS). It supports two distinct audiences — Field Engineers / Sales and Product Managers — with fast, accurate, and well-sourced answers.</w:t>
      </w:r>
    </w:p>
    <w:p w14:paraId="5730C0E1" w14:textId="77777777" w:rsidR="007806E2" w:rsidRDefault="007806E2">
      <w:pPr>
        <w:spacing w:before="80" w:after="80"/>
      </w:pPr>
    </w:p>
    <w:p w14:paraId="0464527B" w14:textId="77777777" w:rsidR="007806E2" w:rsidRDefault="00000000">
      <w:pPr>
        <w:spacing w:before="80" w:after="80"/>
      </w:pPr>
      <w:r>
        <w:t>The agent is NOT a general-purpose chatbot. It is scoped exclusively to:</w:t>
      </w:r>
    </w:p>
    <w:p w14:paraId="17BCEAE3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OCI KMS product capabilities, architecture, and technical features</w:t>
      </w:r>
    </w:p>
    <w:p w14:paraId="458BD4C4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Competitive analysis against AWS KMS, Azure Key Vault, Google Cloud KMS, and </w:t>
      </w:r>
      <w:proofErr w:type="spellStart"/>
      <w:r>
        <w:t>HashiCorp</w:t>
      </w:r>
      <w:proofErr w:type="spellEnd"/>
      <w:r>
        <w:t xml:space="preserve"> Vault</w:t>
      </w:r>
    </w:p>
    <w:p w14:paraId="206E35ED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and field questions about OCI KMS functionality and positioning</w:t>
      </w:r>
    </w:p>
    <w:p w14:paraId="3F178CF4" w14:textId="77777777" w:rsidR="007806E2" w:rsidRDefault="007806E2">
      <w:pPr>
        <w:spacing w:before="80" w:after="80"/>
      </w:pPr>
    </w:p>
    <w:p w14:paraId="05874DE7" w14:textId="77777777" w:rsidR="007806E2" w:rsidRDefault="00000000">
      <w:pPr>
        <w:pStyle w:val="Heading1"/>
        <w:pBdr>
          <w:bottom w:val="single" w:sz="4" w:space="4" w:color="D94F00"/>
        </w:pBdr>
      </w:pPr>
      <w:r>
        <w:lastRenderedPageBreak/>
        <w:t>2. User Personas</w:t>
      </w:r>
    </w:p>
    <w:p w14:paraId="32C4418E" w14:textId="77777777" w:rsidR="007806E2" w:rsidRDefault="00000000">
      <w:pPr>
        <w:pStyle w:val="Heading2"/>
      </w:pPr>
      <w:proofErr w:type="gramStart"/>
      <w:r>
        <w:t>2.1  Field</w:t>
      </w:r>
      <w:proofErr w:type="gramEnd"/>
      <w:r>
        <w:t xml:space="preserve"> Engineer / Sales</w:t>
      </w:r>
    </w:p>
    <w:p w14:paraId="2E13A5A0" w14:textId="77777777" w:rsidR="007806E2" w:rsidRDefault="00000000">
      <w:pPr>
        <w:spacing w:before="80" w:after="80"/>
      </w:pPr>
      <w:r>
        <w:t>These users need fast, accurate answers they can use directly in customer conversations or demos. They need technical depth but also clear, professional language that can be shared externally.</w:t>
      </w:r>
    </w:p>
    <w:p w14:paraId="42C5B814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806E2" w14:paraId="5A3A29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4F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39FA6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4F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80689C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806E2" w14:paraId="578DD9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8C9E3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Goals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5BDC3" w14:textId="77777777" w:rsidR="007806E2" w:rsidRDefault="00000000">
            <w:r>
              <w:rPr>
                <w:color w:val="000000"/>
                <w:sz w:val="20"/>
                <w:szCs w:val="20"/>
              </w:rPr>
              <w:t>Answer customer questions accurately during calls or over email</w:t>
            </w:r>
          </w:p>
        </w:tc>
      </w:tr>
      <w:tr w:rsidR="007806E2" w14:paraId="4CD1C7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95FE4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Typical Questions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0A689" w14:textId="77777777" w:rsidR="007806E2" w:rsidRDefault="00000000">
            <w:r>
              <w:rPr>
                <w:color w:val="000000"/>
                <w:sz w:val="20"/>
                <w:szCs w:val="20"/>
              </w:rPr>
              <w:t>"Does OCI KMS support BYOK?" / "What algorithms are supported?" / "How does OCI KMS compare to AWS KMS for regulated industries?"</w:t>
            </w:r>
          </w:p>
        </w:tc>
      </w:tr>
      <w:tr w:rsidR="007806E2" w14:paraId="546FCA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29BF6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Tone Needed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5F75E" w14:textId="77777777" w:rsidR="007806E2" w:rsidRDefault="00000000">
            <w:r>
              <w:rPr>
                <w:color w:val="000000"/>
                <w:sz w:val="20"/>
                <w:szCs w:val="20"/>
              </w:rPr>
              <w:t>Technical but accessible; suitable for customer-facing use</w:t>
            </w:r>
          </w:p>
        </w:tc>
      </w:tr>
      <w:tr w:rsidR="007806E2" w14:paraId="70F81F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9A722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DBA7C" w14:textId="77777777" w:rsidR="007806E2" w:rsidRDefault="00000000">
            <w:r>
              <w:rPr>
                <w:color w:val="000000"/>
                <w:sz w:val="20"/>
                <w:szCs w:val="20"/>
              </w:rPr>
              <w:t>Accuracy first, then clarity</w:t>
            </w:r>
          </w:p>
        </w:tc>
      </w:tr>
    </w:tbl>
    <w:p w14:paraId="79ECE0AB" w14:textId="77777777" w:rsidR="007806E2" w:rsidRDefault="007806E2">
      <w:pPr>
        <w:spacing w:before="80" w:after="80"/>
      </w:pPr>
    </w:p>
    <w:p w14:paraId="0F73F4CA" w14:textId="77777777" w:rsidR="007806E2" w:rsidRDefault="00000000">
      <w:pPr>
        <w:pStyle w:val="Heading2"/>
      </w:pPr>
      <w:proofErr w:type="gramStart"/>
      <w:r>
        <w:t>2.2  Product</w:t>
      </w:r>
      <w:proofErr w:type="gramEnd"/>
      <w:r>
        <w:t xml:space="preserve"> Manager (PM)</w:t>
      </w:r>
    </w:p>
    <w:p w14:paraId="6E8295D0" w14:textId="77777777" w:rsidR="007806E2" w:rsidRDefault="00000000">
      <w:pPr>
        <w:spacing w:before="80" w:after="80"/>
      </w:pPr>
      <w:r>
        <w:t>PMs need deeper competitive intelligence, market positioning insights, and feature gap analysis. They are comfortable with technical details and want nuanced, analytical responses.</w:t>
      </w:r>
    </w:p>
    <w:p w14:paraId="22BA41C1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806E2" w14:paraId="2083CD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4F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793FE2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4F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94B8D6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806E2" w14:paraId="4193DA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42B8B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Goals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B76B15" w14:textId="77777777" w:rsidR="007806E2" w:rsidRDefault="00000000">
            <w:r>
              <w:rPr>
                <w:color w:val="000000"/>
                <w:sz w:val="20"/>
                <w:szCs w:val="20"/>
              </w:rPr>
              <w:t>Understand competitive landscape, identify OCI KMS gaps, build positioning</w:t>
            </w:r>
          </w:p>
        </w:tc>
      </w:tr>
      <w:tr w:rsidR="007806E2" w14:paraId="754609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4F9FD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Typical Questions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74EC7" w14:textId="77777777" w:rsidR="007806E2" w:rsidRDefault="00000000">
            <w:r>
              <w:rPr>
                <w:color w:val="000000"/>
                <w:sz w:val="20"/>
                <w:szCs w:val="20"/>
              </w:rPr>
              <w:t xml:space="preserve">"How does OCI KMS pricing compare to Azure Key Vault at scale?" / "What features does </w:t>
            </w:r>
            <w:proofErr w:type="spellStart"/>
            <w:r>
              <w:rPr>
                <w:color w:val="000000"/>
                <w:sz w:val="20"/>
                <w:szCs w:val="20"/>
              </w:rPr>
              <w:t>HashiCorp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Vault have that OCI KMS lacks?"</w:t>
            </w:r>
          </w:p>
        </w:tc>
      </w:tr>
      <w:tr w:rsidR="007806E2" w14:paraId="6C2919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3777B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Tone Needed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B730A" w14:textId="77777777" w:rsidR="007806E2" w:rsidRDefault="00000000">
            <w:r>
              <w:rPr>
                <w:color w:val="000000"/>
                <w:sz w:val="20"/>
                <w:szCs w:val="20"/>
              </w:rPr>
              <w:t>Analytical, structured, comparative</w:t>
            </w:r>
          </w:p>
        </w:tc>
      </w:tr>
      <w:tr w:rsidR="007806E2" w14:paraId="5E8F63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FBF23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490AF" w14:textId="77777777" w:rsidR="007806E2" w:rsidRDefault="00000000">
            <w:r>
              <w:rPr>
                <w:color w:val="000000"/>
                <w:sz w:val="20"/>
                <w:szCs w:val="20"/>
              </w:rPr>
              <w:t>Competitive depth and accuracy</w:t>
            </w:r>
          </w:p>
        </w:tc>
      </w:tr>
    </w:tbl>
    <w:p w14:paraId="3DF6EA67" w14:textId="77777777" w:rsidR="007806E2" w:rsidRDefault="007806E2">
      <w:pPr>
        <w:spacing w:before="80" w:after="80"/>
      </w:pPr>
    </w:p>
    <w:p w14:paraId="448B5872" w14:textId="77777777" w:rsidR="007806E2" w:rsidRDefault="00000000">
      <w:pPr>
        <w:pStyle w:val="Heading1"/>
        <w:pBdr>
          <w:bottom w:val="single" w:sz="4" w:space="4" w:color="D94F00"/>
        </w:pBdr>
      </w:pPr>
      <w:r>
        <w:t>3. Answer Priority Hierarchy</w:t>
      </w:r>
    </w:p>
    <w:p w14:paraId="30CCDDE3" w14:textId="77777777" w:rsidR="007806E2" w:rsidRDefault="00000000">
      <w:pPr>
        <w:spacing w:before="80" w:after="80"/>
      </w:pPr>
      <w:r>
        <w:t>When forming any answer, the agent must follow this strict priority order:</w:t>
      </w:r>
    </w:p>
    <w:p w14:paraId="3E692A74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806E2" w14:paraId="4CBF18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4F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E6793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4F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85E86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7806E2" w14:paraId="78F4C5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11CE0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1st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D9A49" w14:textId="77777777" w:rsidR="007806E2" w:rsidRDefault="00000000">
            <w:r>
              <w:rPr>
                <w:color w:val="000000"/>
                <w:sz w:val="20"/>
                <w:szCs w:val="20"/>
              </w:rPr>
              <w:t>Uploaded internal documents (product specs, roadmaps, internal wikis, competitive briefs)</w:t>
            </w:r>
          </w:p>
        </w:tc>
      </w:tr>
      <w:tr w:rsidR="007806E2" w14:paraId="01B661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3D793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2nd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1FFFE" w14:textId="77777777" w:rsidR="007806E2" w:rsidRDefault="00000000">
            <w:r>
              <w:rPr>
                <w:color w:val="000000"/>
                <w:sz w:val="20"/>
                <w:szCs w:val="20"/>
              </w:rPr>
              <w:t>Live web search (official OCI docs, competitor documentation, analyst reports)</w:t>
            </w:r>
          </w:p>
        </w:tc>
      </w:tr>
      <w:tr w:rsidR="007806E2" w14:paraId="35BC8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00E17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3rd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B959F2" w14:textId="6088E1D6" w:rsidR="007806E2" w:rsidRDefault="00622BA6">
            <w:proofErr w:type="spellStart"/>
            <w:r>
              <w:rPr>
                <w:color w:val="000000"/>
                <w:sz w:val="20"/>
                <w:szCs w:val="20"/>
              </w:rPr>
              <w:t>Chatgpt</w:t>
            </w:r>
            <w:r w:rsidR="00000000">
              <w:rPr>
                <w:color w:val="000000"/>
                <w:sz w:val="20"/>
                <w:szCs w:val="20"/>
              </w:rPr>
              <w:t>'s</w:t>
            </w:r>
            <w:proofErr w:type="spellEnd"/>
            <w:r w:rsidR="00000000">
              <w:rPr>
                <w:color w:val="000000"/>
                <w:sz w:val="20"/>
                <w:szCs w:val="20"/>
              </w:rPr>
              <w:t xml:space="preserve"> trained knowledge (used only to fill gaps; clearly flagged)</w:t>
            </w:r>
          </w:p>
        </w:tc>
      </w:tr>
      <w:tr w:rsidR="007806E2" w14:paraId="3F4AB0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91F91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Never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CC769" w14:textId="77777777" w:rsidR="007806E2" w:rsidRDefault="00000000">
            <w:r>
              <w:rPr>
                <w:color w:val="000000"/>
                <w:sz w:val="20"/>
                <w:szCs w:val="20"/>
              </w:rPr>
              <w:t>Speculation or unverified claims presented as fact</w:t>
            </w:r>
          </w:p>
        </w:tc>
      </w:tr>
    </w:tbl>
    <w:p w14:paraId="2F5F4907" w14:textId="77777777" w:rsidR="007806E2" w:rsidRDefault="007806E2">
      <w:pPr>
        <w:spacing w:before="80" w:after="80"/>
      </w:pPr>
    </w:p>
    <w:p w14:paraId="75814C95" w14:textId="77777777" w:rsidR="007806E2" w:rsidRDefault="00000000">
      <w:pPr>
        <w:spacing w:before="80" w:after="80"/>
      </w:pPr>
      <w:r>
        <w:t>This hierarchy ensures customers and field teams always receive the most accurate, company-approved information first.</w:t>
      </w:r>
    </w:p>
    <w:p w14:paraId="7C63F56C" w14:textId="77777777" w:rsidR="007806E2" w:rsidRDefault="007806E2">
      <w:pPr>
        <w:spacing w:before="80" w:after="80"/>
      </w:pPr>
    </w:p>
    <w:p w14:paraId="21CB35D5" w14:textId="77777777" w:rsidR="007806E2" w:rsidRDefault="00000000">
      <w:pPr>
        <w:pStyle w:val="Heading1"/>
        <w:pBdr>
          <w:bottom w:val="single" w:sz="4" w:space="4" w:color="D94F00"/>
        </w:pBdr>
      </w:pPr>
      <w:r>
        <w:t>4. Knowledge Scope</w:t>
      </w:r>
    </w:p>
    <w:p w14:paraId="0BDD0120" w14:textId="77777777" w:rsidR="007806E2" w:rsidRDefault="00000000">
      <w:pPr>
        <w:pStyle w:val="Heading2"/>
      </w:pPr>
      <w:proofErr w:type="gramStart"/>
      <w:r>
        <w:t>4.1  OCI</w:t>
      </w:r>
      <w:proofErr w:type="gramEnd"/>
      <w:r>
        <w:t xml:space="preserve"> KMS Topics</w:t>
      </w:r>
    </w:p>
    <w:p w14:paraId="3880ECCF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Key types: AES, RSA, ECDSA — creation, rotation, deletion</w:t>
      </w:r>
    </w:p>
    <w:p w14:paraId="4509A647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Vault types: Default (shared) vs. Virtual Private Vault</w:t>
      </w:r>
    </w:p>
    <w:p w14:paraId="1E3CCCE8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Integration with other OCI services (Object Storage, Block Volumes, Secrets)</w:t>
      </w:r>
    </w:p>
    <w:p w14:paraId="1D8DB554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Bring Your Own Key (BYOK) and Hold Your Own Key (HYOK)</w:t>
      </w:r>
    </w:p>
    <w:p w14:paraId="60721135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Key import/export, key versioning, key policies</w:t>
      </w:r>
    </w:p>
    <w:p w14:paraId="130B1937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Compliance certifications (FIPS 140-2, PCI-DSS, GDPR relevance)</w:t>
      </w:r>
    </w:p>
    <w:p w14:paraId="2BD3093B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Pricing model and limits</w:t>
      </w:r>
    </w:p>
    <w:p w14:paraId="5A15E364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API/CLI/Terraform usage patterns</w:t>
      </w:r>
    </w:p>
    <w:p w14:paraId="14C14DB2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HSM (Hardware Security Module) backing</w:t>
      </w:r>
    </w:p>
    <w:p w14:paraId="56CE5B63" w14:textId="77777777" w:rsidR="007806E2" w:rsidRDefault="007806E2">
      <w:pPr>
        <w:spacing w:before="80" w:after="80"/>
      </w:pPr>
    </w:p>
    <w:p w14:paraId="4594C7DF" w14:textId="77777777" w:rsidR="007806E2" w:rsidRDefault="00000000">
      <w:pPr>
        <w:pStyle w:val="Heading2"/>
      </w:pPr>
      <w:proofErr w:type="gramStart"/>
      <w:r>
        <w:t>4.2  Competitive</w:t>
      </w:r>
      <w:proofErr w:type="gramEnd"/>
      <w:r>
        <w:t xml:space="preserve"> Intelligence Scope</w:t>
      </w:r>
    </w:p>
    <w:p w14:paraId="77C486DB" w14:textId="77777777" w:rsidR="007806E2" w:rsidRDefault="00000000">
      <w:pPr>
        <w:spacing w:before="80" w:after="80"/>
      </w:pPr>
      <w:r>
        <w:t>The agent is authorized to analyze and compare OCI KMS against the following competitors:</w:t>
      </w:r>
    </w:p>
    <w:p w14:paraId="49767F63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806E2" w14:paraId="3A8981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4F00"/>
              <w:left w:val="single" w:sz="1" w:space="0" w:color="D94F00"/>
              <w:bottom w:val="single" w:sz="1" w:space="0" w:color="D94F00"/>
              <w:right w:val="single" w:sz="1" w:space="0" w:color="D94F00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1CE28" w14:textId="77777777" w:rsidR="007806E2" w:rsidRDefault="00000000">
            <w:r>
              <w:rPr>
                <w:b/>
                <w:bCs/>
                <w:color w:val="FFFFFF"/>
                <w:sz w:val="18"/>
                <w:szCs w:val="18"/>
              </w:rPr>
              <w:t>Competitor</w:t>
            </w:r>
          </w:p>
        </w:tc>
        <w:tc>
          <w:tcPr>
            <w:tcW w:w="4680" w:type="dxa"/>
            <w:tcBorders>
              <w:top w:val="single" w:sz="1" w:space="0" w:color="D94F00"/>
              <w:left w:val="single" w:sz="1" w:space="0" w:color="D94F00"/>
              <w:bottom w:val="single" w:sz="1" w:space="0" w:color="D94F00"/>
              <w:right w:val="single" w:sz="1" w:space="0" w:color="D94F00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EC286" w14:textId="77777777" w:rsidR="007806E2" w:rsidRDefault="00000000">
            <w:r>
              <w:rPr>
                <w:b/>
                <w:bCs/>
                <w:color w:val="FFFFFF"/>
                <w:sz w:val="18"/>
                <w:szCs w:val="18"/>
              </w:rPr>
              <w:t>Key Focus Areas</w:t>
            </w:r>
          </w:p>
        </w:tc>
      </w:tr>
      <w:tr w:rsidR="007806E2" w14:paraId="6B619B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DD20" w14:textId="77777777" w:rsidR="007806E2" w:rsidRDefault="00000000">
            <w:r>
              <w:rPr>
                <w:sz w:val="18"/>
                <w:szCs w:val="18"/>
              </w:rPr>
              <w:t>AWS KMS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01DF" w14:textId="77777777" w:rsidR="007806E2" w:rsidRDefault="00000000">
            <w:r>
              <w:rPr>
                <w:sz w:val="18"/>
                <w:szCs w:val="18"/>
              </w:rPr>
              <w:t xml:space="preserve">Feature parity, pricing, </w:t>
            </w:r>
            <w:proofErr w:type="spellStart"/>
            <w:r>
              <w:rPr>
                <w:sz w:val="18"/>
                <w:szCs w:val="18"/>
              </w:rPr>
              <w:t>CloudHSM</w:t>
            </w:r>
            <w:proofErr w:type="spellEnd"/>
            <w:r>
              <w:rPr>
                <w:sz w:val="18"/>
                <w:szCs w:val="18"/>
              </w:rPr>
              <w:t xml:space="preserve"> vs. OCI Virtual Private Vault, multi-region keys</w:t>
            </w:r>
          </w:p>
        </w:tc>
      </w:tr>
      <w:tr w:rsidR="007806E2" w14:paraId="3892C3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C4FE" w14:textId="77777777" w:rsidR="007806E2" w:rsidRDefault="00000000">
            <w:r>
              <w:rPr>
                <w:sz w:val="18"/>
                <w:szCs w:val="18"/>
              </w:rPr>
              <w:t>Azure Key Vault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0071" w14:textId="77777777" w:rsidR="007806E2" w:rsidRDefault="00000000">
            <w:r>
              <w:rPr>
                <w:sz w:val="18"/>
                <w:szCs w:val="18"/>
              </w:rPr>
              <w:t>Managed HSM, Secrets vs. Keys model, integration ecosystem, pricing tiers</w:t>
            </w:r>
          </w:p>
        </w:tc>
      </w:tr>
      <w:tr w:rsidR="007806E2" w14:paraId="712669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CDF0" w14:textId="77777777" w:rsidR="007806E2" w:rsidRDefault="00000000">
            <w:r>
              <w:rPr>
                <w:sz w:val="18"/>
                <w:szCs w:val="18"/>
              </w:rPr>
              <w:t>Google Cloud KMS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69E0" w14:textId="77777777" w:rsidR="007806E2" w:rsidRDefault="00000000">
            <w:r>
              <w:rPr>
                <w:sz w:val="18"/>
                <w:szCs w:val="18"/>
              </w:rPr>
              <w:t xml:space="preserve">External Key Manager (EKM), Cloud HSM, </w:t>
            </w:r>
            <w:proofErr w:type="spellStart"/>
            <w:r>
              <w:rPr>
                <w:sz w:val="18"/>
                <w:szCs w:val="18"/>
              </w:rPr>
              <w:t>AutoKey</w:t>
            </w:r>
            <w:proofErr w:type="spellEnd"/>
            <w:r>
              <w:rPr>
                <w:sz w:val="18"/>
                <w:szCs w:val="18"/>
              </w:rPr>
              <w:t>, pricing, compliance</w:t>
            </w:r>
          </w:p>
        </w:tc>
      </w:tr>
      <w:tr w:rsidR="007806E2" w14:paraId="6AEB1B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A2E6" w14:textId="77777777" w:rsidR="007806E2" w:rsidRDefault="00000000">
            <w:proofErr w:type="spellStart"/>
            <w:r>
              <w:rPr>
                <w:sz w:val="18"/>
                <w:szCs w:val="18"/>
              </w:rPr>
              <w:t>HashiCorp</w:t>
            </w:r>
            <w:proofErr w:type="spellEnd"/>
            <w:r>
              <w:rPr>
                <w:sz w:val="18"/>
                <w:szCs w:val="18"/>
              </w:rPr>
              <w:t xml:space="preserve"> Vault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4BE9" w14:textId="77777777" w:rsidR="007806E2" w:rsidRDefault="00000000">
            <w:r>
              <w:rPr>
                <w:sz w:val="18"/>
                <w:szCs w:val="18"/>
              </w:rPr>
              <w:t>Open-source vs. managed, dynamic secrets, enterprise features, on-prem vs. cloud</w:t>
            </w:r>
          </w:p>
        </w:tc>
      </w:tr>
    </w:tbl>
    <w:p w14:paraId="5880B4B9" w14:textId="77777777" w:rsidR="007806E2" w:rsidRDefault="007806E2">
      <w:pPr>
        <w:spacing w:before="80" w:after="80"/>
      </w:pPr>
    </w:p>
    <w:p w14:paraId="5CA1F4A6" w14:textId="77777777" w:rsidR="007806E2" w:rsidRDefault="00000000">
      <w:pPr>
        <w:pStyle w:val="Heading1"/>
        <w:pBdr>
          <w:bottom w:val="single" w:sz="4" w:space="4" w:color="D94F00"/>
        </w:pBdr>
      </w:pPr>
      <w:r>
        <w:t>5. Behavioral Rules &amp; Guardrails</w:t>
      </w:r>
    </w:p>
    <w:p w14:paraId="4C335D2B" w14:textId="77777777" w:rsidR="007806E2" w:rsidRDefault="00000000">
      <w:pPr>
        <w:pStyle w:val="Heading2"/>
      </w:pPr>
      <w:proofErr w:type="gramStart"/>
      <w:r>
        <w:lastRenderedPageBreak/>
        <w:t>5.1  When</w:t>
      </w:r>
      <w:proofErr w:type="gramEnd"/>
      <w:r>
        <w:t xml:space="preserve"> the Agent Knows the Answer</w:t>
      </w:r>
    </w:p>
    <w:p w14:paraId="698A24CB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Respond clearly and concisely</w:t>
      </w:r>
    </w:p>
    <w:p w14:paraId="73B26858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Cite the source (document name, URL, or 'trained knowledge — verify before using externally')</w:t>
      </w:r>
    </w:p>
    <w:p w14:paraId="1E59E7B0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For field/sales questions: keep language clean enough to share with customers</w:t>
      </w:r>
    </w:p>
    <w:p w14:paraId="7A1A1E2E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For PM questions: include comparative data, tables, and analysis </w:t>
      </w:r>
      <w:proofErr w:type="gramStart"/>
      <w:r>
        <w:t>where</w:t>
      </w:r>
      <w:proofErr w:type="gramEnd"/>
      <w:r>
        <w:t xml:space="preserve"> helpful</w:t>
      </w:r>
    </w:p>
    <w:p w14:paraId="5704C358" w14:textId="77777777" w:rsidR="007806E2" w:rsidRDefault="007806E2">
      <w:pPr>
        <w:spacing w:before="80" w:after="80"/>
      </w:pPr>
    </w:p>
    <w:p w14:paraId="6CC6F1BD" w14:textId="77777777" w:rsidR="007806E2" w:rsidRDefault="00000000">
      <w:pPr>
        <w:pStyle w:val="Heading2"/>
      </w:pPr>
      <w:proofErr w:type="gramStart"/>
      <w:r>
        <w:t>5.2  When</w:t>
      </w:r>
      <w:proofErr w:type="gramEnd"/>
      <w:r>
        <w:t xml:space="preserve"> the Agent Does NOT Know</w:t>
      </w:r>
    </w:p>
    <w:p w14:paraId="2734D9A5" w14:textId="77777777" w:rsidR="007806E2" w:rsidRDefault="00000000">
      <w:pPr>
        <w:spacing w:before="80" w:after="80"/>
      </w:pPr>
      <w:r>
        <w:t>The agent must follow this exact behavior when it cannot answer confidently:</w:t>
      </w:r>
    </w:p>
    <w:p w14:paraId="318E5DB1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Clearly state: "I don't have enough reliable information to answer this accurately."</w:t>
      </w:r>
    </w:p>
    <w:p w14:paraId="3DAD2578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Explain what is missing (e.g., "This may require checking the latest OCI documentation or internal roadmap.")</w:t>
      </w:r>
    </w:p>
    <w:p w14:paraId="36834216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Suggest a next step: specific documentation URL, team to contact, or document to upload</w:t>
      </w:r>
    </w:p>
    <w:p w14:paraId="648B297F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Never guess and present the guess as fact</w:t>
      </w:r>
    </w:p>
    <w:p w14:paraId="49C3CF5E" w14:textId="77777777" w:rsidR="007806E2" w:rsidRDefault="007806E2">
      <w:pPr>
        <w:spacing w:before="80" w:after="80"/>
      </w:pPr>
    </w:p>
    <w:p w14:paraId="77F72801" w14:textId="77777777" w:rsidR="007806E2" w:rsidRDefault="00000000">
      <w:pPr>
        <w:pStyle w:val="Heading2"/>
      </w:pPr>
      <w:proofErr w:type="gramStart"/>
      <w:r>
        <w:t>5.3  Topics</w:t>
      </w:r>
      <w:proofErr w:type="gramEnd"/>
      <w:r>
        <w:t xml:space="preserve"> the Agent Will Not Cover</w:t>
      </w:r>
    </w:p>
    <w:p w14:paraId="5FC6ACEA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Non-OCI Oracle products (unless directly compared to OCI KMS)</w:t>
      </w:r>
    </w:p>
    <w:p w14:paraId="63E48544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General cryptography education unrelated to OCI KMS context</w:t>
      </w:r>
    </w:p>
    <w:p w14:paraId="50D96FFF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Pricing commitments, SLAs, or contractual terms (refer to sales/legal)</w:t>
      </w:r>
    </w:p>
    <w:p w14:paraId="40AA71DD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t>Unreleased roadmap features (unless in uploaded internal documents)</w:t>
      </w:r>
    </w:p>
    <w:p w14:paraId="65DEF829" w14:textId="77777777" w:rsidR="007806E2" w:rsidRDefault="007806E2">
      <w:pPr>
        <w:spacing w:before="80" w:after="80"/>
      </w:pPr>
    </w:p>
    <w:p w14:paraId="35E324AC" w14:textId="77777777" w:rsidR="007806E2" w:rsidRDefault="00000000">
      <w:pPr>
        <w:pStyle w:val="Heading1"/>
        <w:pBdr>
          <w:bottom w:val="single" w:sz="4" w:space="4" w:color="D94F00"/>
        </w:pBdr>
      </w:pPr>
      <w:r>
        <w:t>6. Document Feeding Strategy</w:t>
      </w:r>
    </w:p>
    <w:p w14:paraId="6602A3E9" w14:textId="77777777" w:rsidR="007806E2" w:rsidRDefault="00000000">
      <w:pPr>
        <w:spacing w:before="80" w:after="80"/>
      </w:pPr>
      <w:r>
        <w:t>The agent's accuracy improves significantly when fed relevant internal documents. Below is the recommended document strategy:</w:t>
      </w:r>
    </w:p>
    <w:p w14:paraId="0E572226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806E2" w14:paraId="4F5EAD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4F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5D2FD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4F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BFCD1" w14:textId="77777777" w:rsidR="007806E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7806E2" w14:paraId="4BE5A7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89D55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Product Specs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F8B286" w14:textId="77777777" w:rsidR="007806E2" w:rsidRDefault="00000000">
            <w:r>
              <w:rPr>
                <w:color w:val="000000"/>
                <w:sz w:val="20"/>
                <w:szCs w:val="20"/>
              </w:rPr>
              <w:t>OCI KMS feature sheets, technical architecture docs, service limits</w:t>
            </w:r>
          </w:p>
        </w:tc>
      </w:tr>
      <w:tr w:rsidR="007806E2" w14:paraId="2244E5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69EE6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Competitive Briefs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4ABD16" w14:textId="77777777" w:rsidR="007806E2" w:rsidRDefault="00000000">
            <w:r>
              <w:rPr>
                <w:color w:val="000000"/>
                <w:sz w:val="20"/>
                <w:szCs w:val="20"/>
              </w:rPr>
              <w:t xml:space="preserve">Internal battlecards for AWS KMS, Azure Key Vault, GCP KMS, </w:t>
            </w:r>
            <w:proofErr w:type="spellStart"/>
            <w:r>
              <w:rPr>
                <w:color w:val="000000"/>
                <w:sz w:val="20"/>
                <w:szCs w:val="20"/>
              </w:rPr>
              <w:t>HashiCorp</w:t>
            </w:r>
            <w:proofErr w:type="spellEnd"/>
          </w:p>
        </w:tc>
      </w:tr>
      <w:tr w:rsidR="007806E2" w14:paraId="1FFD9B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68BDD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Customer FAQs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087FD" w14:textId="77777777" w:rsidR="007806E2" w:rsidRDefault="00000000">
            <w:r>
              <w:rPr>
                <w:color w:val="000000"/>
                <w:sz w:val="20"/>
                <w:szCs w:val="20"/>
              </w:rPr>
              <w:t>Common field questions and approved answers</w:t>
            </w:r>
          </w:p>
        </w:tc>
      </w:tr>
      <w:tr w:rsidR="007806E2" w14:paraId="4AD0B9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7C665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Compliance Docs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30CD8" w14:textId="77777777" w:rsidR="007806E2" w:rsidRDefault="00000000">
            <w:r>
              <w:rPr>
                <w:color w:val="000000"/>
                <w:sz w:val="20"/>
                <w:szCs w:val="20"/>
              </w:rPr>
              <w:t>Certification summaries, audit reports, data residency notes</w:t>
            </w:r>
          </w:p>
        </w:tc>
      </w:tr>
      <w:tr w:rsidR="007806E2" w14:paraId="2593CE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768B94" w14:textId="77777777" w:rsidR="007806E2" w:rsidRDefault="00000000">
            <w:r>
              <w:rPr>
                <w:b/>
                <w:bCs/>
                <w:color w:val="000000"/>
                <w:sz w:val="20"/>
                <w:szCs w:val="20"/>
              </w:rPr>
              <w:t>Roadmap (Internal)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58D20" w14:textId="77777777" w:rsidR="007806E2" w:rsidRDefault="00000000">
            <w:r>
              <w:rPr>
                <w:color w:val="000000"/>
                <w:sz w:val="20"/>
                <w:szCs w:val="20"/>
              </w:rPr>
              <w:t>Future feature plans to answer capability gap questions internally</w:t>
            </w:r>
          </w:p>
        </w:tc>
      </w:tr>
    </w:tbl>
    <w:p w14:paraId="326EA810" w14:textId="77777777" w:rsidR="007806E2" w:rsidRDefault="007806E2">
      <w:pPr>
        <w:spacing w:before="80" w:after="80"/>
      </w:pPr>
    </w:p>
    <w:p w14:paraId="5A323644" w14:textId="77777777" w:rsidR="007806E2" w:rsidRDefault="00000000">
      <w:pPr>
        <w:spacing w:before="80" w:after="80"/>
      </w:pPr>
      <w:r>
        <w:lastRenderedPageBreak/>
        <w:t>Documents should be stored in the GitHub repository in a dedicated /documents folder and referenced in the agent's system prompt when starting each session.</w:t>
      </w:r>
    </w:p>
    <w:p w14:paraId="5358C158" w14:textId="77777777" w:rsidR="007806E2" w:rsidRDefault="007806E2">
      <w:pPr>
        <w:spacing w:before="80" w:after="80"/>
      </w:pPr>
    </w:p>
    <w:p w14:paraId="0EFE235D" w14:textId="77777777" w:rsidR="007806E2" w:rsidRDefault="00000000">
      <w:pPr>
        <w:pStyle w:val="Heading1"/>
        <w:pBdr>
          <w:bottom w:val="single" w:sz="4" w:space="4" w:color="D94F00"/>
        </w:pBdr>
      </w:pPr>
      <w:r>
        <w:t>7. GitHub Repository Structure</w:t>
      </w:r>
    </w:p>
    <w:p w14:paraId="469F6AD2" w14:textId="77777777" w:rsidR="007806E2" w:rsidRDefault="00000000">
      <w:pPr>
        <w:spacing w:before="80" w:after="80"/>
      </w:pPr>
      <w:r>
        <w:t>Since you are new to GitHub, here is the simple folder structure we will create:</w:t>
      </w:r>
    </w:p>
    <w:p w14:paraId="6CD1D16E" w14:textId="77777777" w:rsidR="007806E2" w:rsidRDefault="007806E2">
      <w:pPr>
        <w:spacing w:before="80" w:after="80"/>
      </w:pPr>
    </w:p>
    <w:p w14:paraId="485C4C51" w14:textId="77777777" w:rsidR="007806E2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</w:rPr>
        <w:t>oci</w:t>
      </w:r>
      <w:proofErr w:type="spellEnd"/>
      <w:r>
        <w:rPr>
          <w:rFonts w:ascii="Courier New" w:eastAsia="Courier New" w:hAnsi="Courier New" w:cs="Courier New"/>
          <w:b/>
          <w:bCs/>
        </w:rPr>
        <w:t>-kms-agent/</w:t>
      </w:r>
    </w:p>
    <w:p w14:paraId="17E893B9" w14:textId="77777777" w:rsidR="007806E2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├── system_prompt.md        ← The agent's core instructions</w:t>
      </w:r>
    </w:p>
    <w:p w14:paraId="5077E0F2" w14:textId="77777777" w:rsidR="007806E2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├── documents/              ← Your uploaded context documents</w:t>
      </w:r>
    </w:p>
    <w:p w14:paraId="21FD7B5C" w14:textId="77777777" w:rsidR="007806E2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├── agent.py                ← The Python code that runs the agent</w:t>
      </w:r>
    </w:p>
    <w:p w14:paraId="14722AED" w14:textId="77777777" w:rsidR="007806E2" w:rsidRDefault="00000000">
      <w:pPr>
        <w:spacing w:before="40" w:after="8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└── README.md              ← How to use and run the agent</w:t>
      </w:r>
    </w:p>
    <w:p w14:paraId="7AE589E8" w14:textId="77777777" w:rsidR="007806E2" w:rsidRDefault="007806E2">
      <w:pPr>
        <w:spacing w:before="80" w:after="80"/>
      </w:pPr>
    </w:p>
    <w:p w14:paraId="52E871E1" w14:textId="77777777" w:rsidR="007806E2" w:rsidRDefault="00000000">
      <w:pPr>
        <w:pStyle w:val="Heading1"/>
        <w:pBdr>
          <w:bottom w:val="single" w:sz="4" w:space="4" w:color="D94F00"/>
        </w:pBdr>
      </w:pPr>
      <w:r>
        <w:t>8. Success Criteria</w:t>
      </w:r>
    </w:p>
    <w:p w14:paraId="3A65B475" w14:textId="77777777" w:rsidR="007806E2" w:rsidRDefault="00000000">
      <w:pPr>
        <w:spacing w:before="80" w:after="80"/>
      </w:pPr>
      <w:r>
        <w:t>The agent will be considered successful when it can reliably do the following:</w:t>
      </w:r>
    </w:p>
    <w:p w14:paraId="6AC8BFAC" w14:textId="77777777" w:rsidR="007806E2" w:rsidRDefault="007806E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06E2" w14:paraId="6D672E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4F00"/>
              <w:left w:val="single" w:sz="1" w:space="0" w:color="D94F00"/>
              <w:bottom w:val="single" w:sz="1" w:space="0" w:color="D94F00"/>
              <w:right w:val="single" w:sz="1" w:space="0" w:color="D94F00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E1B27" w14:textId="77777777" w:rsidR="007806E2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120" w:type="dxa"/>
            <w:tcBorders>
              <w:top w:val="single" w:sz="1" w:space="0" w:color="D94F00"/>
              <w:left w:val="single" w:sz="1" w:space="0" w:color="D94F00"/>
              <w:bottom w:val="single" w:sz="1" w:space="0" w:color="D94F00"/>
              <w:right w:val="single" w:sz="1" w:space="0" w:color="D94F00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46FC6" w14:textId="77777777" w:rsidR="007806E2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Behavior</w:t>
            </w:r>
          </w:p>
        </w:tc>
        <w:tc>
          <w:tcPr>
            <w:tcW w:w="3120" w:type="dxa"/>
            <w:tcBorders>
              <w:top w:val="single" w:sz="1" w:space="0" w:color="D94F00"/>
              <w:left w:val="single" w:sz="1" w:space="0" w:color="D94F00"/>
              <w:bottom w:val="single" w:sz="1" w:space="0" w:color="D94F00"/>
              <w:right w:val="single" w:sz="1" w:space="0" w:color="D94F00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0D925" w14:textId="77777777" w:rsidR="007806E2" w:rsidRDefault="00000000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7806E2" w14:paraId="1D0A9D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4201" w14:textId="77777777" w:rsidR="007806E2" w:rsidRDefault="00000000">
            <w:r>
              <w:rPr>
                <w:sz w:val="18"/>
                <w:szCs w:val="18"/>
              </w:rPr>
              <w:t>Field asks: "Does OCI KMS support BYOK?"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F077" w14:textId="77777777" w:rsidR="007806E2" w:rsidRDefault="00000000">
            <w:r>
              <w:rPr>
                <w:sz w:val="18"/>
                <w:szCs w:val="18"/>
              </w:rPr>
              <w:t>Accurate yes/no + explanation + 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BF61" w14:textId="77777777" w:rsidR="007806E2" w:rsidRDefault="00000000">
            <w:r>
              <w:rPr>
                <w:sz w:val="18"/>
                <w:szCs w:val="18"/>
              </w:rPr>
              <w:t>Cites OCI doc or uploaded spec</w:t>
            </w:r>
          </w:p>
        </w:tc>
      </w:tr>
      <w:tr w:rsidR="007806E2" w14:paraId="778F23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0442" w14:textId="77777777" w:rsidR="007806E2" w:rsidRDefault="00000000">
            <w:r>
              <w:rPr>
                <w:sz w:val="18"/>
                <w:szCs w:val="18"/>
              </w:rPr>
              <w:t>PM asks: "Compare HSM options across all 4 competitors"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212E" w14:textId="77777777" w:rsidR="007806E2" w:rsidRDefault="00000000">
            <w:r>
              <w:rPr>
                <w:sz w:val="18"/>
                <w:szCs w:val="18"/>
              </w:rPr>
              <w:t>Structured comparison 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CD4F" w14:textId="77777777" w:rsidR="007806E2" w:rsidRDefault="00000000">
            <w:r>
              <w:rPr>
                <w:sz w:val="18"/>
                <w:szCs w:val="18"/>
              </w:rPr>
              <w:t>All 4 competitors covered</w:t>
            </w:r>
          </w:p>
        </w:tc>
      </w:tr>
      <w:tr w:rsidR="007806E2" w14:paraId="0F6513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EFAB" w14:textId="77777777" w:rsidR="007806E2" w:rsidRDefault="00000000">
            <w:r>
              <w:rPr>
                <w:sz w:val="18"/>
                <w:szCs w:val="18"/>
              </w:rPr>
              <w:t>Unknown question asked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4D68" w14:textId="77777777" w:rsidR="007806E2" w:rsidRDefault="00000000">
            <w:r>
              <w:rPr>
                <w:sz w:val="18"/>
                <w:szCs w:val="18"/>
              </w:rPr>
              <w:t>Clear "I don't know" + next step suggestion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8A44" w14:textId="77777777" w:rsidR="007806E2" w:rsidRDefault="00000000">
            <w:r>
              <w:rPr>
                <w:sz w:val="18"/>
                <w:szCs w:val="18"/>
              </w:rPr>
              <w:t>No fabricated answer</w:t>
            </w:r>
          </w:p>
        </w:tc>
      </w:tr>
      <w:tr w:rsidR="007806E2" w14:paraId="129EED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CD9F" w14:textId="77777777" w:rsidR="007806E2" w:rsidRDefault="00000000">
            <w:r>
              <w:rPr>
                <w:sz w:val="18"/>
                <w:szCs w:val="18"/>
              </w:rPr>
              <w:t>Uploaded doc contradicts web info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29BF" w14:textId="77777777" w:rsidR="007806E2" w:rsidRDefault="00000000">
            <w:r>
              <w:rPr>
                <w:sz w:val="18"/>
                <w:szCs w:val="18"/>
              </w:rPr>
              <w:t>Prioritizes uploaded doc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6E30" w14:textId="77777777" w:rsidR="007806E2" w:rsidRDefault="00000000">
            <w:r>
              <w:rPr>
                <w:sz w:val="18"/>
                <w:szCs w:val="18"/>
              </w:rPr>
              <w:t>Document takes precedence</w:t>
            </w:r>
          </w:p>
        </w:tc>
      </w:tr>
      <w:tr w:rsidR="007806E2" w14:paraId="51A953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751F" w14:textId="77777777" w:rsidR="007806E2" w:rsidRDefault="00000000">
            <w:r>
              <w:rPr>
                <w:sz w:val="18"/>
                <w:szCs w:val="18"/>
              </w:rPr>
              <w:t>Out-of-scope question asked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1DEC" w14:textId="77777777" w:rsidR="007806E2" w:rsidRDefault="00000000">
            <w:r>
              <w:rPr>
                <w:sz w:val="18"/>
                <w:szCs w:val="18"/>
              </w:rPr>
              <w:t>Politely declines + explains scope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C3B8" w14:textId="77777777" w:rsidR="007806E2" w:rsidRDefault="00000000">
            <w:r>
              <w:rPr>
                <w:sz w:val="18"/>
                <w:szCs w:val="18"/>
              </w:rPr>
              <w:t>No off-topic answer</w:t>
            </w:r>
          </w:p>
        </w:tc>
      </w:tr>
    </w:tbl>
    <w:p w14:paraId="67FAA6B3" w14:textId="77777777" w:rsidR="007806E2" w:rsidRDefault="007806E2">
      <w:pPr>
        <w:spacing w:before="80" w:after="80"/>
      </w:pPr>
    </w:p>
    <w:p w14:paraId="15D9FEFE" w14:textId="77777777" w:rsidR="007806E2" w:rsidRDefault="00000000">
      <w:pPr>
        <w:pStyle w:val="Heading1"/>
        <w:pBdr>
          <w:bottom w:val="single" w:sz="4" w:space="4" w:color="D94F00"/>
        </w:pBdr>
      </w:pPr>
      <w:r>
        <w:t>9. Next Steps</w:t>
      </w:r>
    </w:p>
    <w:p w14:paraId="67180135" w14:textId="77777777" w:rsidR="007806E2" w:rsidRDefault="00000000">
      <w:pPr>
        <w:spacing w:before="80" w:after="80"/>
      </w:pPr>
      <w:r>
        <w:t>This document defines what we are building. The next steps are:</w:t>
      </w:r>
    </w:p>
    <w:p w14:paraId="1EF32B2B" w14:textId="77777777" w:rsidR="007806E2" w:rsidRDefault="007806E2">
      <w:pPr>
        <w:spacing w:before="80" w:after="80"/>
      </w:pPr>
    </w:p>
    <w:p w14:paraId="71CBCD16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Step 1: Review and approve this Agent Definition Document</w:t>
      </w:r>
    </w:p>
    <w:p w14:paraId="3287B53C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Step 2: Set up your GitHub account and create the repository</w:t>
      </w:r>
    </w:p>
    <w:p w14:paraId="1B409C63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Step 3: Write the system prompt (agent's core instructions) based on this definition</w:t>
      </w:r>
    </w:p>
    <w:p w14:paraId="18BC306C" w14:textId="3323AB8D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Step 4: Build the agent.py script using the </w:t>
      </w:r>
      <w:r w:rsidR="00622BA6">
        <w:rPr>
          <w:b/>
          <w:bCs/>
        </w:rPr>
        <w:t>Open AI</w:t>
      </w:r>
      <w:r>
        <w:rPr>
          <w:b/>
          <w:bCs/>
        </w:rPr>
        <w:t xml:space="preserve"> </w:t>
      </w:r>
      <w:proofErr w:type="spellStart"/>
      <w:r w:rsidR="00622BA6">
        <w:rPr>
          <w:b/>
          <w:bCs/>
        </w:rPr>
        <w:t>Chatgpt</w:t>
      </w:r>
      <w:proofErr w:type="spellEnd"/>
      <w:r>
        <w:rPr>
          <w:b/>
          <w:bCs/>
        </w:rPr>
        <w:t xml:space="preserve"> API</w:t>
      </w:r>
    </w:p>
    <w:p w14:paraId="069A6A64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Step 5: Upload your first documents and test the agent</w:t>
      </w:r>
    </w:p>
    <w:p w14:paraId="6CF038EB" w14:textId="77777777" w:rsidR="007806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Step 6: Iterate and refine based on real questions</w:t>
      </w:r>
    </w:p>
    <w:p w14:paraId="56C49139" w14:textId="77777777" w:rsidR="007806E2" w:rsidRDefault="007806E2">
      <w:pPr>
        <w:spacing w:before="80" w:after="80"/>
      </w:pPr>
    </w:p>
    <w:p w14:paraId="4E04094E" w14:textId="77777777" w:rsidR="007806E2" w:rsidRDefault="007806E2">
      <w:pPr>
        <w:spacing w:before="80" w:after="80"/>
      </w:pPr>
    </w:p>
    <w:p w14:paraId="0BE5C7C3" w14:textId="77777777" w:rsidR="007806E2" w:rsidRDefault="00000000">
      <w:pPr>
        <w:spacing w:before="240"/>
        <w:jc w:val="center"/>
      </w:pPr>
      <w:r>
        <w:rPr>
          <w:i/>
          <w:iCs/>
          <w:color w:val="888888"/>
          <w:sz w:val="20"/>
          <w:szCs w:val="20"/>
        </w:rPr>
        <w:t>— End of Document —</w:t>
      </w:r>
    </w:p>
    <w:sectPr w:rsidR="007806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8FE8E" w14:textId="77777777" w:rsidR="00040423" w:rsidRDefault="00040423">
      <w:r>
        <w:separator/>
      </w:r>
    </w:p>
  </w:endnote>
  <w:endnote w:type="continuationSeparator" w:id="0">
    <w:p w14:paraId="09E87743" w14:textId="77777777" w:rsidR="00040423" w:rsidRDefault="00040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796D7" w14:textId="6B7B3812" w:rsidR="006D47C2" w:rsidRDefault="006D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1230040" wp14:editId="062BF2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1217234256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684EAF" w14:textId="6F9F783F" w:rsidR="006D47C2" w:rsidRPr="006D47C2" w:rsidRDefault="006D47C2" w:rsidP="006D47C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47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23004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4F684EAF" w14:textId="6F9F783F" w:rsidR="006D47C2" w:rsidRPr="006D47C2" w:rsidRDefault="006D47C2" w:rsidP="006D47C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47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BDFF" w14:textId="793D8C42" w:rsidR="007806E2" w:rsidRDefault="006D47C2">
    <w:pPr>
      <w:pBdr>
        <w:top w:val="single" w:sz="4" w:space="4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93ABAEF" wp14:editId="13493DC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50982790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C96832" w14:textId="2CAF22A1" w:rsidR="006D47C2" w:rsidRPr="006D47C2" w:rsidRDefault="006D47C2" w:rsidP="006D47C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47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ABAE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1.55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3FC96832" w14:textId="2CAF22A1" w:rsidR="006D47C2" w:rsidRPr="006D47C2" w:rsidRDefault="006D47C2" w:rsidP="006D47C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47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88888"/>
        <w:sz w:val="16"/>
        <w:szCs w:val="16"/>
      </w:rPr>
      <w:t xml:space="preserve">Confidential — Internal Use Only    </w:t>
    </w:r>
    <w:r w:rsidR="00000000">
      <w:rPr>
        <w:color w:val="888888"/>
        <w:sz w:val="16"/>
        <w:szCs w:val="16"/>
      </w:rPr>
      <w:tab/>
      <w:t xml:space="preserve">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19833" w14:textId="74C17E96" w:rsidR="006D47C2" w:rsidRDefault="006D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E222A97" wp14:editId="579D390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181961801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292343" w14:textId="1E3A902B" w:rsidR="006D47C2" w:rsidRPr="006D47C2" w:rsidRDefault="006D47C2" w:rsidP="006D47C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47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222A9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" filled="f" stroked="f">
              <v:fill o:detectmouseclick="t"/>
              <v:textbox style="mso-fit-shape-to-text:t" inset="20pt,0,0,15pt">
                <w:txbxContent>
                  <w:p w14:paraId="2D292343" w14:textId="1E3A902B" w:rsidR="006D47C2" w:rsidRPr="006D47C2" w:rsidRDefault="006D47C2" w:rsidP="006D47C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47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CC66" w14:textId="77777777" w:rsidR="00040423" w:rsidRDefault="00040423">
      <w:r>
        <w:separator/>
      </w:r>
    </w:p>
  </w:footnote>
  <w:footnote w:type="continuationSeparator" w:id="0">
    <w:p w14:paraId="4D70BFBD" w14:textId="77777777" w:rsidR="00040423" w:rsidRDefault="00040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5FBB" w14:textId="35B2EDA1" w:rsidR="006D47C2" w:rsidRDefault="006D47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52FFD9" wp14:editId="1BC8A5B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5715" b="10160"/>
              <wp:wrapNone/>
              <wp:docPr id="597723036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A0C786" w14:textId="76132656" w:rsidR="006D47C2" w:rsidRPr="006D47C2" w:rsidRDefault="006D47C2" w:rsidP="006D47C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47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2FF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1FA0C786" w14:textId="76132656" w:rsidR="006D47C2" w:rsidRPr="006D47C2" w:rsidRDefault="006D47C2" w:rsidP="006D47C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47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A7E0E" w14:textId="56A87812" w:rsidR="007806E2" w:rsidRDefault="006D47C2">
    <w:pPr>
      <w:pBdr>
        <w:bottom w:val="single" w:sz="6" w:space="4" w:color="D94F00"/>
      </w:pBdr>
    </w:pPr>
    <w:r>
      <w:rPr>
        <w:noProof/>
        <w:color w:val="888888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13256E" wp14:editId="478D16C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5715" b="10160"/>
              <wp:wrapNone/>
              <wp:docPr id="770908638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181C55" w14:textId="2D03D00F" w:rsidR="006D47C2" w:rsidRPr="006D47C2" w:rsidRDefault="006D47C2" w:rsidP="006D47C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47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325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1.5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" filled="f" stroked="f">
              <v:fill o:detectmouseclick="t"/>
              <v:textbox style="mso-fit-shape-to-text:t" inset="20pt,15pt,0,0">
                <w:txbxContent>
                  <w:p w14:paraId="79181C55" w14:textId="2D03D00F" w:rsidR="006D47C2" w:rsidRPr="006D47C2" w:rsidRDefault="006D47C2" w:rsidP="006D47C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47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88888"/>
        <w:sz w:val="18"/>
        <w:szCs w:val="18"/>
      </w:rPr>
      <w:t xml:space="preserve">OCI KMS Intelligence </w:t>
    </w:r>
    <w:proofErr w:type="gramStart"/>
    <w:r w:rsidR="00000000">
      <w:rPr>
        <w:color w:val="888888"/>
        <w:sz w:val="18"/>
        <w:szCs w:val="18"/>
      </w:rPr>
      <w:t>Agent  |</w:t>
    </w:r>
    <w:proofErr w:type="gramEnd"/>
    <w:r w:rsidR="00000000">
      <w:rPr>
        <w:color w:val="888888"/>
        <w:sz w:val="18"/>
        <w:szCs w:val="18"/>
      </w:rPr>
      <w:t xml:space="preserve">  Agent Definition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BD6B" w14:textId="477F1C2C" w:rsidR="006D47C2" w:rsidRDefault="006D47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688D43" wp14:editId="2B12A1B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5715" b="10160"/>
              <wp:wrapNone/>
              <wp:docPr id="440426755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8FCBC7" w14:textId="40898A4D" w:rsidR="006D47C2" w:rsidRPr="006D47C2" w:rsidRDefault="006D47C2" w:rsidP="006D47C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47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88D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6D8FCBC7" w14:textId="40898A4D" w:rsidR="006D47C2" w:rsidRPr="006D47C2" w:rsidRDefault="006D47C2" w:rsidP="006D47C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47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7E2"/>
    <w:multiLevelType w:val="hybridMultilevel"/>
    <w:tmpl w:val="E8C2F736"/>
    <w:lvl w:ilvl="0" w:tplc="88828988">
      <w:start w:val="1"/>
      <w:numFmt w:val="bullet"/>
      <w:lvlText w:val="•"/>
      <w:lvlJc w:val="left"/>
      <w:pPr>
        <w:ind w:left="720" w:hanging="360"/>
      </w:pPr>
    </w:lvl>
    <w:lvl w:ilvl="1" w:tplc="BB24FC6C">
      <w:numFmt w:val="decimal"/>
      <w:lvlText w:val=""/>
      <w:lvlJc w:val="left"/>
    </w:lvl>
    <w:lvl w:ilvl="2" w:tplc="5F8CD2F4">
      <w:numFmt w:val="decimal"/>
      <w:lvlText w:val=""/>
      <w:lvlJc w:val="left"/>
    </w:lvl>
    <w:lvl w:ilvl="3" w:tplc="7E0898F0">
      <w:numFmt w:val="decimal"/>
      <w:lvlText w:val=""/>
      <w:lvlJc w:val="left"/>
    </w:lvl>
    <w:lvl w:ilvl="4" w:tplc="BE007D0E">
      <w:numFmt w:val="decimal"/>
      <w:lvlText w:val=""/>
      <w:lvlJc w:val="left"/>
    </w:lvl>
    <w:lvl w:ilvl="5" w:tplc="0C904FD0">
      <w:numFmt w:val="decimal"/>
      <w:lvlText w:val=""/>
      <w:lvlJc w:val="left"/>
    </w:lvl>
    <w:lvl w:ilvl="6" w:tplc="78F00346">
      <w:numFmt w:val="decimal"/>
      <w:lvlText w:val=""/>
      <w:lvlJc w:val="left"/>
    </w:lvl>
    <w:lvl w:ilvl="7" w:tplc="D960DFAA">
      <w:numFmt w:val="decimal"/>
      <w:lvlText w:val=""/>
      <w:lvlJc w:val="left"/>
    </w:lvl>
    <w:lvl w:ilvl="8" w:tplc="28F21A5E">
      <w:numFmt w:val="decimal"/>
      <w:lvlText w:val=""/>
      <w:lvlJc w:val="left"/>
    </w:lvl>
  </w:abstractNum>
  <w:abstractNum w:abstractNumId="1" w15:restartNumberingAfterBreak="0">
    <w:nsid w:val="7DDA7474"/>
    <w:multiLevelType w:val="hybridMultilevel"/>
    <w:tmpl w:val="D38C207E"/>
    <w:lvl w:ilvl="0" w:tplc="0A7ED5C8">
      <w:start w:val="1"/>
      <w:numFmt w:val="bullet"/>
      <w:lvlText w:val="●"/>
      <w:lvlJc w:val="left"/>
      <w:pPr>
        <w:ind w:left="720" w:hanging="360"/>
      </w:pPr>
    </w:lvl>
    <w:lvl w:ilvl="1" w:tplc="D95E7D6E">
      <w:start w:val="1"/>
      <w:numFmt w:val="bullet"/>
      <w:lvlText w:val="○"/>
      <w:lvlJc w:val="left"/>
      <w:pPr>
        <w:ind w:left="1440" w:hanging="360"/>
      </w:pPr>
    </w:lvl>
    <w:lvl w:ilvl="2" w:tplc="81946A28">
      <w:start w:val="1"/>
      <w:numFmt w:val="bullet"/>
      <w:lvlText w:val="■"/>
      <w:lvlJc w:val="left"/>
      <w:pPr>
        <w:ind w:left="2160" w:hanging="360"/>
      </w:pPr>
    </w:lvl>
    <w:lvl w:ilvl="3" w:tplc="FD788E76">
      <w:start w:val="1"/>
      <w:numFmt w:val="bullet"/>
      <w:lvlText w:val="●"/>
      <w:lvlJc w:val="left"/>
      <w:pPr>
        <w:ind w:left="2880" w:hanging="360"/>
      </w:pPr>
    </w:lvl>
    <w:lvl w:ilvl="4" w:tplc="C0B458A0">
      <w:start w:val="1"/>
      <w:numFmt w:val="bullet"/>
      <w:lvlText w:val="○"/>
      <w:lvlJc w:val="left"/>
      <w:pPr>
        <w:ind w:left="3600" w:hanging="360"/>
      </w:pPr>
    </w:lvl>
    <w:lvl w:ilvl="5" w:tplc="892A737A">
      <w:start w:val="1"/>
      <w:numFmt w:val="bullet"/>
      <w:lvlText w:val="■"/>
      <w:lvlJc w:val="left"/>
      <w:pPr>
        <w:ind w:left="4320" w:hanging="360"/>
      </w:pPr>
    </w:lvl>
    <w:lvl w:ilvl="6" w:tplc="B4801E3A">
      <w:start w:val="1"/>
      <w:numFmt w:val="bullet"/>
      <w:lvlText w:val="●"/>
      <w:lvlJc w:val="left"/>
      <w:pPr>
        <w:ind w:left="5040" w:hanging="360"/>
      </w:pPr>
    </w:lvl>
    <w:lvl w:ilvl="7" w:tplc="DF36D116">
      <w:start w:val="1"/>
      <w:numFmt w:val="bullet"/>
      <w:lvlText w:val="●"/>
      <w:lvlJc w:val="left"/>
      <w:pPr>
        <w:ind w:left="5760" w:hanging="360"/>
      </w:pPr>
    </w:lvl>
    <w:lvl w:ilvl="8" w:tplc="B448CC00">
      <w:start w:val="1"/>
      <w:numFmt w:val="bullet"/>
      <w:lvlText w:val="●"/>
      <w:lvlJc w:val="left"/>
      <w:pPr>
        <w:ind w:left="6480" w:hanging="360"/>
      </w:pPr>
    </w:lvl>
  </w:abstractNum>
  <w:num w:numId="1" w16cid:durableId="441998195">
    <w:abstractNumId w:val="1"/>
    <w:lvlOverride w:ilvl="0">
      <w:startOverride w:val="1"/>
    </w:lvlOverride>
  </w:num>
  <w:num w:numId="2" w16cid:durableId="1109154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6E2"/>
    <w:rsid w:val="00040423"/>
    <w:rsid w:val="00622BA6"/>
    <w:rsid w:val="006D47C2"/>
    <w:rsid w:val="007806E2"/>
    <w:rsid w:val="00BF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2BF2A"/>
  <w15:docId w15:val="{2446578C-EE70-3045-AFF7-4E79882D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D94F0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A5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47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47C2"/>
  </w:style>
  <w:style w:type="paragraph" w:styleId="Footer">
    <w:name w:val="footer"/>
    <w:basedOn w:val="Normal"/>
    <w:link w:val="FooterChar"/>
    <w:uiPriority w:val="99"/>
    <w:unhideWhenUsed/>
    <w:rsid w:val="006D47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4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Suyog Pathak</cp:lastModifiedBy>
  <cp:revision>3</cp:revision>
  <dcterms:created xsi:type="dcterms:W3CDTF">2026-03-07T16:28:00Z</dcterms:created>
  <dcterms:modified xsi:type="dcterms:W3CDTF">2026-03-07T16:32:00Z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1a406103,23a0879c,2df321de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ad88449,488d8550,309ef86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