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a2d6465173e4149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Intégrer un acte étranger dans la BAEC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Intégrer un acte étranger dans la BAEC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86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6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65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Site web du SPF Affaires étrangères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6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6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6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6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7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7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7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7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7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7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7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877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d2db96dbbde4343" /><Relationship Type="http://schemas.openxmlformats.org/officeDocument/2006/relationships/aFChunk" Target="/word/afchunk.htm" Id="htmlchunk2863" /><Relationship Type="http://schemas.openxmlformats.org/officeDocument/2006/relationships/aFChunk" Target="/word/afchunk2.htm" Id="htmlchunk2864" /><Relationship Type="http://schemas.openxmlformats.org/officeDocument/2006/relationships/aFChunk" Target="/word/afchunk3.htm" Id="htmlchunk2865" /><Relationship Type="http://schemas.openxmlformats.org/officeDocument/2006/relationships/aFChunk" Target="/word/afchunk4.htm" Id="htmlchunk2866" /><Relationship Type="http://schemas.openxmlformats.org/officeDocument/2006/relationships/aFChunk" Target="/word/afchunk5.htm" Id="htmlchunk2867" /><Relationship Type="http://schemas.openxmlformats.org/officeDocument/2006/relationships/aFChunk" Target="/word/afchunk6.htm" Id="htmlchunk2868" /><Relationship Type="http://schemas.openxmlformats.org/officeDocument/2006/relationships/aFChunk" Target="/word/afchunk7.htm" Id="htmlchunk2869" /><Relationship Type="http://schemas.openxmlformats.org/officeDocument/2006/relationships/aFChunk" Target="/word/afchunk8.htm" Id="htmlchunk2870" /><Relationship Type="http://schemas.openxmlformats.org/officeDocument/2006/relationships/aFChunk" Target="/word/afchunk9.htm" Id="htmlchunk2871" /><Relationship Type="http://schemas.openxmlformats.org/officeDocument/2006/relationships/aFChunk" Target="/word/afchunk10.htm" Id="htmlchunk2872" /><Relationship Type="http://schemas.openxmlformats.org/officeDocument/2006/relationships/aFChunk" Target="/word/afchunk11.htm" Id="htmlchunk2873" /><Relationship Type="http://schemas.openxmlformats.org/officeDocument/2006/relationships/aFChunk" Target="/word/afchunk12.htm" Id="htmlchunk2874" /><Relationship Type="http://schemas.openxmlformats.org/officeDocument/2006/relationships/aFChunk" Target="/word/afchunk13.htm" Id="htmlchunk2875" /><Relationship Type="http://schemas.openxmlformats.org/officeDocument/2006/relationships/aFChunk" Target="/word/afchunk14.htm" Id="htmlchunk2876" /><Relationship Type="http://schemas.openxmlformats.org/officeDocument/2006/relationships/aFChunk" Target="/word/afchunk15.htm" Id="htmlchunk2877" /></Relationships>
</file>