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9"/>
        <w:gridCol w:w="8246"/>
      </w:tblGrid>
      <w:tr w14:paraId="2FA14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4949E5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5080" b="1270"/>
                  <wp:wrapNone/>
                  <wp:docPr id="1" name="Drawing 0" descr="C:/Users/lenovo/Desktop/43bf5ec2b7bae92c7f4faacfe4a32233.jpg43bf5ec2b7bae92c7f4faacfe4a32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C:/Users/lenovo/Desktop/43bf5ec2b7bae92c7f4faacfe4a32233.jpg43bf5ec2b7bae92c7f4faacfe4a322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085" b="4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FAAD56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45454"/>
                <w:sz w:val="50"/>
              </w:rPr>
              <w:t>孙云浩</w:t>
            </w:r>
          </w:p>
          <w:p w14:paraId="35C95B3D">
            <w:pPr>
              <w:spacing w:before="0" w:after="0" w:line="174" w:lineRule="exact"/>
            </w:pPr>
          </w:p>
          <w:p w14:paraId="07C1D3EF">
            <w:pPr>
              <w:spacing w:before="0" w:after="0" w:line="275" w:lineRule="exact"/>
              <w:ind w:left="400" w:right="400"/>
              <w:jc w:val="center"/>
            </w:pPr>
            <w:r>
              <w:rPr>
                <w:rFonts w:ascii="微软雅黑" w:hAnsi="微软雅黑" w:eastAsia="微软雅黑" w:cs="微软雅黑"/>
                <w:color w:val="545454"/>
                <w:sz w:val="24"/>
              </w:rPr>
              <w:t>意向岗位：AI算法工程师</w:t>
            </w:r>
          </w:p>
          <w:p w14:paraId="082F4491">
            <w:pPr>
              <w:spacing w:before="0" w:after="0" w:line="667" w:lineRule="exact"/>
            </w:pPr>
          </w:p>
          <w:p w14:paraId="59AA958D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D8A719B">
            <w:pPr>
              <w:spacing w:before="0" w:after="0" w:line="152" w:lineRule="exact"/>
            </w:pPr>
          </w:p>
          <w:p w14:paraId="4325781C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18135713717</w:t>
            </w:r>
          </w:p>
          <w:p w14:paraId="45C190BF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sun2006122@163.com</w:t>
            </w:r>
          </w:p>
          <w:p w14:paraId="2D5F8D2C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男</w:t>
            </w:r>
          </w:p>
          <w:p w14:paraId="41DD3B95">
            <w:pPr>
              <w:spacing w:before="0" w:after="0" w:line="145" w:lineRule="exact"/>
            </w:pPr>
          </w:p>
          <w:p w14:paraId="6071DF8E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A52874">
            <w:pPr>
              <w:spacing w:before="0" w:after="0" w:line="152" w:lineRule="exact"/>
            </w:pPr>
          </w:p>
          <w:p w14:paraId="2586FEE3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AI算法工程师</w:t>
            </w:r>
          </w:p>
          <w:p w14:paraId="34CF83E0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武汉</w:t>
            </w:r>
          </w:p>
          <w:p w14:paraId="3F80F8C2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面议</w:t>
            </w:r>
          </w:p>
          <w:p w14:paraId="058DBEF4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实习</w:t>
            </w:r>
          </w:p>
          <w:p w14:paraId="28F4C4B1">
            <w:pPr>
              <w:spacing w:before="0" w:after="0" w:line="145" w:lineRule="exact"/>
            </w:pPr>
          </w:p>
          <w:p w14:paraId="62E20198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相关技能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7" name="Drawing 0" descr="相关技能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相关技能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3F4C89">
            <w:pPr>
              <w:spacing w:before="0" w:after="0" w:line="152" w:lineRule="exact"/>
            </w:pPr>
          </w:p>
          <w:p w14:paraId="66EABFA5">
            <w:pPr>
              <w:numPr>
                <w:ilvl w:val="0"/>
                <w:numId w:val="1"/>
              </w:numPr>
              <w:wordWrap/>
              <w:spacing w:before="0" w:after="0" w:line="377" w:lineRule="exact"/>
              <w:ind w:right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编程语言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: Python、C++，JavaScript</w:t>
            </w:r>
          </w:p>
          <w:p w14:paraId="5C27A1F1">
            <w:pPr>
              <w:numPr>
                <w:ilvl w:val="0"/>
                <w:numId w:val="1"/>
              </w:numPr>
              <w:wordWrap/>
              <w:spacing w:before="0" w:after="0" w:line="377" w:lineRule="exact"/>
              <w:ind w:right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计算机视觉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: OpenCV、YOLO、图像处理、目标检测</w:t>
            </w:r>
          </w:p>
          <w:p w14:paraId="69684AA4">
            <w:pPr>
              <w:numPr>
                <w:ilvl w:val="0"/>
                <w:numId w:val="1"/>
              </w:numPr>
              <w:wordWrap/>
              <w:spacing w:before="0" w:after="0" w:line="377" w:lineRule="exact"/>
              <w:ind w:right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前端开发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: Vue.js、Element-UI、微信小程序开发</w:t>
            </w:r>
          </w:p>
          <w:p w14:paraId="081AB44A">
            <w:pPr>
              <w:numPr>
                <w:ilvl w:val="0"/>
                <w:numId w:val="1"/>
              </w:numPr>
              <w:wordWrap/>
              <w:spacing w:before="0" w:after="0" w:line="377" w:lineRule="exact"/>
              <w:ind w:right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开发工具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: Git、Linux、SolidWorks、Docker</w:t>
            </w:r>
          </w:p>
          <w:p w14:paraId="3230EF75">
            <w:pPr>
              <w:numPr>
                <w:ilvl w:val="0"/>
                <w:numId w:val="1"/>
              </w:numPr>
              <w:wordWrap/>
              <w:spacing w:before="0" w:after="300" w:line="377" w:lineRule="exact"/>
              <w:ind w:right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数学基础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: 线性代数、概率统计、算法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优化</w:t>
            </w:r>
          </w:p>
          <w:p w14:paraId="28DB0BB6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荣誉证书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9" name="Drawing 0" descr="荣誉证书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荣誉证书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636F54">
            <w:pPr>
              <w:wordWrap w:val="0"/>
              <w:spacing w:before="0" w:after="300" w:line="377" w:lineRule="exact"/>
              <w:ind w:right="400"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计算机二级证书、英语四级证书</w:t>
            </w: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3BE36A80">
            <w:pPr>
              <w:spacing w:before="0" w:after="0" w:line="696" w:lineRule="exact"/>
            </w:pPr>
          </w:p>
          <w:p w14:paraId="2EBB642D">
            <w:pPr>
              <w:spacing w:before="0" w:after="0" w:line="464" w:lineRule="exact"/>
              <w:ind w:left="566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1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463FB6">
            <w:pPr>
              <w:spacing w:before="0" w:after="0" w:line="14" w:lineRule="exact"/>
              <w:rPr>
                <w:sz w:val="21"/>
              </w:rPr>
            </w:pPr>
          </w:p>
          <w:p w14:paraId="1742D9CF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2097EB2D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2024.9-至今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信阳学院</w:t>
            </w:r>
          </w:p>
          <w:p w14:paraId="73F1AD6F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人工智能 | 本科</w:t>
            </w:r>
          </w:p>
          <w:p w14:paraId="69C8F1E8">
            <w:pPr>
              <w:spacing w:before="0" w:after="0" w:line="71" w:lineRule="exact"/>
              <w:ind w:left="0"/>
              <w:jc w:val="left"/>
            </w:pPr>
          </w:p>
          <w:p w14:paraId="541E1496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主修课程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机器学习、深度学习、计算机视觉、Python编程、数据结构与算法</w:t>
            </w:r>
          </w:p>
          <w:p w14:paraId="370CD169">
            <w:pPr>
              <w:numPr>
                <w:ilvl w:val="0"/>
                <w:numId w:val="2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实践能力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具备扎实的算法理论基础和工程实践能力，熟悉AI项目开发全流程</w:t>
            </w:r>
          </w:p>
          <w:p w14:paraId="0EE94CA8">
            <w:pPr>
              <w:spacing w:before="0" w:after="0" w:line="290" w:lineRule="exact"/>
              <w:jc w:val="left"/>
            </w:pPr>
          </w:p>
          <w:p w14:paraId="29026880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项目经历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6CC660A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ros智能讯飞小车</w:t>
            </w:r>
          </w:p>
          <w:p w14:paraId="5DDEFBCC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系统架构 ：基于ROS和RK3588平台，集成语音交互、YOLOv5目标检测、视觉巡线、自主导航和多模态通信，完成第20届智能车竞赛完整任务流程</w:t>
            </w:r>
          </w:p>
          <w:p w14:paraId="0558A318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语音交互 ：基于讯飞AIUI实现"小飞小飞"语音唤醒，结合LLM多轮对话理解自然语言指令，实现语音控制小车前进、停止等动作</w:t>
            </w:r>
          </w:p>
          <w:p w14:paraId="386F2C37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目标检测 ：使用RKNN框架部署YOLOv5模型，在RK3588 NPU上实现11类物品的实时检测与识别，结合QR码解码完成货物拣选任务</w:t>
            </w:r>
          </w:p>
          <w:p w14:paraId="045120EC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视觉巡线 ：基于激光雷达与视觉融合的巡线算法，实现动态避障和自适应路径跟踪，确保小车在复杂场地中稳定行驶</w:t>
            </w:r>
          </w:p>
          <w:p w14:paraId="0E40C618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持续学习 ：设计导航经验缓存与自适应参数调优机制，通过在线性能监控动态调整导航策略，提升复杂环境下的导航成功率</w:t>
            </w:r>
          </w:p>
          <w:p w14:paraId="139D45AC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语义SLAM ：将物体检测结果融入SLAM建图过程，构建语义增强的环境地图，提升定位精度与场景理解能力</w:t>
            </w:r>
          </w:p>
          <w:p w14:paraId="77092CF9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  <w:t>- 多模态通信 ：通过WebSocket与Gazebo仿真环境实时交互，集成价格计算与语音播报系统，实现完整的赛事自动化流程</w:t>
            </w:r>
          </w:p>
          <w:p w14:paraId="30056566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</w:p>
          <w:p w14:paraId="5CC91E8C">
            <w:pPr>
              <w:spacing w:before="0" w:after="0" w:line="348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color w:val="525252"/>
                <w:sz w:val="22"/>
                <w:szCs w:val="22"/>
                <w:lang w:val="en-US" w:eastAsia="zh-CN"/>
              </w:rPr>
            </w:pPr>
          </w:p>
          <w:p w14:paraId="0DBE1D85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2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2025.3-2025.6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茶疾慧眼</w:t>
            </w:r>
          </w:p>
          <w:p w14:paraId="15DCE644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项目负责人</w:t>
            </w:r>
          </w:p>
          <w:p w14:paraId="2BC216A1">
            <w:pPr>
              <w:spacing w:before="0" w:after="0" w:line="377" w:lineRule="exact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项目</w:t>
            </w:r>
            <w:r>
              <w:rPr>
                <w:rFonts w:hint="eastAsia" w:ascii="微软雅黑" w:hAnsi="微软雅黑" w:eastAsia="微软雅黑" w:cs="微软雅黑"/>
                <w:b/>
                <w:color w:val="666666"/>
                <w:sz w:val="20"/>
                <w:lang w:val="en-US" w:eastAsia="zh-CN"/>
              </w:rPr>
              <w:t>简介：</w:t>
            </w:r>
          </w:p>
          <w:p w14:paraId="3A2BA114">
            <w:pPr>
              <w:numPr>
                <w:ilvl w:val="0"/>
                <w:numId w:val="3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基于YOLOV12的茶叶病害识别系统开发项目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目标解决茶园病害识别准确率低、小目标检测困难等问题</w:t>
            </w:r>
          </w:p>
          <w:p w14:paraId="35C1EAF7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核心贡献</w:t>
            </w:r>
          </w:p>
          <w:p w14:paraId="516376FE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模型优化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引入CBAM注意力机制，有效提升小尺度病害目标的识别准确率至95%</w:t>
            </w:r>
          </w:p>
          <w:p w14:paraId="58C5674F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背景干扰抑制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优化算法有效抑制茶园复杂背景干扰，</w:t>
            </w: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降低误检率40%</w:t>
            </w:r>
          </w:p>
          <w:p w14:paraId="234008E0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多端部署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主导完成Web平台和微信小程序的模型部署与发布</w:t>
            </w:r>
          </w:p>
          <w:p w14:paraId="3C9CB7C2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项目管理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统筹5人团队进度，制定开发计划并解决技术难题，确保项目按时交付</w:t>
            </w:r>
          </w:p>
          <w:p w14:paraId="120968F3">
            <w:pPr>
              <w:spacing w:before="0" w:after="0" w:line="290" w:lineRule="exact"/>
              <w:jc w:val="left"/>
              <w:rPr>
                <w:rFonts w:ascii="微软雅黑" w:hAnsi="微软雅黑" w:eastAsia="微软雅黑" w:cs="微软雅黑"/>
                <w:b/>
                <w:color w:val="2E51DB"/>
                <w:sz w:val="22"/>
              </w:rPr>
            </w:pPr>
            <w:r>
              <w:rPr>
                <w:rFonts w:hint="eastAsia"/>
                <w:b/>
                <w:bCs/>
                <w:sz w:val="22"/>
                <w:szCs w:val="28"/>
                <w:lang w:val="en-US" w:eastAsia="zh-CN"/>
              </w:rPr>
              <w:t>(该项目前已申请软件著作权)</w:t>
            </w:r>
          </w:p>
          <w:p w14:paraId="67233339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2"/>
              </w:rPr>
            </w:pPr>
          </w:p>
          <w:p w14:paraId="5E35CB38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6ED4DFAF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6.4                                    校园智能巡检平台</w:t>
            </w:r>
          </w:p>
          <w:p w14:paraId="7ED7963C">
            <w:pPr>
              <w:spacing w:before="0" w:after="0" w:line="377" w:lineRule="exact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项目</w:t>
            </w:r>
            <w:r>
              <w:rPr>
                <w:rFonts w:hint="eastAsia" w:ascii="微软雅黑" w:hAnsi="微软雅黑" w:eastAsia="微软雅黑" w:cs="微软雅黑"/>
                <w:b/>
                <w:color w:val="666666"/>
                <w:sz w:val="20"/>
                <w:lang w:val="en-US" w:eastAsia="zh-CN"/>
              </w:rPr>
              <w:t>简介：</w:t>
            </w:r>
          </w:p>
          <w:p w14:paraId="19F0632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color w:val="000000"/>
                <w:sz w:val="19"/>
                <w:szCs w:val="19"/>
              </w:rPr>
            </w:pPr>
          </w:p>
          <w:p w14:paraId="1D5537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ascii="微软雅黑" w:hAnsi="微软雅黑" w:eastAsia="微软雅黑" w:cs="微软雅黑"/>
                <w:color w:val="666666"/>
                <w:sz w:val="20"/>
                <w:lang w:val="en-US" w:eastAsia="zh-CN"/>
              </w:rPr>
            </w:pPr>
          </w:p>
          <w:p w14:paraId="65C78450">
            <w:pPr>
              <w:numPr>
                <w:ilvl w:val="0"/>
                <w:numId w:val="3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  <w:lang w:val="en-US" w:eastAsia="zh-CN"/>
              </w:rPr>
              <w:t>依托微信小程序与云开发搭建校园安全巡检闭环管理平台，打通隐患上报、AI 识别、审核派单、整改追踪、复查验收完整流程，解决校园隐患发现滞后、整改流程不透明、安全数据难以留存等痛点。</w:t>
            </w:r>
          </w:p>
          <w:p w14:paraId="5BCECA5B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核心贡献</w:t>
            </w:r>
          </w:p>
          <w:p w14:paraId="7A9AF9EF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隐患全生命周期闭环管控：覆盖六阶段自动流转，生成不可篡改操作日志，实现一患一档、全程溯源；</w:t>
            </w:r>
          </w:p>
          <w:p w14:paraId="46E17B5A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default" w:ascii="微软雅黑" w:hAnsi="微软雅黑" w:eastAsia="微软雅黑" w:cs="微软雅黑"/>
                <w:color w:val="666666"/>
                <w:sz w:val="20"/>
              </w:rPr>
              <w:t>·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多模态快捷上报：集成语音转写、设备扫码、NFC 上报，搭配 NLP 关键词自动填充，上报耗时由 2 分钟压缩至 30 秒；</w:t>
            </w:r>
          </w:p>
          <w:p w14:paraId="7983438E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default" w:ascii="微软雅黑" w:hAnsi="微软雅黑" w:eastAsia="微软雅黑" w:cs="微软雅黑"/>
                <w:color w:val="666666"/>
                <w:sz w:val="20"/>
              </w:rPr>
              <w:t>·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AI 智能辅助研判：依托规则引擎对 6 大类校园隐患自动归类并生成整改方案，识别置信度 76%-92%，快速辅助管理员处置；</w:t>
            </w:r>
          </w:p>
          <w:p w14:paraId="1616D9E4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default" w:ascii="微软雅黑" w:hAnsi="微软雅黑" w:eastAsia="微软雅黑" w:cs="微软雅黑"/>
                <w:color w:val="666666"/>
                <w:sz w:val="20"/>
              </w:rPr>
              <w:t>·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可视化数据看板：实时展示各类安全 KPI，多维度图表直观呈现隐患数据，支持一键导出 CSV 台账；</w:t>
            </w:r>
          </w:p>
          <w:p w14:paraId="2DB5A04B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default" w:ascii="微软雅黑" w:hAnsi="微软雅黑" w:eastAsia="微软雅黑" w:cs="微软雅黑"/>
                <w:color w:val="666666"/>
                <w:sz w:val="20"/>
              </w:rPr>
              <w:t>·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分级权限管控：搭建师生、管理员、维修员三级独立操作面板与专属认证体系，权责分明、操作留痕可审计；</w:t>
            </w:r>
          </w:p>
          <w:p w14:paraId="5ADE61E4">
            <w:pPr>
              <w:numPr>
                <w:ilvl w:val="0"/>
                <w:numId w:val="4"/>
              </w:numPr>
              <w:spacing w:before="0" w:after="0" w:line="377" w:lineRule="exact"/>
              <w:ind w:righ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default" w:ascii="微软雅黑" w:hAnsi="微软雅黑" w:eastAsia="微软雅黑" w:cs="微软雅黑"/>
                <w:color w:val="666666"/>
                <w:sz w:val="20"/>
              </w:rPr>
              <w:t>·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积分激励体系：上报、审核通过双重积分奖励，可兑换礼品、查询积分记录，提升全校师生巡检参与意愿。</w:t>
            </w:r>
          </w:p>
          <w:p w14:paraId="0E448B9C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1E3F2430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6.3                       小暖语音对话助手-老人心理分析平台</w:t>
            </w:r>
          </w:p>
          <w:p w14:paraId="795F7634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00DE9F0D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49FD691B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02D3B3F2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6213B228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24627415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59488E15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4E6CB48B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3E3C1573">
            <w:pPr>
              <w:spacing w:before="0" w:after="0" w:line="290" w:lineRule="exact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  <w:p w14:paraId="6A7B3768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-2025.6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 xml:space="preserve">                                多模态智能体学习平台</w:t>
            </w:r>
          </w:p>
          <w:p w14:paraId="5D926CFB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  <w:bookmarkStart w:id="0" w:name="_GoBack"/>
            <w:bookmarkEnd w:id="0"/>
          </w:p>
          <w:p w14:paraId="5A2E9122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</w:p>
          <w:p w14:paraId="45315AB5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</w:p>
          <w:p w14:paraId="51AE025A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</w:p>
          <w:p w14:paraId="1FB910CC">
            <w:pPr>
              <w:spacing w:before="0" w:after="0" w:line="290" w:lineRule="exact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</w:p>
          <w:p w14:paraId="59CFBF6A">
            <w:pPr>
              <w:spacing w:before="0" w:after="0" w:line="290" w:lineRule="exact"/>
              <w:jc w:val="left"/>
              <w:rPr>
                <w:rFonts w:hint="default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</w:pPr>
          </w:p>
          <w:p w14:paraId="176AD832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实习经历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5" name="Drawing 0" descr="实习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0" descr="实习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6AB584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2025.6-2025.9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山东海渝科技发展有限公司</w:t>
            </w:r>
          </w:p>
          <w:p w14:paraId="3C45C9C7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自动化工程师</w:t>
            </w:r>
          </w:p>
          <w:p w14:paraId="75E7A0B6">
            <w:pPr>
              <w:spacing w:before="0" w:after="0" w:line="71" w:lineRule="exact"/>
              <w:ind w:left="0"/>
              <w:jc w:val="left"/>
            </w:pPr>
          </w:p>
          <w:p w14:paraId="112C8F1B">
            <w:pPr>
              <w:numPr>
                <w:ilvl w:val="0"/>
                <w:numId w:val="5"/>
              </w:num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机械设计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使用SolidWorks完成全自动中药分析仪的零件图纸绘制和设备装配设计</w:t>
            </w:r>
          </w:p>
          <w:p w14:paraId="53AA11DE">
            <w:pPr>
              <w:numPr>
                <w:ilvl w:val="0"/>
                <w:numId w:val="5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工艺优化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识别设备设计不合理点，提出优化建议并引入液体回流装置，</w:t>
            </w: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解决设备清洗难题</w:t>
            </w:r>
          </w:p>
          <w:p w14:paraId="0122AABB">
            <w:pPr>
              <w:numPr>
                <w:ilvl w:val="0"/>
                <w:numId w:val="5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团队协作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统筹装配工与工程师的需求反馈，优化装配流程，提升工作效率30%</w:t>
            </w:r>
          </w:p>
          <w:p w14:paraId="1440B463">
            <w:pPr>
              <w:numPr>
                <w:ilvl w:val="0"/>
                <w:numId w:val="5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设备调试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: 协助开展设备调试工作，确保设备稳定运行，达到设计要求</w:t>
            </w:r>
          </w:p>
        </w:tc>
      </w:tr>
    </w:tbl>
    <w:p w14:paraId="3A533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AD5BF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6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60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1" w:tentative="0">
      <w:start w:val="1"/>
      <w:numFmt w:val="bullet"/>
      <w:lvlText w:val="•"/>
      <w:lvlJc w:val="left"/>
      <w:pPr>
        <w:ind w:left="102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2" w:tentative="0">
      <w:start w:val="1"/>
      <w:numFmt w:val="bullet"/>
      <w:lvlText w:val="•"/>
      <w:lvlJc w:val="left"/>
      <w:pPr>
        <w:ind w:left="144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3" w:tentative="0">
      <w:start w:val="1"/>
      <w:numFmt w:val="bullet"/>
      <w:lvlText w:val="•"/>
      <w:lvlJc w:val="left"/>
      <w:pPr>
        <w:ind w:left="186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4" w:tentative="0">
      <w:start w:val="1"/>
      <w:numFmt w:val="bullet"/>
      <w:lvlText w:val="•"/>
      <w:lvlJc w:val="left"/>
      <w:pPr>
        <w:ind w:left="228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5" w:tentative="0">
      <w:start w:val="1"/>
      <w:numFmt w:val="bullet"/>
      <w:lvlText w:val="•"/>
      <w:lvlJc w:val="left"/>
      <w:pPr>
        <w:ind w:left="270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6" w:tentative="0">
      <w:start w:val="1"/>
      <w:numFmt w:val="bullet"/>
      <w:lvlText w:val="•"/>
      <w:lvlJc w:val="left"/>
      <w:pPr>
        <w:ind w:left="312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7" w:tentative="0">
      <w:start w:val="1"/>
      <w:numFmt w:val="bullet"/>
      <w:lvlText w:val="•"/>
      <w:lvlJc w:val="left"/>
      <w:pPr>
        <w:ind w:left="3540" w:hanging="200"/>
      </w:pPr>
      <w:rPr>
        <w:color w:val="FFFFFF" w:themeColor="light1"/>
        <w14:textFill>
          <w14:solidFill>
            <w14:schemeClr w14:val="lt1"/>
          </w14:solidFill>
        </w14:textFill>
      </w:rPr>
    </w:lvl>
    <w:lvl w:ilvl="8" w:tentative="0">
      <w:start w:val="1"/>
      <w:numFmt w:val="bullet"/>
      <w:lvlText w:val="•"/>
      <w:lvlJc w:val="left"/>
      <w:pPr>
        <w:ind w:left="3960" w:hanging="200"/>
      </w:pPr>
      <w:rPr>
        <w:color w:val="FFFFFF" w:themeColor="light1"/>
        <w14:textFill>
          <w14:solidFill>
            <w14:schemeClr w14:val="lt1"/>
          </w14:solidFill>
        </w14:textFill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00" w:hanging="200"/>
      </w:pPr>
    </w:lvl>
    <w:lvl w:ilvl="1" w:tentative="0">
      <w:start w:val="1"/>
      <w:numFmt w:val="bullet"/>
      <w:lvlText w:val="•"/>
      <w:lvlJc w:val="left"/>
      <w:pPr>
        <w:ind w:left="620" w:hanging="200"/>
      </w:pPr>
    </w:lvl>
    <w:lvl w:ilvl="2" w:tentative="0">
      <w:start w:val="1"/>
      <w:numFmt w:val="bullet"/>
      <w:lvlText w:val="•"/>
      <w:lvlJc w:val="left"/>
      <w:pPr>
        <w:ind w:left="1040" w:hanging="200"/>
      </w:pPr>
    </w:lvl>
    <w:lvl w:ilvl="3" w:tentative="0">
      <w:start w:val="1"/>
      <w:numFmt w:val="bullet"/>
      <w:lvlText w:val="•"/>
      <w:lvlJc w:val="left"/>
      <w:pPr>
        <w:ind w:left="1460" w:hanging="200"/>
      </w:pPr>
    </w:lvl>
    <w:lvl w:ilvl="4" w:tentative="0">
      <w:start w:val="1"/>
      <w:numFmt w:val="bullet"/>
      <w:lvlText w:val="•"/>
      <w:lvlJc w:val="left"/>
      <w:pPr>
        <w:ind w:left="1880" w:hanging="200"/>
      </w:pPr>
    </w:lvl>
    <w:lvl w:ilvl="5" w:tentative="0">
      <w:start w:val="1"/>
      <w:numFmt w:val="bullet"/>
      <w:lvlText w:val="•"/>
      <w:lvlJc w:val="left"/>
      <w:pPr>
        <w:ind w:left="2300" w:hanging="200"/>
      </w:pPr>
    </w:lvl>
    <w:lvl w:ilvl="6" w:tentative="0">
      <w:start w:val="1"/>
      <w:numFmt w:val="bullet"/>
      <w:lvlText w:val="•"/>
      <w:lvlJc w:val="left"/>
      <w:pPr>
        <w:ind w:left="2720" w:hanging="200"/>
      </w:pPr>
    </w:lvl>
    <w:lvl w:ilvl="7" w:tentative="0">
      <w:start w:val="1"/>
      <w:numFmt w:val="bullet"/>
      <w:lvlText w:val="•"/>
      <w:lvlJc w:val="left"/>
      <w:pPr>
        <w:ind w:left="3140" w:hanging="200"/>
      </w:pPr>
    </w:lvl>
    <w:lvl w:ilvl="8" w:tentative="0">
      <w:start w:val="1"/>
      <w:numFmt w:val="bullet"/>
      <w:lvlText w:val="•"/>
      <w:lvlJc w:val="left"/>
      <w:pPr>
        <w:ind w:left="3560" w:hanging="2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974C27"/>
    <w:rsid w:val="02E9000B"/>
    <w:rsid w:val="08D35DAA"/>
    <w:rsid w:val="0914244D"/>
    <w:rsid w:val="0D3037CB"/>
    <w:rsid w:val="0D895D1A"/>
    <w:rsid w:val="1192390B"/>
    <w:rsid w:val="147C5547"/>
    <w:rsid w:val="18F20948"/>
    <w:rsid w:val="228F795C"/>
    <w:rsid w:val="25DF123A"/>
    <w:rsid w:val="2614246E"/>
    <w:rsid w:val="27EB340C"/>
    <w:rsid w:val="2B3E30FF"/>
    <w:rsid w:val="30CA5048"/>
    <w:rsid w:val="32516439"/>
    <w:rsid w:val="32634D55"/>
    <w:rsid w:val="399716EF"/>
    <w:rsid w:val="3A436B30"/>
    <w:rsid w:val="3CE37B2F"/>
    <w:rsid w:val="3D372E0F"/>
    <w:rsid w:val="3EF002A7"/>
    <w:rsid w:val="44095C88"/>
    <w:rsid w:val="44971884"/>
    <w:rsid w:val="45D914C6"/>
    <w:rsid w:val="47F703BB"/>
    <w:rsid w:val="49ED0863"/>
    <w:rsid w:val="58084EF6"/>
    <w:rsid w:val="58AC2B97"/>
    <w:rsid w:val="6663191C"/>
    <w:rsid w:val="680912A2"/>
    <w:rsid w:val="69FB48F6"/>
    <w:rsid w:val="6FE04A88"/>
    <w:rsid w:val="73191D07"/>
    <w:rsid w:val="741947C3"/>
    <w:rsid w:val="758241D8"/>
    <w:rsid w:val="785E67B4"/>
    <w:rsid w:val="78AA2200"/>
    <w:rsid w:val="78E9223E"/>
    <w:rsid w:val="7A916159"/>
    <w:rsid w:val="7E2C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1405</Words>
  <Characters>1675</Characters>
  <Lines>0</Lines>
  <Paragraphs>0</Paragraphs>
  <TotalTime>2</TotalTime>
  <ScaleCrop>false</ScaleCrop>
  <LinksUpToDate>false</LinksUpToDate>
  <CharactersWithSpaces>1836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suyu1</cp:lastModifiedBy>
  <dcterms:modified xsi:type="dcterms:W3CDTF">2026-07-02T09:49:45Z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80F2479EFBAA405CA7E2BAB94147C506_13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eyJoZGlkIjoiMDkxYTVjMDJkM2ZlODFjM2NjM2FiOTM2YmUyODJiMWEiLCJ1c2VySWQiOiIxNjMyMjY5MjMzIn0=</vt:lpwstr>
  </property>
</Properties>
</file>