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427832">
      <w:pPr>
        <w:rPr>
          <w:b/>
          <w:sz w:val="24"/>
        </w:rPr>
      </w:pPr>
      <w:r>
        <w:rPr>
          <w:rFonts w:hint="eastAsia"/>
          <w:b/>
          <w:sz w:val="24"/>
        </w:rPr>
        <w:t>Quiz 6</w:t>
      </w:r>
    </w:p>
    <w:p w:rsidR="00636B22" w:rsidRPr="00636B22" w:rsidRDefault="00427832" w:rsidP="00636B22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What are the main steps of the shift-reduce parsing algorithm?</w:t>
      </w:r>
    </w:p>
    <w:p w:rsidR="00917714" w:rsidRDefault="00427832" w:rsidP="00427832">
      <w:pPr>
        <w:ind w:left="840"/>
      </w:pPr>
      <w:r>
        <w:rPr>
          <w:rFonts w:hint="eastAsia"/>
        </w:rPr>
        <w:t>1.</w:t>
      </w:r>
      <w:r>
        <w:t xml:space="preserve"> Construct the action-</w:t>
      </w:r>
      <w:proofErr w:type="spellStart"/>
      <w:r>
        <w:t>goto</w:t>
      </w:r>
      <w:proofErr w:type="spellEnd"/>
      <w:r>
        <w:t xml:space="preserve"> table from the given grammar</w:t>
      </w:r>
    </w:p>
    <w:p w:rsidR="00427832" w:rsidRDefault="00427832" w:rsidP="00427832">
      <w:pPr>
        <w:ind w:left="840"/>
      </w:pPr>
      <w:r>
        <w:t>2. Apply the shift-reduce parsing algorithm to construct the parse tree</w:t>
      </w:r>
    </w:p>
    <w:p w:rsidR="00427832" w:rsidRDefault="00427832" w:rsidP="00427832">
      <w:pPr>
        <w:ind w:left="840"/>
      </w:pPr>
    </w:p>
    <w:p w:rsidR="00D84874" w:rsidRPr="00D84874" w:rsidRDefault="0042783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What makes difference between different types of shift-reduce parsing such as SLR, CLR, and LALR</w:t>
      </w:r>
      <w:r w:rsidR="00917714">
        <w:rPr>
          <w:b/>
          <w:sz w:val="24"/>
        </w:rPr>
        <w:t>?</w:t>
      </w:r>
    </w:p>
    <w:p w:rsidR="00AC118F" w:rsidRDefault="00F106C6" w:rsidP="00917714">
      <w:pPr>
        <w:ind w:left="840"/>
      </w:pPr>
      <w:proofErr w:type="gramStart"/>
      <w:r>
        <w:t>action-</w:t>
      </w:r>
      <w:proofErr w:type="spellStart"/>
      <w:r>
        <w:t>goto</w:t>
      </w:r>
      <w:proofErr w:type="spellEnd"/>
      <w:proofErr w:type="gramEnd"/>
      <w:r>
        <w:t xml:space="preserve"> table</w:t>
      </w:r>
    </w:p>
    <w:p w:rsidR="00427832" w:rsidRDefault="00427832" w:rsidP="00917714">
      <w:pPr>
        <w:ind w:left="840"/>
      </w:pPr>
    </w:p>
    <w:p w:rsidR="00CE67E4" w:rsidRPr="00CE67E4" w:rsidRDefault="00917714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Give</w:t>
      </w:r>
      <w:r w:rsidR="00427832">
        <w:rPr>
          <w:b/>
          <w:sz w:val="24"/>
        </w:rPr>
        <w:t xml:space="preserve"> the shift-reduce parsing algorithm</w:t>
      </w:r>
      <w:r>
        <w:rPr>
          <w:b/>
          <w:sz w:val="24"/>
        </w:rPr>
        <w:t>?</w:t>
      </w:r>
    </w:p>
    <w:p w:rsidR="009353E8" w:rsidRDefault="00F106C6" w:rsidP="009353E8">
      <w:pPr>
        <w:ind w:left="840"/>
      </w:pP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to point to the first symbol of the input string w$</w:t>
      </w:r>
    </w:p>
    <w:p w:rsidR="00F106C6" w:rsidRDefault="00F106C6" w:rsidP="009353E8">
      <w:pPr>
        <w:ind w:left="840"/>
      </w:pPr>
      <w:proofErr w:type="gramStart"/>
      <w:r>
        <w:t>repeat</w:t>
      </w:r>
      <w:proofErr w:type="gramEnd"/>
      <w:r>
        <w:t xml:space="preserve"> forever</w:t>
      </w:r>
    </w:p>
    <w:p w:rsidR="00F106C6" w:rsidRDefault="00F106C6" w:rsidP="009353E8">
      <w:pPr>
        <w:ind w:left="840"/>
      </w:pPr>
      <w:proofErr w:type="gramStart"/>
      <w:r>
        <w:t>begin</w:t>
      </w:r>
      <w:proofErr w:type="gramEnd"/>
    </w:p>
    <w:p w:rsidR="00F106C6" w:rsidRDefault="00F106C6" w:rsidP="009353E8">
      <w:pPr>
        <w:ind w:left="840"/>
      </w:pPr>
      <w:r>
        <w:tab/>
      </w:r>
      <w:proofErr w:type="gramStart"/>
      <w:r>
        <w:t>if</w:t>
      </w:r>
      <w:proofErr w:type="gramEnd"/>
      <w:r>
        <w:t xml:space="preserve"> action[top(stack), current-input(</w:t>
      </w:r>
      <w:proofErr w:type="spellStart"/>
      <w:r>
        <w:t>ip</w:t>
      </w:r>
      <w:proofErr w:type="spellEnd"/>
      <w:r>
        <w:t>)] = shift(s) then begin</w:t>
      </w:r>
    </w:p>
    <w:p w:rsidR="00F106C6" w:rsidRDefault="00F106C6" w:rsidP="009353E8">
      <w:pPr>
        <w:ind w:left="840"/>
      </w:pPr>
      <w:r>
        <w:tab/>
      </w:r>
      <w:r>
        <w:tab/>
      </w:r>
      <w:proofErr w:type="gramStart"/>
      <w:r>
        <w:t>push</w:t>
      </w:r>
      <w:proofErr w:type="gramEnd"/>
      <w:r>
        <w:t xml:space="preserve"> current-input(</w:t>
      </w:r>
      <w:proofErr w:type="spellStart"/>
      <w:r>
        <w:t>ip</w:t>
      </w:r>
      <w:proofErr w:type="spellEnd"/>
      <w:r>
        <w:t>) then s on top of the stack</w:t>
      </w:r>
    </w:p>
    <w:p w:rsidR="00F106C6" w:rsidRDefault="00F106C6" w:rsidP="009353E8">
      <w:pPr>
        <w:ind w:left="840"/>
      </w:pPr>
      <w:r>
        <w:tab/>
      </w:r>
      <w:r>
        <w:tab/>
      </w:r>
      <w:proofErr w:type="gramStart"/>
      <w:r>
        <w:t>advance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to the next input symbol</w:t>
      </w:r>
    </w:p>
    <w:p w:rsidR="00F106C6" w:rsidRDefault="00F106C6" w:rsidP="009353E8">
      <w:pPr>
        <w:ind w:left="840"/>
      </w:pPr>
      <w:r>
        <w:tab/>
      </w:r>
      <w:proofErr w:type="gramStart"/>
      <w:r>
        <w:t>end</w:t>
      </w:r>
      <w:proofErr w:type="gramEnd"/>
    </w:p>
    <w:p w:rsidR="00F106C6" w:rsidRDefault="00F106C6" w:rsidP="009353E8">
      <w:pPr>
        <w:ind w:left="840"/>
        <w:rPr>
          <w:rFonts w:hint="eastAsia"/>
        </w:rPr>
      </w:pPr>
      <w:r>
        <w:tab/>
        <w:t>else if action[top</w:t>
      </w:r>
      <w:r w:rsidR="008575DC">
        <w:t>(stack), current-input(</w:t>
      </w:r>
      <w:proofErr w:type="spellStart"/>
      <w:r w:rsidR="008575DC">
        <w:t>ip</w:t>
      </w:r>
      <w:proofErr w:type="spellEnd"/>
      <w:r w:rsidR="008575DC">
        <w:t xml:space="preserve">)] = reduce A </w:t>
      </w:r>
      <w:r w:rsidR="008575DC">
        <w:rPr>
          <w:rFonts w:hint="eastAsia"/>
        </w:rPr>
        <w:t>→</w:t>
      </w:r>
      <w:r w:rsidR="008575DC">
        <w:rPr>
          <w:rFonts w:hint="eastAsia"/>
        </w:rPr>
        <w:t xml:space="preserve"> </w:t>
      </w:r>
      <w:r w:rsidR="008575DC">
        <w:rPr>
          <w:rFonts w:hint="eastAsia"/>
        </w:rPr>
        <w:t>β</w:t>
      </w:r>
      <w:r w:rsidR="008575DC">
        <w:rPr>
          <w:rFonts w:hint="eastAsia"/>
        </w:rPr>
        <w:t xml:space="preserve"> then</w:t>
      </w:r>
    </w:p>
    <w:p w:rsidR="008575DC" w:rsidRDefault="008575DC" w:rsidP="009353E8">
      <w:pPr>
        <w:ind w:left="840"/>
      </w:pPr>
      <w:r>
        <w:tab/>
      </w:r>
      <w:proofErr w:type="gramStart"/>
      <w:r>
        <w:t>begin</w:t>
      </w:r>
      <w:proofErr w:type="gramEnd"/>
    </w:p>
    <w:p w:rsidR="008575DC" w:rsidRDefault="008575DC" w:rsidP="009353E8">
      <w:pPr>
        <w:ind w:left="840"/>
        <w:rPr>
          <w:rFonts w:hint="eastAsia"/>
        </w:rPr>
      </w:pPr>
      <w:r>
        <w:tab/>
      </w:r>
      <w:r>
        <w:tab/>
        <w:t>pop 2*|</w:t>
      </w:r>
      <w:r>
        <w:rPr>
          <w:rFonts w:hint="eastAsia"/>
        </w:rPr>
        <w:t>β</w:t>
      </w:r>
      <w:r>
        <w:rPr>
          <w:rFonts w:hint="eastAsia"/>
        </w:rPr>
        <w:t>| symbols off the stack;</w:t>
      </w:r>
    </w:p>
    <w:p w:rsidR="008575DC" w:rsidRDefault="008575DC" w:rsidP="009353E8">
      <w:pPr>
        <w:ind w:left="840"/>
      </w:pPr>
      <w:r>
        <w:tab/>
      </w:r>
      <w:r>
        <w:tab/>
      </w:r>
      <w:proofErr w:type="gramStart"/>
      <w:r>
        <w:t>push</w:t>
      </w:r>
      <w:proofErr w:type="gramEnd"/>
      <w:r>
        <w:t xml:space="preserve"> A then </w:t>
      </w:r>
      <w:proofErr w:type="spellStart"/>
      <w:r>
        <w:t>goto</w:t>
      </w:r>
      <w:proofErr w:type="spellEnd"/>
      <w:r>
        <w:t>[top(stack), A] on top of the stack;</w:t>
      </w:r>
    </w:p>
    <w:p w:rsidR="008575DC" w:rsidRDefault="008575DC" w:rsidP="009353E8">
      <w:pPr>
        <w:ind w:left="840"/>
      </w:pPr>
      <w:r>
        <w:tab/>
      </w:r>
      <w:r>
        <w:tab/>
        <w:t xml:space="preserve">output the production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</w:p>
    <w:p w:rsidR="008575DC" w:rsidRDefault="008575DC" w:rsidP="009353E8">
      <w:pPr>
        <w:ind w:left="840"/>
      </w:pPr>
      <w:r>
        <w:tab/>
      </w:r>
      <w:proofErr w:type="gramStart"/>
      <w:r>
        <w:t>end</w:t>
      </w:r>
      <w:proofErr w:type="gramEnd"/>
    </w:p>
    <w:p w:rsidR="008575DC" w:rsidRDefault="008575DC" w:rsidP="009353E8">
      <w:pPr>
        <w:ind w:left="840"/>
      </w:pPr>
      <w:r>
        <w:tab/>
      </w:r>
      <w:proofErr w:type="gramStart"/>
      <w:r>
        <w:t>else</w:t>
      </w:r>
      <w:proofErr w:type="gramEnd"/>
      <w:r>
        <w:t xml:space="preserve"> if action[top(stack), current-input(</w:t>
      </w:r>
      <w:proofErr w:type="spellStart"/>
      <w:r>
        <w:t>ip</w:t>
      </w:r>
      <w:proofErr w:type="spellEnd"/>
      <w:r>
        <w:t>)] = accept then</w:t>
      </w:r>
    </w:p>
    <w:p w:rsidR="008575DC" w:rsidRDefault="008575DC" w:rsidP="009353E8">
      <w:pPr>
        <w:ind w:left="840"/>
      </w:pPr>
      <w:r>
        <w:tab/>
      </w:r>
      <w:r>
        <w:tab/>
      </w:r>
      <w:proofErr w:type="gramStart"/>
      <w:r>
        <w:t>return</w:t>
      </w:r>
      <w:proofErr w:type="gramEnd"/>
    </w:p>
    <w:p w:rsidR="008575DC" w:rsidRDefault="008575DC" w:rsidP="009353E8">
      <w:pPr>
        <w:ind w:left="840"/>
      </w:pPr>
      <w:r>
        <w:tab/>
      </w:r>
      <w:proofErr w:type="gramStart"/>
      <w:r>
        <w:t>else</w:t>
      </w:r>
      <w:proofErr w:type="gramEnd"/>
      <w:r>
        <w:t xml:space="preserve"> error()</w:t>
      </w:r>
    </w:p>
    <w:p w:rsidR="008575DC" w:rsidRDefault="008575DC" w:rsidP="009353E8">
      <w:pPr>
        <w:ind w:left="840"/>
        <w:rPr>
          <w:rFonts w:hint="eastAsia"/>
        </w:rPr>
      </w:pPr>
      <w:proofErr w:type="gramStart"/>
      <w:r>
        <w:t>end</w:t>
      </w:r>
      <w:proofErr w:type="gramEnd"/>
    </w:p>
    <w:p w:rsidR="00427832" w:rsidRPr="004C534C" w:rsidRDefault="00427832" w:rsidP="009353E8">
      <w:pPr>
        <w:ind w:left="840"/>
      </w:pPr>
    </w:p>
    <w:p w:rsidR="00B33B9E" w:rsidRPr="009353E8" w:rsidRDefault="00427832" w:rsidP="009353E8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When the shift-reduce parsing algorithm repeat loop will stop</w:t>
      </w:r>
      <w:r w:rsidR="00917714" w:rsidRPr="009353E8">
        <w:rPr>
          <w:b/>
          <w:sz w:val="24"/>
        </w:rPr>
        <w:t>?</w:t>
      </w:r>
    </w:p>
    <w:p w:rsidR="002D28FA" w:rsidRDefault="00011531" w:rsidP="00E01634">
      <w:pPr>
        <w:ind w:left="840"/>
      </w:pPr>
      <w:r w:rsidRPr="00011531">
        <w:rPr>
          <w:rFonts w:hint="eastAsia"/>
          <w:b/>
        </w:rPr>
        <w:t xml:space="preserve">When the </w:t>
      </w:r>
      <w:r w:rsidRPr="00011531">
        <w:rPr>
          <w:rFonts w:hint="eastAsia"/>
          <w:b/>
          <w:sz w:val="24"/>
        </w:rPr>
        <w:t>action</w:t>
      </w:r>
      <w:r>
        <w:rPr>
          <w:rFonts w:hint="eastAsia"/>
        </w:rPr>
        <w:t xml:space="preserve">: result of the parser has current action and state as </w:t>
      </w:r>
      <w:r>
        <w:t>the</w:t>
      </w:r>
      <w:r>
        <w:rPr>
          <w:rFonts w:hint="eastAsia"/>
        </w:rPr>
        <w:t xml:space="preserve"> input</w:t>
      </w:r>
      <w:r>
        <w:t>,</w:t>
      </w:r>
      <w:r>
        <w:rPr>
          <w:rFonts w:hint="eastAsia"/>
        </w:rPr>
        <w:t xml:space="preserve"> </w:t>
      </w:r>
      <w:r w:rsidRPr="00011531">
        <w:rPr>
          <w:rFonts w:hint="eastAsia"/>
          <w:b/>
        </w:rPr>
        <w:t xml:space="preserve">is </w:t>
      </w:r>
      <w:r w:rsidRPr="00011531">
        <w:rPr>
          <w:b/>
          <w:sz w:val="24"/>
        </w:rPr>
        <w:t>“accept”</w:t>
      </w:r>
      <w:r>
        <w:t>, the repeating of the loop will stop.</w:t>
      </w:r>
    </w:p>
    <w:p w:rsidR="00427832" w:rsidRPr="00E01634" w:rsidRDefault="00427832" w:rsidP="00E01634">
      <w:pPr>
        <w:ind w:left="840"/>
      </w:pPr>
    </w:p>
    <w:p w:rsidR="00D84874" w:rsidRPr="00D84874" w:rsidRDefault="0042783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Briefly compare between the following parsers: Simple LR (SLR), Canonical LR (CLR) and </w:t>
      </w:r>
      <w:proofErr w:type="spellStart"/>
      <w:r>
        <w:rPr>
          <w:rFonts w:hint="eastAsia"/>
          <w:b/>
          <w:sz w:val="24"/>
        </w:rPr>
        <w:t>Lookahead</w:t>
      </w:r>
      <w:proofErr w:type="spellEnd"/>
      <w:r>
        <w:rPr>
          <w:rFonts w:hint="eastAsia"/>
          <w:b/>
          <w:sz w:val="24"/>
        </w:rPr>
        <w:t xml:space="preserve"> LR (LALR)?</w:t>
      </w:r>
    </w:p>
    <w:p w:rsidR="008575DC" w:rsidRDefault="008575DC" w:rsidP="004572FA">
      <w:pPr>
        <w:pStyle w:val="a8"/>
        <w:ind w:leftChars="0"/>
      </w:pPr>
    </w:p>
    <w:p w:rsidR="004572FA" w:rsidRPr="008575DC" w:rsidRDefault="008575DC" w:rsidP="004572FA">
      <w:pPr>
        <w:pStyle w:val="a8"/>
        <w:ind w:leftChars="0"/>
        <w:rPr>
          <w:rFonts w:hint="eastAsia"/>
        </w:rPr>
      </w:pPr>
      <w:r w:rsidRPr="008575DC">
        <w:rPr>
          <w:rFonts w:hint="eastAsia"/>
          <w:b/>
        </w:rPr>
        <w:t>Simple LR (SLR)</w:t>
      </w:r>
      <w:r w:rsidRPr="008575DC">
        <w:rPr>
          <w:rFonts w:hint="eastAsia"/>
        </w:rPr>
        <w:t>: succeeds for the fewest grammars, but is the easiest to implement.</w:t>
      </w:r>
    </w:p>
    <w:p w:rsidR="008575DC" w:rsidRDefault="008575DC" w:rsidP="00011531">
      <w:pPr>
        <w:pStyle w:val="a8"/>
        <w:spacing w:line="120" w:lineRule="exact"/>
        <w:ind w:leftChars="0" w:left="839"/>
      </w:pPr>
    </w:p>
    <w:p w:rsidR="008575DC" w:rsidRDefault="008575DC" w:rsidP="004572FA">
      <w:pPr>
        <w:pStyle w:val="a8"/>
        <w:ind w:leftChars="0"/>
      </w:pPr>
      <w:r w:rsidRPr="008575DC">
        <w:rPr>
          <w:rFonts w:hint="eastAsia"/>
          <w:b/>
        </w:rPr>
        <w:t>Canonical LR</w:t>
      </w:r>
      <w:r>
        <w:rPr>
          <w:rFonts w:hint="eastAsia"/>
        </w:rPr>
        <w:t xml:space="preserve">: succeeds for the most </w:t>
      </w:r>
      <w:r>
        <w:t xml:space="preserve">grammars, but is the hardest to implement. It splits </w:t>
      </w:r>
      <w:proofErr w:type="spellStart"/>
      <w:r>
        <w:t>stateswhen</w:t>
      </w:r>
      <w:proofErr w:type="spellEnd"/>
      <w:r>
        <w:t xml:space="preserve"> necessary to prevent reductions that would get the parser stuck.</w:t>
      </w:r>
    </w:p>
    <w:p w:rsidR="008575DC" w:rsidRDefault="008575DC" w:rsidP="00011531">
      <w:pPr>
        <w:pStyle w:val="a8"/>
        <w:spacing w:line="120" w:lineRule="exact"/>
        <w:ind w:leftChars="0" w:left="839"/>
      </w:pPr>
    </w:p>
    <w:p w:rsidR="008575DC" w:rsidRPr="008575DC" w:rsidRDefault="008575DC" w:rsidP="004572FA">
      <w:pPr>
        <w:pStyle w:val="a8"/>
        <w:ind w:leftChars="0"/>
      </w:pPr>
      <w:proofErr w:type="spellStart"/>
      <w:r w:rsidRPr="008575DC">
        <w:rPr>
          <w:b/>
        </w:rPr>
        <w:t>Lookahead</w:t>
      </w:r>
      <w:proofErr w:type="spellEnd"/>
      <w:r w:rsidRPr="008575DC">
        <w:rPr>
          <w:b/>
        </w:rPr>
        <w:t xml:space="preserve"> LR (LALR)</w:t>
      </w:r>
      <w:r>
        <w:t>: succeeds for most common syntactic constructions used in programming languages, but produces LR tables much smaller than canonical LR.</w:t>
      </w:r>
    </w:p>
    <w:p w:rsidR="00427832" w:rsidRPr="004572FA" w:rsidRDefault="00427832" w:rsidP="004572FA">
      <w:pPr>
        <w:pStyle w:val="a8"/>
        <w:ind w:leftChars="0"/>
      </w:pPr>
    </w:p>
    <w:p w:rsidR="00D84874" w:rsidRDefault="0042783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Which parsing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technique covers </w:t>
      </w:r>
      <w:r>
        <w:rPr>
          <w:b/>
          <w:sz w:val="24"/>
        </w:rPr>
        <w:t>the largest class of grammars?</w:t>
      </w:r>
    </w:p>
    <w:p w:rsidR="002F4287" w:rsidRDefault="00011531" w:rsidP="000D423B">
      <w:pPr>
        <w:ind w:left="840"/>
      </w:pPr>
      <w:r w:rsidRPr="00011531">
        <w:rPr>
          <w:rFonts w:hint="eastAsia"/>
          <w:b/>
        </w:rPr>
        <w:t xml:space="preserve">Canonical LR </w:t>
      </w:r>
      <w:r w:rsidRPr="00011531">
        <w:rPr>
          <w:b/>
        </w:rPr>
        <w:t>parser</w:t>
      </w:r>
      <w:r>
        <w:t xml:space="preserve"> is.</w:t>
      </w:r>
    </w:p>
    <w:p w:rsidR="00011531" w:rsidRPr="00011531" w:rsidRDefault="00011531" w:rsidP="000D423B">
      <w:pPr>
        <w:ind w:left="840"/>
      </w:pPr>
      <w:r>
        <w:t>It can manages most of the grammars. In the parsing techniques, it has the biggest cover range.</w:t>
      </w:r>
    </w:p>
    <w:p w:rsidR="00427832" w:rsidRDefault="00427832" w:rsidP="000D423B">
      <w:pPr>
        <w:ind w:left="840"/>
      </w:pPr>
    </w:p>
    <w:p w:rsidR="00D84874" w:rsidRDefault="0042783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compare between top-down predictive parsers and bottom-up shift-reduce parsers?</w:t>
      </w:r>
    </w:p>
    <w:p w:rsidR="00011531" w:rsidRDefault="00011531" w:rsidP="00427832">
      <w:pPr>
        <w:ind w:left="840"/>
        <w:rPr>
          <w:b/>
        </w:rPr>
      </w:pPr>
    </w:p>
    <w:p w:rsidR="00873C79" w:rsidRDefault="00011531" w:rsidP="00427832">
      <w:pPr>
        <w:ind w:left="840"/>
      </w:pPr>
      <w:r w:rsidRPr="00011531">
        <w:rPr>
          <w:rFonts w:hint="eastAsia"/>
          <w:b/>
        </w:rPr>
        <w:t>Top-down predictive parser</w:t>
      </w:r>
      <w:r>
        <w:rPr>
          <w:rFonts w:hint="eastAsia"/>
        </w:rPr>
        <w:t>:</w:t>
      </w:r>
    </w:p>
    <w:p w:rsidR="00011531" w:rsidRDefault="00011531" w:rsidP="00011531">
      <w:pPr>
        <w:ind w:leftChars="800" w:left="1680"/>
        <w:rPr>
          <w:rFonts w:hint="eastAsia"/>
        </w:rPr>
      </w:pPr>
      <w:r>
        <w:tab/>
      </w:r>
      <w:r w:rsidR="00125226">
        <w:t xml:space="preserve">Left to right Leftmost-derivation Parser. </w:t>
      </w:r>
      <w:r>
        <w:t>As a working process, it constructs the parsing table.</w:t>
      </w:r>
      <w:r w:rsidR="00125226">
        <w:t xml:space="preserve"> It starts only with the root non-terminal on the stack, and it ends when the stack is empty. It expands non-terminal. Uses pre-order traversal of the parse tree.</w:t>
      </w:r>
    </w:p>
    <w:p w:rsidR="00011531" w:rsidRDefault="00011531" w:rsidP="00427832">
      <w:pPr>
        <w:ind w:left="840"/>
        <w:rPr>
          <w:rFonts w:hint="eastAsia"/>
        </w:rPr>
      </w:pPr>
    </w:p>
    <w:p w:rsidR="00011531" w:rsidRDefault="00011531" w:rsidP="00427832">
      <w:pPr>
        <w:ind w:left="840"/>
      </w:pPr>
      <w:r w:rsidRPr="00011531">
        <w:rPr>
          <w:b/>
        </w:rPr>
        <w:t>Bottom-up predictive parser</w:t>
      </w:r>
      <w:r>
        <w:t>:</w:t>
      </w:r>
    </w:p>
    <w:p w:rsidR="00011531" w:rsidRPr="00873C79" w:rsidRDefault="00011531" w:rsidP="00011531">
      <w:pPr>
        <w:ind w:leftChars="800" w:left="1680"/>
        <w:rPr>
          <w:rFonts w:hint="eastAsia"/>
        </w:rPr>
      </w:pPr>
      <w:r>
        <w:tab/>
      </w:r>
      <w:r w:rsidR="00125226">
        <w:t xml:space="preserve">Left to right Rightmost-derivation Parser. </w:t>
      </w:r>
      <w:r>
        <w:t>As a working process, it constructs the action-</w:t>
      </w:r>
      <w:proofErr w:type="spellStart"/>
      <w:r>
        <w:t>goto</w:t>
      </w:r>
      <w:proofErr w:type="spellEnd"/>
      <w:r>
        <w:t xml:space="preserve"> table.</w:t>
      </w:r>
      <w:r w:rsidR="00125226">
        <w:t xml:space="preserve"> It ends only with the root non-terminal on the stack, and it starts with an empty stack. It reduces non-terminal. Uses post-order traversal of the parse tree.</w:t>
      </w:r>
      <w:bookmarkStart w:id="0" w:name="_GoBack"/>
      <w:bookmarkEnd w:id="0"/>
    </w:p>
    <w:sectPr w:rsidR="00011531" w:rsidRPr="00873C79" w:rsidSect="00271938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F40" w:rsidRDefault="00061F40" w:rsidP="00271938">
      <w:r>
        <w:separator/>
      </w:r>
    </w:p>
  </w:endnote>
  <w:endnote w:type="continuationSeparator" w:id="0">
    <w:p w:rsidR="00061F40" w:rsidRDefault="00061F40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061F40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>Language Processing Systems Ex06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125226">
      <w:rPr>
        <w:noProof/>
      </w:rPr>
      <w:t>1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F40" w:rsidRDefault="00061F40" w:rsidP="00271938">
      <w:r>
        <w:separator/>
      </w:r>
    </w:p>
  </w:footnote>
  <w:footnote w:type="continuationSeparator" w:id="0">
    <w:p w:rsidR="00061F40" w:rsidRDefault="00061F40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11531"/>
    <w:rsid w:val="00061F40"/>
    <w:rsid w:val="00082793"/>
    <w:rsid w:val="000A2EF6"/>
    <w:rsid w:val="000B26C5"/>
    <w:rsid w:val="000D423B"/>
    <w:rsid w:val="001029AF"/>
    <w:rsid w:val="00125226"/>
    <w:rsid w:val="00136713"/>
    <w:rsid w:val="00151112"/>
    <w:rsid w:val="00164D8C"/>
    <w:rsid w:val="001C09D8"/>
    <w:rsid w:val="00207B96"/>
    <w:rsid w:val="00242D5D"/>
    <w:rsid w:val="00260E4D"/>
    <w:rsid w:val="00271938"/>
    <w:rsid w:val="002B17D5"/>
    <w:rsid w:val="002D28FA"/>
    <w:rsid w:val="002D73E0"/>
    <w:rsid w:val="002F4287"/>
    <w:rsid w:val="00344EF2"/>
    <w:rsid w:val="00360032"/>
    <w:rsid w:val="00360CDB"/>
    <w:rsid w:val="00362994"/>
    <w:rsid w:val="003C6D69"/>
    <w:rsid w:val="003E1B9A"/>
    <w:rsid w:val="00427832"/>
    <w:rsid w:val="0045415A"/>
    <w:rsid w:val="004572FA"/>
    <w:rsid w:val="004C534C"/>
    <w:rsid w:val="00533769"/>
    <w:rsid w:val="00580DB4"/>
    <w:rsid w:val="00595619"/>
    <w:rsid w:val="00636B22"/>
    <w:rsid w:val="0076303B"/>
    <w:rsid w:val="00770AD3"/>
    <w:rsid w:val="007A5E3A"/>
    <w:rsid w:val="007F2993"/>
    <w:rsid w:val="00841223"/>
    <w:rsid w:val="008575DC"/>
    <w:rsid w:val="00873C79"/>
    <w:rsid w:val="008E01CE"/>
    <w:rsid w:val="00917714"/>
    <w:rsid w:val="009353E8"/>
    <w:rsid w:val="009677AA"/>
    <w:rsid w:val="009E7F1D"/>
    <w:rsid w:val="00AC118F"/>
    <w:rsid w:val="00AC7E09"/>
    <w:rsid w:val="00B13EFA"/>
    <w:rsid w:val="00B2673F"/>
    <w:rsid w:val="00B33B9E"/>
    <w:rsid w:val="00CE67E4"/>
    <w:rsid w:val="00D2284F"/>
    <w:rsid w:val="00D23108"/>
    <w:rsid w:val="00D26ACB"/>
    <w:rsid w:val="00D66ADB"/>
    <w:rsid w:val="00D744D3"/>
    <w:rsid w:val="00D84874"/>
    <w:rsid w:val="00E01634"/>
    <w:rsid w:val="00EC0DCD"/>
    <w:rsid w:val="00EE1368"/>
    <w:rsid w:val="00F106C6"/>
    <w:rsid w:val="00F23F25"/>
    <w:rsid w:val="00F87B1E"/>
    <w:rsid w:val="00F87DC9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5946BD"/>
    <w:rsid w:val="007F511C"/>
    <w:rsid w:val="008E0CE0"/>
    <w:rsid w:val="009A748B"/>
    <w:rsid w:val="00AC3D1A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25C20-8BE6-4BD2-A219-A19594ED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Ex06</vt:lpstr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Ex06</dc:title>
  <dc:subject/>
  <dc:creator>s1240234 Yuta Nemoto</dc:creator>
  <cp:keywords/>
  <dc:description/>
  <cp:lastModifiedBy>根本 優太</cp:lastModifiedBy>
  <cp:revision>15</cp:revision>
  <dcterms:created xsi:type="dcterms:W3CDTF">2018-10-15T06:43:00Z</dcterms:created>
  <dcterms:modified xsi:type="dcterms:W3CDTF">2018-10-22T10:58:00Z</dcterms:modified>
</cp:coreProperties>
</file>