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prId0" 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body>
    <w:p>
      <w:pPr>
        <w:ind w:right="0" w:left="0" w:firstLine="0"/>
        <w:spacing w:before="0" w:after="0" w:line="696" w:lineRule="exact"/>
        <w:jc w:val="center"/>
        <w:rPr>
          <w:color w:val="#ADAC7D"/>
          <w:sz w:val="63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" coordsize="21600,21600" o:spt="202" path="m,l,21600r21600,l21600,xe">
            <v:stroke joinstyle="miter"/>
            <v:path gradientshapeok="t" o:connecttype="rect"/>
          </v:shapetype>
          <v:shape id="_x0000_s0" type="#_x0000_t1" fillcolor="#2D2C2A" stroked="f" style="position:absolute;width:459.5pt;height:649.8pt;z-index:-251658240;margin-left:0pt;margin-top:0pt;mso-position-horizontal-relative:page;mso-position-vertical-relative:page">
            <v:textbox>
              <w:txbxContent/>
            </v:textbox>
          </v:shape>
        </w:pict>
      </w:r>
      <w:r>
        <w:rPr>
          <w:color w:val="#ADAC7D"/>
          <w:sz w:val="63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0" w:firstLine="0"/>
        <w:spacing w:before="0" w:after="0" w:line="422" w:lineRule="exact"/>
        <w:jc w:val="center"/>
        <w:rPr>
          <w:color w:val="#ADAC7D"/>
          <w:sz w:val="38"/>
          <w:lang w:val="pt-PT"/>
          <w:spacing w:val="12"/>
          <w:w w:val="120"/>
          <w:strike w:val="false"/>
          <w:vertAlign w:val="baseline"/>
          <w:rFonts w:ascii="Times New Roman" w:hAnsi="Times New Roman"/>
        </w:rPr>
      </w:pPr>
      <w:r>
        <w:rPr>
          <w:color w:val="#ADAC7D"/>
          <w:sz w:val="38"/>
          <w:lang w:val="pt-PT"/>
          <w:spacing w:val="12"/>
          <w:w w:val="120"/>
          <w:strike w:val="false"/>
          <w:vertAlign w:val="baseline"/>
          <w:rFonts w:ascii="Times New Roman" w:hAnsi="Times New Roman"/>
        </w:rPr>
        <w:t xml:space="preserve">Os 613 Mandamentos</w:t>
      </w:r>
    </w:p>
    <w:p>
      <w:pPr>
        <w:sectPr>
          <w:pgSz w:w="9190" w:h="12996" w:orient="portrait"/>
          <w:type w:val="nextPage"/>
          <w:textDirection w:val="lrTb"/>
          <w:pgMar w:bottom="7966" w:top="3600" w:right="2371" w:left="2439" w:header="720" w:footer="720"/>
          <w:titlePg w:val="false"/>
        </w:sectPr>
      </w:pPr>
    </w:p>
    <w:p/>
    <w:p>
      <w:pPr>
        <w:sectPr>
          <w:pgSz w:w="9190" w:h="12996" w:orient="portrait"/>
          <w:type w:val="nextPage"/>
          <w:textDirection w:val="lrTb"/>
          <w:pgMar w:bottom="1518" w:top="1152" w:right="1977" w:left="2151" w:header="720" w:footer="720"/>
          <w:titlePg w:val="false"/>
        </w:sectPr>
      </w:pPr>
    </w:p>
    <w:p>
      <w:pPr>
        <w:ind w:right="0" w:left="0" w:firstLine="0"/>
        <w:spacing w:before="0" w:after="36" w:line="240" w:lineRule="auto"/>
        <w:jc w:val="center"/>
        <w:rPr>
          <w:color w:val="#000000"/>
          <w:sz w:val="57"/>
          <w:lang w:val="pt-PT"/>
          <w:spacing w:val="39"/>
          <w:w w:val="9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39"/>
          <w:w w:val="90"/>
          <w:strike w:val="false"/>
          <w:vertAlign w:val="baseline"/>
          <w:rFonts w:ascii="Times New Roman" w:hAnsi="Times New Roman"/>
        </w:rPr>
        <w:t xml:space="preserve">OS 613 MANDAMENTOS</w:t>
      </w:r>
    </w:p>
    <w:p>
      <w:pPr>
        <w:ind w:right="0" w:left="0" w:firstLine="0"/>
        <w:spacing w:before="0" w:after="0" w:line="240" w:lineRule="auto"/>
        <w:jc w:val="left"/>
        <w:rPr>
          <w:b w:val="true"/>
          <w:color w:val="#000000"/>
          <w:sz w:val="30"/>
          <w:lang w:val="pt-PT"/>
          <w:spacing w:val="8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30"/>
          <w:lang w:val="pt-PT"/>
          <w:spacing w:val="80"/>
          <w:w w:val="100"/>
          <w:strike w:val="false"/>
          <w:vertAlign w:val="baseline"/>
          <w:rFonts w:ascii="Times New Roman" w:hAnsi="Times New Roman"/>
        </w:rPr>
        <w:t xml:space="preserve">(TARIAG HA-MITZVOTH)</w:t>
      </w:r>
    </w:p>
    <w:p>
      <w:pPr>
        <w:ind w:right="0" w:left="0" w:firstLine="0"/>
        <w:spacing w:before="288" w:after="0" w:line="240" w:lineRule="auto"/>
        <w:jc w:val="center"/>
        <w:rPr>
          <w:color w:val="#000000"/>
          <w:sz w:val="38"/>
          <w:lang w:val="pt-PT"/>
          <w:spacing w:val="0"/>
          <w:w w:val="95"/>
          <w:strike w:val="false"/>
          <w:vertAlign w:val="baseline"/>
          <w:rFonts w:ascii="Times New Roman" w:hAnsi="Times New Roman"/>
        </w:rPr>
      </w:pPr>
      <w:r>
        <w:rPr>
          <w:color w:val="#000000"/>
          <w:sz w:val="38"/>
          <w:lang w:val="pt-PT"/>
          <w:spacing w:val="0"/>
          <w:w w:val="95"/>
          <w:strike w:val="false"/>
          <w:vertAlign w:val="baseline"/>
          <w:rFonts w:ascii="Times New Roman" w:hAnsi="Times New Roman"/>
        </w:rPr>
        <w:t xml:space="preserve">MO.SHÉ BEN MAIMON</w:t>
      </w:r>
    </w:p>
    <w:p>
      <w:pPr>
        <w:ind w:right="0" w:left="0" w:firstLine="0"/>
        <w:spacing w:before="180" w:after="0" w:line="206" w:lineRule="auto"/>
        <w:jc w:val="center"/>
        <w:rPr>
          <w:b w:val="true"/>
          <w:color w:val="#000000"/>
          <w:sz w:val="30"/>
          <w:lang w:val="pt-PT"/>
          <w:spacing w:val="58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30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HA RAMBAM</w:t>
      </w:r>
    </w:p>
    <w:p>
      <w:pPr>
        <w:ind w:right="0" w:left="2376" w:firstLine="0"/>
        <w:spacing w:before="1800" w:after="0" w:line="288" w:lineRule="auto"/>
        <w:jc w:val="left"/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2 2 EDIÇÃO</w:t>
      </w:r>
    </w:p>
    <w:p>
      <w:pPr>
        <w:ind w:right="0" w:left="1512" w:firstLine="0"/>
        <w:spacing w:before="1836" w:after="0" w:line="273" w:lineRule="auto"/>
        <w:jc w:val="left"/>
        <w:rPr>
          <w:color w:val="#000000"/>
          <w:sz w:val="21"/>
          <w:lang w:val="pt-PT"/>
          <w:spacing w:val="3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6"/>
          <w:w w:val="100"/>
          <w:strike w:val="false"/>
          <w:vertAlign w:val="baseline"/>
          <w:rFonts w:ascii="Times New Roman" w:hAnsi="Times New Roman"/>
        </w:rPr>
        <w:t xml:space="preserve">TRADUÇÃO • BIOGRAFIA</w:t>
      </w:r>
    </w:p>
    <w:p>
      <w:pPr>
        <w:ind w:right="0" w:left="0" w:firstLine="0"/>
        <w:spacing w:before="0" w:after="864" w:line="240" w:lineRule="auto"/>
        <w:jc w:val="center"/>
        <w:rPr>
          <w:b w:val="true"/>
          <w:color w:val="#000000"/>
          <w:sz w:val="30"/>
          <w:lang w:val="pt-PT"/>
          <w:spacing w:val="7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30"/>
          <w:lang w:val="pt-PT"/>
          <w:spacing w:val="72"/>
          <w:w w:val="100"/>
          <w:strike w:val="false"/>
          <w:vertAlign w:val="baseline"/>
          <w:rFonts w:ascii="Times New Roman" w:hAnsi="Times New Roman"/>
        </w:rPr>
        <w:t xml:space="preserve">GIUSEPPE NAHAISSI</w:t>
      </w:r>
    </w:p>
    <w:p>
      <w:pPr>
        <w:ind w:right="3069" w:left="2808"/>
        <w:spacing w:before="0" w:after="108" w:line="240" w:lineRule="auto"/>
        <w:jc w:val="left"/>
      </w:pPr>
      <w:r>
        <w:drawing>
          <wp:inline>
            <wp:extent cx="381000" cy="381000"/>
            <wp:docPr id="1" name="pic"/>
            <a:graphic>
              <a:graphicData uri="http://schemas.openxmlformats.org/drawingml/2006/picture">
                <pic:pic>
                  <pic:nvPicPr>
                    <pic:cNvPr id="2" name="test1"/>
                    <pic:cNvPicPr preferRelativeResize="false"/>
                  </pic:nvPicPr>
                  <pic:blipFill>
                    <a:blip r:embed="drId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0" w:firstLine="0"/>
        <w:spacing w:before="0" w:after="0" w:line="213" w:lineRule="auto"/>
        <w:jc w:val="center"/>
        <w:rPr>
          <w:color w:val="#000000"/>
          <w:sz w:val="29"/>
          <w:lang w:val="pt-PT"/>
          <w:spacing w:val="-10"/>
          <w:w w:val="100"/>
          <w:strike w:val="false"/>
          <w:vertAlign w:val="baseline"/>
          <w:rFonts w:ascii="Arial" w:hAnsi="Arial"/>
        </w:rPr>
      </w:pPr>
      <w:r>
        <w:rPr>
          <w:color w:val="#000000"/>
          <w:sz w:val="29"/>
          <w:lang w:val="pt-PT"/>
          <w:spacing w:val="-10"/>
          <w:w w:val="100"/>
          <w:strike w:val="false"/>
          <w:vertAlign w:val="baseline"/>
          <w:rFonts w:ascii="Arial" w:hAnsi="Arial"/>
        </w:rPr>
        <w:t xml:space="preserve">NOVA STELLA</w:t>
      </w:r>
    </w:p>
    <w:p>
      <w:pPr>
        <w:sectPr>
          <w:pgSz w:w="9190" w:h="12996" w:orient="portrait"/>
          <w:type w:val="nextPage"/>
          <w:textDirection w:val="lrTb"/>
          <w:pgMar w:bottom="638" w:top="3248" w:right="1268" w:left="1342" w:header="720" w:footer="720"/>
          <w:titlePg w:val="false"/>
        </w:sectPr>
      </w:pPr>
    </w:p>
    <w:p>
      <w:pPr>
        <w:ind w:right="0" w:left="0" w:firstLine="0"/>
        <w:spacing w:before="0" w:after="72" w:line="208" w:lineRule="auto"/>
        <w:jc w:val="center"/>
        <w:rPr>
          <w:b w:val="true"/>
          <w:color w:val="#000000"/>
          <w:sz w:val="16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6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Dados de Catalogação, na Publicação (CIP) Internacional
</w:t>
        <w:br/>
      </w:r>
      <w:r>
        <w:rPr>
          <w:b w:val="true"/>
          <w:color w:val="#000000"/>
          <w:sz w:val="16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(Câmara Brasileira do Livro, SP, Brasil)</w:t>
      </w:r>
    </w:p>
    <w:p>
      <w:pPr>
        <w:ind w:right="0" w:left="360" w:firstLine="0"/>
        <w:spacing w:before="180" w:after="0" w:line="206" w:lineRule="auto"/>
        <w:jc w:val="left"/>
        <w:rPr>
          <w:color w:val="#000000"/>
          <w:sz w:val="18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95pt" strokecolor="#5F5F5F" from="0pt,0.55pt" to="227.55pt,0.5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8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Maimônides, 1135-1204.</w:t>
      </w:r>
    </w:p>
    <w:p>
      <w:pPr>
        <w:ind w:right="432" w:left="360" w:firstLine="216"/>
        <w:spacing w:before="0" w:after="0" w:line="187" w:lineRule="auto"/>
        <w:jc w:val="both"/>
        <w:rPr>
          <w:color w:val="#000000"/>
          <w:sz w:val="18"/>
          <w:lang w:val="pt-PT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Os 613 Mandamentos : Tariag Ha-Mitzvoth / Moshé </w:t>
      </w:r>
      <w:r>
        <w:rPr>
          <w:color w:val="#000000"/>
          <w:sz w:val="18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ben Maimon ; tradução, biografia Giuseppe Nahaïssi. — São Paulo : Nova Stella, 1990.</w:t>
      </w:r>
    </w:p>
    <w:p>
      <w:pPr>
        <w:ind w:right="432" w:left="360" w:firstLine="216"/>
        <w:spacing w:before="144" w:after="0" w:line="187" w:lineRule="auto"/>
        <w:jc w:val="both"/>
        <w:rPr>
          <w:color w:val="#000000"/>
          <w:sz w:val="18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1. Judaísmo - Doutrinas 2. Maimônides, 1135-1204 </w:t>
      </w:r>
      <w:r>
        <w:rPr>
          <w:color w:val="#000000"/>
          <w:sz w:val="18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3. Seiscentos e treze Mandamentos I. Título. II. Título: </w:t>
      </w:r>
      <w:r>
        <w:rPr>
          <w:color w:val="#000000"/>
          <w:sz w:val="18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Tariag Ha-Mitzvoth.</w:t>
      </w:r>
    </w:p>
    <w:p>
      <w:pPr>
        <w:ind w:right="144" w:left="0" w:firstLine="0"/>
        <w:spacing w:before="72" w:after="0" w:line="199" w:lineRule="auto"/>
        <w:jc w:val="right"/>
        <w:rPr>
          <w:color w:val="#000000"/>
          <w:sz w:val="18"/>
          <w:lang w:val="pt-PT"/>
          <w:spacing w:val="-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-6"/>
          <w:w w:val="100"/>
          <w:strike w:val="false"/>
          <w:vertAlign w:val="baseline"/>
          <w:rFonts w:ascii="Times New Roman" w:hAnsi="Times New Roman"/>
        </w:rPr>
        <w:t xml:space="preserve">CDD-296.092</w:t>
      </w:r>
    </w:p>
    <w:p>
      <w:pPr>
        <w:ind w:right="432" w:left="0" w:firstLine="0"/>
        <w:spacing w:before="0" w:after="0" w:line="187" w:lineRule="auto"/>
        <w:jc w:val="right"/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-296</w:t>
      </w:r>
    </w:p>
    <w:p>
      <w:pPr>
        <w:ind w:right="0" w:left="0" w:firstLine="0"/>
        <w:spacing w:before="0" w:after="108" w:line="240" w:lineRule="auto"/>
        <w:jc w:val="left"/>
        <w:tabs>
          <w:tab w:val="right" w:leader="none" w:pos="4531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90-0763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-296.172</w:t>
      </w:r>
    </w:p>
    <w:p>
      <w:pPr>
        <w:ind w:right="0" w:left="864" w:firstLine="0"/>
        <w:spacing w:before="72" w:after="0" w:line="240" w:lineRule="auto"/>
        <w:jc w:val="0"/>
        <w:rPr>
          <w:b w:val="true"/>
          <w:color w:val="#000000"/>
          <w:sz w:val="16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95pt" strokecolor="#4D4E4D" from="0pt,0.55pt" to="227.55pt,0.5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6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Índices para catálogo </w:t>
      </w:r>
      <w:r>
        <w:rPr>
          <w:color w:val="#000000"/>
          <w:sz w:val="18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sistemático:</w:t>
      </w:r>
    </w:p>
    <w:p>
      <w:pPr>
        <w:ind w:right="0" w:left="432" w:firstLine="0"/>
        <w:spacing w:before="0" w:after="0" w:line="182" w:lineRule="auto"/>
        <w:jc w:val="left"/>
        <w:tabs>
          <w:tab w:val="clear" w:pos="144"/>
          <w:tab w:val="decimal" w:pos="576"/>
        </w:tabs>
        <w:numPr>
          <w:ilvl w:val="0"/>
          <w:numId w:val="2"/>
        </w:numPr>
        <w:rPr>
          <w:color w:val="#000000"/>
          <w:sz w:val="18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Judaísmo 296</w:t>
      </w:r>
    </w:p>
    <w:p>
      <w:pPr>
        <w:ind w:right="0" w:left="432" w:firstLine="0"/>
        <w:spacing w:before="0" w:after="0" w:line="184" w:lineRule="auto"/>
        <w:jc w:val="left"/>
        <w:tabs>
          <w:tab w:val="clear" w:pos="144"/>
          <w:tab w:val="decimal" w:pos="576"/>
        </w:tabs>
        <w:numPr>
          <w:ilvl w:val="0"/>
          <w:numId w:val="2"/>
        </w:numPr>
        <w:rPr>
          <w:color w:val="#000000"/>
          <w:sz w:val="18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Mandamentos : 613 : Teologia social judaica 296.172</w:t>
      </w:r>
    </w:p>
    <w:p>
      <w:pPr>
        <w:ind w:right="0" w:left="432" w:firstLine="0"/>
        <w:spacing w:before="0" w:after="0" w:line="240" w:lineRule="auto"/>
        <w:jc w:val="left"/>
        <w:tabs>
          <w:tab w:val="clear" w:pos="144"/>
          <w:tab w:val="decimal" w:pos="576"/>
        </w:tabs>
        <w:numPr>
          <w:ilvl w:val="0"/>
          <w:numId w:val="2"/>
        </w:numPr>
        <w:rPr>
          <w:color w:val="#000000"/>
          <w:sz w:val="18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Teólogos judeus : Biografia e obra 296.092</w:t>
      </w:r>
    </w:p>
    <w:p>
      <w:pPr>
        <w:ind w:right="0" w:left="0" w:firstLine="0"/>
        <w:spacing w:before="684" w:after="0" w:line="240" w:lineRule="auto"/>
        <w:jc w:val="center"/>
        <w:rPr>
          <w:color w:val="#000000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
</w:t>
        <w:br/>
      </w:r>
      <w:r>
        <w:rPr>
          <w:color w:val="#000000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613 MANDAMENTOS</w:t>
      </w:r>
    </w:p>
    <w:p>
      <w:pPr>
        <w:ind w:right="0" w:left="0" w:firstLine="0"/>
        <w:spacing w:before="180" w:after="0" w:line="240" w:lineRule="auto"/>
        <w:jc w:val="center"/>
        <w:rPr>
          <w:color w:val="#000000"/>
          <w:sz w:val="18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Título original
</w:t>
        <w:br/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TARIAG HA-MITZVOTH</w:t>
      </w:r>
    </w:p>
    <w:p>
      <w:pPr>
        <w:ind w:right="0" w:left="0" w:firstLine="0"/>
        <w:spacing w:before="180" w:after="0" w:line="240" w:lineRule="auto"/>
        <w:jc w:val="center"/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Tradução
</w:t>
        <w:br/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GIUSEPPE NAHAÏSSI</w:t>
      </w:r>
    </w:p>
    <w:p>
      <w:pPr>
        <w:ind w:right="0" w:left="0" w:firstLine="0"/>
        <w:spacing w:before="180" w:after="0" w:line="240" w:lineRule="auto"/>
        <w:jc w:val="center"/>
        <w:rPr>
          <w:color w:val="#000000"/>
          <w:sz w:val="18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Produção e Capa
</w:t>
        <w:br/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LUCIANO GUIMARÃES</w:t>
      </w:r>
    </w:p>
    <w:p>
      <w:pPr>
        <w:ind w:right="0" w:left="0" w:firstLine="0"/>
        <w:spacing w:before="180" w:after="0" w:line="240" w:lineRule="auto"/>
        <w:jc w:val="center"/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Revis.o
</w:t>
        <w:br/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CRISTIANE REGINA BARBIERI
</w:t>
        <w:br/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CRISTINE BAENA FONTELLES
</w:t>
        <w:br/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NICOLE WEXLER</w:t>
      </w:r>
    </w:p>
    <w:p>
      <w:pPr>
        <w:ind w:right="0" w:left="0" w:firstLine="0"/>
        <w:spacing w:before="180" w:after="0" w:line="240" w:lineRule="auto"/>
        <w:jc w:val="center"/>
        <w:rPr>
          <w:color w:val="#000000"/>
          <w:sz w:val="18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Composição, Paginação e Filmes
</w:t>
        <w:br/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HELVÉTICA EDITORIAL LTDA.</w:t>
      </w:r>
    </w:p>
    <w:p>
      <w:pPr>
        <w:ind w:right="0" w:left="0" w:firstLine="0"/>
        <w:spacing w:before="216" w:after="0" w:line="240" w:lineRule="auto"/>
        <w:jc w:val="center"/>
        <w:rPr>
          <w:color w:val="#000000"/>
          <w:sz w:val="18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1? edição: 1990
</w:t>
        <w:br/>
      </w:r>
      <w:r>
        <w:rPr>
          <w:color w:val="#000000"/>
          <w:sz w:val="18"/>
          <w:lang w:val="pt-PT"/>
          <w:spacing w:val="4"/>
          <w:w w:val="120"/>
          <w:strike w:val="false"/>
          <w:vertAlign w:val="baseline"/>
          <w:rFonts w:ascii="Times New Roman" w:hAnsi="Times New Roman"/>
        </w:rPr>
        <w:t xml:space="preserve">3000 </w:t>
      </w:r>
      <w:r>
        <w:rPr>
          <w:color w:val="#000000"/>
          <w:sz w:val="18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exemplares</w:t>
      </w:r>
    </w:p>
    <w:p>
      <w:pPr>
        <w:ind w:right="0" w:left="0" w:firstLine="0"/>
        <w:spacing w:before="180" w:after="0" w:line="240" w:lineRule="auto"/>
        <w:jc w:val="center"/>
        <w:rPr>
          <w:color w:val="#000000"/>
          <w:sz w:val="18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2 edição: 1990
</w:t>
        <w:br/>
      </w:r>
      <w:r>
        <w:rPr>
          <w:color w:val="#000000"/>
          <w:sz w:val="18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2000 exemplares</w:t>
      </w:r>
    </w:p>
    <w:p>
      <w:pPr>
        <w:ind w:right="0" w:left="0" w:firstLine="0"/>
        <w:spacing w:before="180" w:after="0" w:line="240" w:lineRule="auto"/>
        <w:jc w:val="center"/>
        <w:rPr>
          <w:color w:val="#000000"/>
          <w:sz w:val="18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Copyright de tradução
</w:t>
        <w:br/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GIUSEPPE NAHAÏSSI</w:t>
      </w:r>
    </w:p>
    <w:p>
      <w:pPr>
        <w:ind w:right="0" w:left="0" w:firstLine="0"/>
        <w:spacing w:before="180" w:after="0" w:line="240" w:lineRule="auto"/>
        <w:jc w:val="center"/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NOVA STELLA EDITORIAL
</w:t>
        <w:br/>
      </w:r>
      <w:r>
        <w:rPr>
          <w:color w:val="#000000"/>
          <w:sz w:val="18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R. Antonio de Souza Noschese, 289
</w:t>
        <w:br/>
      </w:r>
      <w:r>
        <w:rPr>
          <w:color w:val="#000000"/>
          <w:sz w:val="18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05324 — São Paulo — SP
</w:t>
        <w:br/>
      </w:r>
      <w:r>
        <w:rPr>
          <w:color w:val="#000000"/>
          <w:sz w:val="18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Tel.: 268.4214 — FAX: 268.0987</w:t>
      </w:r>
    </w:p>
    <w:p>
      <w:pPr>
        <w:sectPr>
          <w:pgSz w:w="9190" w:h="12996" w:orient="portrait"/>
          <w:type w:val="nextPage"/>
          <w:textDirection w:val="lrTb"/>
          <w:pgMar w:bottom="686" w:top="1200" w:right="2134" w:left="2316" w:header="720" w:footer="720"/>
          <w:titlePg w:val="false"/>
        </w:sectPr>
      </w:pPr>
    </w:p>
    <w:p>
      <w:pPr>
        <w:ind w:right="0" w:left="0" w:firstLine="0"/>
        <w:spacing w:before="0" w:after="0" w:line="199" w:lineRule="auto"/>
        <w:jc w:val="left"/>
        <w:rPr>
          <w:color w:val="#36383B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2" coordsize="21600,21600" o:spt="202" path="m,l,21600r21600,l21600,xe">
            <v:stroke joinstyle="miter"/>
            <v:path gradientshapeok="t" o:connecttype="rect"/>
          </v:shapetype>
          <v:shape id="_x0000_s1" type="#_x0000_t2" filled="f" stroked="f" style="position:absolute;width:240pt;height:12.65pt;z-index:-999;margin-left:0pt;margin-top:64.8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right"/>
                    <w:framePr w:hAnchor="text" w:vAnchor="text" w:y="1297" w:w="4800" w:h="253" w:hSpace="0" w:vSpace="0" w:wrap="3"/>
                    <w:rPr>
                      <w:color w:val="#36383B"/>
                      <w:sz w:val="22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36383B"/>
                      <w:sz w:val="22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(Salmos 119:35)</w:t>
                  </w:r>
                </w:p>
              </w:txbxContent>
            </v:textbox>
          </v:shape>
        </w:pict>
      </w:r>
      <w:r>
        <w:rPr>
          <w:color w:val="#36383B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DO REI DAVID</w:t>
      </w:r>
    </w:p>
    <w:p>
      <w:pPr>
        <w:ind w:right="0" w:left="0" w:firstLine="0"/>
        <w:spacing w:before="180" w:after="0" w:line="240" w:lineRule="auto"/>
        <w:jc w:val="left"/>
        <w:rPr>
          <w:i w:val="true"/>
          <w:color w:val="#36383B"/>
          <w:sz w:val="23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36383B"/>
          <w:sz w:val="23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"Ajuda-me a trilhar os caminhos de Teus Man</w:t>
        <w:softHyphen/>
      </w:r>
      <w:r>
        <w:rPr>
          <w:i w:val="true"/>
          <w:color w:val="#36383B"/>
          <w:sz w:val="23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damentos, pois é neles que eu encontro deleite"</w:t>
      </w:r>
    </w:p>
    <w:p>
      <w:pPr>
        <w:sectPr>
          <w:pgSz w:w="9190" w:h="12996" w:orient="portrait"/>
          <w:type w:val="nextPage"/>
          <w:textDirection w:val="lrTb"/>
          <w:pgMar w:bottom="941" w:top="10428" w:right="680" w:left="3650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3" coordsize="21600,21600" o:spt="202" path="m,l,21600r21600,l21600,xe">
            <v:stroke joinstyle="miter"/>
            <v:path gradientshapeok="t" o:connecttype="rect"/>
          </v:shapetype>
          <v:shape id="_x0000_s2" type="#_x0000_t3" fillcolor="#535354" stroked="f" style="position:absolute;width:459.5pt;height:649.8pt;z-index:-251658240;margin-left:0pt;margin-top:0pt;mso-position-horizontal-relative:page;mso-position-vertical-relative:page">
            <v:textbox>
              <w:txbxContent/>
            </v:textbox>
          </v:shape>
        </w:pict>
      </w:r>
      <w:r>
        <w:pict>
          <v:shapetype id="_x0000_t4" coordsize="21600,21600" o:spt="202" path="m,l,21600r21600,l21600,xe">
            <v:stroke joinstyle="miter"/>
            <v:path gradientshapeok="t" o:connecttype="rect"/>
          </v:shapetype>
          <v:shape id="_x0000_s3" type="#_x0000_t4" fillcolor="#535354" stroked="f" style="position:absolute;width:430.1pt;height:644.4pt;z-index:-997;margin-left:14.7pt;margin-top:0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5" coordsize="21600,21600" o:spt="202" path="m,l,21600r21600,l21600,xe">
            <v:stroke joinstyle="miter"/>
            <v:path gradientshapeok="t" o:connecttype="rect"/>
          </v:shapetype>
          <v:shape id="_x0000_s4" type="#_x0000_t5" filled="f" stroked="f" style="position:absolute;width:430.1pt;height:644.4pt;z-index:-996;margin-left:14.7pt;margin-top:0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5462270" cy="8183880"/>
                        <wp:docPr id="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4" name="test1"/>
                                <pic:cNvPicPr preferRelativeResize="false"/>
                              </pic:nvPicPr>
                              <pic:blipFill>
                                <a:blip r:embed="d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62270" cy="8183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6" coordsize="21600,21600" o:spt="202" path="m,l,21600r21600,l21600,xe">
            <v:stroke joinstyle="miter"/>
            <v:path gradientshapeok="t" o:connecttype="rect"/>
          </v:shapetype>
          <v:shape id="_x0000_s5" type="#_x0000_t6" fillcolor="#535354" stroked="f" style="position:absolute;width:197.75pt;height:42.7pt;z-index:-995;margin-left:226.4pt;margin-top:1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60" w:lineRule="exact"/>
                    <w:jc w:val="right"/>
                    <w:framePr w:hAnchor="page" w:vAnchor="page" w:x="4528" w:y="21" w:w="3955" w:h="854" w:hSpace="0" w:vSpace="0" w:wrap="3"/>
                    <w:rPr>
                      <w:color w:val="#F4F7ED"/>
                      <w:sz w:val="19"/>
                      <w:lang w:val="pt-PT"/>
                      <w:spacing w:val="4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F4F7ED"/>
                      <w:sz w:val="19"/>
                      <w:lang w:val="pt-PT"/>
                      <w:spacing w:val="4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MONUMENTO A MAIMÔNIDES</w:t>
                  </w:r>
                </w:p>
                <w:p>
                  <w:pPr>
                    <w:ind w:right="0" w:left="144" w:firstLine="0"/>
                    <w:spacing w:before="0" w:after="0" w:line="357" w:lineRule="exact"/>
                    <w:jc w:val="left"/>
                    <w:framePr w:hAnchor="page" w:vAnchor="page" w:x="4528" w:y="21" w:w="3955" w:h="854" w:hSpace="0" w:vSpace="0" w:wrap="3"/>
                    <w:tabs>
                      <w:tab w:val="right" w:leader="none" w:pos="1070"/>
                      <w:tab w:val="right" w:leader="none" w:pos="3950"/>
                    </w:tabs>
                    <w:rPr>
                      <w:color w:val="#F4F7ED"/>
                      <w:sz w:val="53"/>
                      <w:lang w:val="pt-PT"/>
                      <w:spacing w:val="0"/>
                      <w:w w:val="13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F4F7ED"/>
                      <w:sz w:val="53"/>
                      <w:lang w:val="pt-PT"/>
                      <w:spacing w:val="0"/>
                      <w:w w:val="130"/>
                      <w:strike w:val="fals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color w:val="#F4F7ED"/>
                      <w:sz w:val="53"/>
                      <w:lang w:val="pt-PT"/>
                      <w:spacing w:val="-252"/>
                      <w:w w:val="130"/>
                      <w:strike w:val="false"/>
                      <w:vertAlign w:val="baseline"/>
                      <w:rFonts w:ascii="Verdana" w:hAnsi="Verdana"/>
                    </w:rPr>
                    <w:t xml:space="preserve">40&gt;	</w:t>
                  </w:r>
                  <w:r>
                    <w:rPr>
                      <w:color w:val="#F4F7ED"/>
                      <w:sz w:val="19"/>
                      <w:lang w:val="pt-PT"/>
                      <w:spacing w:val="2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DQBA-ESPANHA</w:t>
                  </w:r>
                </w:p>
                <w:p>
                  <w:pPr>
                    <w:ind w:right="0" w:left="2160" w:firstLine="0"/>
                    <w:spacing w:before="0" w:after="0" w:line="240" w:lineRule="auto"/>
                    <w:jc w:val="left"/>
                    <w:framePr w:hAnchor="page" w:vAnchor="page" w:x="4528" w:y="21" w:w="3955" w:h="854" w:hSpace="0" w:vSpace="0" w:wrap="3"/>
                    <w:rPr>
                      <w:color w:val="#F4F7ED"/>
                      <w:sz w:val="19"/>
                      <w:lang w:val="pt-PT"/>
                      <w:spacing w:val="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F4F7ED"/>
                      <w:sz w:val="19"/>
                      <w:lang w:val="pt-PT"/>
                      <w:spacing w:val="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4</w:t>
                  </w:r>
                </w:p>
                <w:p>
                  <w:pPr>
                    <w:ind w:right="0" w:left="0" w:firstLine="0"/>
                    <w:spacing w:before="0" w:after="0" w:line="429" w:lineRule="auto"/>
                    <w:jc w:val="left"/>
                    <w:framePr w:hAnchor="page" w:vAnchor="page" w:x="4528" w:y="21" w:w="3955" w:h="854" w:hSpace="0" w:vSpace="0" w:wrap="3"/>
                    <w:tabs>
                      <w:tab w:val="right" w:leader="none" w:pos="1070"/>
                      <w:tab w:val="left" w:leader="none" w:pos="1272"/>
                      <w:tab w:val="right" w:leader="none" w:pos="1886"/>
                    </w:tabs>
                    <w:rPr>
                      <w:color w:val="#F4F7ED"/>
                      <w:sz w:val="6"/>
                      <w:lang w:val="pt-PT"/>
                      <w:spacing w:val="12"/>
                      <w:w w:val="100"/>
                      <w:strike w:val="false"/>
                      <w:vertAlign w:val="superscript"/>
                      <w:rFonts w:ascii="Arial" w:hAnsi="Arial"/>
                    </w:rPr>
                  </w:pPr>
                  <w:r>
                    <w:rPr>
                      <w:color w:val="#F4F7ED"/>
                      <w:sz w:val="6"/>
                      <w:lang w:val="pt-PT"/>
                      <w:spacing w:val="12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color w:val="#F4F7ED"/>
                      <w:sz w:val="7"/>
                      <w:lang w:val="pt-PT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4h.:	</w:t>
                  </w:r>
                  <w:r>
                    <w:rPr>
                      <w:color w:val="#F4F7ED"/>
                      <w:sz w:val="7"/>
                      <w:lang w:val="pt-PT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-	</w:t>
                  </w:r>
                  <w:r>
                    <w:rPr>
                      <w:color w:val="#F4F7ED"/>
                      <w:sz w:val="7"/>
                      <w:lang w:val="pt-PT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• -	</w:t>
                  </w:r>
                  <w:r>
                    <w:rPr>
                      <w:color w:val="#F4F7ED"/>
                      <w:sz w:val="7"/>
                      <w:lang w:val="pt-PT"/>
                      <w:spacing w:val="2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-!,, '</w:t>
                  </w:r>
                </w:p>
              </w:txbxContent>
            </v:textbox>
          </v:shape>
        </w:pict>
      </w:r>
    </w:p>
    <w:p>
      <w:pPr>
        <w:sectPr>
          <w:pgSz w:w="9190" w:h="12996" w:orient="portrait"/>
          <w:type w:val="nextPage"/>
          <w:textDirection w:val="lrTb"/>
          <w:pgMar w:bottom="0" w:top="0" w:right="234" w:left="294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7" coordsize="21600,21600" o:spt="202" path="m,l,21600r21600,l21600,xe">
            <v:stroke joinstyle="miter"/>
            <v:path gradientshapeok="t" o:connecttype="rect"/>
          </v:shapetype>
          <v:shape id="_x0000_s6" type="#_x0000_t7" filled="f" stroked="f" style="position:absolute;width:240pt;height:13.65pt;z-index:-994;margin-left:0pt;margin-top:391.3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36" w:left="0" w:firstLine="0"/>
                    <w:spacing w:before="0" w:after="0" w:line="240" w:lineRule="auto"/>
                    <w:jc w:val="right"/>
                    <w:framePr w:hAnchor="text" w:vAnchor="text" w:y="7826" w:w="4800" w:h="273" w:hSpace="0" w:vSpace="0" w:wrap="3"/>
                    <w:rPr>
                      <w:color w:val="#000000"/>
                      <w:sz w:val="22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2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(Deuteronômio 26:16-19, 10:12-13)</w:t>
                  </w:r>
                </w:p>
              </w:txbxContent>
            </v:textbox>
          </v:shape>
        </w:pict>
      </w:r>
      <w:r>
        <w:rPr>
          <w:color w:val="#000000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DA TORÁ</w:t>
      </w:r>
    </w:p>
    <w:p>
      <w:pPr>
        <w:ind w:right="720" w:left="0" w:firstLine="0"/>
        <w:spacing w:before="252" w:after="0" w:line="240" w:lineRule="auto"/>
        <w:jc w:val="left"/>
        <w:rPr>
          <w:i w:val="true"/>
          <w:color w:val="#000000"/>
          <w:sz w:val="23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3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Neste dia o Eterno, teu Deus, te ordena </w:t>
      </w:r>
      <w:r>
        <w:rPr>
          <w:i w:val="true"/>
          <w:color w:val="#000000"/>
          <w:sz w:val="23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Que cumpras estes estatutos e leis. </w:t>
      </w:r>
      <w:r>
        <w:rPr>
          <w:i w:val="true"/>
          <w:color w:val="#000000"/>
          <w:sz w:val="23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Deverás cumpri-los diligentemente</w:t>
      </w:r>
    </w:p>
    <w:p>
      <w:pPr>
        <w:ind w:right="0" w:left="0" w:firstLine="0"/>
        <w:spacing w:before="0" w:after="0" w:line="240" w:lineRule="auto"/>
        <w:jc w:val="left"/>
        <w:rPr>
          <w:i w:val="true"/>
          <w:color w:val="#000000"/>
          <w:sz w:val="23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3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Com todo o teu coração e com toda a tua alma.</w:t>
      </w:r>
    </w:p>
    <w:p>
      <w:pPr>
        <w:ind w:right="72" w:left="432" w:firstLine="-432"/>
        <w:spacing w:before="180" w:after="0" w:line="240" w:lineRule="auto"/>
        <w:jc w:val="left"/>
        <w:rPr>
          <w:i w:val="true"/>
          <w:color w:val="#000000"/>
          <w:sz w:val="23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3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Com relação ao Eterno, confessaste, hoje, que Ele é teu Deus</w:t>
      </w:r>
    </w:p>
    <w:p>
      <w:pPr>
        <w:ind w:right="0" w:left="0" w:firstLine="0"/>
        <w:spacing w:before="72" w:after="0" w:line="240" w:lineRule="auto"/>
        <w:jc w:val="left"/>
        <w:tabs>
          <w:tab w:val="clear" w:pos="288"/>
          <w:tab w:val="decimal" w:pos="288"/>
        </w:tabs>
        <w:numPr>
          <w:ilvl w:val="0"/>
          <w:numId w:val="3"/>
        </w:numPr>
        <w:rPr>
          <w:i w:val="true"/>
          <w:color w:val="#000000"/>
          <w:sz w:val="23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3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que andarás em Seus caminhos</w:t>
      </w:r>
    </w:p>
    <w:p>
      <w:pPr>
        <w:ind w:right="0" w:left="0" w:firstLine="0"/>
        <w:spacing w:before="0" w:after="0" w:line="240" w:lineRule="auto"/>
        <w:jc w:val="left"/>
        <w:tabs>
          <w:tab w:val="clear" w:pos="288"/>
          <w:tab w:val="decimal" w:pos="288"/>
        </w:tabs>
        <w:numPr>
          <w:ilvl w:val="0"/>
          <w:numId w:val="3"/>
        </w:numPr>
        <w:rPr>
          <w:i w:val="true"/>
          <w:color w:val="#000000"/>
          <w:sz w:val="23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3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observarás Seus estatutos, preceitos e leis,</w:t>
      </w:r>
    </w:p>
    <w:p>
      <w:pPr>
        <w:ind w:right="0" w:left="0" w:firstLine="0"/>
        <w:spacing w:before="0" w:after="0" w:line="240" w:lineRule="auto"/>
        <w:jc w:val="left"/>
        <w:tabs>
          <w:tab w:val="clear" w:pos="288"/>
          <w:tab w:val="decimal" w:pos="288"/>
        </w:tabs>
        <w:numPr>
          <w:ilvl w:val="0"/>
          <w:numId w:val="3"/>
        </w:numPr>
        <w:rPr>
          <w:i w:val="true"/>
          <w:color w:val="#000000"/>
          <w:sz w:val="23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3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que atenderás a Suas determinações.</w:t>
      </w:r>
    </w:p>
    <w:p>
      <w:pPr>
        <w:ind w:right="144" w:left="360" w:firstLine="-360"/>
        <w:spacing w:before="252" w:after="0" w:line="240" w:lineRule="auto"/>
        <w:jc w:val="left"/>
        <w:tabs>
          <w:tab w:val="clear" w:pos="288"/>
          <w:tab w:val="decimal" w:pos="288"/>
        </w:tabs>
        <w:numPr>
          <w:ilvl w:val="0"/>
          <w:numId w:val="3"/>
        </w:numPr>
        <w:rPr>
          <w:i w:val="true"/>
          <w:color w:val="#000000"/>
          <w:sz w:val="23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3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Eterno confessou hoje, a teu respeito, que </w:t>
      </w:r>
      <w:r>
        <w:rPr>
          <w:i w:val="true"/>
          <w:color w:val="#000000"/>
          <w:sz w:val="23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fazes parte de Seu povo,</w:t>
      </w:r>
    </w:p>
    <w:p>
      <w:pPr>
        <w:ind w:right="0" w:left="0" w:firstLine="0"/>
        <w:spacing w:before="0" w:after="0" w:line="240" w:lineRule="auto"/>
        <w:jc w:val="left"/>
        <w:rPr>
          <w:i w:val="true"/>
          <w:color w:val="#000000"/>
          <w:sz w:val="23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3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Como Ele te havia prometido,</w:t>
      </w:r>
    </w:p>
    <w:p>
      <w:pPr>
        <w:ind w:right="0" w:left="216" w:firstLine="-216"/>
        <w:spacing w:before="0" w:after="0" w:line="240" w:lineRule="auto"/>
        <w:jc w:val="left"/>
        <w:rPr>
          <w:i w:val="true"/>
          <w:color w:val="#000000"/>
          <w:sz w:val="23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3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Portanto, deves observar todos os Seus preceitos, </w:t>
      </w:r>
      <w:r>
        <w:rPr>
          <w:i w:val="true"/>
          <w:color w:val="#000000"/>
          <w:sz w:val="23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Para que possas ser um povo consagrado ao </w:t>
      </w:r>
      <w:r>
        <w:rPr>
          <w:i w:val="true"/>
          <w:color w:val="#000000"/>
          <w:sz w:val="23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Eterno, teu Deus ...</w:t>
      </w:r>
    </w:p>
    <w:p>
      <w:pPr>
        <w:ind w:right="504" w:left="432" w:firstLine="-432"/>
        <w:spacing w:before="252" w:after="0" w:line="240" w:lineRule="auto"/>
        <w:jc w:val="left"/>
        <w:tabs>
          <w:tab w:val="clear" w:pos="288"/>
          <w:tab w:val="decimal" w:pos="288"/>
        </w:tabs>
        <w:numPr>
          <w:ilvl w:val="0"/>
          <w:numId w:val="3"/>
        </w:numPr>
        <w:rPr>
          <w:i w:val="true"/>
          <w:color w:val="#000000"/>
          <w:sz w:val="23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3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agora, Israel, o que o Eterno, teu Deus, </w:t>
      </w:r>
      <w:r>
        <w:rPr>
          <w:i w:val="true"/>
          <w:color w:val="#000000"/>
          <w:sz w:val="23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pede de ti</w:t>
      </w:r>
    </w:p>
    <w:p>
      <w:pPr>
        <w:ind w:right="0" w:left="0" w:firstLine="0"/>
        <w:spacing w:before="0" w:after="0" w:line="240" w:lineRule="auto"/>
        <w:jc w:val="left"/>
        <w:rPr>
          <w:i w:val="true"/>
          <w:color w:val="#000000"/>
          <w:sz w:val="23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3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A não ser que temas o Eterno, teu Deus,</w:t>
      </w:r>
    </w:p>
    <w:p>
      <w:pPr>
        <w:ind w:right="0" w:left="0" w:firstLine="0"/>
        <w:spacing w:before="252" w:after="0" w:line="240" w:lineRule="auto"/>
        <w:jc w:val="center"/>
        <w:rPr>
          <w:i w:val="true"/>
          <w:color w:val="#000000"/>
          <w:sz w:val="23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3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Que andes em todos os caminhos e que O ames</w:t>
      </w:r>
    </w:p>
    <w:p>
      <w:pPr>
        <w:ind w:right="0" w:left="0" w:firstLine="0"/>
        <w:spacing w:before="0" w:after="0" w:line="240" w:lineRule="auto"/>
        <w:jc w:val="left"/>
        <w:tabs>
          <w:tab w:val="clear" w:pos="288"/>
          <w:tab w:val="decimal" w:pos="288"/>
        </w:tabs>
        <w:numPr>
          <w:ilvl w:val="0"/>
          <w:numId w:val="3"/>
        </w:numPr>
        <w:rPr>
          <w:i w:val="true"/>
          <w:color w:val="#000000"/>
          <w:sz w:val="23"/>
          <w:lang w:val="pt-PT"/>
          <w:spacing w:val="13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3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que sirvas o Eterno, teu Deus, com todo o</w:t>
      </w:r>
    </w:p>
    <w:p>
      <w:pPr>
        <w:ind w:right="0" w:left="432" w:firstLine="0"/>
        <w:spacing w:before="0" w:after="0" w:line="240" w:lineRule="auto"/>
        <w:jc w:val="left"/>
        <w:rPr>
          <w:i w:val="true"/>
          <w:color w:val="#000000"/>
          <w:sz w:val="23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3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teu coração e com toda a tua alma;</w:t>
      </w:r>
    </w:p>
    <w:p>
      <w:pPr>
        <w:ind w:right="0" w:left="0" w:firstLine="0"/>
        <w:spacing w:before="0" w:after="0" w:line="240" w:lineRule="auto"/>
        <w:jc w:val="left"/>
        <w:rPr>
          <w:i w:val="true"/>
          <w:color w:val="#000000"/>
          <w:sz w:val="23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3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Que observes, para o teu bem, os Mandamentos</w:t>
      </w:r>
    </w:p>
    <w:p>
      <w:pPr>
        <w:ind w:right="0" w:left="432" w:firstLine="0"/>
        <w:spacing w:before="0" w:after="0" w:line="189" w:lineRule="auto"/>
        <w:jc w:val="left"/>
        <w:rPr>
          <w:i w:val="true"/>
          <w:color w:val="#000000"/>
          <w:sz w:val="23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3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do Eterno</w:t>
      </w:r>
    </w:p>
    <w:p>
      <w:pPr>
        <w:sectPr>
          <w:pgSz w:w="9190" w:h="12996" w:orient="portrait"/>
          <w:type w:val="nextPage"/>
          <w:textDirection w:val="lrTb"/>
          <w:pgMar w:bottom="1052" w:top="3788" w:right="775" w:left="3555" w:header="720" w:footer="720"/>
          <w:titlePg w:val="false"/>
        </w:sectPr>
      </w:pPr>
    </w:p>
    <w:p/>
    <w:p>
      <w:pPr>
        <w:sectPr>
          <w:pgSz w:w="9190" w:h="12996" w:orient="portrait"/>
          <w:type w:val="nextPage"/>
          <w:textDirection w:val="lrTb"/>
          <w:pgMar w:bottom="1410" w:top="1260" w:right="1740" w:left="2388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3A3A38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A3A38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Agradeço</w:t>
      </w:r>
    </w:p>
    <w:p>
      <w:pPr>
        <w:ind w:right="0" w:left="0" w:firstLine="0"/>
        <w:spacing w:before="216" w:after="0" w:line="240" w:lineRule="auto"/>
        <w:jc w:val="both"/>
        <w:rPr>
          <w:color w:val="#3A3A38"/>
          <w:sz w:val="22"/>
          <w:lang w:val="pt-PT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color w:val="#3A3A38"/>
          <w:sz w:val="22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Ao Rabino SHMUEL ZAIONTZ, ROSH YECHIVA, </w:t>
      </w:r>
      <w:r>
        <w:rPr>
          <w:color w:val="#3A3A38"/>
          <w:sz w:val="22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TOMCHEI TMIMIM LUBAVITCH de Nova York </w:t>
      </w:r>
      <w:r>
        <w:rPr>
          <w:color w:val="#3A3A38"/>
          <w:sz w:val="22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pela revisão e aconselhamento na preparação desta </w:t>
      </w:r>
      <w:r>
        <w:rPr>
          <w:color w:val="#3A3A38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tradução.</w:t>
      </w:r>
    </w:p>
    <w:p>
      <w:pPr>
        <w:ind w:right="144" w:left="0" w:firstLine="0"/>
        <w:spacing w:before="288" w:after="0" w:line="240" w:lineRule="auto"/>
        <w:jc w:val="left"/>
        <w:rPr>
          <w:color w:val="#3A3A38"/>
          <w:sz w:val="22"/>
          <w:lang w:val="pt-PT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color w:val="#3A3A38"/>
          <w:sz w:val="22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Ao Professor ELIE SOU''CAR pela grande ajuda na </w:t>
      </w:r>
      <w:r>
        <w:rPr>
          <w:color w:val="#3A3A38"/>
          <w:sz w:val="22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preparação do Glossário e seus comentários.</w:t>
      </w:r>
    </w:p>
    <w:p>
      <w:pPr>
        <w:ind w:right="0" w:left="0" w:firstLine="0"/>
        <w:spacing w:before="252" w:after="0" w:line="240" w:lineRule="auto"/>
        <w:jc w:val="both"/>
        <w:rPr>
          <w:color w:val="#3A3A38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A3A38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Sra MARY VANSTREELS pela ajuda e colabora</w:t>
        <w:softHyphen/>
      </w:r>
      <w:r>
        <w:rPr>
          <w:color w:val="#3A3A38"/>
          <w:sz w:val="22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ção em ordenar esta obra, sem a qual a mesma se</w:t>
        <w:softHyphen/>
      </w:r>
      <w:r>
        <w:rPr>
          <w:color w:val="#3A3A38"/>
          <w:sz w:val="22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ria absolutamente impossível.</w:t>
      </w:r>
    </w:p>
    <w:p>
      <w:pPr>
        <w:sectPr>
          <w:pgSz w:w="9190" w:h="12996" w:orient="portrait"/>
          <w:type w:val="nextPage"/>
          <w:textDirection w:val="lrTb"/>
          <w:pgMar w:bottom="658" w:top="8608" w:right="636" w:left="3694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2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2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Dedico estra tradução da obra do Rambam, </w:t>
      </w:r>
      <w:r>
        <w:rPr>
          <w:color w:val="#000000"/>
          <w:sz w:val="22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Rabi Moshé ben Maimon, o Grande Maimônides, </w:t>
      </w:r>
      <w:r>
        <w:rPr>
          <w:color w:val="#000000"/>
          <w:sz w:val="22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à minha mulher Sarah e aos meus filhos Moshé, </w:t>
      </w:r>
      <w:r>
        <w:rPr>
          <w:color w:val="#000000"/>
          <w:sz w:val="22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Nathan</w:t>
      </w:r>
      <w:r>
        <w:rPr>
          <w:color w:val="#000000"/>
          <w:sz w:val="22"/>
          <w:lang w:val="pt-PT"/>
          <w:spacing w:val="13"/>
          <w:w w:val="100"/>
          <w:strike w:val="false"/>
          <w:vertAlign w:val="superscript"/>
          <w:rFonts w:ascii="Times New Roman" w:hAnsi="Times New Roman"/>
        </w:rPr>
        <w:t xml:space="preserve">.</w:t>
      </w:r>
      <w:r>
        <w:rPr>
          <w:color w:val="#000000"/>
          <w:sz w:val="22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 e Carmelah na esperança de que continuem a trilhar o caminho da verdade.</w:t>
      </w:r>
    </w:p>
    <w:p>
      <w:pPr>
        <w:sectPr>
          <w:pgSz w:w="9190" w:h="12996" w:orient="portrait"/>
          <w:type w:val="nextPage"/>
          <w:textDirection w:val="lrTb"/>
          <w:pgMar w:bottom="806" w:top="10580" w:right="3799" w:left="531" w:header="720" w:footer="720"/>
          <w:titlePg w:val="false"/>
        </w:sectPr>
      </w:pPr>
    </w:p>
    <w:p>
      <w:pPr>
        <w:ind w:right="0" w:left="0" w:firstLine="0"/>
        <w:spacing w:before="0" w:after="0" w:line="546" w:lineRule="exact"/>
        <w:jc w:val="center"/>
        <w:rPr>
          <w:b w:val="true"/>
          <w:color w:val="#000000"/>
          <w:sz w:val="46"/>
          <w:lang w:val="pt-PT"/>
          <w:spacing w:val="22"/>
          <w:w w:val="13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22"/>
          <w:w w:val="130"/>
          <w:strike w:val="false"/>
          <w:vertAlign w:val="baseline"/>
          <w:rFonts w:ascii="Times New Roman" w:hAnsi="Times New Roman"/>
        </w:rPr>
        <w:t xml:space="preserve">ÍNDICE GERAL</w:t>
      </w:r>
    </w:p>
    <w:p>
      <w:pPr>
        <w:ind w:right="0" w:left="0" w:firstLine="0"/>
        <w:spacing w:before="252" w:after="0" w:line="319" w:lineRule="exact"/>
        <w:jc w:val="left"/>
        <w:tabs>
          <w:tab w:val="right" w:leader="none" w:pos="4749"/>
        </w:tabs>
        <w:rPr>
          <w:color w:val="#000000"/>
          <w:sz w:val="27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PREFÁCIO	</w:t>
      </w:r>
      <w:r>
        <w:rPr>
          <w:color w:val="#000000"/>
          <w:sz w:val="27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11</w:t>
      </w:r>
    </w:p>
    <w:p>
      <w:pPr>
        <w:ind w:right="0" w:left="0" w:firstLine="0"/>
        <w:spacing w:before="108" w:after="0" w:line="423" w:lineRule="exact"/>
        <w:jc w:val="both"/>
        <w:rPr>
          <w:color w:val="#000000"/>
          <w:sz w:val="27"/>
          <w:lang w:val="pt-PT"/>
          <w:spacing w:val="3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32"/>
          <w:w w:val="100"/>
          <w:strike w:val="false"/>
          <w:vertAlign w:val="baseline"/>
          <w:rFonts w:ascii="Times New Roman" w:hAnsi="Times New Roman"/>
        </w:rPr>
        <w:t xml:space="preserve">MAIMÔNIDES VIDA E OBRA 13 </w:t>
      </w:r>
      <w:r>
        <w:rPr>
          <w:color w:val="#000000"/>
          <w:sz w:val="27"/>
          <w:lang w:val="pt-PT"/>
          <w:spacing w:val="77"/>
          <w:w w:val="100"/>
          <w:strike w:val="false"/>
          <w:vertAlign w:val="baseline"/>
          <w:rFonts w:ascii="Times New Roman" w:hAnsi="Times New Roman"/>
        </w:rPr>
        <w:t xml:space="preserve">OS 14 FUNDAMENTOS </w:t>
      </w:r>
      <w:r>
        <w:rPr>
          <w:color w:val="#000000"/>
          <w:sz w:val="29"/>
          <w:lang w:val="pt-PT"/>
          <w:spacing w:val="67"/>
          <w:w w:val="110"/>
          <w:strike w:val="false"/>
          <w:vertAlign w:val="baseline"/>
          <w:rFonts w:ascii="Times New Roman" w:hAnsi="Times New Roman"/>
        </w:rPr>
        <w:t xml:space="preserve">37 </w:t>
      </w:r>
      <w:r>
        <w:rPr>
          <w:color w:val="#000000"/>
          <w:sz w:val="27"/>
          <w:lang w:val="pt-PT"/>
          <w:spacing w:val="41"/>
          <w:w w:val="100"/>
          <w:strike w:val="false"/>
          <w:vertAlign w:val="baseline"/>
          <w:rFonts w:ascii="Times New Roman" w:hAnsi="Times New Roman"/>
        </w:rPr>
        <w:t xml:space="preserve">OS PRECEITOS POSITIVOS 75 </w:t>
      </w:r>
      <w:r>
        <w:rPr>
          <w:color w:val="#000000"/>
          <w:sz w:val="27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OS PRECEITOS NEGATIVOS 183 </w:t>
      </w:r>
      <w:r>
        <w:rPr>
          <w:color w:val="#000000"/>
          <w:sz w:val="27"/>
          <w:lang w:val="pt-PT"/>
          <w:spacing w:val="208"/>
          <w:w w:val="100"/>
          <w:strike w:val="false"/>
          <w:vertAlign w:val="baseline"/>
          <w:rFonts w:ascii="Times New Roman" w:hAnsi="Times New Roman"/>
        </w:rPr>
        <w:t xml:space="preserve">GLOSSÁRIO </w:t>
      </w:r>
      <w:r>
        <w:rPr>
          <w:color w:val="#000000"/>
          <w:sz w:val="29"/>
          <w:lang w:val="pt-PT"/>
          <w:spacing w:val="198"/>
          <w:w w:val="110"/>
          <w:strike w:val="false"/>
          <w:vertAlign w:val="baseline"/>
          <w:rFonts w:ascii="Times New Roman" w:hAnsi="Times New Roman"/>
        </w:rPr>
        <w:t xml:space="preserve">349</w:t>
      </w:r>
    </w:p>
    <w:p>
      <w:pPr>
        <w:sectPr>
          <w:pgSz w:w="9190" w:h="12996" w:orient="portrait"/>
          <w:type w:val="nextPage"/>
          <w:textDirection w:val="lrTb"/>
          <w:pgMar w:bottom="678" w:top="8548" w:right="749" w:left="3581" w:header="720" w:footer="720"/>
          <w:titlePg w:val="false"/>
        </w:sectPr>
      </w:pPr>
    </w:p>
    <w:p/>
    <w:p>
      <w:pPr>
        <w:sectPr>
          <w:pgSz w:w="9190" w:h="12996" w:orient="portrait"/>
          <w:type w:val="nextPage"/>
          <w:textDirection w:val="lrTb"/>
          <w:pgMar w:bottom="1410" w:top="1260" w:right="1740" w:left="2388" w:header="720" w:footer="720"/>
          <w:titlePg w:val="false"/>
        </w:sectPr>
      </w:pPr>
    </w:p>
    <w:p>
      <w:pPr>
        <w:ind w:right="0" w:left="1008" w:firstLine="0"/>
        <w:spacing w:before="36" w:after="108" w:line="240" w:lineRule="auto"/>
        <w:jc w:val="left"/>
        <w:rPr>
          <w:color w:val="#000000"/>
          <w:sz w:val="46"/>
          <w:lang w:val="pt-PT"/>
          <w:spacing w:val="0"/>
          <w:w w:val="140"/>
          <w:strike w:val="false"/>
          <w:vertAlign w:val="baseline"/>
          <w:rFonts w:ascii="Times New Roman" w:hAnsi="Times New Roman"/>
        </w:rPr>
      </w:pPr>
      <w:r>
        <w:rPr>
          <w:color w:val="#000000"/>
          <w:sz w:val="46"/>
          <w:lang w:val="pt-PT"/>
          <w:spacing w:val="0"/>
          <w:w w:val="140"/>
          <w:strike w:val="false"/>
          <w:vertAlign w:val="baseline"/>
          <w:rFonts w:ascii="Times New Roman" w:hAnsi="Times New Roman"/>
        </w:rPr>
        <w:t xml:space="preserve">PREFÁCIO</w:t>
      </w:r>
    </w:p>
    <w:p>
      <w:pPr>
        <w:ind w:right="216" w:left="0" w:firstLine="936"/>
        <w:spacing w:before="0" w:after="0" w:line="218" w:lineRule="auto"/>
        <w:jc w:val="both"/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"De Moisés a Moisés não houve outro igual a Moisés". Esta frase singu</w:t>
        <w:softHyphen/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lar está gravada na pedra tumular de Maimônides, ou Moisés filho de Maimon, na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cidade de Tiberíades não longe das margens do mar da Galiléia, onde o grande mestre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está sepultado. Ela foi escrita pelos seus discípulos querendo dizer que desde Moi</w:t>
        <w:softHyphen/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sés filho de Amram — o maior legislador Hebreu, autor por inspiração divina dos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dez mandamentos e da lei, a Torah — até Moisés filho de Maimon — o seu maior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intérprete e autor do </w:t>
      </w:r>
      <w:r>
        <w:rPr>
          <w:i w:val="true"/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Misbneb Torah</w:t>
      </w:r>
      <w:r>
        <w:rPr>
          <w:i w:val="true"/>
          <w:color w:val="#6D6F6C"/>
          <w:sz w:val="6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—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não houve outro que pudesse ser compara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 em grandeza e sabedoria ao primeiro Moisés.</w:t>
      </w:r>
    </w:p>
    <w:p>
      <w:pPr>
        <w:ind w:right="216" w:left="0" w:firstLine="936"/>
        <w:spacing w:before="0" w:after="0" w:line="218" w:lineRule="auto"/>
        <w:jc w:val="both"/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Quando Moisés foi incubido por Deus de empreender a gigantesca tare</w:t>
        <w:softHyphen/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fa de resgatar os filhos de Israel da escravidão do Egito e levá-los à terra prometida, </w:t>
      </w: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lá em Canaã, muito mais que libertar escravos era necessário torná-los aptos a guiar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seus próprios destinos como indivíduos e como nação para os séculos a virem. Era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necessário uní-los sob um estatuto que iria reger seus modos de vida, criar costu</w:t>
        <w:softHyphen/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mes e tradições nacionais, dar a eles um conjunto de leis que deveria servir tanto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na guerra como na paz e conter instruções para a conquista, para o tratamento a ser dispensado aos inimigos, aos cativos de guerra, aos estrangeiros e peregrinos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aos aliados da paz e da guerra, conter o estatuto e divisão da terra, o direito civil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paz, a obrigatoriedade do ensino, as leis do casamento, as uniões lícitas e ilícitas,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leis do divórcio e da herança, as instruções de higiene e de saúde e o regime </w:t>
      </w: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alimentar. Era também necessário afirmar este povo num código moral e ético apoia</w:t>
        <w:softHyphen/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num único Deus universal, intangível, justo e onipotente; um código que dis</w:t>
        <w:softHyphen/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serta sobre o bem e o mal, a sua relatividade e seus impactos sobre a vida humana, sobre a virtude e a promiscuidade, a verdade e a mentira, a pureza e as impurezas. Exige também a luta constante contra os inimigos da moral estabelecida, personifi</w:t>
        <w:softHyphen/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cados pelos filhos de Amalec que cultuam o caos e, por outro lado, insiste que os homens se aproveitem corretamente das dádivas divinas, de serem férteis, de cres</w:t>
        <w:softHyphen/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cerem e multiplicarem-se. Neste código são determinados os deveres e direitos dos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cidadãos, dos sacerdotes, dos reis e dos juízes. O amor ao próximo só é superado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pelo amor a Deus, provedor de todas as coisas.</w:t>
      </w:r>
    </w:p>
    <w:p>
      <w:pPr>
        <w:ind w:right="216" w:left="0" w:firstLine="936"/>
        <w:spacing w:before="0" w:after="0" w:line="218" w:lineRule="auto"/>
        <w:jc w:val="both"/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Esta obra monumental intitulada "Torah" ou "a Lei" é a primeira cons</w:t>
        <w:softHyphen/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tituição escrita e distribuída a um povo para lhe servir de estatuto e guia. Escrita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sobre pergaminho e dividida em 5 capítulos ou livros (Gênesis, Êxodo, Levíticos, Deuteronômio, Números), contém 613 artigos de lei mais conhecidos como os 613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preceitos ou 613 mandamentos. Estes preceitos são divididos em duas grandes sec</w:t>
        <w:softHyphen/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ções: os preceitos positivos ou "Farás" e os negativos ou "Não farás". São 248 os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preceitos positivos e 365 os negativos, pois usará as 248 partes que compõem o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seu corpo para fazer os seus deveres para com Deus e seu próximo e se recusará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fazer o mal os 365 dias do ano. Os dez mandamentos resumem os 613 preceitos.</w:t>
      </w:r>
    </w:p>
    <w:p>
      <w:pPr>
        <w:ind w:right="216" w:left="0" w:firstLine="936"/>
        <w:spacing w:before="0" w:after="0" w:line="218" w:lineRule="auto"/>
        <w:jc w:val="both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Esta obra é de tal profundidade que não somente guardou o povo de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Israel por 3500 anos como a mais velha nação do mundo mas influenciou a huma</w:t>
        <w:softHyphen/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nidade com sua essência. Os "dez mandamentos" são aceitos e respeitados em to</w:t>
        <w:softHyphen/>
      </w: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dos os tribunais do planeta como a lei magna. Duas das maiores religiões se inspirá</w:t>
        <w:softHyphen/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ram na moral deste código, o Cristianismo e o Islamismo, que juntas contam hoje com mais de 2 bilhões de fiéis. Os cinco livros de Moisés são os cinco primeiros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livros da Bíblia, considerada sagrada e divina tanto por cristãos, muçulmanos como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judeus e base de sua ética e suas orações.</w:t>
      </w:r>
    </w:p>
    <w:p>
      <w:pPr>
        <w:ind w:right="216" w:left="0" w:firstLine="936"/>
        <w:spacing w:before="0" w:after="0" w:line="218" w:lineRule="auto"/>
        <w:jc w:val="both"/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Esta lei também chamada de "Lei de Moisés ou lei Mosaica", aplicada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na disciplina do povo hebreu durante os 40 anos no deserto de Sinai, foi a lei dos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juízes de Israel, dos profetas; teve sua corte instalada durante o período dos reis</w:t>
      </w:r>
    </w:p>
    <w:p>
      <w:pPr>
        <w:sectPr>
          <w:pgSz w:w="9190" w:h="12996" w:orient="portrait"/>
          <w:type w:val="nextPage"/>
          <w:textDirection w:val="lrTb"/>
          <w:pgMar w:bottom="698" w:top="948" w:right="819" w:left="1111" w:header="720" w:footer="720"/>
          <w:titlePg w:val="false"/>
        </w:sectPr>
      </w:pPr>
    </w:p>
    <w:p>
      <w:pPr>
        <w:ind w:right="0" w:left="1080" w:firstLine="0"/>
        <w:spacing w:before="36" w:after="108" w:line="240" w:lineRule="auto"/>
        <w:jc w:val="left"/>
        <w:rPr>
          <w:color w:val="#000000"/>
          <w:sz w:val="46"/>
          <w:lang w:val="pt-PT"/>
          <w:spacing w:val="-10"/>
          <w:w w:val="140"/>
          <w:strike w:val="false"/>
          <w:vertAlign w:val="baseline"/>
          <w:rFonts w:ascii="Times New Roman" w:hAnsi="Times New Roman"/>
        </w:rPr>
      </w:pPr>
      <w:r>
        <w:rPr>
          <w:color w:val="#000000"/>
          <w:sz w:val="46"/>
          <w:lang w:val="pt-PT"/>
          <w:spacing w:val="-10"/>
          <w:w w:val="140"/>
          <w:strike w:val="false"/>
          <w:vertAlign w:val="baseline"/>
          <w:rFonts w:ascii="Times New Roman" w:hAnsi="Times New Roman"/>
        </w:rPr>
        <w:t xml:space="preserve">PREFÁCIO</w:t>
      </w:r>
    </w:p>
    <w:p>
      <w:pPr>
        <w:ind w:right="144" w:left="72" w:firstLine="1008"/>
        <w:spacing w:before="0" w:after="0" w:line="218" w:lineRule="auto"/>
        <w:jc w:val="both"/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"De Moisés a Moisés não houve outro igual a Moisés". Esta frase singu</w:t>
        <w:softHyphen/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lar está gravada na pedra tumular de Maimônides, ou Moisés filho de Maimon, na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cidade de Tiberíades não longe das margens do mar da Galiléia, onde o grande mestre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está sepultado. Ela foi escrita pelos seus discípulos querendo dizer que desde Moi</w:t>
        <w:softHyphen/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sés filho de Amram — o maior legislador Hebreu, autor por inspiração divina dos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dez mandamentos e da lei, a Torah — até Moisés filho de Maimon — o seu maior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intérprete e autor do </w:t>
      </w:r>
      <w:r>
        <w:rPr>
          <w:i w:val="true"/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Mishneh Torah —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não houve outro que pudesse ser compara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 em grandeza e sabedoria ao primeiro Moisés.</w:t>
      </w:r>
    </w:p>
    <w:p>
      <w:pPr>
        <w:ind w:right="144" w:left="72" w:firstLine="1008"/>
        <w:spacing w:before="0" w:after="0" w:line="218" w:lineRule="auto"/>
        <w:jc w:val="both"/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Quando Moisés foi incubido por Deus de empreender a gigantesca tare</w:t>
        <w:softHyphen/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fa de resgatar os filhos de Israel da escravidão do Egito e levá-los </w:t>
      </w:r>
      <w:r>
        <w:rPr>
          <w:color w:val="#000000"/>
          <w:sz w:val="19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à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terra prometida, </w:t>
      </w: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lá em Canaã, muito mais que libertar escravos era necessário torná-los aptos a guiar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seus próprios destinos como indivíduos e como nação para os séculos a virem. Era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necessário uní-los sob um estatuto que iria reger seus modos de vida, criar costu</w:t>
        <w:softHyphen/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mes e tradições nacionais, dar a eles um conjunto de leis que deveria servir tanto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na guerra como na paz e conter instruções para a conquista, para o tratamento a ser dispensado aos inimigos, aos cativos de guerra, aos estrangeiros e peregrinos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aos aliados da paz e da guerra, conter o estatuto e divisão da terra, o direito civil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paz, a obrigatoriedade do ensino, as leis do casamento, as uniões lícitas e ilícitas,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leis do divórcio e da herança, as instruções de higiene e de saúde e o regime </w:t>
      </w: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alimentar. Era também necessário afirmar este povo num código moral e ético apoia</w:t>
        <w:softHyphen/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num único Deus universal, intangível, justo e onipotente; um código que dis</w:t>
        <w:softHyphen/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serta sobre o bem e o mal, a sua relatividade e seus impactos sobre a vida humana, sobre a virtude e a promiscuidade, a verdade e a mentira, a pureza e as impurezas. Exige também a luta constante contra os inimigos da moral estabelecida, personifi</w:t>
        <w:softHyphen/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cados pelos filhos de Amalec que cultuam o caos e, por outro lado, insiste que os homens se aproveitem corretamente das dádivas divinas, de serem férteis, de cres</w:t>
        <w:softHyphen/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cerem e multiplicarem-se. Neste código são determinados os deveres e direitos dos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cidadãos, dos sacerdotes, dos reis e dos juízes. O amor ao próximo só é superado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pelo amor a Deus, provedor de todas as coisas.</w:t>
      </w:r>
    </w:p>
    <w:p>
      <w:pPr>
        <w:ind w:right="144" w:left="72" w:firstLine="1008"/>
        <w:spacing w:before="0" w:after="0" w:line="218" w:lineRule="auto"/>
        <w:jc w:val="both"/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Esta obra monumental intitulada "Torah" ou "a Lei" é a primeira cons</w:t>
        <w:softHyphen/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tituição escrita e distribuída a um povo para lhe servir de estatuto e guia. Escrita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sobre pergaminho e dividida em 5 capítulos ou livros (Gênesis, Êxodo, Levíticos, Deuteronômio, Números), contém 613 artigos de lei mais conhecidos como os 613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preceitos ou 613 mandamentos. Estes preceitos são divididos em duas grandes sec</w:t>
        <w:softHyphen/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ções: os preceitos positivos ou "Farás" e os negativos ou "Não farás". São 248 os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preceitos positivos e 365 os negativos, pois usará as 248 partes que compõem o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seu corpo para fazer os seus deveres para com Deus e seu próximo e se recusará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fazer o mal os 365 dias do ano. Os dez mandamentos resumem os 613 preceitos.</w:t>
      </w:r>
    </w:p>
    <w:p>
      <w:pPr>
        <w:ind w:right="144" w:left="72" w:firstLine="1008"/>
        <w:spacing w:before="0" w:after="0" w:line="218" w:lineRule="auto"/>
        <w:jc w:val="both"/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Esta obra é de tal profundidade que não somente guardou o povo de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Israel por 3500 anos como a mais velha nação do mundo mas influenciou a huma</w:t>
        <w:softHyphen/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nidade com sua essência. Os "dez mandamentos" são aceitos e respeitados em to</w:t>
        <w:softHyphen/>
      </w: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dos os tribunais do planeta como a lei magna. Duas das </w:t>
      </w:r>
      <w:r>
        <w:rPr>
          <w:color w:val="#000000"/>
          <w:sz w:val="19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maiores </w:t>
      </w: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religiões se inspirá</w:t>
        <w:softHyphen/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ram na moral deste código, o Cristianismo e o Islamismo, que juntas contam hoje com mais de 2 bilhões de fiéis. Os cinco livros de Moisés são os cinco primeiros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livros da Bíblia, considerada sagrada e divina tanto por cristãos, muçulmanos como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judeus e base de sua ética e suas orações.</w:t>
      </w:r>
    </w:p>
    <w:p>
      <w:pPr>
        <w:ind w:right="144" w:left="72" w:firstLine="1008"/>
        <w:spacing w:before="0" w:after="0" w:line="218" w:lineRule="auto"/>
        <w:jc w:val="both"/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Esta lei também chamada de "Lei de Moisés ou lei Mosaica", aplicada na disciplina do povo hebreu durante os 40 anos no deserto de Sinai, foi a lei dos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juízes de Israel, dos profetas; teve sua corte instalada durante o período dos reis</w:t>
      </w:r>
    </w:p>
    <w:p>
      <w:pPr>
        <w:sectPr>
          <w:pgSz w:w="9190" w:h="12996" w:orient="portrait"/>
          <w:type w:val="nextPage"/>
          <w:textDirection w:val="lrTb"/>
          <w:pgMar w:bottom="806" w:top="840" w:right="930" w:left="1000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82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12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PREFÁCIO</w:t>
      </w:r>
    </w:p>
    <w:p>
      <w:pPr>
        <w:ind w:right="144" w:left="72" w:firstLine="0"/>
        <w:spacing w:before="252" w:after="0" w:line="220" w:lineRule="auto"/>
        <w:jc w:val="both"/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sua autoridade excedia a do próprio </w:t>
      </w:r>
      <w:hyperlink r:id="drId6">
        <w:r>
          <w:rPr>
            <w:color w:val="#0000FF"/>
            <w:sz w:val="20"/>
            <w:lang w:val="pt-PT"/>
            <w:spacing w:val="1"/>
            <w:w w:val="100"/>
            <w:strike w:val="false"/>
            <w:u w:val="single"/>
            <w:vertAlign w:val="baseline"/>
            <w:rFonts w:ascii="Times New Roman" w:hAnsi="Times New Roman"/>
          </w:rPr>
          <w:t xml:space="preserve">monarca. Com</w:t>
        </w:r>
      </w:hyperlink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a destruição do primeiro Tem</w:t>
        <w:softHyphen/>
      </w: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plo e de Jerusalém houve uma enorme necessidade de se preservar a lei e seus valo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res e começou a era dos estatutos acadêmicos e a redação do resto dos livros que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. compõem a Bíblia </w:t>
      </w:r>
      <w:hyperlink r:id="drId7">
        <w:r>
          <w:rPr>
            <w:color w:val="#0000FF"/>
            <w:sz w:val="20"/>
            <w:lang w:val="pt-PT"/>
            <w:spacing w:val="4"/>
            <w:w w:val="100"/>
            <w:strike w:val="false"/>
            <w:u w:val="single"/>
            <w:vertAlign w:val="baseline"/>
            <w:rFonts w:ascii="Times New Roman" w:hAnsi="Times New Roman"/>
          </w:rPr>
          <w:t xml:space="preserve">hoje. Com</w:t>
        </w:r>
      </w:hyperlink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a volta a Sion, 70 anos mais tarde, reestabeleceu-se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Suprema Corte ou Sanhedrim, mais conhecida como "Sinedrio", onde os juízes decidiam todas as </w:t>
      </w:r>
      <w:hyperlink r:id="drId8">
        <w:r>
          <w:rPr>
            <w:color w:val="#0000FF"/>
            <w:sz w:val="20"/>
            <w:lang w:val="pt-PT"/>
            <w:spacing w:val="2"/>
            <w:w w:val="100"/>
            <w:strike w:val="false"/>
            <w:u w:val="single"/>
            <w:vertAlign w:val="baseline"/>
            <w:rFonts w:ascii="Times New Roman" w:hAnsi="Times New Roman"/>
          </w:rPr>
          <w:t xml:space="preserve">questões. Com</w:t>
        </w:r>
      </w:hyperlink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 a invasão helenística, judeus e gregos se influen</w:t>
        <w:softHyphen/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ciaram mutuamente; a dialética da filosofia grega tornou-se presente nas academias israelitas e a moral judaica invadiu os </w:t>
      </w:r>
      <w:hyperlink r:id="drId9">
        <w:r>
          <w:rPr>
            <w:color w:val="#0000FF"/>
            <w:sz w:val="20"/>
            <w:lang w:val="pt-PT"/>
            <w:spacing w:val="0"/>
            <w:w w:val="100"/>
            <w:strike w:val="false"/>
            <w:u w:val="single"/>
            <w:vertAlign w:val="baseline"/>
            <w:rFonts w:ascii="Times New Roman" w:hAnsi="Times New Roman"/>
          </w:rPr>
          <w:t xml:space="preserve">gregos. Com</w:t>
        </w:r>
      </w:hyperlink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a dispersão criada pela invasão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romana, era imperativo salvar a lei. Rabbi Yohanan, filho de Zaccai, vendo desmo</w:t>
        <w:softHyphen/>
      </w: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ronar o Templo e a Suprema Corte, conseguiu escapar do desastre e montou uma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academia em Yavne, Israel, formando 72 Mestres ou Rabbis.</w:t>
      </w:r>
    </w:p>
    <w:p>
      <w:pPr>
        <w:ind w:right="144" w:left="72" w:firstLine="1008"/>
        <w:spacing w:before="0" w:after="0" w:line="216" w:lineRule="auto"/>
        <w:jc w:val="both"/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 Talmud ou os estatutos da jurisprudência da lei Mosaica foi a coluna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mestre da sustentação da lei no Exílio. As cortes rabínicas espalhadas pela comuni</w:t>
        <w:softHyphen/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dade na Diáspora resolviam as questões entre os judeus e, desta forma, os rabinos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mantiveram a comunidade, o ensino, a moralidade e a fé.</w:t>
      </w:r>
    </w:p>
    <w:p>
      <w:pPr>
        <w:ind w:right="144" w:left="72" w:firstLine="1008"/>
        <w:spacing w:before="0" w:after="0" w:line="218" w:lineRule="auto"/>
        <w:jc w:val="both"/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Em mais de 2500 anos de jurisprudência em todos os estilos, os mestres da lei Mosaica, os Rabbi, compuseram uma obra monumental que os judeus con</w:t>
        <w:softHyphen/>
      </w: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vencionaram chamar de lei oral, pois ela foi proferida verbalmente pelos juízes e acadêmicos e, posteriormente, redigida pelos escribas. A lei oral explica a lei e con</w:t>
        <w:softHyphen/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tém os relatos e as opiniões de centenas de mestres. Maimônides decidiu colocar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num só trabalho o sumo da lei oral e escreveu o </w:t>
      </w:r>
      <w:r>
        <w:rPr>
          <w:i w:val="true"/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Mishizeh Torah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ou a Torah pela </w:t>
      </w:r>
      <w:r>
        <w:rPr>
          <w:color w:val="#000000"/>
          <w:sz w:val="20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segunda vez. Para resumir decidiu escrever este trabalho em 2 volumes com curtas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explicações sobre cada preceito e referências de onde encontrar mais sobre o as</w:t>
        <w:softHyphen/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sunto na literatura talmúdica.</w:t>
      </w:r>
    </w:p>
    <w:p>
      <w:pPr>
        <w:ind w:right="72" w:left="72" w:firstLine="1008"/>
        <w:spacing w:before="36" w:after="0" w:line="218" w:lineRule="auto"/>
        <w:jc w:val="both"/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Esta é a tradução do livro dos preceitos de Maimônides, intitulado em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hebraico </w:t>
      </w:r>
      <w:r>
        <w:rPr>
          <w:i w:val="true"/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Sefer Ha-Mitzvoth.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Recomendamos a sua leitura com muita atenção e me</w:t>
        <w:softHyphen/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ditação e, apesar de muitos dos preceitos não caberem mais nos dias de hoje, pelo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menos de maneira literal — como os serviços dos sacerdotes no templo, ou dos cas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tigos a serem aplicados —, no bojo de cada preceito há' uma lição de vida como;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no preceito de como retirar cinzas do santuário em que está embutido o respeito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ao passado: a juventude foi o fogo de ontem e a velhice tem que ser respeitada, cui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dada e levada em segurança. Quanto aos castigos por açoitamento, o exílio ou até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pena de morte, hoje nos servem para dimensionar a gravidade do crime cometido.</w:t>
      </w:r>
    </w:p>
    <w:p>
      <w:pPr>
        <w:ind w:right="144" w:left="72" w:firstLine="1008"/>
        <w:spacing w:before="0" w:after="0" w:line="218" w:lineRule="auto"/>
        <w:jc w:val="both"/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maneira mais prática de estudar a lei Mosaica é começando pelo livro </w:t>
      </w:r>
      <w:r>
        <w:rPr>
          <w:color w:val="#000000"/>
          <w:sz w:val="20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dos preceitos de Maimônides e isso foi exatamente o que eu fiz quando,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no ano de 1985, festejava-se os 850 anos do seu nascimento e os Rabinos do </w:t>
      </w: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mundo inteiro e especialmente o Rabbi Menahem Meyer Schneersohn, Rabino chefe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do movimento "chabad", recomendaram o estudo da obra do grande Mestre.</w:t>
      </w:r>
    </w:p>
    <w:p>
      <w:pPr>
        <w:ind w:right="144" w:left="72" w:firstLine="1008"/>
        <w:spacing w:before="0" w:after="0" w:line="218" w:lineRule="auto"/>
        <w:jc w:val="both"/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No estudo dos textos em hebraico, tendo ao lado a tradução em inglês,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eu tomava notas em português para minha memória. As notas se acumularam e al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guns amigos sabendo do meu trabalho me recomendaram sua publicação. Refinei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texto e parti para a tradução. literal. A fidelidade ao espírito do texto foi funda</w:t>
        <w:softHyphen/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mental e muitas vezes achei conveniente sacrificar o vernáculo a favor do assunto </w:t>
      </w: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com a ajuda de Deus e de todos os que colaboraram comigo nesta tarefa apresen</w:t>
        <w:softHyphen/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tamos este trabalho.</w:t>
      </w:r>
    </w:p>
    <w:p>
      <w:pPr>
        <w:ind w:right="288" w:left="0" w:firstLine="0"/>
        <w:spacing w:before="108" w:after="0" w:line="259" w:lineRule="auto"/>
        <w:jc w:val="right"/>
        <w:rPr>
          <w:i w:val="true"/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Giuseppe </w:t>
      </w:r>
      <w:r>
        <w:rPr>
          <w:i w:val="true"/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Nahaïssi</w:t>
      </w:r>
    </w:p>
    <w:p>
      <w:pPr>
        <w:ind w:right="0" w:left="4968" w:firstLine="0"/>
        <w:spacing w:before="0" w:after="0" w:line="216" w:lineRule="auto"/>
        <w:jc w:val="center"/>
        <w:rPr>
          <w:i w:val="true"/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29 de ADAR 5750
</w:t>
        <w:br/>
      </w:r>
      <w:r>
        <w:rPr>
          <w:i w:val="true"/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26 de março de 1990
</w:t>
        <w:br/>
      </w:r>
      <w:r>
        <w:rPr>
          <w:i w:val="true"/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São Paulo — Brasil</w:t>
      </w:r>
    </w:p>
    <w:p>
      <w:pPr>
        <w:sectPr>
          <w:pgSz w:w="9190" w:h="12996" w:orient="portrait"/>
          <w:type w:val="nextPage"/>
          <w:textDirection w:val="lrTb"/>
          <w:pgMar w:bottom="668" w:top="1038" w:right="935" w:left="995" w:header="720" w:footer="720"/>
          <w:titlePg w:val="false"/>
        </w:sectPr>
      </w:pPr>
    </w:p>
    <w:p>
      <w:pPr>
        <w:ind w:right="0" w:left="1080" w:firstLine="0"/>
        <w:spacing w:before="36" w:after="0" w:line="240" w:lineRule="auto"/>
        <w:jc w:val="left"/>
        <w:rPr>
          <w:b w:val="true"/>
          <w:color w:val="#40403E"/>
          <w:sz w:val="45"/>
          <w:lang w:val="pt-PT"/>
          <w:spacing w:val="-8"/>
          <w:w w:val="130"/>
          <w:strike w:val="false"/>
          <w:vertAlign w:val="baseline"/>
          <w:rFonts w:ascii="Times New Roman" w:hAnsi="Times New Roman"/>
        </w:rPr>
      </w:pPr>
      <w:r>
        <w:rPr>
          <w:b w:val="true"/>
          <w:color w:val="#40403E"/>
          <w:sz w:val="45"/>
          <w:lang w:val="pt-PT"/>
          <w:spacing w:val="-8"/>
          <w:w w:val="13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1080" w:firstLine="0"/>
        <w:spacing w:before="108" w:after="108" w:line="204" w:lineRule="auto"/>
        <w:jc w:val="left"/>
        <w:rPr>
          <w:b w:val="true"/>
          <w:color w:val="#40403E"/>
          <w:sz w:val="45"/>
          <w:lang w:val="pt-PT"/>
          <w:spacing w:val="16"/>
          <w:w w:val="130"/>
          <w:strike w:val="false"/>
          <w:vertAlign w:val="baseline"/>
          <w:rFonts w:ascii="Times New Roman" w:hAnsi="Times New Roman"/>
        </w:rPr>
      </w:pPr>
      <w:r>
        <w:rPr>
          <w:b w:val="true"/>
          <w:color w:val="#40403E"/>
          <w:sz w:val="45"/>
          <w:lang w:val="pt-PT"/>
          <w:spacing w:val="16"/>
          <w:w w:val="130"/>
          <w:strike w:val="false"/>
          <w:vertAlign w:val="baseline"/>
          <w:rFonts w:ascii="Times New Roman" w:hAnsi="Times New Roman"/>
        </w:rPr>
        <w:t xml:space="preserve">VIDA E OBRA</w:t>
      </w:r>
    </w:p>
    <w:p>
      <w:pPr>
        <w:ind w:right="72" w:left="72" w:firstLine="1008"/>
        <w:spacing w:before="0" w:after="0" w:line="199" w:lineRule="auto"/>
        <w:jc w:val="both"/>
        <w:rPr>
          <w:color w:val="#4040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040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No ano de 1166, aos 31 anos, desembarca em Alexandria, no Egito, </w:t>
      </w:r>
      <w:r>
        <w:rPr>
          <w:color w:val="#4040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Moisés, filho de Rabi Maimon, o homem que viria a ser conhecido como o Moi</w:t>
        <w:softHyphen/>
      </w:r>
      <w:r>
        <w:rPr>
          <w:color w:val="#4040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sés do Egito e respeitado pelo mundo todo como uma das mais relevantes figu</w:t>
        <w:softHyphen/>
      </w:r>
      <w:r>
        <w:rPr>
          <w:color w:val="#40403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ras do pensamento judeu.</w:t>
      </w:r>
    </w:p>
    <w:p>
      <w:pPr>
        <w:ind w:right="72" w:left="72" w:firstLine="1008"/>
        <w:spacing w:before="0" w:after="0" w:line="201" w:lineRule="auto"/>
        <w:jc w:val="both"/>
        <w:rPr>
          <w:color w:val="#4040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4040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"De Moisés a Moisés não houve outro igual a Moisés": é assim que </w:t>
      </w:r>
      <w:r>
        <w:rPr>
          <w:color w:val="#4040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os estudiosos costumam se referir a esse grande sábio cujo legado foi decisivo </w:t>
      </w:r>
      <w:r>
        <w:rPr>
          <w:color w:val="#40403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para a manutenção da fé e da união do povo judeu no século XII. Sua glória </w:t>
      </w:r>
      <w:r>
        <w:rPr>
          <w:color w:val="#40403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 extendeu aos círculos não judeus, e nos meios cultos de Bagdad ele passou </w:t>
      </w:r>
      <w:r>
        <w:rPr>
          <w:color w:val="#40403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 ser considerado como um dos mais eminentes homens da época. Maimôni</w:t>
        <w:softHyphen/>
      </w:r>
      <w:r>
        <w:rPr>
          <w:color w:val="#40403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des foi o responsável, entre outros feitos, pela subordinação do valor moral </w:t>
      </w:r>
      <w:r>
        <w:rPr>
          <w:color w:val="#4040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ao valor teórico, e pela análise contemplativa abstrata como objetivo final, ao </w:t>
      </w:r>
      <w:r>
        <w:rPr>
          <w:color w:val="#40403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invés do julgamento concreto dos atos, se bem que a introdução da inteligên</w:t>
        <w:softHyphen/>
      </w:r>
      <w:r>
        <w:rPr>
          <w:color w:val="#4040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cia no espírito religioso já houvesse sido feita na época tanaica e que o valor </w:t>
      </w:r>
      <w:r>
        <w:rPr>
          <w:color w:val="#4040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religioso da compreensão talmúdica já fosse conhecido pelo povo há muito tem</w:t>
        <w:softHyphen/>
      </w:r>
      <w:r>
        <w:rPr>
          <w:color w:val="#40403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po. A superioridade da contemplação sobre o rito e a moral constitui o pilar central de seu pensamento e embora o Talmud ensine que não são as pesquisas e sim o fato o que importa, ele insiste nas pesquisas porque tem a profunda </w:t>
      </w:r>
      <w:r>
        <w:rPr>
          <w:color w:val="#4040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convicção de que o amor de Deus é tanto maior quanto mais desenvolvida e </w:t>
      </w:r>
      <w:r>
        <w:rPr>
          <w:color w:val="#40403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aperfeiçoada for nossa inteligência.</w:t>
      </w:r>
    </w:p>
    <w:p>
      <w:pPr>
        <w:ind w:right="72" w:left="72" w:firstLine="1008"/>
        <w:spacing w:before="0" w:after="0" w:line="199" w:lineRule="auto"/>
        <w:jc w:val="both"/>
        <w:rPr>
          <w:color w:val="#40403E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40403E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Talmudista, codificador da Torah, filósofo, místico, matemático, mé</w:t>
        <w:softHyphen/>
      </w:r>
      <w:r>
        <w:rPr>
          <w:color w:val="#40403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dico e dono de um talento literário ímpar, ele iria transformar a comunidade </w:t>
      </w:r>
      <w:r>
        <w:rPr>
          <w:color w:val="#40403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judaica do Egito, trazer um nova ordem para os judeus do mundo e viria a ser </w:t>
      </w:r>
      <w:r>
        <w:rPr>
          <w:color w:val="#4040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único pensador da Idade Média cujas teorias exerceram influência significati</w:t>
        <w:softHyphen/>
      </w:r>
      <w:r>
        <w:rPr>
          <w:color w:val="#4040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va sobre os pensadores tanto cristãos quanto muçulmanos e judeus de sua épo</w:t>
        <w:softHyphen/>
      </w:r>
      <w:r>
        <w:rPr>
          <w:color w:val="#40403E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ca. Sua obra foi, aliás, freqüentemente citada por filósofos como Tomás de Aqui-</w:t>
      </w:r>
      <w:r>
        <w:rPr>
          <w:color w:val="#4040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no, Alberto, o Grande, Roger Bacon, Inácio de Loyola, Alexandre de Halle, Ní</w:t>
        <w:softHyphen/>
      </w:r>
      <w:r>
        <w:rPr>
          <w:color w:val="#40403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colas de Coves, Leibniz Barouch de Espinoza e muitos outros.</w:t>
      </w:r>
    </w:p>
    <w:p>
      <w:pPr>
        <w:ind w:right="72" w:left="72" w:firstLine="1008"/>
        <w:spacing w:before="0" w:after="0" w:line="199" w:lineRule="auto"/>
        <w:jc w:val="both"/>
        <w:rPr>
          <w:color w:val="#4040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4040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Homem de personalidade densa e complexa, Maimônides estabele</w:t>
        <w:softHyphen/>
      </w:r>
      <w:r>
        <w:rPr>
          <w:color w:val="#40403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ceu para si mesmo uma conduta estrita e complicada, mas soube simplificar o </w:t>
      </w:r>
      <w:r>
        <w:rPr>
          <w:color w:val="#4040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que desejava transmitir de forma tal que seus leitores pudessem compreendê-lo </w:t>
      </w:r>
      <w:r>
        <w:rPr>
          <w:color w:val="#4040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facilmente. Fanático pela brevidade, Maimônides se preocupa sempre em cons-</w:t>
      </w:r>
      <w:r>
        <w:rPr>
          <w:color w:val="#40403E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678" w:top="4428" w:right="929" w:left="1001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8"/>
        </w:tabs>
        <w:rPr>
          <w:color w:val="#2A2928"/>
          <w:sz w:val="18"/>
          <w:lang w:val="pt-PT"/>
          <w:spacing w:val="-38"/>
          <w:w w:val="100"/>
          <w:strike w:val="false"/>
          <w:vertAlign w:val="baseline"/>
          <w:rFonts w:ascii="Times New Roman" w:hAnsi="Times New Roman"/>
        </w:rPr>
      </w:pPr>
      <w:r>
        <w:rPr>
          <w:color w:val="#2A2928"/>
          <w:sz w:val="18"/>
          <w:lang w:val="pt-PT"/>
          <w:spacing w:val="-38"/>
          <w:w w:val="100"/>
          <w:strike w:val="false"/>
          <w:vertAlign w:val="baseline"/>
          <w:rFonts w:ascii="Times New Roman" w:hAnsi="Times New Roman"/>
        </w:rPr>
        <w:t xml:space="preserve">14	</w:t>
      </w:r>
      <w:r>
        <w:rPr>
          <w:color w:val="#2A2928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52" w:after="0" w:line="199" w:lineRule="auto"/>
        <w:jc w:val="both"/>
        <w:rPr>
          <w:color w:val="#2A2928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2A2928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truir parágrafos claros, sem nenhum interesse em engrandecer seus pensamen</w:t>
        <w:softHyphen/>
      </w:r>
      <w:r>
        <w:rPr>
          <w:color w:val="#2A2928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tos nem glorificá-los com uma retórica exagerada. São suas estas palavras: "Se me fosse possível resumir o Talmud inteiro numa frase, eu não quereria fazê-lo em duas". Enquanto algumas de suas obras são muito eruditas, outras são escri</w:t>
        <w:softHyphen/>
      </w:r>
      <w:r>
        <w:rPr>
          <w:color w:val="#2A2928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tas de maneira muito fácil e são de compreensão extremamente simples. Quan</w:t>
        <w:softHyphen/>
      </w:r>
      <w:r>
        <w:rPr>
          <w:color w:val="#2A2928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 interpelado sobre o por quê dessa diferença entre uma obra e outra, ele res</w:t>
        <w:softHyphen/>
      </w:r>
      <w:r>
        <w:rPr>
          <w:color w:val="#2A2928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pondeu: "O pão e o leite são para as crianças, e a carne e o vinho são para os adultos". Fiel a essa filosofia, Maimônides conduz seu aluno, fazendo-o crescer </w:t>
      </w:r>
      <w:r>
        <w:rPr>
          <w:color w:val="#2A2928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em suas mãos, e levando-o a passar por vários estágios de "pão e leite" primeiro, </w:t>
      </w:r>
      <w:r>
        <w:rPr>
          <w:color w:val="#2A2928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para que ele possa chegar a compreender e a apreciar "a carne e o vinho" da </w:t>
      </w:r>
      <w:r>
        <w:rPr>
          <w:color w:val="#2A2928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metafísica, a ciência superior que lhe abriu os caminhos na sua busca da verdade.</w:t>
      </w:r>
    </w:p>
    <w:p>
      <w:pPr>
        <w:ind w:right="144" w:left="72" w:firstLine="1008"/>
        <w:spacing w:before="36" w:after="0" w:line="199" w:lineRule="auto"/>
        <w:jc w:val="both"/>
        <w:rPr>
          <w:color w:val="#2A2928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2A2928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Ele acredita que todos os homens devotos, sem exceção, que vivam </w:t>
      </w:r>
      <w:r>
        <w:rPr>
          <w:color w:val="#2A2928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acordo com a virtude e que sigam os mandamentos bíblicos e mantenham </w:t>
      </w:r>
      <w:r>
        <w:rPr>
          <w:color w:val="#2A2928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sempre boa conduta, serão recompensados com o mundo futuro, independen</w:t>
        <w:softHyphen/>
      </w:r>
      <w:r>
        <w:rPr>
          <w:color w:val="#2A2928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temente de seu credo ou religião. Respeita e tem íntimos amigos no mundo </w:t>
      </w:r>
      <w:r>
        <w:rPr>
          <w:color w:val="#2A2928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islâmico, e costuma afirmar que a doutrina cristã não tem nenhuma contradi</w:t>
        <w:softHyphen/>
      </w:r>
      <w:r>
        <w:rPr>
          <w:color w:val="#2A2928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ção com o judaísmo, pois ela também reconhece a força e a necessidade dos </w:t>
      </w:r>
      <w:r>
        <w:rPr>
          <w:color w:val="#2A2928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mandamentos e da moral bíblica, e que seus adeptos, se quiserem aprofundar-se </w:t>
      </w:r>
      <w:r>
        <w:rPr>
          <w:color w:val="#2A2928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no estudo contemplativo dos textos, descobrirão a verdade.</w:t>
      </w:r>
    </w:p>
    <w:p>
      <w:pPr>
        <w:ind w:right="144" w:left="72" w:firstLine="1008"/>
        <w:spacing w:before="0" w:after="0" w:line="199" w:lineRule="auto"/>
        <w:jc w:val="both"/>
        <w:rPr>
          <w:color w:val="#2A2928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2A2928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Além de ter sido considerado o maior talmudista do século, esse ho</w:t>
        <w:softHyphen/>
      </w:r>
      <w:r>
        <w:rPr>
          <w:color w:val="#2A2928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mem, que se torna o médico da corte do Egito, servindo ao grão-vizir de Sala</w:t>
        <w:softHyphen/>
      </w:r>
      <w:r>
        <w:rPr>
          <w:color w:val="#2A2928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din, Al Fadil, e depois o sultão Al Afdal, gozava da :eputação de ser o melhor </w:t>
      </w:r>
      <w:r>
        <w:rPr>
          <w:color w:val="#2A2928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médico de seu tempo. Os relatos sobre seu saber e sua competência se esten</w:t>
        <w:softHyphen/>
      </w:r>
      <w:r>
        <w:rPr>
          <w:color w:val="#2A2928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dem de tal forma que chegam ao conhecimento do rei Ricardo Coração de Leão, da Inglaterra, e este o convida para ser seu médico particular. Maimônides, no </w:t>
      </w:r>
      <w:r>
        <w:rPr>
          <w:color w:val="#2A2928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entanto, prefere permanecer no Egito, pois lá ele acumula também o cargo de </w:t>
      </w:r>
      <w:r>
        <w:rPr>
          <w:color w:val="#2A2928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Naguid, e pode utilizar-se de sua digna posição para proteger a comunidade ju</w:t>
        <w:softHyphen/>
      </w:r>
      <w:r>
        <w:rPr>
          <w:color w:val="#2A2928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daica através do mundo islâmico. O Naguid era o líder e o porta-voz dos judeus </w:t>
      </w:r>
      <w:r>
        <w:rPr>
          <w:color w:val="#2A2928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egípcios, nomeado pelo sultão, e que representava a autoridade moral e políti</w:t>
        <w:softHyphen/>
      </w:r>
      <w:r>
        <w:rPr>
          <w:color w:val="#2A2928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ca de todas as comunidades judias no país dos Fatimitas. Ele era escolhido den</w:t>
        <w:softHyphen/>
      </w:r>
      <w:r>
        <w:rPr>
          <w:color w:val="#2A2928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tre a comunidade rabínica, mas tinha também direito de justiça sobre os caraí</w:t>
        <w:softHyphen/>
      </w:r>
      <w:r>
        <w:rPr>
          <w:color w:val="#2A2928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tas e os samaritanos.</w:t>
      </w:r>
    </w:p>
    <w:p>
      <w:pPr>
        <w:ind w:right="144" w:left="72" w:firstLine="1008"/>
        <w:spacing w:before="36" w:after="0" w:line="199" w:lineRule="auto"/>
        <w:jc w:val="both"/>
        <w:rPr>
          <w:color w:val="#2A2928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2A2928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Mas seu brilhantismo e seu sucesso não são fortuitos. Na sua juven</w:t>
        <w:softHyphen/>
      </w:r>
      <w:r>
        <w:rPr>
          <w:color w:val="#2A2928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tude, Maimônides aprende astronomia com o filho do célebre astrônomo Ibn </w:t>
      </w:r>
      <w:r>
        <w:rPr>
          <w:color w:val="#2A2928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Aphla, de Sevilha, estuda o Almagesto, o tratado astronômico de Ptolomeu, as </w:t>
      </w:r>
      <w:r>
        <w:rPr>
          <w:color w:val="#2A2928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proposições de Algebra, o tratado das secções cônicas, a geometria, a mecâni</w:t>
        <w:softHyphen/>
      </w:r>
      <w:r>
        <w:rPr>
          <w:color w:val="#2A2928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ca, a medicina, tratados astrológicos, bem como livros teológicos de outras re</w:t>
        <w:softHyphen/>
      </w:r>
      <w:r>
        <w:rPr>
          <w:color w:val="#2A2928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ligiões, para adquirir um conhecimento geral das religiões de seu tempo. Apro</w:t>
        <w:softHyphen/>
      </w:r>
      <w:r>
        <w:rPr>
          <w:color w:val="#2A2928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funda-se ainda nas doutrinas filosóficas de Aristóteles, de Filo, de Afrodisias, </w:t>
      </w:r>
      <w:r>
        <w:rPr>
          <w:color w:val="#2A2928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 Themistius, de Alfarabi, de Gazali, do Gaon Saadia, de Bachija, de Rabi Ye</w:t>
        <w:softHyphen/>
      </w:r>
      <w:r>
        <w:rPr>
          <w:color w:val="#2A2928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huda Halevi, de Rabi Abraham bar Chiha e de Rabi Abraham Ibn Esra, mas ba</w:t>
        <w:softHyphen/>
      </w:r>
      <w:r>
        <w:rPr>
          <w:color w:val="#2A2928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seia suas explicações metafísicas mais profundas no pensamento aristotélico.</w:t>
      </w:r>
    </w:p>
    <w:p>
      <w:pPr>
        <w:ind w:right="144" w:left="72" w:firstLine="936"/>
        <w:spacing w:before="0" w:after="0" w:line="199" w:lineRule="auto"/>
        <w:jc w:val="both"/>
        <w:rPr>
          <w:color w:val="#2A2928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2A2928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Já aos 16 anos Maimônides escreve uma introdução à lógica, e aos </w:t>
      </w:r>
      <w:r>
        <w:rPr>
          <w:color w:val="#2A2928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23 uma dissertação matemática e astronômica, tratando das questões principais </w:t>
      </w:r>
      <w:r>
        <w:rPr>
          <w:color w:val="#2A2928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da determinação do calendário judaico. Pelos lugares por onde passa durante </w:t>
      </w:r>
      <w:r>
        <w:rPr>
          <w:color w:val="#2A2928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êxodo em que vive durante 20 anos, ele estuda atentamente a flora dos países </w:t>
      </w:r>
      <w:r>
        <w:rPr>
          <w:color w:val="#2A2928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 se interessa por suas arquiteturas. No Egito ele estuda os </w:t>
      </w:r>
      <w:r>
        <w:rPr>
          <w:color w:val="#2A2928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usos </w:t>
      </w:r>
      <w:r>
        <w:rPr>
          <w:color w:val="#2A2928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 as particulari</w:t>
        <w:softHyphen/>
      </w:r>
      <w:r>
        <w:rPr>
          <w:color w:val="#2A2928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dades da língua, os hábitos e a moral dos judeus egípcios, e chega a redigir um </w:t>
      </w:r>
      <w:r>
        <w:rPr>
          <w:color w:val="#2A2928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comentário sobre essas observações.</w:t>
      </w:r>
    </w:p>
    <w:p>
      <w:pPr>
        <w:ind w:right="144" w:left="72" w:firstLine="936"/>
        <w:spacing w:before="0" w:after="0" w:line="199" w:lineRule="auto"/>
        <w:jc w:val="both"/>
        <w:rPr>
          <w:color w:val="#2A2928"/>
          <w:sz w:val="21"/>
          <w:lang w:val="pt-PT"/>
          <w:spacing w:val="-5"/>
          <w:w w:val="100"/>
          <w:strike w:val="false"/>
          <w:vertAlign w:val="baseline"/>
          <w:rFonts w:ascii="Times New Roman" w:hAnsi="Times New Roman"/>
        </w:rPr>
      </w:pPr>
      <w:r>
        <w:rPr>
          <w:color w:val="#2A2928"/>
          <w:sz w:val="21"/>
          <w:lang w:val="pt-PT"/>
          <w:spacing w:val="-5"/>
          <w:w w:val="100"/>
          <w:strike w:val="false"/>
          <w:vertAlign w:val="baseline"/>
          <w:rFonts w:ascii="Times New Roman" w:hAnsi="Times New Roman"/>
        </w:rPr>
        <w:t xml:space="preserve">O RAMBAM, sigla de Rabi Moisés ben Maimon, ou simplesmente Mai</w:t>
        <w:softHyphen/>
      </w:r>
      <w:r>
        <w:rPr>
          <w:color w:val="#2A2928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mônides, do grego "filho de Maimon", nasceu em Córdoba, na Espanha, em </w:t>
      </w:r>
      <w:r>
        <w:rPr>
          <w:color w:val="#2A2928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1135, filho do Dayan ou Juiz Rabínico Rabi Maimon, descendente de uma lon-</w:t>
      </w:r>
      <w:r>
        <w:rPr>
          <w:color w:val="#2A2928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698" w:top="968" w:right="921" w:left="1009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5"/>
        </w:tabs>
        <w:rPr>
          <w:color w:val="#000000"/>
          <w:sz w:val="18"/>
          <w:lang w:val="pt-PT"/>
          <w:spacing w:val="3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MAIMÔNIDES — VIDA E OBRA_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15</w:t>
      </w:r>
    </w:p>
    <w:p>
      <w:pPr>
        <w:ind w:right="144" w:left="72" w:firstLine="0"/>
        <w:spacing w:before="288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ga linhagem de Dayanim ou juízes, remontando a Rabi Yehuda Hanassi, o autor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da Mishná, sábio que havia atingido a perfeição moral e intèlectual, e que, por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sua vez, era descendente direto da casa real de Davi.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Tendo ficado sem a mãe ao nascer, Maimônides se revela uma crian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ça que desde cedo se habitua a entregar-se a meditações profundas sobre a vida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a morte e a confiar-se sozinho a Deus. Para isso, ele se refugia na sinagoga durante a semana, na parte reservada às mulheres, para meditar, onde tem cer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teza de que ninguém virá interrompê-lo.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No ano de 1148, quando o jovem Moisés completa 13 anos, os Al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mohades, liderados por Abd-el-Mumin, invadem a cidade de Córdoba. Esses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Almohades, ou "confessores da unidade", eram uma tribo berbere que con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quistara o poder na Espánha e no Marrocos, após 20 anos de lutas sangrentas.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Abd-el-Mumin era o sucessor de Ibn Toumert, jovem e ardoroso muçulmano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vivia no sudoeste do que atualmente é o Marrocos e que, insatisfeito com os ensinamentos teológicos básicos que ali lhe haviam sido ministrados, deci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diu aprofundar-se no assunto, indo para isso às faculdades de Córdoba, de Me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ca e de Bagdad, onde entrou em contato com os ensinamentos de Gazali. De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pois de ter aprendido a ciência teológica oriental, Ibn Toumert voltou para sua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região natal e; declarando-se descendente de Maomé, liderou uma guerra santa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contra as altas esferas do governo as quais, segundo ele, eram as responsáveis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— entre outras tantas coisas inadmissíveis — pelo relaxamento religioso, pelo luxo e pela decadência moral da corte e da alta sociedade, pela representação material de Deus — o que era uma blasfêmia —, e pelo "politeísmo", que ele atribuía aos antigos fiéis da África do Norte, os quais afirmavam, tal como 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cristãos, a pluralidade do Ser divino. A revolução teológica, aliada ao desejo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 conquista, levou a um sucesso sem precedentes, e o reino dos Almohades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estendeu da Síria ao oceano Atlântico. Eles destruíam as igrejas e as sinago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gas, e aos povos que não aceitavam converter-se a "verdadeira religião islâmi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ca", propagada por eles, restava a opção entre a imigração ou a morte.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O jugo dos Almohades se fazia sentir na mesma época em que as Cru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zadas partiam da França e da Alemanha, a fim de conquistar a Terra Santa 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apossar-se do túmulo de Cristo. Intolerantes, os Cruzados arrasavam, na sua mar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cha para Jerusalém, tudo o que encontravam de não cristão, massacrando em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seu caminho as populações judias indefesas. Mais uma vez a história se repetia e os judeus se defrontavam com uma nova e grave crise de identidade: dobrar-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 aos conquistadores islâmicos ou à barbárie dos cruzados em marcha:</w:t>
      </w:r>
      <w:r>
        <w:rPr>
          <w:color w:val="#000000"/>
          <w:sz w:val="21"/>
          <w:lang w:val="pt-PT"/>
          <w:spacing w:val="0"/>
          <w:w w:val="100"/>
          <w:strike w:val="false"/>
          <w:vertAlign w:val="superscript"/>
          <w:rFonts w:ascii="Times New Roman" w:hAnsi="Times New Roman"/>
        </w:rPr>
        <w:t xml:space="preserve">.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O fana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tismo religioso imperava tanto no levante quanto no ocidente e continuar pro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fessando o credo judaico representava um risco de vida. Talvez esse tenha sido um dos momentos mais difíceis e trágicos da história da sobrevivência do ju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daísmo; eram necessárias grandes forças para sustentar a fé, e um dos persona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gens mais importantes dessa época foi Maimônides, pois a clareza de suas idéias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de seus escritos mantiveram acesas no povo judeu as chamas da crença e da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liberdade da ciência e do conhecimento; para enfrentar esse período singular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sinistro.</w:t>
      </w:r>
    </w:p>
    <w:p>
      <w:pPr>
        <w:ind w:right="144" w:left="72" w:firstLine="936"/>
        <w:spacing w:before="0" w:after="0" w:line="196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Preferindo o êxodo ao massacre ou à renúncia de sua fé, a família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Rabi Maimon sai de Córdoba quando os Almohades lá chegam. Depois de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10 anos de vida errante, nos quais passam por diversas cidades do sul da Espa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nha, eles chegam a Fez, capital do Marrocos — a África </w:t>
      </w:r>
      <w:r>
        <w:rPr>
          <w:color w:val="#000000"/>
          <w:sz w:val="23"/>
          <w:lang w:val="pt-PT"/>
          <w:spacing w:val="4"/>
          <w:w w:val="110"/>
          <w:strike w:val="false"/>
          <w:vertAlign w:val="baseline"/>
          <w:rFonts w:ascii="Times New Roman" w:hAnsi="Times New Roman"/>
        </w:rPr>
        <w:t xml:space="preserve">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Norte sempre fora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local de asilo para os judeus que fugiam das perseguições religiosas na Espa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nha. Munido de coragem ímpar, Rabi Maimon opta por Fez, onde os "confes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sores da unidade" haviam instalado sua corte, porque tem a esperança de ser introduzido ao líder deles, o califa Abd-el-Mumin, homem que gozava da repu-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650" w:top="1016" w:right="915" w:left="1015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85"/>
        </w:tabs>
        <w:rPr>
          <w:color w:val="#3D423E"/>
          <w:sz w:val="18"/>
          <w:lang w:val="pt-PT"/>
          <w:spacing w:val="-38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8" coordsize="21600,21600" o:spt="202" path="m,l,21600r21600,l21600,xe">
            <v:stroke joinstyle="miter"/>
            <v:path gradientshapeok="t" o:connecttype="rect"/>
          </v:shapetype>
          <v:shape id="_x0000_s7" type="#_x0000_t8" fillcolor="#FAFCF2" stroked="f" style="position:absolute;width:459.5pt;height:649.8pt;z-index:-251658240;margin-left:0pt;margin-top:0pt;mso-position-horizontal-relative:page;mso-position-vertical-relative:page">
            <v:textbox>
              <w:txbxContent/>
            </v:textbox>
          </v:shape>
        </w:pict>
      </w:r>
      <w:r>
        <w:rPr>
          <w:color w:val="#3D423E"/>
          <w:sz w:val="18"/>
          <w:lang w:val="pt-PT"/>
          <w:spacing w:val="-38"/>
          <w:w w:val="100"/>
          <w:strike w:val="false"/>
          <w:vertAlign w:val="baseline"/>
          <w:rFonts w:ascii="Times New Roman" w:hAnsi="Times New Roman"/>
        </w:rPr>
        <w:t xml:space="preserve">16	</w:t>
      </w:r>
      <w:r>
        <w:rPr>
          <w:color w:val="#3D423E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88" w:after="0" w:line="196" w:lineRule="auto"/>
        <w:jc w:val="both"/>
        <w:rPr>
          <w:color w:val="#3D42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D42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tação de interessar-se pelas coisas do espírito e que procurava cercar-se de sá</w:t>
        <w:softHyphen/>
      </w:r>
      <w:r>
        <w:rPr>
          <w:color w:val="#3D42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bios, a fim de expor-lhe o pensamento judeu relativo a Deus e tentar assim ob</w:t>
        <w:softHyphen/>
      </w:r>
      <w:r>
        <w:rPr>
          <w:color w:val="#3D423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ter uma mudança na política do governo em relação aos judeus.</w:t>
      </w:r>
    </w:p>
    <w:p>
      <w:pPr>
        <w:ind w:right="144" w:left="72" w:firstLine="1008"/>
        <w:spacing w:before="0" w:after="0" w:line="199" w:lineRule="auto"/>
        <w:jc w:val="both"/>
        <w:rPr>
          <w:color w:val="#3D42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D42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Muitos judeus, no entanto, para escapar a morte ou ao abandono do </w:t>
      </w:r>
      <w:r>
        <w:rPr>
          <w:color w:val="#3D423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lar, optavam pela conversão aparente a doutrina dos "confessores da unida</w:t>
        <w:softHyphen/>
      </w:r>
      <w:r>
        <w:rPr>
          <w:color w:val="#3D423E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de." Essa conversão, que os obrigava a uma vida dupla vergonhosa e sem dig</w:t>
        <w:softHyphen/>
      </w:r>
      <w:r>
        <w:rPr>
          <w:color w:val="#3D423E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nidade, era algo suportável apenas enquanto eles contassem com a providência </w:t>
      </w:r>
      <w:r>
        <w:rPr>
          <w:color w:val="#3D42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divina e enquanto essa situação de sofrimentos tivesse algum sentido compreen</w:t>
        <w:softHyphen/>
      </w:r>
      <w:r>
        <w:rPr>
          <w:color w:val="#3D42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sível. Contudo, esse conflito se tornava um sofrimento intolerável quando o sustentáculo moral da fé começava a desmoronar, abalando sua confiança em </w:t>
      </w:r>
      <w:r>
        <w:rPr>
          <w:color w:val="#3D42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Deus e em si próprios. A crença na unidade absoluta de Deus, apregoada pelos </w:t>
      </w:r>
      <w:r>
        <w:rPr>
          <w:color w:val="#3D423E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Almohades, parecia ao povo mais simples, idêntica à doutrina judaica e eles co</w:t>
        <w:softHyphen/>
      </w:r>
      <w:r>
        <w:rPr>
          <w:color w:val="#3D423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meçavam a acreditar que a missão do povo eleito tinha chegado a seu fim e </w:t>
      </w:r>
      <w:r>
        <w:rPr>
          <w:color w:val="#3D423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 se perguntar se o profeta Maomé não era realmente superior a Moisés.</w:t>
      </w:r>
    </w:p>
    <w:p>
      <w:pPr>
        <w:ind w:right="144" w:left="72" w:firstLine="1008"/>
        <w:spacing w:before="36" w:after="0" w:line="199" w:lineRule="auto"/>
        <w:jc w:val="both"/>
        <w:rPr>
          <w:color w:val="#3D42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D42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Extremamente preocupado com essa situação, Rabi Maimon decide </w:t>
      </w:r>
      <w:r>
        <w:rPr>
          <w:color w:val="#3D423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escrever, em 1159, uma carta em árabe que ele envia às comunidades judias </w:t>
      </w:r>
      <w:r>
        <w:rPr>
          <w:color w:val="#3D42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da África do Norte, recordando-lhes a infalibilidade divina, a existência de uma </w:t>
      </w:r>
      <w:r>
        <w:rPr>
          <w:color w:val="#3D42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aliança permanente entre Deus e Israel, a superioridade de Moisés e o profun</w:t>
        <w:softHyphen/>
      </w:r>
      <w:r>
        <w:rPr>
          <w:color w:val="#3D42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significado da prece. Nessa carta ele diz: "Um rei, ao demitir um de seus </w:t>
      </w:r>
      <w:r>
        <w:rPr>
          <w:color w:val="#3D423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funcionários, tem o hábito de nomear imediatamente um outro, a fim de </w:t>
      </w:r>
      <w:r>
        <w:rPr>
          <w:color w:val="#3D42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transmitir-lhe o cargo e as funções do primeiro. Um marido que repudia sua </w:t>
      </w:r>
      <w:r>
        <w:rPr>
          <w:color w:val="#3D42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mulher, geralmente coloca uma outra em seu lugar, e lhe dá os adornos e a ca</w:t>
        <w:softHyphen/>
      </w:r>
      <w:r>
        <w:rPr>
          <w:color w:val="#3D423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ma da primeira. O sinal da mudança consiste em dar ao sucessor os direitos </w:t>
      </w:r>
      <w:r>
        <w:rPr>
          <w:color w:val="#3D42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as honras do predecessor. Onde está, afinal, o povo a quem o Eterno apare</w:t>
        <w:softHyphen/>
      </w:r>
      <w:r>
        <w:rPr>
          <w:color w:val="#3D423E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ceu, ao qual Ele deu uma Torah e sobre o qual Ele espalhou sinais de Sua bene</w:t>
        <w:softHyphen/>
      </w:r>
      <w:r>
        <w:rPr>
          <w:color w:val="#3D42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volência, semelhantes aqueles com os quais Ele favoreceu os judeus?" Rabi Mai</w:t>
        <w:softHyphen/>
      </w:r>
      <w:r>
        <w:rPr>
          <w:color w:val="#3D42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mon refere-se aqui às maravilhas do Êxodo, quando Deus libertou o povo de </w:t>
      </w:r>
      <w:r>
        <w:rPr>
          <w:color w:val="#3D423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Israel da opressão faraônica, às 10 pragas impostas ao inimigo, à abertura do </w:t>
      </w:r>
      <w:r>
        <w:rPr>
          <w:color w:val="#3D42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mar para a passagem do povo eleito, ao milagre do maná para sua alimentação </w:t>
      </w:r>
      <w:r>
        <w:rPr>
          <w:color w:val="#3D423E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diária durante 40 anos, à presença de Suas colunas de fogo para guiá-los à terra </w:t>
      </w:r>
      <w:r>
        <w:rPr>
          <w:color w:val="#3D423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prometida e à entrega de Seus mandamentos a viva voz, desde o cume do Si</w:t>
        <w:softHyphen/>
      </w:r>
      <w:r>
        <w:rPr>
          <w:color w:val="#3D42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nai, não através de um emissário, nem de um intermediário, nem sequer de um </w:t>
      </w:r>
      <w:r>
        <w:rPr>
          <w:color w:val="#3D42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anjo, mas através d'Ele próprio, em Sua glória. A carta segue assim: "Enquanto </w:t>
      </w:r>
      <w:r>
        <w:rPr>
          <w:color w:val="#3D42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nenhum outro povo puder mostrar sinais de clemência e de benevolência simi</w:t>
        <w:softHyphen/>
      </w:r>
      <w:r>
        <w:rPr>
          <w:color w:val="#3D423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lares, só se pode considerar como falatório o abandono de Israel em favor de </w:t>
      </w:r>
      <w:r>
        <w:rPr>
          <w:color w:val="#3D42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um outro povo. Ainda que vivamos incessantemente na angústia, ainda que pe</w:t>
        <w:softHyphen/>
      </w:r>
      <w:r>
        <w:rPr>
          <w:color w:val="#3D42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la manhã desejemos a chegada da noite, e a noite a chegada da manhã, ainda </w:t>
      </w:r>
      <w:r>
        <w:rPr>
          <w:color w:val="#3D42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assim devemos pensar na seguinte profecia: 'Deus não esquecerá a aliança que </w:t>
      </w:r>
      <w:r>
        <w:rPr>
          <w:color w:val="#3D423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ele fez com teus pais' ".</w:t>
      </w:r>
    </w:p>
    <w:p>
      <w:pPr>
        <w:ind w:right="144" w:left="72" w:firstLine="1080"/>
        <w:spacing w:before="0" w:after="0" w:line="201" w:lineRule="auto"/>
        <w:jc w:val="both"/>
        <w:rPr>
          <w:color w:val="#3D42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D42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... Deus não quer destruir, mas purificar Israel. Devemos conside</w:t>
        <w:softHyphen/>
      </w:r>
      <w:r>
        <w:rPr>
          <w:color w:val="#3D42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rar nossa aflição atual como um ensinamento, como uma prova. Como acredi</w:t>
        <w:softHyphen/>
      </w:r>
      <w:r>
        <w:rPr>
          <w:color w:val="#3D42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tar na ira do Eterno, no repúdio de Israel? A missão de Moisés, de nosso incom</w:t>
        <w:softHyphen/>
      </w:r>
      <w:r>
        <w:rPr>
          <w:color w:val="#3D423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parável mestre, prova a eleição de Israel. ... O sucesso material não prova o </w:t>
      </w:r>
      <w:r>
        <w:rPr>
          <w:color w:val="#3D423E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valor de uma nação. A preferência de Deus por Moisés e por Israel, preferência </w:t>
      </w:r>
      <w:r>
        <w:rPr>
          <w:color w:val="#3D42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confirmada em várias ocasiões pela benevolência divina, garante a efetivação </w:t>
      </w:r>
      <w:r>
        <w:rPr>
          <w:color w:val="#3D42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das promessas do Senhor, mas não se pode saber quando ocorrerá sua realiza</w:t>
        <w:softHyphen/>
      </w:r>
      <w:r>
        <w:rPr>
          <w:color w:val="#3D423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ção, trazidas pelo arrependimento e pela oração. ..."</w:t>
      </w:r>
    </w:p>
    <w:p>
      <w:pPr>
        <w:ind w:right="144" w:left="72" w:firstLine="936"/>
        <w:spacing w:before="0" w:after="0" w:line="199" w:lineRule="auto"/>
        <w:jc w:val="both"/>
        <w:rPr>
          <w:color w:val="#3D42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D42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Seguindo o exemplo de seu pai, aos 24 anos Maimônides decide sair da vida de estudo e de trabalho solitários que levava até então para redigir um </w:t>
      </w:r>
      <w:r>
        <w:rPr>
          <w:color w:val="#3D42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tratado sobre um julgamento feito por um rabino que condenara como traido</w:t>
        <w:softHyphen/>
      </w:r>
      <w:r>
        <w:rPr>
          <w:color w:val="#3D423E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res do judaísmo os judeus que se convertiam em aparência à doutrina dos Al</w:t>
        <w:softHyphen/>
      </w:r>
      <w:r>
        <w:rPr>
          <w:color w:val="#3D42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mohades. Maimônides considera que professar a fé islâmica para continuar vi-</w:t>
      </w:r>
      <w:r>
        <w:rPr>
          <w:color w:val="#3D423E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638" w:top="1008" w:right="915" w:left="1015" w:header="720" w:footer="720"/>
          <w:titlePg w:val="false"/>
        </w:sectPr>
      </w:pPr>
    </w:p>
    <w:p>
      <w:pPr>
        <w:ind w:right="144" w:left="72" w:firstLine="0"/>
        <w:spacing w:before="252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9" coordsize="21600,21600" o:spt="202" path="m,l,21600r21600,l21600,xe">
            <v:stroke joinstyle="miter"/>
            <v:path gradientshapeok="t" o:connecttype="rect"/>
          </v:shapetype>
          <v:shape id="_x0000_s8" type="#_x0000_t9" fillcolor="#FAFBF0" stroked="f" style="position:absolute;width:459.5pt;height:649.8pt;z-index:-251658240;margin-left:0pt;margin-top:0pt;mso-position-horizontal-relative:page;mso-position-vertical-relative:page">
            <v:textbox>
              <w:txbxContent/>
            </v:textbox>
          </v:shape>
        </w:pict>
      </w:r>
      <w:r>
        <w:pict>
          <v:shapetype id="_x0000_t10" coordsize="21600,21600" o:spt="202" path="m,l,21600r21600,l21600,xe">
            <v:stroke joinstyle="miter"/>
            <v:path gradientshapeok="t" o:connecttype="rect"/>
          </v:shapetype>
          <v:shape id="_x0000_s9" type="#_x0000_t10" filled="f" stroked="f" style="position:absolute;width:360pt;height:10.9pt;z-index:-991;margin-left:50.95pt;margin-top:46.3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0" w:after="0" w:line="240" w:lineRule="auto"/>
                    <w:jc w:val="left"/>
                    <w:framePr w:hAnchor="page" w:vAnchor="page" w:x="1019" w:y="927" w:w="7200" w:h="218" w:hSpace="0" w:vSpace="0" w:wrap="tight"/>
                    <w:tabs>
                      <w:tab w:val="right" w:leader="none" w:pos="7082"/>
                    </w:tabs>
                    <w:rPr>
                      <w:color w:val="#000000"/>
                      <w:sz w:val="18"/>
                      <w:lang w:val="pt-PT"/>
                      <w:spacing w:val="14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8"/>
                      <w:lang w:val="pt-PT"/>
                      <w:spacing w:val="14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MAIMÔNIDES — VIDA E OBRA 	</w:t>
                  </w:r>
                  <w:r>
                    <w:rPr>
                      <w:color w:val="#000000"/>
                      <w:sz w:val="18"/>
                      <w:lang w:val="pt-PT"/>
                      <w:spacing w:val="-8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17</w:t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vo não é apostasia, baseado no fato de que outros judeus haviam tido atitudes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similares anteriormente, sem que por isso tenham provocado a ira do Senhor,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que o mais importante é a sobrevivência do povo de Israel. Nessa sua primei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ra obra, publicada em Fez, ele diz: "Se as colunas do mundo, Moisés, Elias, Isaías,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até mesmo um anjo, foram punidos porque ousaram elevar a voz contra Is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rael, então quanto não deve ser censurado um homem suficientemente auda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cioso para dizer que nas comunidades judias há malfeitores, pagãos, homens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indignos de prestar testemunho a Deus, ateus! ... Então esse rabino estrangeiro e de pouca reflexão não sabia que os que se convertem pela força não pecam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negligência? ... O Senhor não os abandonará; Ele não os rejeitará: Ele nun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ca menosprezou a miséria dos infelizes."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Orientando-se pelo provérbio "Não se consegue nada sem penar",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objetivo a que Maimônides se fixa é o de "compreender" Deus, até onde isso for possível ao homem. Para tanto ele julga que deve iniciar pela lógica, segui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da das ciências matemáticas, das naturais, e por fim da metafísica, numa pro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gressão do concreto para o abstrato. Assim, ele se dedica ao estudo de várias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ciências para exercitar seu espírito e suas capacidades intelectuais, a fim de dis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cernir a lógica demonstrativa dos outros métodos de raciocínio. Ele se consa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gra com zelo ao estudo das ciências gerais, mas apenas como elementos neces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sários à aquisição de uma cultura global, e não por uma necessidade interna,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pois esta ele satisfaz através do estudo da Torah.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Já na sua adolescência, Maimônides procura compreender e aprofun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dar-se nos mistérios proféticos e suas reflexões a esse respeito formam o ponto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culminante de toda sua vida intelectual. Ele tem a convicção de que a sabedo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ria, a integridade e a modéstia são os atributos que preparam o espírito do ho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mem para o advento da profecia. Acredita também que, por mais profundo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possa parecer o saber acumulado por um homem, ele deve colocar tudo nas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mãos do Todo Poderoso, pois o conhecimento é um dom de Deus. No entan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to, sua tendência especulativa o leva a buscar incessantemente o sentido da exis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tência individual, já que a crença na necessidade do pensamento é a idéia con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dutora de sua vida. Para ele o pensamento é sagrado, e ele só consegue aceitar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crença através da inteligência e do entendimento, afirmando que a inteligên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cia filosófica é uma condição "sine qua non" para a imortalidade da alma e pa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ra a participação no reino eterno.</w:t>
      </w:r>
    </w:p>
    <w:p>
      <w:pPr>
        <w:ind w:right="0" w:left="0" w:firstLine="0"/>
        <w:spacing w:before="36" w:after="0" w:line="199" w:lineRule="auto"/>
        <w:jc w:val="righ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solução, a resposta, não é o essencial para Maimônides. A discipli-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na e a dedicação são as qualidades fundamentais de sua inteligência, daí ele rea-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firmar sempre que não deseja construir um sistema filosófico e sim apenas faci-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litar o caminho para alcançar o conhecimento de Deus. Ele considera como
</w:t>
        <w:br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fraqueza de espírito acomodar-se na crença tradicional toda vez que a lógica
</w:t>
        <w:br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 inclina diante da religião, como por exemplo no caso das posições dogmáti-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cas, e diz, a esse respeito, o seguinte: "... se alguma coisa não tem um motivo
</w:t>
        <w:br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compreensível e se ela não traz nenhum benefício nem evita nenhum mal, por
</w:t>
        <w:br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que diríamos daquele de quem ela é o objeto de crença ou a regra de conduta,
</w:t>
        <w:br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ele é sábio e inteligente, e que ele ocupa uma posição elevada? Que haveria
</w:t>
        <w:br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surpreendente para os povos nisso? ... Diríamos que ... o homem é mais per-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feito que seu criador, pois o homem falaria e agiria visando um determinado
</w:t>
        <w:br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objetivo, enquanto que Deus, ao invés de agir dessa forma, nos ordenaria ...
</w:t>
        <w:br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 fazer o que não tem nenhuma utilidade para nós e nos proibiria ações que
</w:t>
        <w:br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não nos trazem nenhum prejuízo." Ele conhece os limites da razão, mas consi-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dera como imperativo viver sob o império dela, pois para ele a inteligência não
</w:t>
        <w:br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é um local para descarregar suas dúvidas, mas já faz parte do reino de Deus.
</w:t>
        <w:br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Em 1158, durante sua fuga através da Espanha, ele inicia a redação</w:t>
      </w:r>
    </w:p>
    <w:p>
      <w:pPr>
        <w:sectPr>
          <w:pgSz w:w="9190" w:h="12996" w:orient="portrait"/>
          <w:type w:val="nextPage"/>
          <w:textDirection w:val="lrTb"/>
          <w:pgMar w:bottom="718" w:top="1145" w:right="911" w:left="1019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63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18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144" w:firstLine="0"/>
        <w:spacing w:before="288" w:after="0" w:line="206" w:lineRule="auto"/>
        <w:jc w:val="both"/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de seu </w:t>
      </w:r>
      <w:r>
        <w:rPr>
          <w:i w:val="true"/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Comentário sobre a Mishná,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obra que leva 7 anos para ser concluída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 na qual, à guisa de prefácio ao décimo capítulo do tratado </w:t>
      </w:r>
      <w:r>
        <w:rPr>
          <w:i w:val="true"/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"Sanhedrin" ,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ele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faz uma exposição da tradição e da doutrina do judaísmo. Redigida para pro</w:t>
        <w:softHyphen/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porcionar uma resposta às dificuldades e às necessidades do povo judeu na épo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ca, e com o intuito de preservar a unidade de seu povo, que ameaçava desmo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ronar diante de tantas provações e de tantos conflitos, essa introdução levou Maimônides a sacrificar seus princípios liberais e a propor um quadro quase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dogmático que representa, sob seu próprio ponto de vista, o verdadeiro credo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do judaísmo, e que pode ser resumido da seguinte forma:</w:t>
      </w:r>
    </w:p>
    <w:p>
      <w:pPr>
        <w:ind w:right="144" w:left="576" w:firstLine="-288"/>
        <w:spacing w:before="0" w:after="0" w:line="206" w:lineRule="auto"/>
        <w:jc w:val="both"/>
        <w:tabs>
          <w:tab w:val="clear" w:pos="288"/>
          <w:tab w:val="decimal" w:pos="576"/>
        </w:tabs>
        <w:numPr>
          <w:ilvl w:val="0"/>
          <w:numId w:val="4"/>
        </w:numP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Eu acredito plenamente que o Criador, que o Seu nome seja bendito, é o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Criador e Guia de todos os seres, que Ele e apenas Ele, criou, cria e criará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todas as coisas.</w:t>
      </w:r>
    </w:p>
    <w:p>
      <w:pPr>
        <w:ind w:right="144" w:left="576" w:firstLine="-288"/>
        <w:spacing w:before="0" w:after="0" w:line="213" w:lineRule="auto"/>
        <w:jc w:val="both"/>
        <w:tabs>
          <w:tab w:val="clear" w:pos="288"/>
          <w:tab w:val="decimal" w:pos="576"/>
        </w:tabs>
        <w:numPr>
          <w:ilvl w:val="0"/>
          <w:numId w:val="4"/>
        </w:numP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Eu acredito plenamente que o Criador, que o Seu nome seja bendito, é um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 único e que não existe nada mais único do que Ele; que apenas Ele é nos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so Deus, era, é e será.</w:t>
      </w:r>
    </w:p>
    <w:p>
      <w:pPr>
        <w:ind w:right="144" w:left="576" w:firstLine="-288"/>
        <w:spacing w:before="36" w:after="0" w:line="206" w:lineRule="auto"/>
        <w:jc w:val="both"/>
        <w:tabs>
          <w:tab w:val="clear" w:pos="288"/>
          <w:tab w:val="decimal" w:pos="576"/>
        </w:tabs>
        <w:numPr>
          <w:ilvl w:val="0"/>
          <w:numId w:val="4"/>
        </w:numP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Eu acredito plenamente que o Criador, que o Seu nome seja bendito, é eté</w:t>
        <w:softHyphen/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reo; que Ele não tem nenhuma propriedade antropomórfica; que nada é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parecido com Ele.</w:t>
      </w:r>
    </w:p>
    <w:p>
      <w:pPr>
        <w:ind w:right="144" w:left="576" w:firstLine="-288"/>
        <w:spacing w:before="0" w:after="0" w:line="204" w:lineRule="auto"/>
        <w:jc w:val="left"/>
        <w:tabs>
          <w:tab w:val="clear" w:pos="288"/>
          <w:tab w:val="decimal" w:pos="576"/>
        </w:tabs>
        <w:numPr>
          <w:ilvl w:val="0"/>
          <w:numId w:val="4"/>
        </w:numP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Eu acredito plenamente que o Criador, que o Seu nome seja bendito, é pri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meiro e último.</w:t>
      </w:r>
    </w:p>
    <w:p>
      <w:pPr>
        <w:ind w:right="144" w:left="576" w:firstLine="-288"/>
        <w:spacing w:before="0" w:after="0" w:line="211" w:lineRule="auto"/>
        <w:jc w:val="both"/>
        <w:tabs>
          <w:tab w:val="clear" w:pos="288"/>
          <w:tab w:val="decimal" w:pos="576"/>
        </w:tabs>
        <w:numPr>
          <w:ilvl w:val="0"/>
          <w:numId w:val="4"/>
        </w:numP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Eu acredito plenamente que o Criador, que o Seu nome seja bendito, é o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único a quem é apropriado rezarmos e que não é apropriado rezar a mais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ninguém.</w:t>
      </w:r>
    </w:p>
    <w:p>
      <w:pPr>
        <w:ind w:right="0" w:left="576" w:firstLine="-288"/>
        <w:spacing w:before="0" w:after="0" w:line="240" w:lineRule="auto"/>
        <w:jc w:val="both"/>
        <w:tabs>
          <w:tab w:val="clear" w:pos="288"/>
          <w:tab w:val="decimal" w:pos="576"/>
        </w:tabs>
        <w:numPr>
          <w:ilvl w:val="0"/>
          <w:numId w:val="4"/>
        </w:numP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Eu acredito plenamente que todas as palavras dos profetas são verdadeiras.</w:t>
      </w:r>
    </w:p>
    <w:p>
      <w:pPr>
        <w:ind w:right="144" w:left="576" w:firstLine="-288"/>
        <w:spacing w:before="0" w:after="0" w:line="206" w:lineRule="auto"/>
        <w:jc w:val="both"/>
        <w:tabs>
          <w:tab w:val="clear" w:pos="288"/>
          <w:tab w:val="decimal" w:pos="576"/>
        </w:tabs>
        <w:numPr>
          <w:ilvl w:val="0"/>
          <w:numId w:val="4"/>
        </w:numP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Eu acredito plenamente que a profecia de Moisés, nosso mestre, que esteja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em paz, foi verdadeira, que foi ele o pai de todos os profetas, daqueles que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precederam como daqueles que o seguiram (no sentido de ter sido o maior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deles).</w:t>
      </w:r>
    </w:p>
    <w:p>
      <w:pPr>
        <w:ind w:right="144" w:left="576" w:firstLine="-288"/>
        <w:spacing w:before="0" w:after="0" w:line="206" w:lineRule="auto"/>
        <w:jc w:val="left"/>
        <w:tabs>
          <w:tab w:val="clear" w:pos="288"/>
          <w:tab w:val="decimal" w:pos="576"/>
        </w:tabs>
        <w:numPr>
          <w:ilvl w:val="0"/>
          <w:numId w:val="4"/>
        </w:numP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Eu acredito plenamente que a totalidade da Torah que está em nossas mãos </w:t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foi dada a Moisés, nosso mestre, que descanse em paz.</w:t>
      </w:r>
    </w:p>
    <w:p>
      <w:pPr>
        <w:ind w:right="144" w:left="576" w:firstLine="-288"/>
        <w:spacing w:before="0" w:after="0" w:line="206" w:lineRule="auto"/>
        <w:jc w:val="left"/>
        <w:tabs>
          <w:tab w:val="clear" w:pos="288"/>
          <w:tab w:val="decimal" w:pos="576"/>
        </w:tabs>
        <w:numPr>
          <w:ilvl w:val="0"/>
          <w:numId w:val="4"/>
        </w:numP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Eu acredito plenamente que esta Torah não será modificada e que não ha</w:t>
        <w:softHyphen/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verá outra Torah dada pelo Criador, bendito seja Seu nome.</w:t>
      </w:r>
    </w:p>
    <w:p>
      <w:pPr>
        <w:ind w:right="144" w:left="576" w:firstLine="-288"/>
        <w:spacing w:before="0" w:after="0" w:line="201" w:lineRule="auto"/>
        <w:jc w:val="both"/>
        <w:tabs>
          <w:tab w:val="clear" w:pos="288"/>
          <w:tab w:val="decimal" w:pos="576"/>
        </w:tabs>
        <w:numPr>
          <w:ilvl w:val="0"/>
          <w:numId w:val="4"/>
        </w:numP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Eu acredito plenamente que o Criador, bendito seja Seu nome, conhece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todas as ações e todos os pensamentos de todos os seres humanos, como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está escrito: </w:t>
      </w:r>
      <w:r>
        <w:rPr>
          <w:color w:val="#000000"/>
          <w:sz w:val="20"/>
          <w:lang w:val="pt-PT"/>
          <w:spacing w:val="10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É Ele que amolda o coração de todos, Ele que capta todas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as suas ações" (Salmos </w:t>
      </w:r>
      <w:r>
        <w:rPr>
          <w:color w:val="#000000"/>
          <w:sz w:val="22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33:15).</w:t>
      </w:r>
    </w:p>
    <w:p>
      <w:pPr>
        <w:ind w:right="144" w:left="576" w:firstLine="-288"/>
        <w:spacing w:before="0" w:after="0" w:line="211" w:lineRule="auto"/>
        <w:jc w:val="both"/>
        <w:tabs>
          <w:tab w:val="clear" w:pos="288"/>
          <w:tab w:val="decimal" w:pos="576"/>
        </w:tabs>
        <w:numPr>
          <w:ilvl w:val="0"/>
          <w:numId w:val="4"/>
        </w:numP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Eu acredito plenamente que o Criador, bendito seja o Seu nome, recom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pensa aqueles que observam Seus mandamentos, e pune aqueles que os transgridem.</w:t>
      </w:r>
    </w:p>
    <w:p>
      <w:pPr>
        <w:ind w:right="144" w:left="576" w:firstLine="-288"/>
        <w:spacing w:before="0" w:after="0" w:line="206" w:lineRule="auto"/>
        <w:jc w:val="left"/>
        <w:tabs>
          <w:tab w:val="clear" w:pos="288"/>
          <w:tab w:val="decimal" w:pos="576"/>
        </w:tabs>
        <w:numPr>
          <w:ilvl w:val="0"/>
          <w:numId w:val="4"/>
        </w:numP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Eu acredito plenamente na vinda do Messias, ainda que possa tardar, no </w:t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entanto espero a cada dia pela sua vinda.</w:t>
      </w:r>
    </w:p>
    <w:p>
      <w:pPr>
        <w:ind w:right="144" w:left="576" w:firstLine="-288"/>
        <w:spacing w:before="0" w:after="0" w:line="208" w:lineRule="auto"/>
        <w:jc w:val="both"/>
        <w:tabs>
          <w:tab w:val="clear" w:pos="288"/>
          <w:tab w:val="decimal" w:pos="576"/>
        </w:tabs>
        <w:numPr>
          <w:ilvl w:val="0"/>
          <w:numId w:val="4"/>
        </w:numP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Eu acredito plenamente que haverá ressurreição dos mortos no momento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em que assim o desejar nosso Criador, bendito seja Seu nome, exaltada seja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a Sua recordação para todo o sempre.</w:t>
      </w:r>
    </w:p>
    <w:p>
      <w:pPr>
        <w:ind w:right="144" w:left="144" w:firstLine="864"/>
        <w:spacing w:before="0" w:after="0" w:line="211" w:lineRule="auto"/>
        <w:jc w:val="both"/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Incorporados depois à liturgia de várias populações judias, esses prin</w:t>
        <w:softHyphen/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cípios foram recebidos com grande alegria pelas comunidades carentes, trans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formando-se em hinos de glorificação a Deus. O mais famoso deles é o Yigdal,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 autor desconhecido, com força poética sem igual e totalmente baseado nas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palavras do grande mestre. Este hino é cantado até os dias de hoje em todas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sinagogas.</w:t>
      </w:r>
    </w:p>
    <w:p>
      <w:pPr>
        <w:ind w:right="144" w:left="144" w:firstLine="864"/>
        <w:spacing w:before="0" w:after="0" w:line="206" w:lineRule="auto"/>
        <w:jc w:val="both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Para elaborar seu </w:t>
      </w:r>
      <w:r>
        <w:rPr>
          <w:i w:val="true"/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Comentário sobre a Mishná,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Maimônides se inspi</w:t>
        <w:softHyphen/>
      </w:r>
      <w:r>
        <w:rPr>
          <w:color w:val="#000000"/>
          <w:sz w:val="20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ra, tanto no pensamento como na forma, na própria Mishná, redigida por</w:t>
      </w:r>
    </w:p>
    <w:p>
      <w:pPr>
        <w:sectPr>
          <w:pgSz w:w="9190" w:h="12996" w:orient="portrait"/>
          <w:type w:val="nextPage"/>
          <w:textDirection w:val="lrTb"/>
          <w:pgMar w:bottom="738" w:top="908" w:right="917" w:left="1013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7"/>
        </w:tabs>
        <w:rPr>
          <w:b w:val="true"/>
          <w:color w:val="#000000"/>
          <w:sz w:val="18"/>
          <w:lang w:val="pt-PT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8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MAIMÔNIDES — VIDA E OBRA	</w:t>
      </w:r>
      <w:r>
        <w:rPr>
          <w:b w:val="true"/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19</w:t>
      </w:r>
    </w:p>
    <w:p>
      <w:pPr>
        <w:ind w:right="144" w:left="72" w:firstLine="0"/>
        <w:spacing w:before="288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seu antepassado, o rabino Yehuda Hanassi. A Mishná, escrita no início do sécu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lo III, é a obra que condensa as explicações e os resultados dos estudos e das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pesquisas intelectuais que haviam sido feitos até então em torno da Sagrada Es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critura. Esse trabalho separa o conteúdo da doutrina daquilo que está direta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mente ligado ao texto da Bíblia, tal como havia sido transmitido pela tradição,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 o reduz a regras e a decisões.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 acordo com seu autor, o </w:t>
      </w:r>
      <w:r>
        <w:rPr>
          <w:i w:val="true"/>
          <w:color w:val="#000000"/>
          <w:sz w:val="22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Comentário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deveria trazer novidades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 melhorias aos </w:t>
      </w:r>
      <w:hyperlink r:id="drId10">
        <w:r>
          <w:rPr>
            <w:color w:val="#0000FF"/>
            <w:sz w:val="21"/>
            <w:lang w:val="pt-PT"/>
            <w:spacing w:val="2"/>
            <w:w w:val="100"/>
            <w:strike w:val="false"/>
            <w:u w:val="single"/>
            <w:vertAlign w:val="baseline"/>
            <w:rFonts w:ascii="Times New Roman" w:hAnsi="Times New Roman"/>
          </w:rPr>
          <w:t xml:space="preserve">estudos. Com</w:t>
        </w:r>
      </w:hyperlink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 o passar do tempo a Guemará, que é um comen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tário elaborado sobre a Mishná, havia suplantado o estudo desta; grandes sá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bios e profundos conhecedores da Guemará ignoravam a Mishná, e Maimôni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des os recriminava por isso. Os objetivos de Maimônides ao redigir o seu </w:t>
      </w:r>
      <w:r>
        <w:rPr>
          <w:i w:val="true"/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Co</w:t>
        <w:softHyphen/>
      </w:r>
      <w:r>
        <w:rPr>
          <w:i w:val="true"/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mentário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eram, portanto o de restabelecer a Mishná na sua posição preponde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rante e o de fazer um resumo dos debates qué estão nessa obra, de modo 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ter-se uma referência rápida e fácil sobre todas as questões da Lei e de modo a servir aos debutantes como uma preparação para a dialética superior.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Publicado em 1168, o </w:t>
      </w:r>
      <w:r>
        <w:rPr>
          <w:i w:val="true"/>
          <w:color w:val="#000000"/>
          <w:sz w:val="22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Comentário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foi concebido da seguinte for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ma: as introduções sistemáticas, escritas livremente, se distinguem totalmente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das explicações curtas dos textos da Mishná. A amplidão e a profundidade da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sabedoria do autor aparecem aí de maneira mais forte e mais clara do que nas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partes explicativas, necessariamente limitadas pelo próprio texto da Mishná. Mai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mônides coloca, nesse seu trabalho, a seguinte advertência: "Leia várias vezes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meu livro e reflita atentamente. Se sua imaginação lhe fizer crer após a primeira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leitura ou mesmo após a décima que você o compreendeu, então ela o enga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nou. Pois você não deve fazer a leitura deste livro de maneira rápida: eu não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escrevi simplesmente, como é o caso às vezes; ele é o fruto de muitas pesqui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sas e reflexões".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publicação dessa obra, no entanto, não provoca aparentemente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nenhuma polêmica; Maimônides não possuía as condições habitualmente ne</w:t>
        <w:softHyphen/>
      </w: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cessárias para ser reconhecido como uma autoridade: passar pela escola, tornar-se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professor ou Gaon, ou fazer parte dos trabalhos efetuados numa academia re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presentativa. Mas ele não queria dever nada a uma posição nem a uma dignidade.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Com a morte de Abd-el-Mumin em 1163, o qual havia sido de certa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maneira tolerante com a comunidade judia de Fez, seus sucessores retomam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perseguições cruentas aos judeus, e a família de Maimônides emigra então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para Ceuta, cidade situada à beira-mar, na extremidade norte de Marrocos, 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que naquela época ocupava um lugar preponderante no mundo das artes e das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ciências. Mas os Almohades disputavam acirradamente o governo de Ceuta 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em meio a tumultuados golpes e contra-golpes políticos, em 1165, Rabi Mai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mon decide partir novamente, desta vez com destino à Terra Santa.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Terra Santa era na época o ponto mais cobiçado do ocidente nas.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disputas religiosas. As Cruzadas haviam conquistado o país e quando a família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 Maimônides chega lá o governador é o franco Amaury, homem ambicioso e ávido de poder e. de riquezas. Contudo Nureddin, governador muçulmano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da região do Tigre, decide partir para a Guerra Santa contra os cristãos das cru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zadas e faz uma aliança com o Egito e a Síria para cercar a Terra Santa. É nesse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momento que Maimônides se dirige para lá.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Maimônides desembarca na florescente cidade de São João de Acre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em 16 de maio de 1165, em cujas ruas se ouviam todos os idiomas do oriente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 do ocidente, e é asilado pelo Rabi Jafet, que presidia a vida das 200 famílias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judias da cidade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Na Terra Santa as antigas tradições judaicas se haviam perpetuado,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pois tinham sido transmitidas de maneira ininterrupta dentro do país. Maimô-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618" w:top="1028" w:right="968" w:left="962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5"/>
        </w:tabs>
        <w:rPr>
          <w:color w:val="#3B3A3A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B3A3A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20	</w:t>
      </w:r>
      <w:r>
        <w:rPr>
          <w:color w:val="#3B3A3A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88" w:after="0" w:line="199" w:lineRule="auto"/>
        <w:jc w:val="both"/>
        <w:rPr>
          <w:color w:val="#3B3A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3B3A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nides descobre ali que a ordem das quatro partes do Pentateuco nos Teffilin, </w:t>
      </w:r>
      <w:r>
        <w:rPr>
          <w:color w:val="#3B3A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tal como ele a havia aprendido em Córdoba, difere da ordem estabelecida de </w:t>
      </w:r>
      <w:r>
        <w:rPr>
          <w:color w:val="#3B3A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acordo com a opinião de conhecidos Gaonin, que eram os chefes das grandes </w:t>
      </w:r>
      <w:r>
        <w:rPr>
          <w:color w:val="#3B3A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academias da Babilônia, e de acordo com antigos textos do Talmud, e decide então corrigir a ordem de seus Teffilin. Esse fato é um acontecimento impor</w:t>
        <w:softHyphen/>
      </w:r>
      <w:r>
        <w:rPr>
          <w:color w:val="#3B3A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tante, sobretudo por tratar-se ele de um homem que dedica sua existência à </w:t>
      </w:r>
      <w:r>
        <w:rPr>
          <w:color w:val="#3B3A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pesquisa, à explicação e à representação da lei judaica, pois é uma demonstra</w:t>
        <w:softHyphen/>
      </w:r>
      <w:r>
        <w:rPr>
          <w:color w:val="#3B3A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ção de grande humildade e de aceitação do conhecimento daqueles sábios no </w:t>
      </w:r>
      <w:r>
        <w:rPr>
          <w:color w:val="#3B3A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 se refere à tradição.</w:t>
      </w:r>
    </w:p>
    <w:p>
      <w:pPr>
        <w:ind w:right="144" w:left="72" w:firstLine="1008"/>
        <w:spacing w:before="36" w:after="0" w:line="199" w:lineRule="auto"/>
        <w:jc w:val="both"/>
        <w:rPr>
          <w:color w:val="#3B3A3A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3B3A3A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Em outubro de 1165 Maimônides se dirige à Jerusalém para rezar dian</w:t>
        <w:softHyphen/>
      </w:r>
      <w:r>
        <w:rPr>
          <w:color w:val="#3B3A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te do Muro das Lamentações, e de lá ele vai para Hebron, a fim de rezar sobre </w:t>
      </w:r>
      <w:r>
        <w:rPr>
          <w:color w:val="#3B3A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túmulo dos patriarcas.</w:t>
      </w:r>
    </w:p>
    <w:p>
      <w:pPr>
        <w:ind w:right="144" w:left="72" w:firstLine="1008"/>
        <w:spacing w:before="0" w:after="0" w:line="201" w:lineRule="auto"/>
        <w:jc w:val="both"/>
        <w:rPr>
          <w:color w:val="#3B3A3A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3B3A3A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Mas não tardaria muito para que a depravação que ele observava nos </w:t>
      </w:r>
      <w:r>
        <w:rPr>
          <w:color w:val="#3B3A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imigrantes estrangeiros que chegavam à Terra Santa o convencesse a partir de </w:t>
      </w:r>
      <w:r>
        <w:rPr>
          <w:color w:val="#3B3A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lá, já que ele acreditava que "É inato no homem curvar-se, com relação aos seus </w:t>
      </w:r>
      <w:r>
        <w:rPr>
          <w:color w:val="#3B3A3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hábitos e atos, aos costumes dos países e dos amigos ou companheiros que ele </w:t>
      </w:r>
      <w:r>
        <w:rPr>
          <w:color w:val="#3B3A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encontra ali". Todo homem, diz ele, deve procurar assimilar os hábitos e a con</w:t>
        <w:softHyphen/>
      </w:r>
      <w:r>
        <w:rPr>
          <w:color w:val="#3B3A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duta dos sábios. Para isso, é preciso que ele faça tudo que estiver ao seu alcan</w:t>
        <w:softHyphen/>
      </w:r>
      <w:r>
        <w:rPr>
          <w:color w:val="#3B3A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ce para viver junto aos justos e afastar-se dos maus, a fim de não correr o risco </w:t>
      </w:r>
      <w:r>
        <w:rPr>
          <w:color w:val="#3B3A3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 se integrar a eles e de se sentir inclinado a agir como eles: "Se acontece de </w:t>
      </w:r>
      <w:r>
        <w:rPr>
          <w:color w:val="#3B3A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vivermos num lugar onde os habitantes não seguem o caminho correto, é pre</w:t>
        <w:softHyphen/>
      </w:r>
      <w:r>
        <w:rPr>
          <w:color w:val="#3B3A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ciso imigrar para um lugar onde os habitantes sejam devotos e tenham bons </w:t>
      </w:r>
      <w:r>
        <w:rPr>
          <w:color w:val="#3B3A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costumes."</w:t>
      </w:r>
    </w:p>
    <w:p>
      <w:pPr>
        <w:ind w:right="144" w:left="72" w:firstLine="1008"/>
        <w:spacing w:before="0" w:after="0" w:line="199" w:lineRule="auto"/>
        <w:jc w:val="both"/>
        <w:rPr>
          <w:color w:val="#3B3A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B3A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Diante disso, ele parte com direção ao Egito onde, ao contrário do </w:t>
      </w:r>
      <w:r>
        <w:rPr>
          <w:color w:val="#3B3A3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que ocorria nos outros países muçulmanos, os judeus podiam contar com a to</w:t>
        <w:softHyphen/>
      </w:r>
      <w:r>
        <w:rPr>
          <w:color w:val="#3B3A3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lerância religiosa dos califas Fatimitas. Dentre os 50.000 habitantes do país na</w:t>
        <w:softHyphen/>
      </w:r>
      <w:r>
        <w:rPr>
          <w:color w:val="#3B3A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quela época havia 3.000 famílias judias que viviam em paz e gozavam de com</w:t>
        <w:softHyphen/>
      </w:r>
      <w:r>
        <w:rPr>
          <w:color w:val="#3B3A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pleta liberdade civil e religiosa. Chegando em Alexandria em 1166, a família </w:t>
      </w:r>
      <w:r>
        <w:rPr>
          <w:color w:val="#3B3A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Maimônides se depara com uma cidade internacional, que embora não mais </w:t>
      </w:r>
      <w:r>
        <w:rPr>
          <w:color w:val="#3B3A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fosse a capital do Egito nem a segunda cidade do mundo, continuava sendo </w:t>
      </w:r>
      <w:r>
        <w:rPr>
          <w:color w:val="#3B3A3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grande e bela, "cidade do comércio de todos os povos", como descrevia o co</w:t>
        <w:softHyphen/>
      </w:r>
      <w:r>
        <w:rPr>
          <w:color w:val="#3B3A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merciante Benjamim de Tudele, para onde se dirigiam comerciantes tanto da Europa cristã, como do sul da Arábia, da África do Norte e das Índias, e onde </w:t>
      </w:r>
      <w:r>
        <w:rPr>
          <w:color w:val="#3B3A3A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cada nação possuía seu próprio armazém.</w:t>
      </w:r>
    </w:p>
    <w:p>
      <w:pPr>
        <w:ind w:right="144" w:left="72" w:firstLine="1008"/>
        <w:spacing w:before="0" w:after="0" w:line="201" w:lineRule="auto"/>
        <w:jc w:val="both"/>
        <w:rPr>
          <w:color w:val="#3B3A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B3A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Mas Rabi Maimon pouco desfruta dessa merecida paz, depois de tan</w:t>
        <w:softHyphen/>
      </w:r>
      <w:r>
        <w:rPr>
          <w:color w:val="#3B3A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tos anos de peregrinação, pois vem a falecer poucos meses depois de terem </w:t>
      </w:r>
      <w:r>
        <w:rPr>
          <w:color w:val="#3B3A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chegado ao Egito. Davi, seu filho mais moço, assume então a manutenção ma</w:t>
        <w:softHyphen/>
      </w:r>
      <w:r>
        <w:rPr>
          <w:color w:val="#3B3A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terial da família, dedicando-se ao comércio de pedras preciosas, e liberando as</w:t>
        <w:softHyphen/>
      </w:r>
      <w:r>
        <w:rPr>
          <w:color w:val="#3B3A3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sim Maimônides dessa preocupação para que ele pudesse continuar seus estudos.</w:t>
      </w:r>
    </w:p>
    <w:p>
      <w:pPr>
        <w:ind w:right="144" w:left="72" w:firstLine="1008"/>
        <w:spacing w:before="0" w:after="0" w:line="199" w:lineRule="auto"/>
        <w:jc w:val="both"/>
        <w:rPr>
          <w:color w:val="#3B3A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B3A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 as comunidades judias da Espanha e do Marrocos estavam amea</w:t>
        <w:softHyphen/>
      </w:r>
      <w:r>
        <w:rPr>
          <w:color w:val="#3B3A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çadas de extinção pela fé implacável dos Almohades, e as da Terra Santa pelas </w:t>
      </w:r>
      <w:r>
        <w:rPr>
          <w:color w:val="#3B3A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cruzadas e pelos maus costumes, o conforto material e a comodidade em que </w:t>
      </w:r>
      <w:r>
        <w:rPr>
          <w:color w:val="#3B3A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viviam os judeus do Egito também representavam uma ameaça, só que neste </w:t>
      </w:r>
      <w:r>
        <w:rPr>
          <w:color w:val="#3B3A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caso para a vida intelectual, como soe acontecer toda vez que a opulência se </w:t>
      </w:r>
      <w:r>
        <w:rPr>
          <w:color w:val="#3B3A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instala na existência do homem. Eles ali negligenciavam á observação das leis </w:t>
      </w:r>
      <w:r>
        <w:rPr>
          <w:color w:val="#3B3A3A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religiosas, ignoravam os sábios e a falta de conhecimentos se generalizava, pro</w:t>
        <w:softHyphen/>
      </w:r>
      <w:r>
        <w:rPr>
          <w:color w:val="#3B3A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vocando a decadência religiosa, como se podia observar pelo desenvolvimen</w:t>
        <w:softHyphen/>
      </w:r>
      <w:r>
        <w:rPr>
          <w:color w:val="#3B3A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to e prosperidade da doutrina caraíta no país.</w:t>
      </w:r>
    </w:p>
    <w:p>
      <w:pPr>
        <w:ind w:right="144" w:left="72" w:firstLine="1008"/>
        <w:spacing w:before="0" w:after="0" w:line="199" w:lineRule="auto"/>
        <w:jc w:val="both"/>
        <w:rPr>
          <w:color w:val="#3B3A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3B3A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Os caraítas constituíam uma seita judia separatista, que desprezava </w:t>
      </w:r>
      <w:r>
        <w:rPr>
          <w:color w:val="#3B3A3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tradição oral legada pelas instituições rabínicas, e que se guiava ao pé da letra </w:t>
      </w:r>
      <w:r>
        <w:rPr>
          <w:color w:val="#3B3A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pela Torah. Ao contrário do que ocorria nos outros países, onde essa seita esta</w:t>
        <w:softHyphen/>
      </w:r>
      <w:r>
        <w:rPr>
          <w:color w:val="#3B3A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va em vias de extinção, seu distanciamento da maioria da comunidade judia</w:t>
      </w:r>
    </w:p>
    <w:p>
      <w:pPr>
        <w:sectPr>
          <w:pgSz w:w="9190" w:h="12996" w:orient="portrait"/>
          <w:type w:val="nextPage"/>
          <w:textDirection w:val="lrTb"/>
          <w:pgMar w:bottom="598" w:top="1028" w:right="904" w:left="1026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66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 — VIDA E OBRA 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21</w:t>
      </w:r>
    </w:p>
    <w:p>
      <w:pPr>
        <w:ind w:right="144" w:left="72" w:firstLine="0"/>
        <w:spacing w:before="288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fazia com que ela prosperasse no Egito, pois lá encontrava um ambiente favo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rável, junto aos Maometanos, que acreditavam estarem os caraítas mais próxi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mos do Islam do que os judeus seguidores das leis talmúdicas. Vários judeus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 juntaram aos caraítas e foram recompensados com favores políticos, já que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essa seita gozava da confiança dos Fatimitas xiitas. A influência deles se fazia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sentir, e aos poucos desapareciam na comunidade os ritos tradicionais, fazen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com que os próprios rabinos se sentissem impotentes com relação ao pro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gresso dessa assimilação.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Como estimasse, por tudo isso, que os caraítas eram inadequados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para executar os deveres religiosos dos judeus tradicionais, Maimônides come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çou a propôr uma cisão de cultos a fim de eliminá-los definitivamente da vida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religiosa judia. Isso provocou a cólera dos caraítas a tal ponto que ele se viu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forçado a partir de Alexandria.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Portanto, por volta de 1168, Maimônides parte para Fostat, onde se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erige atualmente a antiga cidade do Cairo. Dois anos depois de sua chegada,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ele já ocupa ali um rabinato e trabalha intensamente na ajuda aos necessitados. Sabe-se, por exemplo, que em 1169 ele envia diversas cartas circulares às co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munidades egípcias a fim de conseguir o dinheiro para o resgate dos judeus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que haviam sido aprisionados por Amaury, governador franco de Jerusalém,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para evitar que eles fossem vendidos como escravos.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Depois de ter tentado afastar o perigo que os caraítas representavam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para a vida do judaísmo autêntico, Maimônides se lança na reforma dos costu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mes no que se refere às preces feitas na sinagoga. Ele percebera que enquanto o "hazan" fazia em voz alta, na sinagoga, a oração silenciosa da comunidade,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pessoas conversavam ao invés de escutar com recolhimento a oração. Con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siderando isso um desrespeito a Deus, ele ordenou que se desse início a essa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oração primeiramente em voz alta, e que ela fosse seguida depois por todos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em silêncio e com recolhimento, em vez do que se fazia até então. Essa melho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ria, que ele ousa impor a despeito da ordem da oração talmúdica, encontra 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apoio e o reconhecimento dos_ sábios contemporâneos e é aceita no Egito.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Incansável na sua busca da perfeição, ele deseja também unificar os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ritos dos dois grupos em que estavam divididos os judeus do Egito, ou seja,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os Babilonianos e os Jerusalemitas. Os Babilonianos dividiam a Torah de ma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neira que ela pudesse ser lida completamente num ano enquanto que os Jerusa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lemitas utilizavam um ciclo de três anos. Cada um desses grupos tinha sua sina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goga e não tinha outros ritos em comum a não ser o Simhat Torah e o Sche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vuoth. Essa oposição de usos dentro da comunidade judia chocava Maimôni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des que, como judeu espanhol, estava habituado a uma liturgia uniforme, fun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dada na ordem das orações de Amram. A diversificação dos ritos pareceu-lhe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imprópria, e embora ela se apoiasse na tradição local, Maimônides sentiu que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lógica da lei e do pensamento deveria substituir a comodidade dos hábitos.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Contudo, ele se defrontou aqui com a oposição de Zuta, o Naguid da época,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homem ambicioso que aproveitou a ocasião para afastar aquele estrangeiro atre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vido e audacioso, dizendo que a reforma que Maimônides queria instaurar no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Egito devia ser considerada como um ato de hostilidade contra o governo. Não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resta então a Maimônides outra alternativa a não ser abandonar temporariamente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essa luta e afastar-se de Fostat por algum tempo, tempo esse que ele aproveita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para iniciar sua obra magna, o </w:t>
      </w:r>
      <w:r>
        <w:rPr>
          <w:i w:val="true"/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Mishneh Torah.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morte de seu irmão Davi no naufrágio de um navio, por volta de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1171, representa um grande golpe para Maimônides. Além de minar irremedia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velmente sua saúde, essa grande dor desencadeia uma crise decisiva em sua al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ma e acarreta uma mudança profunda em seu pensamento e na sua visão do</w:t>
      </w:r>
    </w:p>
    <w:p>
      <w:pPr>
        <w:sectPr>
          <w:pgSz w:w="9190" w:h="12996" w:orient="portrait"/>
          <w:type w:val="nextPage"/>
          <w:textDirection w:val="lrTb"/>
          <w:pgMar w:bottom="718" w:top="928" w:right="971" w:left="959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66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22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88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mundo. Junto com o irmão desaparece também toda a fortuna da família, e co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 estimasse que nenhum sábio devesse viver às custas da comunidade para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poder prosseguir seus estudos, "pois nem na Torah, nem nos livros posterio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res dos sábios não encontra alguma coisa que apóie essa tese" — como ele pró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prio diz —, Maimônides decide então tornar-se médico e ganhar dessa forma seu sustento. Ele dava, dessa forma, o exemplo e recomendava também a to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dos os estudiosos sábios que ganhassem seu pão graças a seu trabalho e não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às custas da religião. Médico devoto, escreve um juramento para todos os mé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dicos, judeus ou não, no qual reafirma o dever que eles têm de curar, e faz uma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oração para que Deus lhes preste assistência e intervenha por eles. Essa oração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diz o seguinte: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"Oh Deus! O Senhor formou o corpo do homem com uma bonda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infinita! — O Senhor uniu nele inúmeras forças que trabalham incessante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mente como tantos instrumentos a fim de preservar em seu todo esta casa ma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ravilhosa, contendo uma alma imortal, e essas forças atuam com toda a ordem,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concordância, e harmonia imaginável. Mas se fraqueza ou paixão violenta per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turbam esta harmonia, estas forças agem uma contra a outra e o corpo volta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ao pó de onde ele veio. O Senhor então envia ao homem seus mensageiros,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doenças, que anunciam a aproximação do perigo e pede que se prepare para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vencê-las. A Eterna Providência me apontou para cuidar da vida e da saúde 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Suas criaturas. Que o amor a minha arte me deixe agir em todos os momentos,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 a avareza e a mesquinhez, tanto como a sede da glória ou da reputação,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não tomem conta dos meus pensamentos, porque sendo inimigos da verdade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 da filantropia poderiam me decepcionar e me fazer esquecer da minha meta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fazer o bem aos Seus filhos. Me enriqueça com força de alma e mente, para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ambas estejam prontas a servir ao rico e ao pobre, ao bom e ao mau, amigo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inimigo e que jamais enxergue o paciente senão como um ser igual, adoecido.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"Se médicos mais cultos que eu desejam me aconselhar, me inspirar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confiança e obediência, aceito de bom grado, pois o estudo da ciência é mara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vilhoso. Um só ser não pode enxergar tudo. Que eu seja moderado em tudo,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exceto na sabedoria da ciência; que eu seja insaciável até o ponto certo; permi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ta-me ter sempre a força e a oportunidade de corrigir minhas aquisições, sem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pre estendendo meu domínio, porque a sabedoria não tem limite e o espírito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homem também se estende infinitamente, para que diariamente se enrique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ça com novos conhecimentos. Hoje ele pode descobrir os erros de ontem, e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amanhã ele pode obter nova iluminação sobre o que ele deu certeza hoje.</w:t>
      </w:r>
    </w:p>
    <w:p>
      <w:pPr>
        <w:ind w:right="144" w:left="72" w:firstLine="1008"/>
        <w:spacing w:before="0" w:after="0" w:line="199" w:lineRule="auto"/>
        <w:jc w:val="left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"Deus, o Senhor me apontou para cuidar da vida e da morte de Suas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criaturas; eis-me pronto para minha vocação."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volta de 1172, comovido e preocupado com a situação dos ju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deus que viviam no Yemen, acossados que estavam pelos "confessores da uni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dade" no oeste, pelos xiitas no leste, e desnorteados depois do anúncio que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havia sido feito, por um pobre e ingênuo lunático, da chegada do Messias para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breve, Maimônides lhes envia três cartas alentadoras, que ele redige em árabe para que pudessem ser compreendidas por todos. Numa delas ele diz o seguin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te: "Devemos ficar satisfeitos por sofrer todos esses infortúnios, essas perse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guições, esse exílio, a perda de nossos bens e as injúrias de todos, pois todas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essas misérias são uma honra que Deus nos concede". Ele diz ainda que todo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mal que se sofria era um sacrifício que se levava ao altar e lhes recorda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Deus havia prometido que nenhuma opressão duraria muito tempo e que seu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povo nunca seria destruído. Afirma também que o que eles estavam passando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naquele momento não era um sofrimento, e sim um mal preliminar que anun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ciava o reino do verdadeiro Messias. Maimônides acredita que a inveja é a ver-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778" w:top="868" w:right="936" w:left="994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0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 — VIDA E OBRA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23</w:t>
      </w:r>
    </w:p>
    <w:p>
      <w:pPr>
        <w:ind w:right="144" w:left="72" w:firstLine="0"/>
        <w:spacing w:before="252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dadeira motivação que leva os outros povos a perseguir e a oprimir constante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mente os judeus: não podendo atacar-se ao Todo Poderoso por ter Ele escolhi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o povo de Israel como herdeiro e guardião de Seu estatuto e de Sua doutri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na, eles se lançam contra o povo em si, numa Guerra Santa que dura desde os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tempos de Amalec.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Uma vez concluído seu </w:t>
      </w:r>
      <w:r>
        <w:rPr>
          <w:i w:val="true"/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Comentário sobre a Mishná,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Maimônides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concebe a </w:t>
      </w:r>
      <w:r>
        <w:rPr>
          <w:i w:val="true"/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Mishná Torah,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uma obra que o ocuparia de 1170 a 1180, e que de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veria guiar os leitores através das obscuridades e das imprecisões do Talmud,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no qual está contida a vida interior e exterior do judaísmo.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 Talmud (tanto o da Babilônia quanto o de Jerusalém) se desenvol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veu durante séculos como o comentário da Mishná. Uma enorme quantidade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 opiniões e de novos conhecimentos foram expressos ali e fixados como con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tinuação do texto da Mishná. Esse trabalho se terminou no século 5, mas ficou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rapidamente demonstrado que o povo era incapaz de compreender esse alto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ensinamento e é por isso que apenas um pequeno número de pessoas se consa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grava ao estudo do Talmud. As perseguições e os sofrimentos que vinham cas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tigando os judeus anos a fio os obrigavam a deixar os estudos religiosos cada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vez mais em segundo plano e a dar prioridade à preservação das próprias vidas; a sapiência dos sábios e o raciocínio dos filósofos se perdiam, as explicações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sobre o Talmud que os Gaonim davam, e que eles julgavam estar ao alcance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todos, começavam a não mais ser compreendidas, assim como os próprios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textos do Talmud, da Sifrá, dos Sifris e da Toseftá, pois a compreensão dessas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obras exige uma grande inteligência, uma alma preparada e extensos e aprofun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dados estudos.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Maimônides constata que o povo em si não tinha a sua disposição um código onde pudesse encontrar regras seguras, sem mistura de controvér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sias e de opiniões. Assim sendo, ele deseja expor em sua obra, numa linguagem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clara e breve, o que é proibido e o que é permitido, o que é puro e o que é impuro, bem como tudo o que se refere às questões da Torah, tudo isso para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que a lei possa ser conhecida por todos, sem deixar dúvidas. Ele quer que 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Lei esteja, em palavras claras, na boca de todos os homens e faz sua exposição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maneira direta e didática, buscando dar um esclarecimento simples e satisfa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tório a questões que, de outra forma, poderiam ser interpretadas erroneamente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pelo povo. É assim, por exemplo, que ele explica que o preceito que nos orde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 temer a Deus implica, na realidade, não no medo do Eterno, mas sim no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respeito ao nome de Deus, na reserva em utilizá-lo, no cuidado para não come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ter uma blasfêmia, glorificando-o e louvando-o cada vez que ele for pronuncia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do. Portanto, o temor ao Eterno significa a obrigação de santificar Seu nome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 de estar sempre alerta para não profaná-lo, o que envolve, entre outras coi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sas, o dever de se deixar matar antes de renegar o Senhor em benefício de um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deus pagão ou antes de entregar aos gentios um de seus irmãos israelitas para que ele seja morto ou desonrado. Santifica também o nome do Senhor aquele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que "se afasta de toda transgressão ou observa os preceitos sem ser levado a fazer isso por alguma consideração de ordem profana, terror, temor, ou busca de reconhecimento", ao passo que profana o santo Nome "todo aquele que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transgride espontaneamente e na ausência de qualquer tipo de pressão, por des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dém e com o intuito de escandalizar, nem que seja apenas um dos preceitos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anunciado pela Lei". Assim, com este que pode ser considerado um código me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tódico de referência para o dia a dia, Maimônides tem a convicção de poder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levar seu leitor a descobrir, passo a passo, qual é a atitude correta e qual é 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caminho a ser seguido para alcançar a perfeição do corpo e da alma que o Se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nhor espera de nós.</w:t>
      </w:r>
    </w:p>
    <w:p>
      <w:pPr>
        <w:sectPr>
          <w:pgSz w:w="9190" w:h="12996" w:orient="portrait"/>
          <w:type w:val="nextPage"/>
          <w:textDirection w:val="lrTb"/>
          <w:pgMar w:bottom="738" w:top="928" w:right="936" w:left="994" w:header="720" w:footer="720"/>
          <w:titlePg w:val="false"/>
        </w:sectPr>
      </w:pPr>
    </w:p>
    <w:p>
      <w:pPr>
        <w:ind w:right="0" w:left="72" w:firstLine="0"/>
        <w:spacing w:before="792" w:after="0" w:line="240" w:lineRule="auto"/>
        <w:jc w:val="left"/>
        <w:tabs>
          <w:tab w:val="right" w:leader="underscore" w:pos="7067"/>
        </w:tabs>
        <w:rPr>
          <w:color w:val="#2D2F2A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1" coordsize="21600,21600" o:spt="202" path="m,l,21600r21600,l21600,xe">
            <v:stroke joinstyle="miter"/>
            <v:path gradientshapeok="t" o:connecttype="rect"/>
          </v:shapetype>
          <v:shape id="_x0000_s10" type="#_x0000_t11" fillcolor="#FBFAD2" stroked="f" style="position:absolute;width:6.75pt;height:400.35pt;z-index:-990;margin-left:-35.45pt;margin-top:0.9pt;mso-wrap-distance-left:0pt;mso-wrap-distance-right:0pt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rPr>
          <w:color w:val="#2D2F2A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24	</w:t>
      </w:r>
      <w:r>
        <w:rPr>
          <w:color w:val="#2D2F2A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1008"/>
        <w:spacing w:before="252" w:after="0" w:line="199" w:lineRule="auto"/>
        <w:jc w:val="both"/>
        <w:rPr>
          <w:color w:val="#2D2F2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2D2F2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grande dificuldade para a execução de sua obra estava principal</w:t>
        <w:softHyphen/>
      </w:r>
      <w:r>
        <w:rPr>
          <w:color w:val="#2D2F2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mente no fato de que não havia nenhuma preparação anterior que pudesse aju</w:t>
        <w:softHyphen/>
      </w:r>
      <w:r>
        <w:rPr>
          <w:color w:val="#2D2F2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dá-lo em seu trabalho pois, de acordo com suas palavras, "A sapiência dos sá</w:t>
        <w:softHyphen/>
      </w:r>
      <w:r>
        <w:rPr>
          <w:color w:val="#2D2F2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bios de nossa época consiste em julgar a verdade de uma sentença não de acor</w:t>
        <w:softHyphen/>
      </w:r>
      <w:r>
        <w:rPr>
          <w:color w:val="#2D2F2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com seu conteúdo, e sim de acordo com sua conformidade com a sentença de um predecessor, sem examiná-la." Maimônides decide então executar sua </w:t>
      </w:r>
      <w:r>
        <w:rPr>
          <w:color w:val="#2D2F2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obra como uma codificação, como um resumo sistemático, e não como um co</w:t>
        <w:softHyphen/>
      </w:r>
      <w:r>
        <w:rPr>
          <w:color w:val="#2D2F2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mentário, que era o que o Talmud fazia com relação a Mishná. Decide também </w:t>
      </w:r>
      <w:r>
        <w:rPr>
          <w:color w:val="#2D2F2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não citar as opiniões discutidas e refutadas, mas sim fornecer apenas as deci</w:t>
        <w:softHyphen/>
      </w:r>
      <w:r>
        <w:rPr>
          <w:color w:val="#2D2F2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sões que têm força de lei. Ele deseja expor todas as doutrinas da Mishná e do </w:t>
      </w:r>
      <w:r>
        <w:rPr>
          <w:color w:val="#2D2F2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Talmud, sem dar o nome do autor de cada uma delas após cada citação, mas </w:t>
      </w:r>
      <w:r>
        <w:rPr>
          <w:color w:val="#2D2F2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dizendo apenas que todas as frases da Torah que constituem a lei oral haviam </w:t>
      </w:r>
      <w:r>
        <w:rPr>
          <w:color w:val="#2D2F2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sido transmitidas por este e aquele, desde Ezra e desde nosso mestre Moisés.</w:t>
      </w:r>
    </w:p>
    <w:p>
      <w:pPr>
        <w:ind w:right="144" w:left="72" w:firstLine="1008"/>
        <w:spacing w:before="0" w:after="0" w:line="199" w:lineRule="auto"/>
        <w:jc w:val="both"/>
        <w:rPr>
          <w:color w:val="#2D2F2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2D2F2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Seguindo fielmente a tradição judaica, Maimônides se limita estrita </w:t>
      </w:r>
      <w:r>
        <w:rPr>
          <w:color w:val="#2D2F2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 logicamente ao Talmud, tomando por lei o que ele encontra explicitamente </w:t>
      </w:r>
      <w:r>
        <w:rPr>
          <w:color w:val="#2D2F2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decidido. Como na maioria dos casos as questões estão dissertadas, sem apre</w:t>
        <w:softHyphen/>
      </w:r>
      <w:r>
        <w:rPr>
          <w:color w:val="#2D2F2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sentar uma recomendação firme e final, ele próprio as resolve, e é exatamente </w:t>
      </w:r>
      <w:r>
        <w:rPr>
          <w:color w:val="#2D2F2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isso o que há de mais importante em seu trabalho, não a compilação em si. Os </w:t>
      </w:r>
      <w:r>
        <w:rPr>
          <w:color w:val="#2D2F2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princípios e os métodos que ele aplica, com uma lógica minuciosa, em suas de</w:t>
        <w:softHyphen/>
      </w:r>
      <w:r>
        <w:rPr>
          <w:color w:val="#2D2F2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cisões pessoais, são de uma elevação de pensamento que prepara um terreno </w:t>
      </w:r>
      <w:r>
        <w:rPr>
          <w:color w:val="#2D2F2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novo para todos os séculos seguintes. Ele distingue no Talmud os elementos </w:t>
      </w:r>
      <w:r>
        <w:rPr>
          <w:color w:val="#2D2F2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halachicos obrigatórios e os elementos hagádicos, que não o são. Isso lhe per</w:t>
        <w:softHyphen/>
      </w:r>
      <w:r>
        <w:rPr>
          <w:color w:val="#2D2F2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mite ter uma independência de opinião completa em relação às decisões dos </w:t>
      </w:r>
      <w:r>
        <w:rPr>
          <w:color w:val="#2D2F2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sábios talmúdicos que não eram de origem religiosa, sempre que ele não pôde prová-las cientificamente. O equilíbrio resultante da independência e da fideli</w:t>
        <w:softHyphen/>
      </w:r>
      <w:r>
        <w:rPr>
          <w:color w:val="#2D2F2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dade de seu espírito original está repleto da mais legítima e autêntica autorida</w:t>
        <w:softHyphen/>
      </w:r>
      <w:r>
        <w:rPr>
          <w:color w:val="#2D2F2A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 e é a obra-prima de sua atitude intelectual.</w:t>
      </w:r>
    </w:p>
    <w:p>
      <w:pPr>
        <w:ind w:right="144" w:left="72" w:firstLine="1008"/>
        <w:spacing w:before="0" w:after="0" w:line="201" w:lineRule="auto"/>
        <w:jc w:val="both"/>
        <w:rPr>
          <w:color w:val="#2D2F2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2D2F2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Sua objetividade científica faz com que ele atribua a mesma impor</w:t>
        <w:softHyphen/>
      </w:r>
      <w:r>
        <w:rPr>
          <w:color w:val="#2D2F2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tância a todas as matérias da Halacha, sem levar em conta sua relação com a </w:t>
      </w:r>
      <w:r>
        <w:rPr>
          <w:color w:val="#2D2F2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atualidade. Ele fala sobre todos os preceitos, inclusive aqueles que não estão mais em aplicação desde a destruição do Templo, e lastima que ninguém mais </w:t>
      </w:r>
      <w:r>
        <w:rPr>
          <w:color w:val="#2D2F2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 interesse em pesquisar ou conhecer essas leis, pois assim elas terminam por </w:t>
      </w:r>
      <w:r>
        <w:rPr>
          <w:color w:val="#2D2F2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ser esquecidas.</w:t>
      </w:r>
    </w:p>
    <w:p>
      <w:pPr>
        <w:ind w:right="144" w:left="72" w:firstLine="1008"/>
        <w:spacing w:before="0" w:after="0" w:line="201" w:lineRule="auto"/>
        <w:jc w:val="both"/>
        <w:rPr>
          <w:color w:val="#2D2F2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2D2F2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Maimônides tem consciência de escrever um livro definitivo: "Nin</w:t>
        <w:softHyphen/>
      </w:r>
      <w:r>
        <w:rPr>
          <w:color w:val="#2D2F2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guém terá necessidade de ajuda para conhecer a lei judaica, se ele tiver minha obra que forma uma coletânea completa de todas as instituições, usos e decre</w:t>
        <w:softHyphen/>
      </w:r>
      <w:r>
        <w:rPr>
          <w:color w:val="#2D2F2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tos, desde Moisés até o fim da redação do Talmud, incluindo as explicações </w:t>
      </w:r>
      <w:r>
        <w:rPr>
          <w:color w:val="#2D2F2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posteriores dos Gaonim", e é por isso que ele intitula seu código de "Mishneh Torah", que significa "repetição da lei". Isso representa uma revolução e uma </w:t>
      </w:r>
      <w:r>
        <w:rPr>
          <w:color w:val="#2D2F2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reforma no ensino da religião: quem estudasse primeiro as Escrituras e depois </w:t>
      </w:r>
      <w:r>
        <w:rPr>
          <w:color w:val="#2D2F2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Código de Maimônides conheceria toda a doutrina da tradição oral e poderia, </w:t>
      </w:r>
      <w:r>
        <w:rPr>
          <w:color w:val="#2D2F2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em tese, se abster de pesquisar em outras obras. Através da utilização de seu </w:t>
      </w:r>
      <w:r>
        <w:rPr>
          <w:color w:val="#2D2F2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código ganha-se o tempo que outrora se dedicaria ao estudo do Talmud, tem</w:t>
        <w:softHyphen/>
      </w:r>
      <w:r>
        <w:rPr>
          <w:color w:val="#2D2F2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 esse que podia ser consagrado aos estudos filosóficos. Maimônides deseja </w:t>
      </w:r>
      <w:r>
        <w:rPr>
          <w:color w:val="#2D2F2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despertar o interesse dos estudantes pela posição filosófica do problema para </w:t>
      </w:r>
      <w:r>
        <w:rPr>
          <w:color w:val="#2D2F2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depois dirigir seus pensamentos para a metafísica, pois da mesma forma que </w:t>
      </w:r>
      <w:r>
        <w:rPr>
          <w:color w:val="#2D2F2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ele também prefere a análise contemplativa ao julgamento das ações, ele prefe</w:t>
        <w:softHyphen/>
      </w:r>
      <w:r>
        <w:rPr>
          <w:color w:val="#2D2F2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 o estudo da metafísica, "raízes da doutrina", ao estudo da dialética do Tal</w:t>
        <w:softHyphen/>
      </w:r>
      <w:r>
        <w:rPr>
          <w:color w:val="#2D2F2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mud, "ramificações da doutrina", embora ele considere indispensável as par</w:t>
        <w:softHyphen/>
      </w:r>
      <w:r>
        <w:rPr>
          <w:color w:val="#2D2F2A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tes dialéticas do Talmud e considere que as partes hagádicas são a fonte da ciência </w:t>
      </w:r>
      <w:r>
        <w:rPr>
          <w:color w:val="#2D2F2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filosófica.</w:t>
      </w:r>
    </w:p>
    <w:p>
      <w:pPr>
        <w:ind w:right="144" w:left="0" w:firstLine="0"/>
        <w:spacing w:before="0" w:after="0" w:line="240" w:lineRule="auto"/>
        <w:jc w:val="right"/>
        <w:rPr>
          <w:color w:val="#2D2F2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2D2F2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Ele abre mão da discussão, que é o que acontece no Talmud, em</w:t>
      </w:r>
    </w:p>
    <w:p>
      <w:pPr>
        <w:sectPr>
          <w:pgSz w:w="9190" w:h="12996" w:orient="portrait"/>
          <w:type w:val="nextPage"/>
          <w:textDirection w:val="lrTb"/>
          <w:pgMar w:bottom="738" w:top="128" w:right="923" w:left="1007" w:header="720" w:footer="720"/>
          <w:titlePg w:val="false"/>
        </w:sectPr>
      </w:pPr>
    </w:p>
    <w:p>
      <w:pPr>
        <w:ind w:right="0" w:left="72" w:firstLine="0"/>
        <w:spacing w:before="0" w:after="0" w:line="271" w:lineRule="auto"/>
        <w:jc w:val="left"/>
        <w:tabs>
          <w:tab w:val="right" w:leader="underscore" w:pos="7073"/>
        </w:tabs>
        <w:rPr>
          <w:color w:val="#000000"/>
          <w:sz w:val="18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MAIMÔNIDES — VIDA E OBRA_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25</w:t>
      </w:r>
    </w:p>
    <w:p>
      <w:pPr>
        <w:ind w:right="144" w:left="72" w:firstLine="0"/>
        <w:spacing w:before="252" w:after="0" w:line="196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favor da decisão. Na ciência talmúdica as pesquisas analíticas não são levadas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em consideração; sua pedagogia inculca "a doutrina pela doutrina" e seu estu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conduz a uma teoria, e não a uma decisão essencial para a prática. É esse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aspecto do ensino e dos métodos de pensamento que Maimônides pretende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reformular.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Aquela era a primeira vez na história que um homem ousava reco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lher numa só obra a totalidade que constitui a ciência hebraica. As tentativas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feitas nesse sentido até então haviam fracassado, devido a imensidade de mate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rial disperso existente. O caráter de sua codificação consiste em citar a idéia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em vez do acontecimento, a lei em vez do caso, a coisa em vez das pessoas,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trocando a história pela especulação, a situação concreta pela abstração.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Maimônides utiliza um método novo para a forma do livro. Ele de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via repartir um grande número de prescrições, de leis e de decisões especiais nos 613 "compartimentos" de seu livro, correspondentes cada um deles a um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dos preceitos derivados da Torah. Resolve, então, redigir 613 parágrafos, orde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nando-os em 83 seções e distribuindo-os em 14 livros. Para que sua grande obra pudesse ser lida com maior clareza e para preservar a unidade do conjunto, Mai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mônides decide escrever um prefácio onde apresentaria um resumo dos "Tar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yag Mitzvoth", ou dos 613 preceitos divinos mas, ao estudar as enumerações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já existentes desses preceitos, chega a conclusão de que nunca se haviam esta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belecido normas claras para se chegar à classificação do que era e do que não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era um preceito, e de que muitas vezes o conteúdo havia cedido lugar à forma.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Sendo os "613 preceitos" o fio condutor da vida e da crença do povo judeu,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já que eles representam os desejos do Eterno expressos na Torah, era de supre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ma importância que o povo soubesse com clareza e com precisão quais eram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esses desejos para que pudesse cumpri-los.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Assim sendo, Maimônides inicia a redação de seu </w:t>
      </w:r>
      <w:r>
        <w:rPr>
          <w:i w:val="true"/>
          <w:color w:val="#000000"/>
          <w:sz w:val="22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Livro dos Precei</w:t>
        <w:softHyphen/>
      </w:r>
      <w:r>
        <w:rPr>
          <w:i w:val="true"/>
          <w:color w:val="#000000"/>
          <w:sz w:val="22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tos Divinos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("Sefer Ha-Mitzvoth") com o intuito de esclarecer e ordenar os 613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preceitos, e de dirimir as dúvidas dos leigos. Esse livro, escrito em linguagem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precisa e acessível, propeorcionava também aos jovens da época um caminho mais fácil para adquirir algum conhecimento a respeito dos preceitos não mais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em aplicação e das coisas do Templo e do Santuário, pois Maimônides estava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preocupado com o fato de que não só eles ignoravam esses aspectos da Tradi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ção, como também não demonstravam nem ao menos alguma curiosidade ou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interesse pelas coisas do passado.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Maimônides divide o livro em 2 partes. Na primeira ele estabelece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os 14 Fundamentos ou os princípios lógicos que utiliza para determinar o que é e o que não é um preceito. Na segunda ele apresenta de maneira detalhada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os 613 preceitos, divididos em 248 positivos e 365 negativos. Ao longo de to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o livro Maimônides se empenha em ir esclarecendo seu raciocínio, cita fon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tes, argumentos, a literatura rabínica, sem no entanto deixar de apresentar sem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pre uma conclusão clara e decisiva, para que não restem dúvidas ao leitor quanto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ao que deve e ao que não deve ser feito.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"A grosso modo", os princípios são apresentados agrupados de acor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com os assuntos neles tratados. Assim, vemos agrupadas as obrigações —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bem como as proibições — referentes ao homem para com Deus, para com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seus semelhantes, para com sua família, às relativas ao Templo, às impurezas,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às festas religiosas, ao cultivo da terra, à justiça, ao estado etc.</w:t>
      </w:r>
    </w:p>
    <w:p>
      <w:pPr>
        <w:ind w:right="144" w:left="72" w:firstLine="1008"/>
        <w:spacing w:before="0" w:after="0" w:line="194" w:lineRule="auto"/>
        <w:jc w:val="both"/>
        <w:rPr>
          <w:i w:val="true"/>
          <w:color w:val="#000000"/>
          <w:sz w:val="22"/>
          <w:lang w:val="pt-PT"/>
          <w:spacing w:val="-6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2"/>
          <w:lang w:val="pt-PT"/>
          <w:spacing w:val="-6"/>
          <w:w w:val="100"/>
          <w:strike w:val="false"/>
          <w:vertAlign w:val="baseline"/>
          <w:rFonts w:ascii="Times New Roman" w:hAnsi="Times New Roman"/>
        </w:rPr>
        <w:t xml:space="preserve">O Livro dos Preceitos Divinos </w:t>
      </w:r>
      <w:r>
        <w:rPr>
          <w:color w:val="#000000"/>
          <w:sz w:val="21"/>
          <w:lang w:val="pt-PT"/>
          <w:spacing w:val="-6"/>
          <w:w w:val="100"/>
          <w:strike w:val="false"/>
          <w:vertAlign w:val="baseline"/>
          <w:rFonts w:ascii="Times New Roman" w:hAnsi="Times New Roman"/>
        </w:rPr>
        <w:t xml:space="preserve">serviu de base para muitas outras obras,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inclusive para o </w:t>
      </w:r>
      <w:r>
        <w:rPr>
          <w:i w:val="true"/>
          <w:color w:val="#000000"/>
          <w:sz w:val="22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"Livro do Ensino"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(Sefer Ha-Chinuch), a grande obra do tal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mudista espanhol.do século XIII Aaron Ha-Levi, que trata especificamente des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ses preceitos.</w:t>
      </w:r>
    </w:p>
    <w:p>
      <w:pPr>
        <w:sectPr>
          <w:pgSz w:w="9190" w:h="12996" w:orient="portrait"/>
          <w:type w:val="nextPage"/>
          <w:textDirection w:val="lrTb"/>
          <w:pgMar w:bottom="658" w:top="968" w:right="933" w:left="997" w:header="720" w:footer="720"/>
          <w:titlePg w:val="false"/>
        </w:sectPr>
      </w:pPr>
    </w:p>
    <w:p>
      <w:pPr>
        <w:ind w:right="0" w:left="72" w:firstLine="0"/>
        <w:spacing w:before="0" w:after="0" w:line="271" w:lineRule="auto"/>
        <w:jc w:val="left"/>
        <w:tabs>
          <w:tab w:val="right" w:leader="underscore" w:pos="7058"/>
        </w:tabs>
        <w:rPr>
          <w:color w:val="#000000"/>
          <w:sz w:val="19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26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72" w:left="72" w:firstLine="1008"/>
        <w:spacing w:before="216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Uma vez concluído esse livro, em 1170, Maimônides pode então vol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tar a dedicar-se de corpo e alma ao </w:t>
      </w:r>
      <w:r>
        <w:rPr>
          <w:i w:val="true"/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Mishneh Torah,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obra que foi recopiada por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escribas profissionais e que se espalhou pelo mundo inteiro, conquistando sá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bios, estudiosos, rabinos e juízes. Várias comunidades o adotaram como códi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go. O Talmud era uma obra vasta e complexa; o </w:t>
      </w:r>
      <w:r>
        <w:rPr>
          <w:i w:val="true"/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Mishneh Torah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era escrito 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maneira ordenada e clara, com uma linguagem fácil, onde os leitores encontra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vam a verdade e aprendiam o que a doutrina da moral encerrava de mais pro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fundo. Maimônides deixou o </w:t>
      </w:r>
      <w:r>
        <w:rPr>
          <w:i w:val="true"/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Mishneh Torah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como seu grande legado organi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zador que iria exercer uma influência definitiva na vida de seu povo. Há muito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tempo a voz de um homem não tinha tal influência sobre os judeus.</w:t>
      </w:r>
    </w:p>
    <w:p>
      <w:pPr>
        <w:ind w:right="72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Contudo, em breve começam a aparecer os opositores de Maimôni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des, que colocam em questão sua autoridade como legislador. Eles censuram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obra de Maimônides porque ele expõe as regras legais sem citar a origem, sem dar o nome do autor, sem provas nem peças de apoio.. Até então só se reconhe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ciam como obrigatórias as decisões dos Gaonim pois elas se apoiavam não ape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nas nas suas qualidades pessoais, mas também na autoridade das academias, 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os judeus reconheciam a instituição e não a pessoa. Pesa ainda contra ele o fato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 ter escrito, na introdução de sua obra, que depois de ter estudado seu Códi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go se poderia renunciar ao estudo da literatura pós-bíblica. Isso foi interpreta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do como uma tendência a afastar o Talmud das escolas, o que representava uma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profanação e um perigo. Maimônides deixa passar a ocasião de contestar a tem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 essa falsa interpretação de sua doutrina e acaba por começar a ser conside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rado por alguns como herege!</w:t>
      </w:r>
    </w:p>
    <w:p>
      <w:pPr>
        <w:ind w:right="72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Depois de ter mantido uma correspondência preliminar com o grande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mestre, na qual solicitava ser aceito como discípulo e poder estudar com ele,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em 1185 chega a Alexandria o jovem Yossef Ibn Yehuda. Maimônides, que an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tes nunca se havia interessado pelo ensino público e imediato, e cuja necessi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dade de ensinar estava voltada mais para a redação do que para a exposição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oral, decide no entanto transmitir seus ensinamentos a esse rapaz que viera de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Ceuta, e que acaba por suscitar a simpatia do mestre. A decisão de concordar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em transmitir seus ensinamentos a um aluno se prendeu principalmente ao fato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que o número dos que se interessavam pela ciência e pela filosofia no Egito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era muito reduzido. Há muito ele esperava por uma pessoa a quem pudesse trans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mitir seus ensinamentos e descobertas, e a afinidade e a afeição que ele acaba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desenvolvendo por Ibn Yehuda é tão grande que ele passa a chamá-lo de "meu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filho".</w:t>
      </w:r>
    </w:p>
    <w:p>
      <w:pPr>
        <w:ind w:right="72" w:left="72" w:firstLine="1296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Esse jovem, para quem Maimônides era o representante de uma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ciência mais elevada, se interessava sobretudo pela questão da interpretação das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Escrituras e desejava iniciar-se aos mistérios da ciência superior. Embora tendo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durado pouco menos de dois anos, o convívio com Ibn Yehuda foi muito esti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mulante para Maimônides, que procura fazer com que esse jovem entusiasta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impaciente por atingir a "ciência interior" seguisse o caminho do estudo me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tódico e lento. Ele lhe diz, numa carta: "E quando você fez comigo seus estu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dos de lógica, eu depositava minha esperança em você, e o julgava digno de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revelar-lhe os mistérios dos livros proféticos, para que você compreendesse aqui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lo que os homens perfeitos devem compreender."</w:t>
      </w:r>
    </w:p>
    <w:p>
      <w:pPr>
        <w:ind w:right="72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Contudo, antes que Maimônides chegasse a introduzir seu discípulo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aos assuntos metafísicos, este se muda para Alep, por motivos ignorados. Mas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não parte sem antes obter de seu mestre a promessa de que ele redigiria um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tratado no qual responderia as questões que o preocupavam e cuja resposta ti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nha ido buscar junto a ele.</w:t>
      </w:r>
    </w:p>
    <w:p>
      <w:pPr>
        <w:ind w:right="180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é assim que, para cumprir a promessa feita ao seu único discípulo</w:t>
      </w:r>
    </w:p>
    <w:p>
      <w:pPr>
        <w:sectPr>
          <w:pgSz w:w="9190" w:h="12996" w:orient="portrait"/>
          <w:type w:val="nextPage"/>
          <w:textDirection w:val="lrTb"/>
          <w:pgMar w:bottom="698" w:top="968" w:right="933" w:left="997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90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 — VIDA E OBRA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27</w:t>
      </w:r>
    </w:p>
    <w:p>
      <w:pPr>
        <w:ind w:right="144" w:left="72" w:firstLine="0"/>
        <w:spacing w:before="288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Maimônides redige, de 1187 a 1190, e não sem grande hesitação, a sua última obra, o </w:t>
      </w:r>
      <w:r>
        <w:rPr>
          <w:i w:val="true"/>
          <w:color w:val="#000000"/>
          <w:sz w:val="22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Guia dos Perplexos,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um trabalho que deveria "explicar os pontos obs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curos da lei e manifestar o verdadeiro sentido das alegorias, que estão acima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da inteligência comum". Esse é um trabalho difícil para ele, pois trata-se de des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vendar os mistérios que lhe parecem invioláveis, e se algumas considerações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incidentais em suas obras anteriores já haviam provocado grandes oposições,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que não poderia resultar da apresentação completa de suas concepções filo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sóficas? Ele chega, no entanto, à conclusão de que, apesar de tudo, é importan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te que o livro seja escrito, e explica nele porque tomou essa decisão: "... eu sou o homem que, vendo-se apertado numa arena estreita e não encontrando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 forma de ensinar uma verdade bem demonstrada, a não ser de uma maneira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convenha a um só homem notável e que desagrade a dez mil ignorantes, prefere falar para essa única pessoa, sem prestar atenção à reprovação da gran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 multidão, e espera tirar esse único homem notável da confusão em que ele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caiu e mostrar-lhe o caminho para sair de sua perplexidade, a fim de que ele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se torne perfeito e de que obtenha o repouso.' Num outro trecho dessa mes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ma obra ele diz também que "A verdade não se torna mais verdadeira pelo fato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 todo mundo acreditar nela, tampouco pelo fato de todo mundo discordar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dela".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Ele estava preocupado com o desinteresse dos judeus pela filosofia.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 maioria deles sentia uma separação entre a fé e o saber, entre o conteúdo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 revelação e as doutrinas filosóficas. Para Maimônides, no entanto, a Hagada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é também uma das fontes da ciência filosófica: tudo o que ali se encontra em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forma de parábolas coincide com os ensinamentos da filosofia </w:t>
      </w:r>
      <w:hyperlink r:id="drId11">
        <w:r>
          <w:rPr>
            <w:color w:val="#0000FF"/>
            <w:sz w:val="21"/>
            <w:lang w:val="pt-PT"/>
            <w:spacing w:val="7"/>
            <w:w w:val="100"/>
            <w:strike w:val="false"/>
            <w:u w:val="single"/>
            <w:vertAlign w:val="baseline"/>
            <w:rFonts w:ascii="Times New Roman" w:hAnsi="Times New Roman"/>
          </w:rPr>
          <w:t xml:space="preserve">abstrata. Com</w:t>
        </w:r>
      </w:hyperlink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 </w:t>
      </w:r>
      <w:r>
        <w:rPr>
          <w:i w:val="true"/>
          <w:color w:val="#000000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Guia dos Perplexos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 torna possível o acesso da razão àqueles as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pectos da Torah que não estão ao alcance da capacidade humana. Ele deseja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guiar "o homem religioso, no qual a verdade de nossa lei está estabelecida na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alma e se tornou um objetivo de crença, que é perfeito na sua religião e nos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seus costumes, que estudou as ciências dos filósofos e conhece os diversos as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suntos delas, e que foi atraído e guiado pela razão humana, para fazê-lo entrar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em seu domínio". Sua obra-prima filosófica se destina, portanto, apenas aos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sábios e aos estudipsos, pois os leigos e os ignorantes jamais poderiam com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preender as revelações nela contidas. Na introdução desse livro ele diz: "Meu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pensamento vai guiá-los no caminho do verdadeiro e vai torná-lo mais fácil.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Venham, caminhem pela sua senda, vocês que vagam no campo da religião!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impuro e o ignorante não passarão por ele; ele será chamado de caminho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secreto."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Essa obra visava, em primeiro lugar, proteger os estudiosos das co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munidades judias da sedução que as filosofias árabe e grega exerciam no século XII, e a grande originalidade de Maimônides nesse trabalho foi a de estabelecer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um diálogo entre o mosaísmo e a filosofia, ao invés de se limitar a utilizar-se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seus conhecimentos filosóficos para fazer a apologia do judaísmo. Ele não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renuncia a nenhuma das tradições do pensamento judeu, nem tampouco ali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menta a ilusão de poder "conciliar" a verdade bíblica e a verdade filosófica.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Ao invés disso, ele confronta as duas tradições, de maneira a sobrepô-las. As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sim, ele se outorga a missão de guiar os estudiosos para o conhecimento meta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físico o qual, segundo ele, é uma possessão original do judaísmo que havia sido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perdida durante o exílio, e é essa perda que torna o exílio tão trágico. Ele tem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convicção de que o renascimento da compreensão mais elevada, obtida gra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ças a introdução da filosofia nos estudos religiosos, é o fato libertador que con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duzirá ao acontecimento messiânico, teoria essa que, aliás, acredita-se ser ele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 primeiro a introduzir naqueles tempos de exílio.</w:t>
      </w:r>
    </w:p>
    <w:p>
      <w:pPr>
        <w:sectPr>
          <w:pgSz w:w="9190" w:h="12996" w:orient="portrait"/>
          <w:type w:val="nextPage"/>
          <w:textDirection w:val="lrTb"/>
          <w:pgMar w:bottom="698" w:top="928" w:right="936" w:left="994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80"/>
        </w:tabs>
        <w:rPr>
          <w:color w:val="#3E3E3D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E3E3D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28	</w:t>
      </w:r>
      <w:r>
        <w:rPr>
          <w:color w:val="#3E3E3D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1008"/>
        <w:spacing w:before="288" w:after="0" w:line="199" w:lineRule="auto"/>
        <w:jc w:val="both"/>
        <w:rPr>
          <w:color w:val="#3E3E3D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3E3E3D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Seu </w:t>
      </w:r>
      <w:r>
        <w:rPr>
          <w:i w:val="true"/>
          <w:color w:val="#3E3E3D"/>
          <w:sz w:val="22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Guía dos Perplexos </w:t>
      </w:r>
      <w:r>
        <w:rPr>
          <w:color w:val="#3E3E3D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se espalha extraordinariamente na literatura </w:t>
      </w:r>
      <w:r>
        <w:rPr>
          <w:color w:val="#3E3E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mundial e seu sistema é de grande importância para Nicolau de Coues, Leibniz </w:t>
      </w:r>
      <w:r>
        <w:rPr>
          <w:color w:val="#3E3E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 Spinoza. A negação da tese da eternidade do mundo em favor de sua perpe</w:t>
        <w:softHyphen/>
      </w:r>
      <w:r>
        <w:rPr>
          <w:color w:val="#3E3E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tuidade, a modificação da doutrina de Aristóteles sobre Deus, sua profetologia </w:t>
      </w:r>
      <w:r>
        <w:rPr>
          <w:color w:val="#3E3E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independente, sua explicação do significado dos preceitos divinos e seu méto</w:t>
        <w:softHyphen/>
      </w:r>
      <w:r>
        <w:rPr>
          <w:color w:val="#3E3E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de explicação da Bíblia entram no sistema de pensamento dos escolásticos </w:t>
      </w:r>
      <w:r>
        <w:rPr>
          <w:color w:val="#3E3E3D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cristãos como Tomás de Aquino. Alexandre de Halle, Alberto, o Grande e Iná</w:t>
        <w:softHyphen/>
      </w:r>
      <w:r>
        <w:rPr>
          <w:color w:val="#3E3E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cio de Loyola também aceitaram suas teorias como elementos de seus sistemas.</w:t>
      </w:r>
    </w:p>
    <w:p>
      <w:pPr>
        <w:ind w:right="144" w:left="72" w:firstLine="1008"/>
        <w:spacing w:before="0" w:after="0" w:line="199" w:lineRule="auto"/>
        <w:jc w:val="both"/>
        <w:rPr>
          <w:color w:val="#3E3E3D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3E3E3D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Embora ciente de que essa obra não esclareceria todas as dúvidas, Maimônides espera que ela afaste as principais. A aspiração a conhecer Deus, </w:t>
      </w:r>
      <w:r>
        <w:rPr>
          <w:color w:val="#3E3E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necessidade de seu pensamento presente desde sua juventude, faz com que ele </w:t>
      </w:r>
      <w:r>
        <w:rPr>
          <w:color w:val="#3E3E3D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se lance à procura de um sistema metafísico. Ele adota a razão como método </w:t>
      </w:r>
      <w:r>
        <w:rPr>
          <w:color w:val="#3E3E3D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 meditação, esperando chegar ao conhecimento de Deus pela eliminação de negativas e das imperfeições. A própria existência do indivíduo se torna para </w:t>
      </w:r>
      <w:r>
        <w:rPr>
          <w:color w:val="#3E3E3D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Maimônides o ponto de partida para o conhecimento e para a compreensão </w:t>
      </w:r>
      <w:r>
        <w:rPr>
          <w:color w:val="#3E3E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 Deus. Ele conclui que "Não há na realidade no ser nada além de Deus e to</w:t>
        <w:softHyphen/>
      </w:r>
      <w:r>
        <w:rPr>
          <w:color w:val="#3E3E3D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das as suas obras; estas são tudo o que o ser encerra fora d'Ele. Não há nenhu</w:t>
        <w:softHyphen/>
      </w:r>
      <w:r>
        <w:rPr>
          <w:color w:val="#3E3E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ma outra forma de conceber Deus a não ser por Suas obras; são elas que indi</w:t>
        <w:softHyphen/>
      </w:r>
      <w:r>
        <w:rPr>
          <w:color w:val="#3E3E3D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cam Sua existência e o que se deve crer a Seu respeito".</w:t>
      </w:r>
    </w:p>
    <w:p>
      <w:pPr>
        <w:ind w:right="144" w:left="72" w:firstLine="1008"/>
        <w:spacing w:before="0" w:after="0" w:line="199" w:lineRule="auto"/>
        <w:jc w:val="both"/>
        <w:rPr>
          <w:color w:val="#3E3E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E3E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Uma questão que preocupa muito Maimônides é como ascender à </w:t>
      </w:r>
      <w:r>
        <w:rPr>
          <w:color w:val="#3E3E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profecia, o mais alto grau de perfeição possível a um homem.,Ele faz no seu </w:t>
      </w:r>
      <w:r>
        <w:rPr>
          <w:i w:val="true"/>
          <w:color w:val="#3E3E3D"/>
          <w:sz w:val="22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Guia </w:t>
      </w:r>
      <w:r>
        <w:rPr>
          <w:color w:val="#3E3E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exposição de seu ponto de vista a esse respeito, e diz que ela é um dom </w:t>
      </w:r>
      <w:r>
        <w:rPr>
          <w:color w:val="#3E3E3D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Deus concede, quando Ele quer, a alguns poucos homens que Ele escolhe </w:t>
      </w:r>
      <w:r>
        <w:rPr>
          <w:color w:val="#3E3E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dentre aqueles que possuem os três requisitos básicos: a perfeição do pensa</w:t>
        <w:softHyphen/>
      </w:r>
      <w:r>
        <w:rPr>
          <w:color w:val="#3E3E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mento, atingida através da especulação e da concentração da inteligência no estudo e na busca do conhecimento de Deus; a perfeição da imaginação, que foge ao controle do homem e que depende de um cérebro perfeitamente for</w:t>
        <w:softHyphen/>
      </w:r>
      <w:r>
        <w:rPr>
          <w:color w:val="#3E3E3D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mado; e, por último, a perfeição do caráter e da moral, que se alcança libertando-</w:t>
      </w:r>
      <w:r>
        <w:rPr>
          <w:color w:val="#3E3E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o espírito do desejo de se obter satisfações terrenas e erradicando a ambição </w:t>
      </w:r>
      <w:r>
        <w:rPr>
          <w:color w:val="#3E3E3D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pelo domínio e pelo poder. Essas condições são indispensáveis porque a reve</w:t>
        <w:softHyphen/>
      </w:r>
      <w:r>
        <w:rPr>
          <w:color w:val="#3E3E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lação profética é uma emanação de Deus que se manifesta, a um homem justo, </w:t>
      </w:r>
      <w:r>
        <w:rPr>
          <w:color w:val="#3E3E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primeiramente por intermédio do "intelecto ativo", em relação a faculdade de </w:t>
      </w:r>
      <w:r>
        <w:rPr>
          <w:color w:val="#3E3E3D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pensar, e depois em relação a imaginação.</w:t>
      </w:r>
    </w:p>
    <w:p>
      <w:pPr>
        <w:ind w:right="144" w:left="72" w:firstLine="1008"/>
        <w:spacing w:before="36" w:after="0" w:line="199" w:lineRule="auto"/>
        <w:jc w:val="both"/>
        <w:rPr>
          <w:color w:val="#3E3E3D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3E3E3D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Se essa emanação divina atingir unicamente a faculdade racional do </w:t>
      </w:r>
      <w:r>
        <w:rPr>
          <w:color w:val="#3E3E3D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homem, seja porque sua faculdade imaginativa não foi perfeitamente formada, </w:t>
      </w:r>
      <w:r>
        <w:rPr>
          <w:color w:val="#3E3E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seja porque a emanação foi insuficiente para alcançar a faculdade imaginativa desse homem, ele pertencerá à categoria dos sábios que dedicam suas vidas ao </w:t>
      </w:r>
      <w:r>
        <w:rPr>
          <w:color w:val="#3E3E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estudo e às pesquisas. Se ela agir apenas sobre a faculdade imaginativa, seja por</w:t>
        <w:softHyphen/>
      </w:r>
      <w:r>
        <w:rPr>
          <w:color w:val="#3E3E3D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que a faculdade racional é primitiva ou porque ela foi pouco exercitada, o que </w:t>
      </w:r>
      <w:r>
        <w:rPr>
          <w:color w:val="#3E3E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teremos é um homem que pertence ao grupo onde se classificam os legislado</w:t>
        <w:softHyphen/>
      </w:r>
      <w:r>
        <w:rPr>
          <w:color w:val="#3E3E3D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res, os adivinhos, os ocultistas, os videntes e os feiticeiros. Essas pessoas têm </w:t>
      </w:r>
      <w:r>
        <w:rPr>
          <w:color w:val="#3E3E3D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sonhos e visões semelhantes aos dos profetas, e isso faz com que eles acredi</w:t>
        <w:softHyphen/>
      </w:r>
      <w:r>
        <w:rPr>
          <w:color w:val="#3E3E3D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tem ser um deles. De acordo com as palavras de Maimônides, elas pensam "que </w:t>
      </w:r>
      <w:r>
        <w:rPr>
          <w:color w:val="#3E3E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adquiriram ciências sem ter estudado, e provocam uma grande confusão nas coisas importantes e especulativas, misturando, de uma maneira surpreenden</w:t>
        <w:softHyphen/>
      </w:r>
      <w:r>
        <w:rPr>
          <w:color w:val="#3E3E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te, as coisas verdadeiras e as quimeras. Tudo isso ocorre porque sua faculdade </w:t>
      </w:r>
      <w:r>
        <w:rPr>
          <w:color w:val="#3E3E3D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imaginativa é forte, enquanto a faculdade racional é fraca e não obteve absolu</w:t>
        <w:softHyphen/>
      </w:r>
      <w:r>
        <w:rPr>
          <w:color w:val="#3E3E3D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tamente nada". Mas se essa emanação divina se espalhar pela faculdade racio</w:t>
        <w:softHyphen/>
      </w:r>
      <w:r>
        <w:rPr>
          <w:color w:val="#3E3E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nal e daí passar à faculdade imaginativa, tendo ambas atingido a perfeição que </w:t>
      </w:r>
      <w:r>
        <w:rPr>
          <w:color w:val="#3E3E3D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explicamos anteriormente, esse homem estará na categoria dos verdadeiros</w:t>
      </w:r>
    </w:p>
    <w:p>
      <w:pPr>
        <w:ind w:right="0" w:left="0" w:firstLine="0"/>
        <w:spacing w:before="144" w:after="0" w:line="360" w:lineRule="auto"/>
        <w:jc w:val="center"/>
        <w:rPr>
          <w:color w:val="#3E3E3D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E3E3D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profetas. E como recebe o homem uma profecia? À exceção de Moisés, a quem</w:t>
      </w:r>
    </w:p>
    <w:p>
      <w:pPr>
        <w:sectPr>
          <w:pgSz w:w="9190" w:h="12996" w:orient="portrait"/>
          <w:type w:val="nextPage"/>
          <w:textDirection w:val="lrTb"/>
          <w:pgMar w:bottom="738" w:top="908" w:right="936" w:left="994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58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 — VIDA E OBRA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29</w:t>
      </w:r>
    </w:p>
    <w:p>
      <w:pPr>
        <w:ind w:right="72" w:left="72" w:firstLine="0"/>
        <w:spacing w:before="252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Deus falou diretamente, os profetas recebem essas revelações através de um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mensageiro de Deus, um anjo, que lhes fala num sonho ou numa visão, situa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ção esta em que seus sentidos ficam paralisados e a emanação divina se espalha por sua faculdade racional, passando daí para a faculdade imaginativa, fazendo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 que ela se aperfeiçoe e entre em funcionamento. Maimônides escreve que "Às vezes a revelação começa por uma visão profética; depois essa agitação 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essa forte emoção decorrentes da ação perfeita da imaginação, vão aumentan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do e então ocorre a revelação".</w:t>
      </w:r>
    </w:p>
    <w:p>
      <w:pPr>
        <w:ind w:right="72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Convencido, portanto, de que "o vigor humano do espírito não é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suficiente para se alcançar o conhecimento de todas as coisas", Maimônides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crê que a profecia é a única capaz de decifrar todas as verdades para a limitada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inteligência humana, e de conduzir à compreensão da criação do mundo e da origem das espécies. Para ele o sábio está no cume da hierarquia humana, uma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vez que este se prepara para receber as revelações de Deus: "pois apenas aque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le que chegou a perfeição especulativa pode obter a seguir outros conhecimen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tos, quando o intelecto divino se extravasa sobre ele." O verdadeiro profeta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é aquele que prevê os acontecimentos, com absoluta verdade, a médio e a lon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go prazo, e cujas previsões de coisas boas sempre se realizam. Contudo, caso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 profeta tenha previsto um mal que não venha a ocorrer, isso não significa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que ele não é mais um profeta, mas sim que Deus, na sua infinita bondade, teve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misericórdia de seu povo e mudou o mal em bem.</w:t>
      </w:r>
    </w:p>
    <w:p>
      <w:pPr>
        <w:ind w:right="72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Para ilustrar seu pensamento a esse respeito ele conta no seu </w:t>
      </w:r>
      <w:r>
        <w:rPr>
          <w:i w:val="true"/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Guia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uma parábola através da qual afirma que o estudo da literatura talmúdica, fun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dada na tradição e sagrada para todos os judeus, não é a chave que abre a porta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"palácio" (onde vive o "soberano", ou seja, Deus), mas que filosofar a esse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respeito, aprofundando-se cada vez mais nesse estudo, é o caminho que abre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essa porta e que conduz a Deus. Sem dúvida, essa nova ordem das potências espirituais é extremamente audaciosa, sobretudo vinda de um homem que con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sagra o melhor de sua existência ao estudo das tradições talmúdicas, e só pode ser legítima se corresponder a um autêntico desejo dele de estabelecer uma no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va ordem das coisas. Essa nova ordem é o coroamento da obra de Maimônides.</w:t>
      </w:r>
    </w:p>
    <w:p>
      <w:pPr>
        <w:ind w:right="72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Quando escreveu seu </w:t>
      </w:r>
      <w:r>
        <w:rPr>
          <w:i w:val="true"/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Comentário sobre a Misbná,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ele pensava ain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da que tudo o que existe no universo só existe em função dos homens. Contu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do, essa concepção antropocentrista vai se dissipando ao longo dos anos para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dar lugar à crença de que o homem em si não pode ser imaginado como o últi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mo objetivo do desenvolvimento universal, de que a espécie humana é bem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pouco com relação ao mundo superior das esferas e dos astros, e de que não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há nada que indique que o mundo só existe por causa do homem: "... se a Ter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ra inteira não passa de um ponto imperceptível com relação à esfera das estre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las, qual será a relação da espécie humana com o conjunto das coisas criadas?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como então alguém dentre nós poderia imaginar que elas existem em seu fa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vor e por sua causa, e que elas devem servir-lhe como instrumentos?"</w:t>
      </w:r>
    </w:p>
    <w:p>
      <w:pPr>
        <w:ind w:right="72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Essa nova concepção do homem como mero componente de um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cosmo ordenado e perfeito abre um caminho que o leva a encontrar a explica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ção filosófica do mal, explicação essa que ele renunciara a descobrir aos 25 anos,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dando-se como justificativa o fato de que os sábios que o haviam precedido também não o haviam conseguido. Agora, vários anos após a morte de seu ir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mão David, a impetuosidade de sua juventude desaparece, deixando lugar a uma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calma e ponderação maiores, e essa maturidade de espírito lhe traz console 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paz de espírito. Maimônides destrói o mal filosoficamente e conclui que sua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ocorrência não passa de exceções esporádicas, quando se leva em conta a har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monia de toda a criação divina: "Todo ignorante imagina que o universo in-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718" w:top="948" w:right="924" w:left="1006" w:header="720" w:footer="720"/>
          <w:titlePg w:val="false"/>
        </w:sectPr>
      </w:pPr>
    </w:p>
    <w:p>
      <w:pPr>
        <w:ind w:right="0" w:left="72" w:firstLine="0"/>
        <w:spacing w:before="0" w:after="0" w:line="280" w:lineRule="auto"/>
        <w:jc w:val="left"/>
        <w:tabs>
          <w:tab w:val="right" w:leader="underscore" w:pos="7063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52" w:after="0" w:line="199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teiro só existe em favor de sua pessoa, como se não houvesse nele nenhum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outro ser a não ser ele próprio. Portanto, se o que lhe acontece é contrário aos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seus desejos, ele julga que todo o ser é o mal; mas se o homem considerasse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concebesse o universo, e se soubesse quão pequeno é o lugar que ele aí ocu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pa, a verdade lhe apareceria claramente".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Maimônides passa a definir o mal como uma simples privação, co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mo algo que aparece em decorrência da ausência de uma ação. Ora, como uma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ação só pode resultar em algo que venha a existir e não numa privação, o mal não pode ser resultante de uma ação direta se essa ação não existe, e portanto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esse mal também não existe. Caso assim não fosse, como diz Maimônides, "se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alguém produz uma matéria incapaz de receber determinada capacidade, poder-se-ia dizer que ele fez tal privação; da mesma forma, se alguém tivesse sido ca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paz de salvar uma pessoa da morte, mas tivesse se abstido de fazê-lo e não 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tivesse salvo, poder-se-ia dizer dele que ele a matou". Ele conclui que o bom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é o ser, aquilo que existe, e o ruim é o não ser: "No homem, por exemplo,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morte é um mal e é sua não existência; da mesma forma, sua doença, sua po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breza, sua ignorância são males em relação a ele e são privações de capacidade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... A destruição nada mais é do que a privação da forma".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Ele classifica os males em três tipos: o primeiro é o que recai sobre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determinados indivíduos, devido a nossa própria natureza humana, e que é 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responsável pelas doenças e deformações congênitas ou resultante de altera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ções ocorridas na natureza, tal como os terremotos, conforme ele próprio exem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plifica. Esses males são resultantes naturais da própria imperfeição da matéria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da qual o homem é feito, pois "a coisa mais eminentemente perfeita que possa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formar-se a partir do sangue e do esperma é a espécie humana, com sua bem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conhecida natureza de ser vivo, racional e mortal". Mas levando-se em conta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total da humanidade em todos os tempos, tais tipos de males não passam de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meras exceções. A segunda categoria abrange os males que os homens se infli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gem uns aos outros, tal como a tirania e a barbárie provocados, entre outras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causas, pelas paixões e pelas divergências de opiniões e de crenças; segundo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Maimônides: "Esses grandes males ... são todos decorrentes de uma privação,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pois todos eles resultam da ignorância, ou seja, da privação da ciência ... por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que o conhecimento da verdade faz cessar a inimizade e o ódio e impede que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os homens se façam mal uns aos outros ...". E há, finalmente, os classificados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no terceiro tipo, que são os mais freqüentes e que constituem os males que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acontecem aos seres humanos como decorrência de seus abusos dos prazeres mundanos, tal como a bebida, a comida e a luxúria. Ele escreve que "a maioria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dos males que atingem os indivíduos provêm deles próprios, quero dizer, dos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indivíduos humanos, que são imperfeitos. Se sofremos é por causa dos males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que nós mesmos nos infligimos espontaneamente, mas que atribuímos a Deus ..."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Este último tipo de mal é o mais nocivo, já que além de atingir o corpo ele pre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judica também a alma, seja porque, sendo uma força corporal, ela é influencia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da diretamente pelas alterações ocorridas no corpo, ou porque a alma acaba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se familiarizar com o supérfluo e a se habituar a ele, levando o homem a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desenvolver uma ambição sem termo que o faz buscar riquezas e grandezas não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essenciais e totalmente desnecessárias.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Maimônides explica também no </w:t>
      </w:r>
      <w:r>
        <w:rPr>
          <w:i w:val="true"/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Guia dos Perplexos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que toda vez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que Deus deseja manifestar sua vontade, seja para desencadear algum aconteci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mento, seja para intervir no desenvolvimento dos fatos, Ele o faz por meio dos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anjos, as "Inteligências separadas" que Ele cria e das quais Ele se serve para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reger o universo. Assim sendo, os anjos são todas as forças propulsoras e todas as faculdades, tal como a força formadora, que existe no esperma e que dá for-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678" w:top="968" w:right="935" w:left="995" w:header="720" w:footer="720"/>
          <w:titlePg w:val="false"/>
        </w:sectPr>
      </w:pPr>
    </w:p>
    <w:p>
      <w:pPr>
        <w:ind w:right="0" w:left="72" w:firstLine="0"/>
        <w:spacing w:before="0" w:after="0" w:line="278" w:lineRule="auto"/>
        <w:jc w:val="left"/>
        <w:tabs>
          <w:tab w:val="right" w:leader="underscore" w:pos="7078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 — VIDA E OBRA 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31</w:t>
      </w:r>
    </w:p>
    <w:p>
      <w:pPr>
        <w:ind w:right="144" w:left="72" w:firstLine="0"/>
        <w:spacing w:before="252" w:after="0" w:line="196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mas ao feto, e como a faculdade que faz com que um animal aja de uma deter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minada maneira, num dado momento, de acordo com os desígnios de Deus,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assim como se vê na citação que Maimônides faz das Escrituras: "Meu Deus en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viou Seu anjo e fechou a goela dos leões, que não me fizeram nenhum mal"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(Dan. 6:22).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Escrituras dizem também que os anjos formam um terço do uni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verso. Isso significa que eles são uma das três coisas criadas por Deus e existen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tes fora d'Ele, a saber: as Inteligências separadas (ou anjos), os corpos das esfe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ras celestes, e a matéria que se encontra abaixo das esferas celestes, e da qual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é feito tudo o que existe no nosso mundo. As Inteligências separadas, elemen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tos incorpóreos criados por Deus são os intermediários entre Deus e todos 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corpos celestes e fonte de extravasamento de benefícios e de luz para os cor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pos das esferas celestes. Quanto a estas esferas, Maimônides diz que elas são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entidades que possuem uma alma, no sentido de que elas foram postas em mo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vimento pelas Inteligências criadas por Deus e que elas desenvolvem o desejo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mover-se eternamente em círculos, o ponto mais alto da perfeição que um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corpo possa alcançar, já que esse é o movimento perpétuo.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acordo com Maimônides, as esferas celestes são em número de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nove: uma que engloba tudo, uma onde estão as estrelas fixas, e uma esfera para cada um dos sete planetas existentes (de acordo com os conhecimentos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da época). Cada uma dessas esferas também emana benefícios e forças que re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gem a matéria de nosso mundo, "o mundo do nascimento e da corrupção",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como diz Maimônides. Segundo os filósofos, temos a evidência da influência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a lua exerce sobre as águas e da que os raios do sol exercem sobre o ele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mento do fogo e do calor. Baseado nisso, ele chega à conclusão de que cada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esfera "pode possuir um dos quatro elementos de tal forma que tal esfera seja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o princípio de força de tal elemento em particular, ao qual, graças a seu próprio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movimento, ela dê o movimento do nascimento. Assim, portanto, a esfera da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lua seria o que move a água; a esfera do sol o que move o fogo; a esfera dos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outros planetas, o que move o ar (e seus movimentos múltiplos, sua desigual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dade, seu recuo, sua retidão e sua estação produzem as diversas configurações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ar, sua variação e sua rápida contração e dilatação); e, finalmente, a esfera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das estrelas fixas seria o que move a terra, e é talvez por isso que esta última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 move com dificuldade, por receber a impressão e a mistura, porque as estre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las fixas têm o movimento lento".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Ele conclui também que é como se todas essas forças constituíssem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a força de um só corpo, já que o universo todo é um único indivíduo. Tudo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que nele existe é elaborado não a partir de um ato concreto e particular, mas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sim a partir do que Maimônides chama de "extravasamento divino", a fonte inesgotável de bondade, de criação e de continuidade do universo, que se es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palha como numa cascata, derramando-se primeiro sobre os anjos, que extra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vasam seus benefícios sobre as esferas celestes as quais, por sua vez, os extrava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sam sobre os corpos perecíveis. De acordo com ele, "... tal como foi demons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trada a incorporeidade do Criador, e tal como foi estabelecido que o universo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é obra Sua e que Ele é sua causa eficiente, ... foi dito que o mundo vem do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extravasamento de Deus e que Deus extravasou sobre ele tudo o que nele ocorre.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 mesma forma, foi dito que Deus extravasou sua ciência sobre os profetas.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Tudo isso significa que essas ações são a obra de um ser incorpóreo, e a ação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 um ser assim é chamada de extravasamento".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Com a mesma clareza que Maimônides utiliza para explicar que o "ex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travasamento" divino é o ponto de origem e de renovação de todas as coisas,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corpóreas ou incorpóreas, ele escreve também um capítulo no qual faz a de-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678" w:top="928" w:right="936" w:left="994" w:header="720" w:footer="720"/>
          <w:titlePg w:val="false"/>
        </w:sectPr>
      </w:pPr>
    </w:p>
    <w:p>
      <w:pPr>
        <w:ind w:right="0" w:left="144" w:firstLine="0"/>
        <w:spacing w:before="0" w:after="0" w:line="218" w:lineRule="auto"/>
        <w:jc w:val="left"/>
        <w:tabs>
          <w:tab w:val="right" w:leader="underscore" w:pos="7085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88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95pt" strokecolor="#7C7D7B" from="19.65pt,0.55pt" to="294.05pt,0.5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claração, espantosa a princípio, de que Deus não tem nenhum poder sobre 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impossível. "O impossível", explica ele, "tem uma natureza estável e constan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te que não é obra de um agente e que não varia sob condição alguma; é por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isso que não se pode atribuir a Deus nenhum poder a esse respeito". Ele escla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rece, a seguir, que já que as coisas impossíveis não são obra de um agente 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já que a existência delas é inadmissível, o fato de que Deus não tenha po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der sobre elas não pode significar, conseqüentemente, nenhum tipo de fraque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za por parte d'Ele. As divergências que possam surgir entre os pensadores a es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 respeito limitam-se à classificação do que eles consideram como possível e como impossível. Assim, todos concordam em identificar como impossível 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união de contrários no mesmo instante e sobre o mesmo assunto, a transfor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mação da substância em acidente e do acidente em substância, a existência de uma substância corporal sem acidente, e o fato de que Deus crie um ser seme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lhante a si próprio ou que Ele se corporifique, ou ainda que se transforme. As divergências aparecem quando se trata de saber, por exemplo, se é possível pro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duzir algo que possua um corpo, sem para isso servir-se de uma matéria pré-exis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tente. "No entanto", diz ele, "está claro que, segundo todas as opiniões e to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dos os sistemas, há coisas impossíveis cuja existência é inadmissível e a respei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to das quais não se pode atribuir poder a Deus".</w:t>
      </w:r>
    </w:p>
    <w:p>
      <w:pPr>
        <w:ind w:right="144" w:left="72" w:firstLine="1008"/>
        <w:spacing w:before="36" w:after="0" w:line="201" w:lineRule="auto"/>
        <w:jc w:val="both"/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Ainda no seu </w:t>
      </w:r>
      <w:r>
        <w:rPr>
          <w:i w:val="true"/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Guia dos Perplexos 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Maimônides faz uma revelação sur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preendente com relação às bases da idolatria. De acordo com ele, a idolatria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em todos os tempos teve sua origem na personificação dos astros, feita pelos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Sabianos, que acreditavam que os astros eram a divindade e que o sol era 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deus supremo. O próprio Abraão foi educado dentro dessa religião, e sua opo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sição a ela lhe valeu a prisão, o confisco de seus bens, e o exílio da Síria. Os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Sabianos adoravam os 7 planetas e os 12 signos do Zodíaco, e diziam ainda que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Adão era o apóstolo da Lua, e que Noé foi encarcerado porque não aprovava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culto dos ídolos e porque se dedicava ao culto de Deus. Assim, eles "ergue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ram estátuas aos planetas, estátuas de ouro ao sol e estátuas de prata à lua, 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distribuíram os metais e os climas pelos planetas, dizendo que tal planeta era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deus de tal clima. Eles construíram templos nos quais colocaram estátuas 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afirmaram que as forças dos planetas se derramavam sobre essas estátuas, de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tal forma que elas falavam, compreendiam, pensavam, inspiravam os homens e lhes davam a conhecer o que lhes era útil". Eles acreditavam ainda que se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uma árvore fosse plantada em nome de um planeta e consagrada a ele, de acor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com determinados ritos e cuidados, a força espiritual desse planeta passava para essa árvore — como por exemplo no caso da Ashera e do Baal —, inspira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va os homens e lhes falava durante seu sono, dando assim origem aos augúrios,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à feitiçaria, às previsões, à mágica etc.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não ser uma ciência completa, a idolatria leva à dúvida e à su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perstição, transformando aqueles que nela acreditam em vítimas da ignorância, e sujeitando-os a situações de miséria e de destruição, tornando-se necessário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o ser humano saiba diferenciar entre os verdadeiros profetas de Deus e os outros. Foi, portanto, para afastar esses cultos dos hábitos dos homens que Deus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 preocupou em estabelecer os preceitos relativos à interdição da idolatria, pois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"para aproximar-se do verdadeiro Deus e para se obter a sua benevolência não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se precisa de todas essas práticas penosas, mas... basta amá-Lo e temê-Lo, duas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coisas .que são o verdadeiro objetivo do culto divino". Assim sendo, não faz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nenhum sentido que haja pessoas que imaginem que seus destinos possam ser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regidos por esses astros, a quem se dedicavam templos e oferendas. Além do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mais, se os astros se encarregassem de dirigir a vida das pessoas, estabelecendo-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lhes um destino que variaria de acordo com a posição deles no momento do</w:t>
      </w:r>
    </w:p>
    <w:p>
      <w:pPr>
        <w:sectPr>
          <w:pgSz w:w="9190" w:h="12996" w:orient="portrait"/>
          <w:type w:val="nextPage"/>
          <w:textDirection w:val="lrTb"/>
          <w:pgMar w:bottom="698" w:top="928" w:right="935" w:left="995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46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2" coordsize="21600,21600" o:spt="202" path="m,l,21600r21600,l21600,xe">
            <v:stroke joinstyle="miter"/>
            <v:path gradientshapeok="t" o:connecttype="rect"/>
          </v:shapetype>
          <v:shape id="_x0000_s11" type="#_x0000_t12" fillcolor="#FAFBF0" stroked="f" style="position:absolute;width:459.5pt;height:649.8pt;z-index:-251658240;margin-left:0pt;margin-top:0pt;mso-position-horizontal-relative:page;mso-position-vertical-relative:page">
            <v:textbox>
              <w:txbxContent/>
            </v:textbox>
          </v:shap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 — VIDA E OBRA	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33</w:t>
      </w:r>
    </w:p>
    <w:p>
      <w:pPr>
        <w:ind w:right="144" w:left="72" w:firstLine="0"/>
        <w:spacing w:before="252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nascimento de cada uma delas, e se elas nada pudessem fazer para intervir ou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mudar isso, a Lei que Deus nos deu não teria nenhuma razão de ser: tudo já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estaria traçado e determinado, de forma definitiva e inexorável, independente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mente da atitude e do comportamento de cada um, quer vivesse ele no cami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nho dos justos e dos bons ou na delinqüência e na depravação. "Nesse caso",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escreve ele, "toda recompensa e todo castigo seriam injustiças manifestas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não poderiam ser permitidas nem entre nós, nem por parte de Deus com rela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ção a nós".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no entanto, fica evidente que a lei divina tem um objetivo bem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claro: "Cada qual dos 613 preceitos serve para inculcar as atitudes corretas ou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para eliminar algumas concepções errôneas, para estabelecer uma legislação justa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ou para eliminar injustiças, para nos imbuir de virtudes exemplares ou para nos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dissuadir de inclinações nocivas". O conjunto dos preceitos está, portanto, li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gado a três coisas: às opiniões, à moral e à prática dos deveres sociais, e visa fazer com que o homem possa alcançar a perfeição do corpo e a da alma. 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perfeição da alma, objetivo máximo e superior da existência, através da qual o homem atinge a "permanência perpétua", a comunhão com Deus, só pode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ser, no entanto, alcançada numa segunda etapa, depois que o bem-estar do cor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po, embora segundo em importância, tenha sido atingido, já que "é impossível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o homem, atormentado por uma dor, pela fome, a sede, o calor ou o frio,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compreenda as idéias que se deseja fazê-lo compreender."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A concepção da virtude maimonidiana, situada no termo médio, equi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distante do excesso e da escassez, e que ele expunha no tratado de ética que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escrevera na juventude, vinha de Aristóteles. Mas ele agora faz uma exceção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essa média ideal com relação à humildade, sobre a qual ele diz: "É preciso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atingir seu ponto culminante e exercê-la no seu mais alto grau. Pois na Escritu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ra, toda vez que se fala da grandeza de Deus, fala-se também de Sua humildade.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Deus louvou a humildade de Moisés, que possuía todas as qualidades morais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 intelectuais e que era o mestre da doutrina, da ciência e da profecia".</w:t>
      </w:r>
    </w:p>
    <w:p>
      <w:pPr>
        <w:ind w:right="144" w:left="72" w:firstLine="576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filologia é uma preocupação constante para Maimônides, em toda a sua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obra. Ele estuda os textos a fundo e compara vários manuscritos do Talmud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antes de tomar uma decisão, pois muitas vezes eles diferem em pontos essen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ciais. Ele chega até mesmo a conseguir uma cópia do Talmud do século 7, es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crita em pergaminho, e parece que sua leitura é de extrema importância para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 interpretação dessa obra.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Ele percebe que várias questões religiosas só podiam receber uma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solução com a ajuda da ciência geral, e é o caráter religioso de sua obra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lhe dá unidade. O equilíbrio de sua alma transparece em seu estilo e ao longo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suas milhares de frases, cada uma das partes de seus livros se integra no to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do, cada linha guarda sua medida, cada palavra está em harmonia com o resto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do livro, tanto no valor como na forma.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Ao mesmo tempo em que escreve seu </w:t>
      </w:r>
      <w:r>
        <w:rPr>
          <w:i w:val="true"/>
          <w:color w:val="#000000"/>
          <w:sz w:val="22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Guia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ele trabalha num trata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 de medicina que viria a ser muito difundido, e no qual ele expõe as teorias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fisiológicas, anatômicas, terapêuticas e higiênicas da medicina. Em 1186, a pe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dido do sultão Al Malik al Muzaffar, Maimônides redige o </w:t>
      </w:r>
      <w:r>
        <w:rPr>
          <w:i w:val="true"/>
          <w:color w:val="#000000"/>
          <w:sz w:val="22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Livro dos Segredos,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onde enumera vários remédios conhecidos graças aos mais profundos segre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dos da medicina e que fazem parte da literatura médica e do Talmud, além 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algumas fórmulas resultantes de suas próprias pesquisas. escreve ainda, a pedi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de Al Fadil, grão-vizir de Saladin, um tratado conciso de primeiros socorros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para os casos de envenenamento, que adquire uma grande autoridade nos meios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competentes e que é freqüentemente citado pelos médicos durante toda a Ida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 Média.</w:t>
      </w:r>
    </w:p>
    <w:p>
      <w:pPr>
        <w:sectPr>
          <w:pgSz w:w="9190" w:h="12996" w:orient="portrait"/>
          <w:type w:val="nextPage"/>
          <w:textDirection w:val="lrTb"/>
          <w:pgMar w:bottom="758" w:top="928" w:right="936" w:left="994" w:header="720" w:footer="720"/>
          <w:titlePg w:val="false"/>
        </w:sectPr>
      </w:pPr>
    </w:p>
    <w:p>
      <w:pPr>
        <w:ind w:right="0" w:left="72" w:firstLine="0"/>
        <w:spacing w:before="792" w:after="0" w:line="283" w:lineRule="auto"/>
        <w:jc w:val="left"/>
        <w:tabs>
          <w:tab w:val="right" w:leader="underscore" w:pos="7048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3" coordsize="21600,21600" o:spt="202" path="m,l,21600r21600,l21600,xe">
            <v:stroke joinstyle="miter"/>
            <v:path gradientshapeok="t" o:connecttype="rect"/>
          </v:shapetype>
          <v:shape id="_x0000_s12" type="#_x0000_t13" fillcolor="#F9F4CC" stroked="f" style="position:absolute;width:6.75pt;height:636.5pt;z-index:-988;margin-left:-39.3pt;margin-top:0.9pt;mso-wrap-distance-left:0pt;mso-wrap-distance-right:0pt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34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1008"/>
        <w:spacing w:before="252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No ano de 1187 Al Fadil, nomeia Maimônides médico da corte. Co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mo conseqüência desse emprego e da consideração que o cerca ele recebe pouco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depois o título de Naguid. A alta posição política que ele adquire na qualidade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 chefe das comunidades judias, e o respeito que ele havia adquirido graças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sua personalidade, permitem-lhe defender os judeus nas diversas regiões do reino. Um de seus primeiros decretos, ao assumir esse posto, é o de proclamar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nas cidades egípcias apenas os juízes expressamente qualificados podem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promulgar casamentos e divórcios. Esse decreto visa uma supervisão geral dos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registros do estado civil e uma proteção à mulher, para evitar que os emigran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tes, já casados em seus países de origem, tornem a casar-se no Egito. Seu novo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cargo vai ajudá-lo a combater a influência dos caraítas de forma decisiva e 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obter sucesso na reforma dos ritos, que ele havia iniciado anos antes. Ele consi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dera, no entanto, que o dever de guiar os judeus é muito mais uma carga exte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nuante do que um benefício, pois ele tem consciência de quanto é fácil ser ca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luniado e mal interpretado.</w:t>
      </w:r>
    </w:p>
    <w:p>
      <w:pPr>
        <w:ind w:right="144" w:left="72" w:firstLine="1008"/>
        <w:spacing w:before="36" w:after="0" w:line="201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Sua situação como médico da corte o obriga a passar o dia inteiro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no Cairo, mas essa grande fama não lhe traz nenhum prazer: ele se sente depri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mido, e o cansaço físico provocado por seu trabalho na corte durante o dia e como médico e como Naguid para os que o procuram em sua casa à noite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nos fins-de-semana, o impedem de encontrar tempo para continuar dedican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do-se aos estudos. Esse cansaço acaba por provocar uma doença que o deixa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cama durante todo um ano e da qual ele nunca se recupera totalmente, pois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seu organismo fica debilitado e minado.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Após o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Guia </w:t>
      </w:r>
      <w:r>
        <w:rPr>
          <w:i w:val="true"/>
          <w:color w:val="#000000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dos Perplexos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ele não escreve mais nenhuma obra de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caráter religioso, a não ser alguns conselhos e cartas e uma dissertação para ex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plicar os três princípios fundamentais da metafísica da época: a existência de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Deus, as relações da origem do mundo com relação a Deus, e a eternidade ou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criação do mundo. Para curar os doentes ele renuncia ao seu projeto de es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crever um livro sobre a Hagada, que deveria colocar em evidência a filosofia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 judaísmo, e assim legitimar suas próprias teorias. Renunciando até mesmo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traduzir para o hebraico os livros que havia escrito em árabe, a acabar seus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comentários sobre o Talmud, iniciados em sua juventude, e a redigir o livro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 referências de que dependia o futuro de seu </w:t>
      </w:r>
      <w:r>
        <w:rPr>
          <w:i w:val="true"/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Mishneh Torah,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obra que tan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tas controvérsias havia provocado após sua publicação, ele consagra seus últi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mos anos de vida inteiramente à medicina, e é nomeado, em 1198, médico par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ticular do sultão Al Afdal, sucessor de Al Aziz no trono de Damasco e da Síria,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 reinou depois da morte de Saladin, em 1195. Portanto, no ponto culmi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nante de sua vida, Maimônides se dirige ao povo é essa e sua última transforma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ção: ele passa da contemplação à•prática, da metafísica à medicina. Renuncian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ao isolamento, Maimônides consegue agora falar com as outras pessoas sem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isso deixar de pensar em Deus e de ter seu coração aberto a Ele. Ele não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mais sente a necessidade de pensar nas coisas sagradas para se sentir próximo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 Deus. A superioridade da profecia sobre a filosofia torna-se-lhe clara: "a pro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fecia não é demonstrada por nenhuma prova, toda tentativa de exame científi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 deve ser posta de lado. Seria como querer colocar todas as coisas do mundo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num pequeno vaso", escreve ele em seus últimos anos de vida.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Mas o "corpus" de sua doutrina logo começa a ser sacrificado por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aqueles que, não se contentando em ler seus livros, decidem criticá-los, sem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no entanto ter compreendido corretamente seu significado,. A questão relativa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à redenção dos corpos, por exemplo, foi mal compreendida e os yemenitas en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viam ao Gaon de Bagdad uma carta onde se queixam de que a ressurreição dos </w:t>
      </w: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mortos, tal como era concebida pelo povo, havia sido negada na obra de</w:t>
      </w:r>
    </w:p>
    <w:p>
      <w:pPr>
        <w:sectPr>
          <w:pgSz w:w="9190" w:h="12996" w:orient="portrait"/>
          <w:type w:val="nextPage"/>
          <w:textDirection w:val="lrTb"/>
          <w:pgMar w:bottom="24" w:top="128" w:right="928" w:left="1002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0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 — VIDA E OBRA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35</w:t>
      </w:r>
    </w:p>
    <w:p>
      <w:pPr>
        <w:ind w:right="144" w:left="72" w:firstLine="0"/>
        <w:spacing w:before="252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Maimônides. Seus adversários conseguem o apoio do poderoso Gaon Samuel ben Ali. A notícia de que o Gaon, representante legítimo da tradição judaica,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havia tomado partido contra Maimônides e de que o havia condenado e prova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claramente que ele negava a redenção, espalha-se pelo mundo judeu. Para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desfazer esse mal-entendido Maimônides se vê obrigado a redigir um </w:t>
      </w:r>
      <w:r>
        <w:rPr>
          <w:i w:val="true"/>
          <w:color w:val="#000000"/>
          <w:sz w:val="22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"Tratado </w:t>
      </w:r>
      <w:r>
        <w:rPr>
          <w:i w:val="true"/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sobre a Ressurreição",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onde ele diz: "... eu julguei incorreto estudar apenas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os galhos da doutrina e negligenciar as raízes. E por isso que discuti os princí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pios fundamentais da fé... Mas como a compreensão das provas dessas doutri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nas fundamentais pressupõe o conhecimento de muitas ciências, eu apenas apre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sentei os meios de prová-las, sem citá-los... Eu expressei a opinião que deve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mos imaginar o mundo futuro sem relação alguma com a redenção, mas ressal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tei expressamente que a reencarnação dos mortos é um pilar fundamental da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doutrina religiosa. ... Mas dizer que afirmei que a alma não retorna jamais a seu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corpo é uma difamação, porque essa negação constituiria a negação dos pró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prios milagres e equivaleria ao repúdio da religião." Uma vez mais, Maimôni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des se vê forçado a fazer aqui uma conceção dogmática, mas o faz provavel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mente apoiado em estudos metafísicos que lhe permitem conciliar seus conhe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cimentos místicos com o que foi estabelecido pela tradição.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Contudo, se Maimônides encontra oposição e controvérsia por par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 de alguns, ele é admirado e respeitado por muitos outros, como pelos estu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diosos que vivem nos países cristãos, onde não há nem Gaon nem Exilarca, descendente do rei Davi no exílio, onde a autoridade das escolas é fraca em relação a da academia de Bagdad, e onde se fazem verdadeiras pesquisas. Esse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é o caso da região de Provença, na França, onde florescem a ciência talmúdica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 a especulação filosófica, e onde as obras de Maimônides produzem uma sen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sação sem precedentes na história dos judeus junto a um grupo de sábios res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peitados, chamados de "Sábios de Lunel". Em 1195 chega a Fostat um tratado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redigido em hebraico por esses sábios, cujo porta-voz se chama Jonathan Co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hen, no qual se cantavam as glórias de Maimônides e se fazia uma declaração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 admiração e fidelidade àquele que eles consideram como o maior mestre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que havia aparecido desde a conclusão do Talmud.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volta de 1201 chegam da região do Midi da França cartas com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várias assinaturas, pedindo a Maimônides para traduzir ele próprio para o he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braico o seu </w:t>
      </w:r>
      <w:r>
        <w:rPr>
          <w:i w:val="true"/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"Guia dos Perplexos",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mas ele se vê forçado a recusar, pois não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tem mais tempo nem sequer para concluir os livros que havia iniciado. A tradu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ção é então entregue a Samuel Ibn Tibbon, que trabalha nela com afinco, pois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deseja submetê-la a Maimônides para verificação e revisão, porém infelizmente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ele não consegue terminá-la em tempo.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Maimônides tem a firme convicção de que a imortalidade é a vida eterna do espírito que tem conhecimentos, mas "as almas que sobrevivem após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 morte não são a mesma coisa que a alma que nasce com o homem no mo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mento de seu nascimento; pois aquela que nasce ao mesmo tempo que ele é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apenas algo em potencial e uma disposição, enquanto que a coisa que fica em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separado depois da morte é aquilo em que ela se transformou". Portanto, a imor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talidade depende da quantidade de conhecimentos adquiridos. A morte é acon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tecimento mais importante para o sábio que adquiriu o conhecimento de Deus, pois a compreensão da inteligência se fortifica no momento em que ela se sepa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ra do corpo, já que "Há um limite para a compreensão humana: enquanto 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alma estiver no corpo ela não poderá compreender o sobrenatural... A matéria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é um grande véu". Uma vez atingida a separação, essa inteligência fica para sem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 nesse estado de plenitude, gozando continuamente dessa que é a verdadei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ra e a grande felicidade.</w:t>
      </w:r>
    </w:p>
    <w:p>
      <w:pPr>
        <w:sectPr>
          <w:pgSz w:w="9190" w:h="12996" w:orient="portrait"/>
          <w:type w:val="nextPage"/>
          <w:textDirection w:val="lrTb"/>
          <w:pgMar w:bottom="638" w:top="1008" w:right="935" w:left="995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63"/>
        </w:tabs>
        <w:rPr>
          <w:color w:val="#000000"/>
          <w:sz w:val="20"/>
          <w:lang w:val="pt-PT"/>
          <w:spacing w:val="-4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-46"/>
          <w:w w:val="100"/>
          <w:strike w:val="false"/>
          <w:vertAlign w:val="baseline"/>
          <w:rFonts w:ascii="Times New Roman" w:hAnsi="Times New Roman"/>
        </w:rPr>
        <w:t xml:space="preserve">36	</w:t>
      </w:r>
      <w:r>
        <w:rPr>
          <w:color w:val="#000000"/>
          <w:sz w:val="20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1008"/>
        <w:spacing w:before="216" w:after="0" w:line="199" w:lineRule="auto"/>
        <w:jc w:val="both"/>
        <w:rPr>
          <w:color w:val="#000000"/>
          <w:sz w:val="20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Essa importante separação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chega para Maimônides na noite de</w:t>
      </w:r>
      <w:r>
        <w:rPr>
          <w:color w:val="#000000"/>
          <w:sz w:val="21"/>
          <w:lang w:val="pt-PT"/>
          <w:spacing w:val="-1"/>
          <w:w w:val="100"/>
          <w:strike w:val="false"/>
          <w:vertAlign w:val="superscript"/>
          <w:rFonts w:ascii="Times New Roman" w:hAnsi="Times New Roman"/>
        </w:rPr>
        <w:t xml:space="preserve">.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 13 de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dezembro de 1204. Ele é kvado, de acordo com seu desejo, para Tiberíades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na Terra Santa, e ali é enterrado num bosque próximo ao local onde descan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sam os grandes talmudistas dos séculos II, III e IV, e onde seu antepassado, 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rabino Yehuda Hanassi, havia estado por diversas vezes.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Nas paredes de mármore que circundam sua tumba, vários seguido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res, estudiosos e amigos deixaram gravados seus testemunhos de admiração e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 respeito pelo grande sábio, um dos quais diz o seguinte:</w:t>
      </w:r>
    </w:p>
    <w:p>
      <w:pPr>
        <w:ind w:right="144" w:left="1080" w:firstLine="0"/>
        <w:spacing w:before="0" w:after="0" w:line="199" w:lineRule="auto"/>
        <w:jc w:val="left"/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"Aqui jaz um homem — e, no entanto, ele não foi um homem;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fostes um homem, então foram os seres celestes que te criaram".</w:t>
      </w:r>
    </w:p>
    <w:p>
      <w:pPr>
        <w:sectPr>
          <w:pgSz w:w="9190" w:h="12996" w:orient="portrait"/>
          <w:type w:val="nextPage"/>
          <w:textDirection w:val="lrTb"/>
          <w:pgMar w:bottom="9078" w:top="1008" w:right="914" w:left="1016" w:header="720" w:footer="720"/>
          <w:titlePg w:val="false"/>
        </w:sectPr>
      </w:pPr>
    </w:p>
    <w:p>
      <w:pPr>
        <w:ind w:right="0" w:left="1080" w:firstLine="0"/>
        <w:spacing w:before="0" w:after="0" w:line="240" w:lineRule="auto"/>
        <w:jc w:val="left"/>
        <w:rPr>
          <w:b w:val="true"/>
          <w:color w:val="#000000"/>
          <w:sz w:val="45"/>
          <w:lang w:val="pt-PT"/>
          <w:spacing w:val="-32"/>
          <w:w w:val="140"/>
          <w:strike w:val="false"/>
          <w:vertAlign w:val="baseline"/>
          <w:rFonts w:ascii="Times New Roman" w:hAnsi="Times New Roman"/>
        </w:rPr>
      </w:pPr>
      <w:r>
        <w:pict>
          <v:shapetype id="_x0000_t14" coordsize="21600,21600" o:spt="202" path="m,l,21600r21600,l21600,xe">
            <v:stroke joinstyle="miter"/>
            <v:path gradientshapeok="t" o:connecttype="rect"/>
          </v:shapetype>
          <v:shape id="_x0000_s13" type="#_x0000_t14" filled="f" stroked="f" style="position:absolute;width:360pt;height:9.65pt;z-index:-987;margin-left:0pt;margin-top:363.3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40" w:lineRule="auto"/>
                    <w:jc w:val="left"/>
                    <w:framePr w:hAnchor="text" w:vAnchor="text" w:y="7267" w:w="7200" w:h="193" w:hSpace="0" w:vSpace="0" w:wrap="3"/>
                    <w:rPr>
                      <w:color w:val="#000000"/>
                      <w:sz w:val="17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7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1. Explicação com comentário.</w:t>
                  </w:r>
                </w:p>
              </w:txbxContent>
            </v:textbox>
          </v:shape>
        </w:pict>
      </w:r>
      <w:r>
        <w:rPr>
          <w:b w:val="true"/>
          <w:color w:val="#000000"/>
          <w:sz w:val="45"/>
          <w:lang w:val="pt-PT"/>
          <w:spacing w:val="-32"/>
          <w:w w:val="140"/>
          <w:strike w:val="false"/>
          <w:vertAlign w:val="baseline"/>
          <w:rFonts w:ascii="Times New Roman" w:hAnsi="Times New Roman"/>
        </w:rPr>
        <w:t xml:space="preserve">OS 14</w:t>
      </w:r>
    </w:p>
    <w:p>
      <w:pPr>
        <w:ind w:right="0" w:left="0" w:firstLine="0"/>
        <w:spacing w:before="108" w:after="72" w:line="206" w:lineRule="auto"/>
        <w:jc w:val="center"/>
        <w:rPr>
          <w:b w:val="true"/>
          <w:color w:val="#000000"/>
          <w:sz w:val="45"/>
          <w:lang w:val="pt-PT"/>
          <w:spacing w:val="0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5"/>
          <w:lang w:val="pt-PT"/>
          <w:spacing w:val="0"/>
          <w:w w:val="140"/>
          <w:strike w:val="false"/>
          <w:vertAlign w:val="baseline"/>
          <w:rFonts w:ascii="Times New Roman" w:hAnsi="Times New Roman"/>
        </w:rPr>
        <w:t xml:space="preserve">FUNDAMENTOS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Começarei agora a mencionar os Fundamentos — em número de qua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torze — que nos guiarão na enumeração dos preceitos. Começarei dizendo que a soma total dos preceitos que nos foram ordenados por Deus, conforme cons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ta no Rolo da Torah, é de seiscentos e treze. Deles, duzentos e quarenta e oito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correspondem ao número de membros do corpo humano e são preceitos posi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tivos, e trezentos e sessenta e cinco correspondem aos dias de um ano solar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 são preceitos negativos. Este número está mencionado no texto do Talmud,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no final do Tratado Macot, onde está dito: "Seiscentos e treze preceitos foram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ditos a Moisés no Sinai: trezentos e sessenta e cinco correspondendo aos dias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 um ano solar e duzentos e quarenta e oito correspondendo aos membros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do corpo humano". A título de "derash"</w:t>
      </w:r>
      <w:r>
        <w:rPr>
          <w:color w:val="#000000"/>
          <w:sz w:val="21"/>
          <w:lang w:val="pt-PT"/>
          <w:spacing w:val="5"/>
          <w:w w:val="135"/>
          <w:strike w:val="false"/>
          <w:vertAlign w:val="superscript"/>
          <w:rFonts w:ascii="Times New Roman" w:hAnsi="Times New Roman"/>
        </w:rPr>
        <w:t xml:space="preserve">1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eles disseram também, com relação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ao fato de que os preceitos positivos correspondem ao número de membros, que é como se cada membro dissesse à pessoa: "Cumpra um preceito comi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go"; e com relação ao fato de que os preceitos negativos correspondem ao nú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mero de dias no ano solar, eles disseram que é como se cada dia dissesse à pes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soa "Não cometa uma transgressão hoje". O fato de que eles constituem o nú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mero dos preceitos não passou desapercebido a nenhum dos que se empenha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ram na enumeração dos preceitos; mas no processo da enumeração em si eles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contaram assuntos que são produtos de imaginação sem base, como será expli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cado neste trabalho. Isto deveu-se ao fato de que eles desconheciam estes qua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torze Fundamentos, os quais passarei a explicar.</w:t>
      </w:r>
    </w:p>
    <w:p>
      <w:pPr>
        <w:ind w:right="144" w:left="72" w:firstLine="0"/>
        <w:spacing w:before="216" w:after="0" w:line="199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Primeiro </w:t>
      </w:r>
      <w:r>
        <w:rPr>
          <w:b w:val="true"/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Fundamento: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Não se deve incluir nesta enumeração os preceitos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adicionais de autoria rabínica.</w:t>
      </w:r>
    </w:p>
    <w:p>
      <w:pPr>
        <w:ind w:right="144" w:left="72" w:firstLine="0"/>
        <w:spacing w:before="144" w:after="0" w:line="206" w:lineRule="auto"/>
        <w:jc w:val="both"/>
        <w:rPr>
          <w:b w:val="true"/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Segundo Fundamento: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Não devemos incluir nesta enumeração o que se po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deduzir das Escrituras por meio de qualquer um dos treze princípios exegé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ticos, pelos quais se interpreta a Torah, ou por meio de inclusão.</w:t>
      </w:r>
    </w:p>
    <w:p>
      <w:pPr>
        <w:sectPr>
          <w:pgSz w:w="9190" w:h="12996" w:orient="portrait"/>
          <w:type w:val="nextPage"/>
          <w:textDirection w:val="lrTb"/>
          <w:pgMar w:bottom="911" w:top="4488" w:right="953" w:left="977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82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38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88" w:after="0" w:line="208" w:lineRule="auto"/>
        <w:jc w:val="left"/>
        <w:rPr>
          <w:b w:val="true"/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Terceiro Fundamento: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Não devemos incluir nesta enumeração preceitos que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não sejam obrigatórios por todos os tempos.</w:t>
      </w:r>
    </w:p>
    <w:p>
      <w:pPr>
        <w:ind w:right="144" w:left="72" w:firstLine="0"/>
        <w:spacing w:before="216" w:after="0" w:line="208" w:lineRule="auto"/>
        <w:jc w:val="left"/>
        <w:rPr>
          <w:b w:val="true"/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Quarto Fundamento: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Não se deve incluir nesta enumeração ordens que abran</w:t>
        <w:softHyphen/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jam todos os preceitos da Torah.</w:t>
      </w:r>
    </w:p>
    <w:p>
      <w:pPr>
        <w:ind w:right="144" w:left="72" w:firstLine="0"/>
        <w:spacing w:before="180" w:after="0" w:line="206" w:lineRule="auto"/>
        <w:jc w:val="left"/>
        <w:tabs>
          <w:tab w:val="clear" w:pos="360"/>
          <w:tab w:val="decimal" w:pos="432"/>
        </w:tabs>
        <w:numPr>
          <w:ilvl w:val="0"/>
          <w:numId w:val="5"/>
        </w:numPr>
        <w:rPr>
          <w:b w:val="true"/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Quinto Fundamento: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 razão dada para um preceito não deve ser contada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como um preceito separado.</w:t>
      </w:r>
    </w:p>
    <w:p>
      <w:pPr>
        <w:ind w:right="144" w:left="72" w:firstLine="0"/>
        <w:spacing w:before="216" w:after="0" w:line="208" w:lineRule="auto"/>
        <w:jc w:val="both"/>
        <w:rPr>
          <w:b w:val="true"/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Sexto Fundamento: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Quando um preceito contém tanto uma ordem positiva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quanto uma negativa, cada uma das partes deve ser contada separadamente, uma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entre os preceitos positivos e a outra entre os negativos.</w:t>
      </w:r>
    </w:p>
    <w:p>
      <w:pPr>
        <w:ind w:right="0" w:left="72" w:firstLine="0"/>
        <w:spacing w:before="216" w:after="0" w:line="216" w:lineRule="auto"/>
        <w:jc w:val="left"/>
        <w:tabs>
          <w:tab w:val="clear" w:pos="288"/>
          <w:tab w:val="decimal" w:pos="360"/>
        </w:tabs>
        <w:numPr>
          <w:ilvl w:val="0"/>
          <w:numId w:val="6"/>
        </w:numPr>
        <w:rPr>
          <w:b w:val="true"/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Sétimo Fundamento: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Não se deve contar as leis detalhadas de um preceito.</w:t>
      </w:r>
    </w:p>
    <w:p>
      <w:pPr>
        <w:ind w:right="144" w:left="72" w:firstLine="0"/>
        <w:spacing w:before="180" w:after="0" w:line="211" w:lineRule="auto"/>
        <w:jc w:val="left"/>
        <w:tabs>
          <w:tab w:val="clear" w:pos="288"/>
          <w:tab w:val="decimal" w:pos="360"/>
        </w:tabs>
        <w:numPr>
          <w:ilvl w:val="0"/>
          <w:numId w:val="6"/>
        </w:numPr>
        <w:rPr>
          <w:b w:val="true"/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Oitavo Fundamento: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Não se deve incluir entre os preceitos negativos uma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declaração negativa que exclua um caso particular de um determinado assunto.</w:t>
      </w:r>
    </w:p>
    <w:p>
      <w:pPr>
        <w:ind w:right="144" w:left="72" w:firstLine="0"/>
        <w:spacing w:before="216" w:after="0" w:line="208" w:lineRule="auto"/>
        <w:jc w:val="both"/>
        <w:tabs>
          <w:tab w:val="clear" w:pos="288"/>
          <w:tab w:val="decimal" w:pos="360"/>
        </w:tabs>
        <w:numPr>
          <w:ilvl w:val="0"/>
          <w:numId w:val="6"/>
        </w:numPr>
        <w:rPr>
          <w:b w:val="true"/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Nono Fundamento: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Esta enumeração não deve ser baseada no número de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vezes que um determinado preceito negativo ou positivo está repetido nas Es</w:t>
        <w:softHyphen/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crituras, mas sim na Natureza da ação proibida ou ordenada.</w:t>
      </w:r>
    </w:p>
    <w:p>
      <w:pPr>
        <w:ind w:right="144" w:left="72" w:firstLine="0"/>
        <w:spacing w:before="216" w:after="0" w:line="208" w:lineRule="auto"/>
        <w:jc w:val="left"/>
        <w:rPr>
          <w:b w:val="true"/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Décimo Fundamento: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Não se deve contar os atos estipulados como prelimi</w:t>
        <w:softHyphen/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nares ao cumprimento do preceito.</w:t>
      </w:r>
    </w:p>
    <w:p>
      <w:pPr>
        <w:ind w:right="144" w:left="72" w:firstLine="0"/>
        <w:spacing w:before="180" w:after="0" w:line="216" w:lineRule="auto"/>
        <w:jc w:val="left"/>
        <w:rPr>
          <w:b w:val="true"/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Décimo Primeiro Fundamento: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Não se deve contar separadamente os diver</w:t>
        <w:softHyphen/>
      </w:r>
      <w:r>
        <w:rPr>
          <w:color w:val="#000000"/>
          <w:sz w:val="20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sos elementos que compõem um só preceito.</w:t>
      </w:r>
    </w:p>
    <w:p>
      <w:pPr>
        <w:ind w:right="144" w:left="72" w:firstLine="0"/>
        <w:spacing w:before="216" w:after="0" w:line="206" w:lineRule="auto"/>
        <w:jc w:val="left"/>
        <w:rPr>
          <w:b w:val="true"/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Décimo Segundo Fundamento: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Não se deve contar separadamente as etapas </w:t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sucessivas na execução de um preceito.</w:t>
      </w:r>
    </w:p>
    <w:p>
      <w:pPr>
        <w:ind w:right="144" w:left="72" w:firstLine="0"/>
        <w:spacing w:before="216" w:after="0" w:line="208" w:lineRule="auto"/>
        <w:jc w:val="left"/>
        <w:rPr>
          <w:b w:val="true"/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 Décimo Terceiro Fundamento: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Quando um determinado preceito tiver que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ser cumprido por vários dias não se deve contar um preceito por cada dia.</w:t>
      </w:r>
    </w:p>
    <w:p>
      <w:pPr>
        <w:ind w:right="144" w:left="72" w:firstLine="0"/>
        <w:spacing w:before="216" w:after="0" w:line="206" w:lineRule="auto"/>
        <w:jc w:val="left"/>
        <w:tabs>
          <w:tab w:val="clear" w:pos="288"/>
          <w:tab w:val="decimal" w:pos="360"/>
        </w:tabs>
        <w:numPr>
          <w:ilvl w:val="0"/>
          <w:numId w:val="6"/>
        </w:numPr>
        <w:rPr>
          <w:b w:val="true"/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Décimo Quarto Fundamento: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 que forma os tipos de castigo devem ser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contados como preceitos positivos.</w:t>
      </w:r>
    </w:p>
    <w:p>
      <w:pPr>
        <w:ind w:right="144" w:left="72" w:firstLine="1008"/>
        <w:spacing w:before="144" w:after="0" w:line="211" w:lineRule="auto"/>
        <w:jc w:val="left"/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agora voltarei a explicar cada um dos fundamentos e trazer provas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sobre eles, se Deus quiser.</w:t>
      </w:r>
    </w:p>
    <w:p>
      <w:pPr>
        <w:sectPr>
          <w:pgSz w:w="9190" w:h="12996" w:orient="portrait"/>
          <w:type w:val="nextPage"/>
          <w:textDirection w:val="lrTb"/>
          <w:pgMar w:bottom="3318" w:top="948" w:right="935" w:left="995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2"/>
        </w:tabs>
        <w:rPr>
          <w:color w:val="#000000"/>
          <w:sz w:val="16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5" coordsize="21600,21600" o:spt="202" path="m,l,21600r21600,l21600,xe">
            <v:stroke joinstyle="miter"/>
            <v:path gradientshapeok="t" o:connecttype="rect"/>
          </v:shapetype>
          <v:shape id="_x0000_s14" type="#_x0000_t15" filled="f" stroked="f" style="position:absolute;width:360pt;height:18.7pt;z-index:-986;margin-left:0pt;margin-top:530.4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72" w:firstLine="0"/>
                    <w:spacing w:before="0" w:after="0" w:line="240" w:lineRule="auto"/>
                    <w:jc w:val="left"/>
                    <w:framePr w:hAnchor="text" w:vAnchor="text" w:y="10609" w:w="7200" w:h="374" w:hSpace="0" w:vSpace="0" w:wrap="3"/>
                    <w:rPr>
                      <w:color w:val="#000000"/>
                      <w:sz w:val="16"/>
                      <w:lang w:val="pt-PT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6"/>
                      <w:lang w:val="pt-PT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2. O "erub" é um processo através do qual se permite a transferência de objetos e o movimento de pessoas no Shabat nos casos em que isso seria proibido por autoridade rabínica.</w:t>
                  </w:r>
                </w:p>
              </w:txbxContent>
            </v:textbox>
          </v:shape>
        </w:pict>
      </w:r>
      <w:r>
        <w:rPr>
          <w:color w:val="#000000"/>
          <w:sz w:val="16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19"/>
          <w:lang w:val="pt-PT"/>
          <w:spacing w:val="0"/>
          <w:w w:val="110"/>
          <w:strike w:val="false"/>
          <w:vertAlign w:val="baseline"/>
          <w:rFonts w:ascii="Times New Roman" w:hAnsi="Times New Roman"/>
        </w:rPr>
        <w:t xml:space="preserve">39</w:t>
      </w:r>
    </w:p>
    <w:p>
      <w:pPr>
        <w:ind w:right="0" w:left="1080" w:firstLine="0"/>
        <w:spacing w:before="180" w:after="0" w:line="201" w:lineRule="auto"/>
        <w:jc w:val="left"/>
        <w:rPr>
          <w:b w:val="true"/>
          <w:color w:val="#000000"/>
          <w:sz w:val="46"/>
          <w:lang w:val="pt-PT"/>
          <w:spacing w:val="-10"/>
          <w:w w:val="13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-10"/>
          <w:w w:val="130"/>
          <w:strike w:val="false"/>
          <w:vertAlign w:val="baseline"/>
          <w:rFonts w:ascii="Times New Roman" w:hAnsi="Times New Roman"/>
        </w:rPr>
        <w:t xml:space="preserve">O PRIMEIRO</w:t>
      </w:r>
    </w:p>
    <w:p>
      <w:pPr>
        <w:ind w:right="0" w:left="1080" w:firstLine="0"/>
        <w:spacing w:before="0" w:after="0" w:line="206" w:lineRule="auto"/>
        <w:jc w:val="left"/>
        <w:rPr>
          <w:b w:val="true"/>
          <w:color w:val="#000000"/>
          <w:sz w:val="46"/>
          <w:lang w:val="pt-PT"/>
          <w:spacing w:val="-14"/>
          <w:w w:val="13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-14"/>
          <w:w w:val="130"/>
          <w:strike w:val="false"/>
          <w:vertAlign w:val="baseline"/>
          <w:rFonts w:ascii="Times New Roman" w:hAnsi="Times New Roman"/>
        </w:rPr>
        <w:t xml:space="preserve">FUNDAMENTO</w:t>
      </w:r>
    </w:p>
    <w:p>
      <w:pPr>
        <w:ind w:right="144" w:left="1080" w:firstLine="0"/>
        <w:spacing w:before="108" w:after="0" w:line="240" w:lineRule="auto"/>
        <w:jc w:val="both"/>
        <w:rPr>
          <w:color w:val="#000000"/>
          <w:sz w:val="27"/>
          <w:lang w:val="pt-PT"/>
          <w:spacing w:val="2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NÃO SE DEVE INCLUIR NESTA </w:t>
      </w:r>
      <w:r>
        <w:rPr>
          <w:color w:val="#000000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ENUMERAÇÃO OS PRECEITOS </w:t>
      </w:r>
      <w:r>
        <w:rPr>
          <w:color w:val="#000000"/>
          <w:sz w:val="27"/>
          <w:lang w:val="pt-PT"/>
          <w:spacing w:val="39"/>
          <w:w w:val="100"/>
          <w:strike w:val="false"/>
          <w:vertAlign w:val="baseline"/>
          <w:rFonts w:ascii="Times New Roman" w:hAnsi="Times New Roman"/>
        </w:rPr>
        <w:t xml:space="preserve">ADICIONAIS DE AUTORIA RABÍNICA</w:t>
      </w:r>
    </w:p>
    <w:p>
      <w:pPr>
        <w:ind w:right="144" w:left="72" w:firstLine="1008"/>
        <w:spacing w:before="72" w:after="0" w:line="211" w:lineRule="auto"/>
        <w:jc w:val="both"/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Vocês devem saber que não deveria ter sido necessário comentar este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assunto, pois ele está perfeitamente claro. Se o texto do Talmud diz que "Seiscen</w:t>
        <w:softHyphen/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tos e treze preceitos foram ditos a Moisés no Sinai", como seria possível dizer que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algo que vem dos Rabinos se inclui nesta enumeração? Mas fomos forçados a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comentá-lo, pois outros já se enganaram a este respeito e contaram — como pre</w:t>
        <w:softHyphen/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ceito — a luz de "Hanucá" e a leitura do Rolo (de Esther) entre os preceitos positi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vos. Também o recitar de cem bençãos diariamente, o consolo aos que estão de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luto, a visita aos doentes, o enterro dos mortos, o vestir os que estão despidos, o cálculo das estações, e os dezoito dias nos quais completamos o "Halel".</w:t>
      </w:r>
    </w:p>
    <w:p>
      <w:pPr>
        <w:ind w:right="144" w:left="72" w:firstLine="1008"/>
        <w:spacing w:before="0" w:after="0" w:line="211" w:lineRule="auto"/>
        <w:jc w:val="both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 fato, deve-se olhar com espanto para quem ouve as palavras "Fo</w:t>
        <w:softHyphen/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ram ditos a Moisés no Sinai" e ainda assim conta a leitura do "Halel", com a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qual Davi exaltou ao Eterno, enaltecido seja Ele, como se ela tivesse sido orde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nada a Moisés e ainda conta a luz de "Hanucá", que os Sábios estabeleceram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na época do Segundo Templo, e a leitura do Rolo (de Esther)! Contudo, não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creio que haja alguém que pudesse imaginar ou ousasse supor que foi dito a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Moisés no Sinai que ele deveria nos ordenar acender a luz de "Hanucá", se no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final de nossa soberania um determinado acontecimento relacionado com os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gregos ocorresse entre nós.</w:t>
      </w:r>
    </w:p>
    <w:p>
      <w:pPr>
        <w:ind w:right="144" w:left="72" w:firstLine="1008"/>
        <w:spacing w:before="0" w:after="0" w:line="211" w:lineRule="auto"/>
        <w:jc w:val="both"/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Parece-me, no entanto, que o que os levou a errar e a enganar-se a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esse respeito é que, ao recitar a bênção, dizemos: "que nos santificasteis atra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vés de Vossos preceitos e nos ordenasteis com relação à leitura do Rolo", ou </w:t>
      </w:r>
      <w:r>
        <w:rPr>
          <w:color w:val="#000000"/>
          <w:sz w:val="20"/>
          <w:lang w:val="pt-PT"/>
          <w:spacing w:val="17"/>
          <w:w w:val="100"/>
          <w:strike w:val="false"/>
          <w:vertAlign w:val="baseline"/>
          <w:rFonts w:ascii="Times New Roman" w:hAnsi="Times New Roman"/>
        </w:rPr>
        <w:t xml:space="preserve">"a acender a luz `Hanucá</w:t>
      </w:r>
      <w:r>
        <w:rPr>
          <w:color w:val="#000000"/>
          <w:sz w:val="20"/>
          <w:lang w:val="pt-PT"/>
          <w:spacing w:val="17"/>
          <w:w w:val="105"/>
          <w:strike w:val="false"/>
          <w:vertAlign w:val="superscript"/>
          <w:rFonts w:ascii="Times New Roman" w:hAnsi="Times New Roman"/>
        </w:rPr>
        <w:t xml:space="preserve">—</w:t>
      </w:r>
      <w:r>
        <w:rPr>
          <w:color w:val="#000000"/>
          <w:sz w:val="20"/>
          <w:lang w:val="pt-PT"/>
          <w:spacing w:val="17"/>
          <w:w w:val="100"/>
          <w:strike w:val="false"/>
          <w:vertAlign w:val="baseline"/>
          <w:rFonts w:ascii="Times New Roman" w:hAnsi="Times New Roman"/>
        </w:rPr>
        <w:t xml:space="preserve">, ou "a completar o Além disso, o Talmud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pergunta: "Onde nos foi ordenado"? E eles responderam: "Em Suas palavras `Não te desviarás' (Deuteronômio </w:t>
      </w:r>
      <w:r>
        <w:rPr>
          <w:color w:val="#000000"/>
          <w:sz w:val="19"/>
          <w:lang w:val="pt-PT"/>
          <w:spacing w:val="9"/>
          <w:w w:val="110"/>
          <w:strike w:val="false"/>
          <w:vertAlign w:val="baseline"/>
          <w:rFonts w:ascii="Times New Roman" w:hAnsi="Times New Roman"/>
        </w:rPr>
        <w:t xml:space="preserve">17:11)".</w:t>
      </w:r>
    </w:p>
    <w:p>
      <w:pPr>
        <w:ind w:right="144" w:left="72" w:firstLine="1008"/>
        <w:spacing w:before="0" w:after="0" w:line="208" w:lineRule="auto"/>
        <w:jc w:val="both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Mas se foi essa a razão pela qual contaram dessa maneira, eles tam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bém deveriam ter contado tudo o que foi imposto pelos Mestres, pois já havia sido ordenado a nosso mestre Moisés, no Sinai, que nos obrigasse a executar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tudo o que os Sábios nos ordenaram ou proibiram, por Suas palavras: "Confor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me o mandamento da lei que te ensinarem, e conforme o juízo que te disse</w:t>
        <w:softHyphen/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rem, farás" (Deuteronômio </w:t>
      </w:r>
      <w:r>
        <w:rPr>
          <w:color w:val="#000000"/>
          <w:sz w:val="19"/>
          <w:lang w:val="pt-PT"/>
          <w:spacing w:val="7"/>
          <w:w w:val="110"/>
          <w:strike w:val="false"/>
          <w:vertAlign w:val="baseline"/>
          <w:rFonts w:ascii="Times New Roman" w:hAnsi="Times New Roman"/>
        </w:rPr>
        <w:t xml:space="preserve">17:11);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também mais adiante Ele nos proibiu de </w:t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desobedecê-los em tudo o que decretassem e estabelecessem, ao dizer: "Não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 desviarás da sentença que te anunciarem, nem para a direita nem para a es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querda" (Ibid.). Mas se fosse correto contar entre os 613 preceitos tudo o que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está revestido de autoridade rabínica — levando-se em consideração que se in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clui em palavras, enaltecido seja Ele, "Não te desviarás da sentença" e "Con</w:t>
        <w:softHyphen/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forme o m. damento da lei que te ensinarem, farás" — por que foram estes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enfa zados? Assim como contaram a luz de "Hanucá" e a leitura do Rolo (de </w:t>
      </w:r>
      <w:r>
        <w:rPr>
          <w:color w:val="#000000"/>
          <w:sz w:val="20"/>
          <w:lang w:val="pt-PT"/>
          <w:spacing w:val="23"/>
          <w:w w:val="100"/>
          <w:strike w:val="false"/>
          <w:vertAlign w:val="baseline"/>
          <w:rFonts w:ascii="Times New Roman" w:hAnsi="Times New Roman"/>
        </w:rPr>
        <w:t xml:space="preserve">Est r) les deveriam ter contado a lavagem das mãos e o preceito de </w:t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"er i b"</w:t>
      </w:r>
      <w:r>
        <w:rPr>
          <w:color w:val="#000000"/>
          <w:sz w:val="20"/>
          <w:lang w:val="pt-PT"/>
          <w:spacing w:val="11"/>
          <w:w w:val="105"/>
          <w:strike w:val="false"/>
          <w:vertAlign w:val="superscript"/>
          <w:rFonts w:ascii="Times New Roman" w:hAnsi="Times New Roman"/>
        </w:rPr>
        <w:t xml:space="preserve">2</w:t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, po' em relação a isso recitamos as bênçãos "que nos santificasteis</w:t>
      </w:r>
    </w:p>
    <w:p>
      <w:pPr>
        <w:sectPr>
          <w:pgSz w:w="9190" w:h="12996" w:orient="portrait"/>
          <w:type w:val="nextPage"/>
          <w:textDirection w:val="lrTb"/>
          <w:pgMar w:bottom="1045" w:top="1012" w:right="933" w:left="997" w:header="720" w:footer="720"/>
          <w:titlePg w:val="false"/>
        </w:sectPr>
      </w:pPr>
    </w:p>
    <w:p>
      <w:pPr>
        <w:ind w:right="0" w:left="72" w:firstLine="0"/>
        <w:spacing w:before="900" w:after="0" w:line="240" w:lineRule="auto"/>
        <w:jc w:val="left"/>
        <w:tabs>
          <w:tab w:val="right" w:leader="underscore" w:pos="7080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1.7pt" strokecolor="#C8AE87" from="16.75pt,6.3pt" to="16.75pt,66.6pt" style="position:absolute;mso-position-horizontal-relative:page;mso-position-vertical-relative:page;">
            <v:stroke dashstyle="solid"/>
          </v:line>
        </w:pic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40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88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através de Vossos preceitos e nos ordenasteis com relação à lavagem das mãos"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ou "com relação ao •receito de 'erub</w:t>
      </w:r>
      <w:r>
        <w:rPr>
          <w:color w:val="#000000"/>
          <w:sz w:val="21"/>
          <w:lang w:val="pt-PT"/>
          <w:spacing w:val="3"/>
          <w:w w:val="115"/>
          <w:strike w:val="false"/>
          <w:vertAlign w:val="superscript"/>
          <w:rFonts w:ascii="Times New Roman" w:hAnsi="Times New Roman"/>
        </w:rPr>
        <w:t xml:space="preserve">—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, da mesma forma que recitamos a bên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ção "com relaç à le ura do Rolo" ou "com relação a acender a luz de 'Hanu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cá"'. E tudo iss i vem </w:t>
      </w:r>
      <w:r>
        <w:rPr>
          <w:b w:val="true"/>
          <w:color w:val="#000000"/>
          <w:sz w:val="21"/>
          <w:lang w:val="pt-PT"/>
          <w:spacing w:val="1"/>
          <w:w w:val="115"/>
          <w:strike w:val="false"/>
          <w:vertAlign w:val="superscript"/>
          <w:rFonts w:ascii="Times New Roman" w:hAnsi="Times New Roman"/>
        </w:rPr>
        <w:t xml:space="preserve">4</w:t>
      </w:r>
      <w:r>
        <w:rPr>
          <w:b w:val="true"/>
          <w:color w:val="#000000"/>
          <w:sz w:val="21"/>
          <w:lang w:val="pt-PT"/>
          <w:spacing w:val="1"/>
          <w:w w:val="115"/>
          <w:strike w:val="false"/>
          <w:vertAlign w:val="baseline"/>
          <w:rFonts w:ascii="Times New Roman" w:hAnsi="Times New Roman"/>
        </w:rPr>
        <w:t xml:space="preserve">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lei rabínica! Eles dizem explicitamente: "As primeiras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águas são prec= tosa. •mo? Abayé disse: É preceito obedecer as palavras dos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Sábios". Isto é e ante ao que dizem com relação à leitura do Rolo (de Es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ther) e à luz de anucá': "Onde nos foi ordenado isso? Nas palavras 'Não te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desviarás"'. Também foi deixado claro que tudo aquilo que ordenaram os pro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fetas — a paz esteja com eles — que vieram depois de Moisés, nosso mestre,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também é de autoridade rabínica. Assim, eles dizem expressamente: "Quando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Salomão estabeleceu o 'erubin' e as mãos</w:t>
      </w:r>
      <w:r>
        <w:rPr>
          <w:color w:val="#000000"/>
          <w:sz w:val="21"/>
          <w:lang w:val="pt-PT"/>
          <w:spacing w:val="4"/>
          <w:w w:val="115"/>
          <w:strike w:val="false"/>
          <w:vertAlign w:val="superscript"/>
          <w:rFonts w:ascii="Times New Roman" w:hAnsi="Times New Roman"/>
        </w:rPr>
        <w:t xml:space="preserve">3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, uma voz divina apareceu e disse: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`Meu filho, seja sábio e alegre Meu coração</w:t>
      </w:r>
      <w:r>
        <w:rPr>
          <w:color w:val="#000000"/>
          <w:sz w:val="21"/>
          <w:lang w:val="pt-PT"/>
          <w:spacing w:val="2"/>
          <w:w w:val="115"/>
          <w:strike w:val="false"/>
          <w:vertAlign w:val="superscript"/>
          <w:rFonts w:ascii="Times New Roman" w:hAnsi="Times New Roman"/>
        </w:rPr>
        <w:t xml:space="preserve">—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. Em outros trechos eles explica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ram que o 'erubin' é lei rabínica e que as mãos</w:t>
      </w:r>
      <w:r>
        <w:rPr>
          <w:color w:val="#000000"/>
          <w:sz w:val="21"/>
          <w:lang w:val="pt-PT"/>
          <w:spacing w:val="3"/>
          <w:w w:val="115"/>
          <w:strike w:val="false"/>
          <w:vertAlign w:val="superscript"/>
          <w:rFonts w:ascii="Times New Roman" w:hAnsi="Times New Roman"/>
        </w:rPr>
        <w:t xml:space="preserve">3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é decreto dos Escribas. Assim,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foi explicado que tudo o que foi ordenado depois de Moisés, nosso mestre,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é chamado de "lei rabínica".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Eu lhes expliquei isso a fim de que não pensem que pelo fato de ter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sido ordenada pelos profetas, a leitura do Rolo (de Esther) deve ser considera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da "lei das Escrituras", pois o "erubin" é chamado de "lei rabínica", embora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tenha sido ordenado por Salomão, o filho de Davi, e seu Tribunal.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Foi isso o que confundiu alguém, que por esse motivo contou vestir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os despidos, pois ele encontrou em Isaías o seguinte: "Quando vires um despi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do, o cobrirás". Mas ele não sabia que isto está incluído em Suas palavras "E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lhe emprestarás o suficiente para o que lhe faltar" (Deuteronômio 15:8). Está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sem dúvida alguma claro que o significado deste preceito é que devemos ali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mentar os famintos, vestir os despidos, dar um colchão e um cobertor a quem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não os tiver, ajudar a casar-se aquele que não tiver meios para fazê-lo e provi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denciar urna montaria para quem não a tiver, pois sabe-se, pelo texto do Tal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mud, que tudo isso está incluído em Suas palavras globais "O suficiente para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 que lhe faltar".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Parece, contudo, que na opinião dessas pessoas a linguagem do Tal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mud foi composta "com lábios vacilantes e com língua estranha", caso contrá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rio eles não teriam contado a leitura do Rolo (de Esther) e similares como pre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ceitos ditos a Moisés no Sinai!</w:t>
      </w:r>
    </w:p>
    <w:p>
      <w:pPr>
        <w:ind w:right="144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 Guemará de Sheb ot diz. "Eu só tenho conhecimento dos precei-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80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tos que foram ordenados no S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 forma fico sabendo dos que foram</w:t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80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destinados a ser estabelecidos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ovos artigos, tais como a leitura do Rolo</w:t>
      </w:r>
    </w:p>
    <w:p>
      <w:pPr>
        <w:ind w:right="144" w:left="72" w:firstLine="0"/>
        <w:spacing w:before="0" w:after="0" w:line="199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(de Esther)? Pelas palavras das s uras: 'Os judeus cumpriram e assumiram'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(Esther 9:27) — eles cumpriram aquilo que já haviam assumido". Isso significa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que eles aceitaram crer em todos os preceitos que os profetas e os Sábios orde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nassem depois.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Eu estou surpreso. Por que eles contaram preceitos positivos de au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toridade rabínica, como os que mencionamos, mas não contaram também pre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ceitos negativos de autoridade rabínica? Assim como eles contaram entre os pre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ceitos positivos a lei de "Hanuc '" itura do Rolo (de Esther), as cem bên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çãos e o "Halel", eles deveriam gualm. te ter contado entre os preceitos ne</w:t>
        <w:softHyphen/>
      </w:r>
      <w:r>
        <w:rPr>
          <w:color w:val="#000000"/>
          <w:sz w:val="21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gativos os vinte casos de "She o vinte preceitos negativos. Pois as-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72"/>
        <w:spacing w:before="324" w:after="0" w:line="240" w:lineRule="auto"/>
        <w:jc w:val="left"/>
        <w:tabs>
          <w:tab w:val="clear" w:pos="216"/>
          <w:tab w:val="decimal" w:pos="360"/>
          <w:tab w:val="right" w:leader="none" w:pos="7080"/>
        </w:tabs>
        <w:numPr>
          <w:ilvl w:val="0"/>
          <w:numId w:val="7"/>
        </w:numPr>
        <w:rPr>
          <w:color w:val="#000000"/>
          <w:sz w:val="17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 lavagem das mãos antes da refeição	</w:t>
      </w: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.osição às "águas finais", que são a lavagem das
</w:t>
        <w:br/>
      </w:r>
      <w: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mãos após a refeição).</w:t>
      </w:r>
    </w:p>
    <w:p>
      <w:pPr>
        <w:ind w:right="0" w:left="72" w:firstLine="72"/>
        <w:spacing w:before="0" w:after="0" w:line="240" w:lineRule="auto"/>
        <w:jc w:val="left"/>
        <w:tabs>
          <w:tab w:val="clear" w:pos="216"/>
          <w:tab w:val="decimal" w:pos="360"/>
        </w:tabs>
        <w:numPr>
          <w:ilvl w:val="0"/>
          <w:numId w:val="7"/>
        </w:numPr>
        <w:rPr>
          <w:color w:val="#000000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Dos que o povo de "Israel" recebeu no monte Sinai.</w:t>
      </w:r>
    </w:p>
    <w:p>
      <w:pPr>
        <w:ind w:right="0" w:left="72" w:firstLine="72"/>
        <w:spacing w:before="0" w:after="0" w:line="240" w:lineRule="auto"/>
        <w:jc w:val="left"/>
        <w:tabs>
          <w:tab w:val="clear" w:pos="216"/>
          <w:tab w:val="decimal" w:pos="360"/>
        </w:tabs>
        <w:numPr>
          <w:ilvl w:val="0"/>
          <w:numId w:val="7"/>
        </w:numPr>
        <w:rPr>
          <w:color w:val="#000000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Incesto de segundo grau, que foram proibidos por autoridade rabínica.</w:t>
      </w:r>
    </w:p>
    <w:p>
      <w:pPr>
        <w:sectPr>
          <w:pgSz w:w="9190" w:h="12996" w:orient="portrait"/>
          <w:type w:val="nextPage"/>
          <w:textDirection w:val="lrTb"/>
          <w:pgMar w:bottom="640" w:top="126" w:right="947" w:left="983" w:header="720" w:footer="720"/>
          <w:titlePg w:val="false"/>
        </w:sectPr>
      </w:pPr>
    </w:p>
    <w:p>
      <w:pPr>
        <w:ind w:right="0" w:left="144" w:firstLine="0"/>
        <w:spacing w:before="0" w:after="0" w:line="187" w:lineRule="auto"/>
        <w:jc w:val="left"/>
        <w:tabs>
          <w:tab w:val="right" w:leader="underscore" w:pos="7056"/>
        </w:tabs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41</w:t>
      </w:r>
    </w:p>
    <w:p>
      <w:pPr>
        <w:ind w:right="72" w:left="144" w:firstLine="0"/>
        <w:spacing w:before="288" w:after="0" w:line="208" w:lineRule="auto"/>
        <w:jc w:val="both"/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7pt" strokecolor="#696966" from="106.3pt,0.4pt" to="341.55pt,0.4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sim como toda e qualquer relação proibida pela Torah constitui um preceito negativo de lei das Escrituras, assim também cada relação proibida pelos Mes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tres constitui um preceito negativo de autoridade rabínica. Eis exatamente o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que os Sábios dizem: "As Sheniyoe</w:t>
      </w:r>
      <w:r>
        <w:rPr>
          <w:color w:val="#000000"/>
          <w:sz w:val="20"/>
          <w:lang w:val="pt-PT"/>
          <w:spacing w:val="7"/>
          <w:w w:val="110"/>
          <w:strike w:val="false"/>
          <w:vertAlign w:val="superscript"/>
          <w:rFonts w:ascii="Times New Roman" w:hAnsi="Times New Roman"/>
        </w:rPr>
        <w:t xml:space="preserve">5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foram estabelecidas pelos Escribas". E es</w:t>
        <w:softHyphen/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tá também explicado no Talmud que as palavras do Mishná, "proibida por um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preceito" se referem às "Sheniyot". A esse respeito eles comentaram: "Que proi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bição por um preceito? O preceito que ordena obedecer as palavras dos Sá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bios". Da mesma forma, eles deveriam ter contado nesta enumeração "a irmã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 uma mulher (na qual foi feita a) `Halitzá</w:t>
      </w:r>
      <w:r>
        <w:rPr>
          <w:color w:val="#000000"/>
          <w:sz w:val="20"/>
          <w:lang w:val="pt-PT"/>
          <w:spacing w:val="4"/>
          <w:w w:val="110"/>
          <w:strike w:val="false"/>
          <w:vertAlign w:val="superscript"/>
          <w:rFonts w:ascii="Times New Roman" w:hAnsi="Times New Roman"/>
        </w:rPr>
        <w:t xml:space="preserve">—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, que é proibido por decreto dos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Escribas!</w:t>
      </w:r>
    </w:p>
    <w:p>
      <w:pPr>
        <w:ind w:right="72" w:left="144" w:firstLine="936"/>
        <w:spacing w:before="0" w:after="0" w:line="216" w:lineRule="auto"/>
        <w:jc w:val="left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Resumindo, se devêssemos contar todos os preceitos positivos e ne</w:t>
        <w:softHyphen/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gativos impostos pelos Rabinos, o número chegaria a muitos milhares.</w:t>
      </w:r>
    </w:p>
    <w:p>
      <w:pPr>
        <w:ind w:right="72" w:left="144" w:firstLine="936"/>
        <w:spacing w:before="0" w:after="0" w:line="208" w:lineRule="auto"/>
        <w:jc w:val="both"/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Isto está, sem dúvida alguma, claro. Tudo o que for de autoridade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rabínica não deve ser contado na soma total dos 613 preceitos, uma vez que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esses estão todos baseados em versículos da Torah, não havendo entre eles na</w:t>
        <w:softHyphen/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da que seja de autoridade rabínica, como explicamos. Mas o fato de contar al</w:t>
        <w:softHyphen/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guns preceitos de autoridade rabínica e deixar arbitrariamente outros de fora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não pode ser aceito em hipótese alguma, seja quem for seu autor.</w:t>
      </w:r>
    </w:p>
    <w:p>
      <w:pPr>
        <w:ind w:right="72" w:left="144" w:firstLine="936"/>
        <w:spacing w:before="0" w:after="0" w:line="216" w:lineRule="auto"/>
        <w:jc w:val="left"/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Explicamos, assim, o teor deste fundamento e sua prova, para que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ninguém venha a ter nem sombra de dúvida a este respeito.</w:t>
      </w:r>
    </w:p>
    <w:p>
      <w:pPr>
        <w:ind w:right="0" w:left="1080" w:firstLine="0"/>
        <w:spacing w:before="396" w:after="0" w:line="204" w:lineRule="auto"/>
        <w:jc w:val="left"/>
        <w:rPr>
          <w:b w:val="true"/>
          <w:color w:val="#000000"/>
          <w:sz w:val="46"/>
          <w:lang w:val="pt-PT"/>
          <w:spacing w:val="-16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-16"/>
          <w:w w:val="140"/>
          <w:strike w:val="false"/>
          <w:vertAlign w:val="baseline"/>
          <w:rFonts w:ascii="Times New Roman" w:hAnsi="Times New Roman"/>
        </w:rPr>
        <w:t xml:space="preserve">O SEGUNDO</w:t>
      </w:r>
    </w:p>
    <w:p>
      <w:pPr>
        <w:ind w:right="0" w:left="1080" w:firstLine="0"/>
        <w:spacing w:before="108" w:after="0" w:line="206" w:lineRule="auto"/>
        <w:jc w:val="left"/>
        <w:rPr>
          <w:b w:val="true"/>
          <w:color w:val="#000000"/>
          <w:sz w:val="46"/>
          <w:lang w:val="pt-PT"/>
          <w:spacing w:val="0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0"/>
          <w:w w:val="140"/>
          <w:strike w:val="false"/>
          <w:vertAlign w:val="baseline"/>
          <w:rFonts w:ascii="Times New Roman" w:hAnsi="Times New Roman"/>
        </w:rPr>
        <w:t xml:space="preserve">FUNDAMENTO</w:t>
      </w:r>
    </w:p>
    <w:p>
      <w:pPr>
        <w:ind w:right="72" w:left="1080" w:firstLine="0"/>
        <w:spacing w:before="144" w:after="0" w:line="240" w:lineRule="auto"/>
        <w:jc w:val="left"/>
        <w:rPr>
          <w:color w:val="#000000"/>
          <w:sz w:val="25"/>
          <w:lang w:val="pt-PT"/>
          <w:spacing w:val="3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5"/>
          <w:lang w:val="pt-PT"/>
          <w:spacing w:val="36"/>
          <w:w w:val="100"/>
          <w:strike w:val="false"/>
          <w:vertAlign w:val="baseline"/>
          <w:rFonts w:ascii="Times New Roman" w:hAnsi="Times New Roman"/>
        </w:rPr>
        <w:t xml:space="preserve">NÃO DEVEMOS INCLUIR NESTA </w:t>
      </w:r>
      <w:r>
        <w:rPr>
          <w:color w:val="#000000"/>
          <w:sz w:val="25"/>
          <w:lang w:val="pt-PT"/>
          <w:spacing w:val="60"/>
          <w:w w:val="100"/>
          <w:strike w:val="false"/>
          <w:vertAlign w:val="baseline"/>
          <w:rFonts w:ascii="Times New Roman" w:hAnsi="Times New Roman"/>
        </w:rPr>
        <w:t xml:space="preserve">ENUMERAÇÃO O QUE SE PODE </w:t>
      </w:r>
      <w:r>
        <w:rPr>
          <w:color w:val="#000000"/>
          <w:sz w:val="25"/>
          <w:lang w:val="pt-PT"/>
          <w:spacing w:val="62"/>
          <w:w w:val="100"/>
          <w:strike w:val="false"/>
          <w:vertAlign w:val="baseline"/>
          <w:rFonts w:ascii="Times New Roman" w:hAnsi="Times New Roman"/>
        </w:rPr>
        <w:t xml:space="preserve">DEDUZIR DAS ESCRITURAS POR </w:t>
      </w:r>
      <w:r>
        <w:rPr>
          <w:color w:val="#000000"/>
          <w:sz w:val="25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MEIO DE QUALQUER UM DOS TREZE </w:t>
      </w:r>
      <w:r>
        <w:rPr>
          <w:color w:val="#000000"/>
          <w:sz w:val="25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PRINCÍPIOS EXEGÉTICOS, PELOS </w:t>
      </w:r>
      <w:r>
        <w:rPr>
          <w:color w:val="#000000"/>
          <w:sz w:val="25"/>
          <w:lang w:val="pt-PT"/>
          <w:spacing w:val="50"/>
          <w:w w:val="100"/>
          <w:strike w:val="false"/>
          <w:vertAlign w:val="baseline"/>
          <w:rFonts w:ascii="Times New Roman" w:hAnsi="Times New Roman"/>
        </w:rPr>
        <w:t xml:space="preserve">QUAIS SE INTERPRETA A TORAH,</w:t>
      </w:r>
    </w:p>
    <w:p>
      <w:pPr>
        <w:ind w:right="0" w:left="1080" w:firstLine="0"/>
        <w:spacing w:before="0" w:after="0" w:line="240" w:lineRule="auto"/>
        <w:jc w:val="left"/>
        <w:rPr>
          <w:color w:val="#000000"/>
          <w:sz w:val="25"/>
          <w:lang w:val="pt-PT"/>
          <w:spacing w:val="5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5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OU POR MEIO DE INCLUSÃO</w:t>
      </w:r>
    </w:p>
    <w:p>
      <w:pPr>
        <w:ind w:right="72" w:left="144" w:firstLine="936"/>
        <w:spacing w:before="36" w:after="0" w:line="208" w:lineRule="auto"/>
        <w:jc w:val="both"/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Nós já explicamos no início de nosso </w:t>
      </w:r>
      <w:r>
        <w:rPr>
          <w:i w:val="true"/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Comentário sobre a Mishná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que a maioria das leis da Torah são deduzidas por meio dos treze princípios exegéticos pelos quais se interpreta a Torah, e que uma lei deduzida dessa for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ma está algumas vezes sujeita a uma diferença de opiniões. Também explica</w:t>
        <w:softHyphen/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mos ali que há leis que são interpretações tradicionais recebidas de nosso mes</w:t>
        <w:softHyphen/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tre Moisés, e portanto não sujeitas a diferenças de opinião, mas que foram pro</w:t>
        <w:softHyphen/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vadas por meio de algum desses treze princípios. Na realidade, a sabedoria das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Escrituras é tal que é possível encontrar nelas um indício ou uma semelhança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que nos conduza à interpretação recebida.</w:t>
      </w:r>
    </w:p>
    <w:p>
      <w:pPr>
        <w:ind w:right="72" w:left="144" w:firstLine="864"/>
        <w:spacing w:before="0" w:after="0" w:line="208" w:lineRule="auto"/>
        <w:jc w:val="both"/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Assim sendo, conclui-se que nem toda lei deduzida pelos Sábios por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meio de um dos treze princípios pode ser declarada como tendo sido dita a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Moisés no Sinai; da mesma forma, não devemos concluir que pelo fato de os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Sábios do Talmud encontrarem respaldo para uma determinada lei num dos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treze princípios, ela será de autoridade rabínica, visto que é possível que uma</w:t>
      </w:r>
    </w:p>
    <w:p>
      <w:pPr>
        <w:sectPr>
          <w:pgSz w:w="9190" w:h="12996" w:orient="portrait"/>
          <w:type w:val="nextPage"/>
          <w:textDirection w:val="lrTb"/>
          <w:pgMar w:bottom="658" w:top="1028" w:right="936" w:left="994" w:header="720" w:footer="720"/>
          <w:titlePg w:val="false"/>
        </w:sectPr>
      </w:pPr>
    </w:p>
    <w:p>
      <w:pPr>
        <w:ind w:right="0" w:left="72" w:firstLine="0"/>
        <w:spacing w:before="864" w:after="0" w:line="240" w:lineRule="auto"/>
        <w:jc w:val="left"/>
        <w:tabs>
          <w:tab w:val="right" w:leader="underscore" w:pos="7070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6" coordsize="21600,21600" o:spt="202" path="m,l,21600r21600,l21600,xe">
            <v:stroke joinstyle="miter"/>
            <v:path gradientshapeok="t" o:connecttype="rect"/>
          </v:shapetype>
          <v:shape id="_x0000_s15" type="#_x0000_t16" fillcolor="#FAF5CD" stroked="f" style="position:absolute;width:3.85pt;height:635.55pt;z-index:-985;margin-left:-30.75pt;margin-top:0.9pt;mso-wrap-distance-left:0pt;mso-wrap-distance-right:0pt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42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72" w:firstLine="0"/>
        <w:spacing w:before="216" w:after="0" w:line="240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determinada lei seja uma interpretação recebida.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Resumindo: toda lei que não estiver explicitamente enunciada na To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rah, mas que tenha sido deduzida do Talmud por meio de um dos treze princí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pios, deve ser contada se aqueles que receberam a Tradição declararem expli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citamente que "ela pertence ao corpo da Torah" ou que "ela é lei da Torah". Mas se eles não disserem ou explicarem claramente que é assim, então ela é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uma lei de autoridade rabínica, uma vez que não há nenhum versículo que 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indique diretamente.</w:t>
      </w:r>
    </w:p>
    <w:p>
      <w:pPr>
        <w:ind w:right="144" w:left="72" w:firstLine="1008"/>
        <w:spacing w:before="0" w:after="0" w:line="201" w:lineRule="auto"/>
        <w:jc w:val="lef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Também com relação a este fundamento um outro se enganou e con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tou o temor aos Sábios entre os preceitos positivos.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Quer-me parecer que ele o fez por causa das palavras de Rabi Akiba: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" 'Ao Eterno, teu Deus, temerás' (Deuteronômio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6:13)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inclui os sábios". E eles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pensaram que tudo o que se deduz pela Inclusão é semelhante aquilo que lhe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deu origem.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Mas se fosse correto o que eles pensaram, então por que eles não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contaram também o dever de honrar o padrasto e a madrasta e o irmão mais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velho, além dos pais — a quem temos o dever de honrar conforme o que foi determinado através do princípio de Inclusão? (Como os sábios disseram, " 'A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teu pai' (Êxodo 20:21) inclui teu irmão mais velho assim como teu padrasto. 'E a tua mãe' inclui tua madrasta"). Isso é análogo ao que os Sábios disseram: " 'Ao eterno, teu Deus, temerás' inclui os sábios". Então por que eles conta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ram este último e não o anterior?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fato de não terem o conhecimento necessário já os levou a come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ter um erro maior do que esse: ao encontrar uma interpretação de algum versí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culo que exigisse a execução ou a proibição de um determinado ato — obriga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ções que são sem dúvida impostas por lei rabínica — eles as contaram entre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os preceitos, ainda que o significado literal do versículo não indicasse de ma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neira alguma aquelas obrigações. Isso contraria o princípio que eles, abençoa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da seja sua memória, nos ensinaram: "Um versículo da Torah não perde nunca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seu sentido literal". Também contraria o processo de raciocínio encontrado em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todo o Talmud, e que está demonstrado pelo fato de que quando os Sábios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falam dè um versículo, que dá origem a tópicos derivados por meio de inter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pretação e de várias provas, eles perguntam: "Mas de que trata o versículo em si?"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Mas eles baseados em comparações sem fundamento, contam entre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os preceitos positivos a visita aos doentes, o consolo aos que estão de luto, 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enterro dos mortos, tudo isso por causa da seguinte interpretação, mencio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nada com relação às Suas palavras, enaltecido seja Ele, "E fa-lo-ás saber o cami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nho por onde andarão, e a obra que farão" (Êxodo 18:20): " 'O caminho' se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refere aos atos de bondade; 'andarão' se refere a visitar os doentes; 'por onde'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 refere a enterrar os mortos; 'e a obra' se refere às leis; 'que farão' se refere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ao que ultrapassa o estritamente requerido pela lei". Eles pensaram que cada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uma das obrigações mencionadas constitui um preceito em si, mas eles não sa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biam que todas essas obrigações, bem como outras semelhantes, estão incluí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das nos termos de um dos preceitos explicitamente enunciado na Torah, que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é o que está expresso em Suas palavras, enaltecido seja Ele, "Amarás o teu pró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ximo como a ti mesmo" (Levítico 19:18). De maneira semelhante eles conta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ram o cálculo das estações do ano como um preceito, baseados na seguinte in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terpretação dada pelos Sábios ao versículo "Porque isto é a vossa sabedoria 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vosso entendimento à vista dos povos" (Deuteronômio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4:6):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"Qual é a sabe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doria e qual o entendimento que está à vista dos povos? Devo dizer que é 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cálculo das estações e das constelações".</w:t>
      </w:r>
    </w:p>
    <w:p>
      <w:pPr>
        <w:ind w:right="144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 eles tivessem contado questões ainda mais claras do que esta, e</w:t>
      </w:r>
    </w:p>
    <w:p>
      <w:pPr>
        <w:sectPr>
          <w:pgSz w:w="9190" w:h="12996" w:orient="portrait"/>
          <w:type w:val="nextPage"/>
          <w:textDirection w:val="lrTb"/>
          <w:pgMar w:bottom="34" w:top="128" w:right="936" w:left="994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61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43</w:t>
      </w:r>
    </w:p>
    <w:p>
      <w:pPr>
        <w:ind w:right="72" w:left="72" w:firstLine="0"/>
        <w:spacing w:before="252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portanto mais fáceis de supor que é correto enumerá-las — ou seja, as leis de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duzidas através de um dos treze princípios de interpretação da Torah — o nú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mero de preceitos atingiria vários milhares! Talvez vocês possam pensar que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nós desistimos de contá-las porque elas não são suficientemente claras, ou por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haja dúvidas quanto ao fato de determinada lei deduzida através daquele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princípio estar correta ou não, mas a razão não é essa. O motivo pelo qual não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contamos é que tudo o que se deduzir dessa forma são ramificações das raí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zes que foram explicitamente declaradas a Moisés no Sinai e que constituem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os 613 preceitos.</w:t>
      </w:r>
    </w:p>
    <w:p>
      <w:pPr>
        <w:ind w:right="72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Mesmo que tenha sido o próprio Moisés quem as deduziu, elas não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devem ser contadas. A prova de tudo isto é que eles disseram na Guemará de Temurá: "Mil e setecentas deduções de menor a maior</w:t>
      </w:r>
      <w:r>
        <w:rPr>
          <w:color w:val="#000000"/>
          <w:sz w:val="6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.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, analogias de frases 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aspectos.especiais nos decretos dos Escribas foram esquecidos durante os dias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luto por Moisés. Contudo Ataniel, filho de Kenaz, os reconstituiu com seu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raciocínio, como foi dito: 'E Caleb disse: Aquele que ferir a "Kiriat Sefer" 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tomar... E Ataniel, o filho de Kenaz a tomou' ". E esse número já era tão gran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de, quantas então não seriam as leis originais aprendidas através de Moisés! Pois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é inconcebível que se tenha esquecido tudo o que foi aprendido. Sendo assim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não há dúvida de que as leis aprendidas por dedução de menor a maior, ou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 algum dos outros princípios, chegavam a vários milhares e que todas elas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já eram conhecidas nos dias de Moisés, nosso mestre, posto que foram esqueci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das nos dias de luto.</w:t>
      </w:r>
    </w:p>
    <w:p>
      <w:pPr>
        <w:ind w:right="72" w:left="72" w:firstLine="1008"/>
        <w:spacing w:before="0" w:after="396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Assim, foi-lhes explicado que mesmo no tempo de Moisés já se fala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va de "aspectos especiais nos decretos dos Escribas", pois tudo o que eles não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ouviram explicitamente no Sinai é considerado como "decreto dos Escribas".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Da mesma forma, foi explicado que mesmo na época de Moisés, a paz esteja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com ele, não se contava entre os 613 preceitos ditos a ele no Sinai nenhuma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lei deduzida através dos treze princípios, e que nós certamente não devemos contar o que tenha sido deduzido num período posterior. Em vez disso, deve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mos contar o que constitui uma interpretação formulada em seu nome, desde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os guardiães da Tradição nos digam claramente que um ato específico nos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foi proibido e que essa proibição é lei da Torah, ou que eles nos digam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"ela é parte da própria Torah". Nesse caso a contaremos, pois a aprendemos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pela Tradição e não por um dos treze princípios. Em tais casos a referência feita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 um dos treze princípios ou a apresentação de provas por meio deles serve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apenas para demonstrar a sabedoria contida na Torah, como explicamos no Co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mentário sobre a Mishná.</w:t>
      </w:r>
    </w:p>
    <w:p>
      <w:pPr>
        <w:ind w:right="0" w:left="1080" w:firstLine="0"/>
        <w:spacing w:before="0" w:after="0" w:line="208" w:lineRule="auto"/>
        <w:jc w:val="left"/>
        <w:rPr>
          <w:b w:val="true"/>
          <w:color w:val="#000000"/>
          <w:sz w:val="47"/>
          <w:lang w:val="pt-PT"/>
          <w:spacing w:val="-16"/>
          <w:w w:val="13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7"/>
          <w:lang w:val="pt-PT"/>
          <w:spacing w:val="-16"/>
          <w:w w:val="130"/>
          <w:strike w:val="false"/>
          <w:vertAlign w:val="baseline"/>
          <w:rFonts w:ascii="Times New Roman" w:hAnsi="Times New Roman"/>
        </w:rPr>
        <w:t xml:space="preserve">O TERCEIRO</w:t>
      </w:r>
    </w:p>
    <w:p>
      <w:pPr>
        <w:ind w:right="0" w:left="1080" w:firstLine="0"/>
        <w:spacing w:before="0" w:after="72" w:line="206" w:lineRule="auto"/>
        <w:jc w:val="left"/>
        <w:rPr>
          <w:b w:val="true"/>
          <w:color w:val="#000000"/>
          <w:sz w:val="47"/>
          <w:lang w:val="pt-PT"/>
          <w:spacing w:val="-22"/>
          <w:w w:val="13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7"/>
          <w:lang w:val="pt-PT"/>
          <w:spacing w:val="-22"/>
          <w:w w:val="130"/>
          <w:strike w:val="false"/>
          <w:vertAlign w:val="baseline"/>
          <w:rFonts w:ascii="Times New Roman" w:hAnsi="Times New Roman"/>
        </w:rPr>
        <w:t xml:space="preserve">FUNDAMENTO</w:t>
      </w:r>
    </w:p>
    <w:p>
      <w:pPr>
        <w:ind w:right="720" w:left="1008" w:firstLine="0"/>
        <w:spacing w:before="0" w:after="0" w:line="216" w:lineRule="auto"/>
        <w:jc w:val="left"/>
        <w:rPr>
          <w:b w:val="true"/>
          <w:color w:val="#000000"/>
          <w:sz w:val="28"/>
          <w:lang w:val="pt-PT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8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NÃO DEVEMOS INCLUIR NESTA </w:t>
      </w:r>
      <w:r>
        <w:rPr>
          <w:b w:val="true"/>
          <w:color w:val="#000000"/>
          <w:sz w:val="28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ENUMERAÇÃO PRECEITOS QUE </w:t>
      </w:r>
      <w:r>
        <w:rPr>
          <w:b w:val="true"/>
          <w:color w:val="#000000"/>
          <w:sz w:val="28"/>
          <w:lang w:val="pt-PT"/>
          <w:spacing w:val="29"/>
          <w:w w:val="100"/>
          <w:strike w:val="false"/>
          <w:vertAlign w:val="baseline"/>
          <w:rFonts w:ascii="Times New Roman" w:hAnsi="Times New Roman"/>
        </w:rPr>
        <w:t xml:space="preserve">NÃO SEJAM OBRIGATÓRIOS POR </w:t>
      </w:r>
      <w:r>
        <w:rPr>
          <w:b w:val="true"/>
          <w:color w:val="#000000"/>
          <w:sz w:val="28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TODOS OS TEMPOS</w:t>
      </w:r>
    </w:p>
    <w:p>
      <w:pPr>
        <w:ind w:right="144" w:left="72" w:firstLine="936"/>
        <w:spacing w:before="0" w:after="0" w:line="204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Você deve saber que as palavras "Os 613 preceitos foram declara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dos a Moisés no Sinai" ensinam que este número constitui a quantidade de pre-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678" w:top="988" w:right="936" w:left="994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66"/>
        </w:tabs>
        <w:rPr>
          <w:color w:val="#000000"/>
          <w:sz w:val="20"/>
          <w:lang w:val="pt-PT"/>
          <w:spacing w:val="-4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-48"/>
          <w:w w:val="100"/>
          <w:strike w:val="false"/>
          <w:vertAlign w:val="baseline"/>
          <w:rFonts w:ascii="Times New Roman" w:hAnsi="Times New Roman"/>
        </w:rPr>
        <w:t xml:space="preserve">44	</w:t>
      </w:r>
      <w:r>
        <w:rPr>
          <w:b w:val="true"/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52" w:after="0" w:line="199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ceitos obrigatórios por todos os tempos, isso porque os que assim não forem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não têm relação específica com o Sinai, quer tenham eles sido ali proclamados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ou não. A expressão "no Sinai" significa apenas a Revelação essencial da Torah,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ocorreu no Sinai. Isto está expresso em suas palavras, enaltecido seja Ele,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"Sobe a Mim, ao monte, e fica ali; e dar-te-ei..." (Êxodo 24:12). E eles disseram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expressamente: "Onde nas Escrituras está dito que os 613 preceitos foram de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clarados a Moisés no Sinai? No versículo 'E a Lei que nos ordenou Moisés, heran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ça e...' (Deuteronômio 33:4). Quer dizer, ele nos ordenou a soma das letras-nú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meros TORAH, que totaliza 611. Eles ouviram o 'Eu sou o Eterno, teu Deus' (Êxo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do 20:2) e o 'Não terás outros deuses diante de Mim' (Ibid., </w:t>
      </w:r>
      <w:r>
        <w:rPr>
          <w:color w:val="#000000"/>
          <w:sz w:val="22"/>
          <w:lang w:val="pt-PT"/>
          <w:spacing w:val="-1"/>
          <w:w w:val="110"/>
          <w:strike w:val="false"/>
          <w:vertAlign w:val="baseline"/>
          <w:rFonts w:ascii="Times New Roman" w:hAnsi="Times New Roman"/>
        </w:rPr>
        <w:t xml:space="preserve">3)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do próprio Todo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Poderoso". Com mais esses dois preceitos se completa o número 613.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propósito desta rubrica é demonstrar que a Palavra que nos foi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ordenada por Moisés e que nós ouvimos apenas dele é a soma das letras-núme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ros da palavra TORAH, e que é isso o que Ele declarou ser a "Herança para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congregação de Jacob." (Deuteronômio 33:4). Um preceito que não seja obri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gatório por todos os tempos não é "uma herança" para nós, pois "uma heran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ça" é apenas aquilo que perdura para sempre, assim como foi dito: "Por todos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dias que os céus estiverem sobre a terra" (Ibid., 11:21). Assim também a afir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mação deles, de que é como se cada um dos membros de uma pessoa lhe orde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nasse cumprir um preceito e cada dia do ano o aconselhasse a não cometer uma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transgressão, é uma prova de que este número nunca vai diminuir. Mas se os preceitos que não são obrigatórios para sempre devessem ser incluídos nesta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enumeração, esse número diminuiria toda vez que um determinado preceito,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ao alcançar seu objetivo, tivesse sido completamente cumprido, e assim aquela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afirmação teria sido correta apenas durante um determinado momento.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Uma vez mais errou o outro com relação a este fundamento, e con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tou — ao se ver pressionado — "E não entrarão para ver, quando cobrirem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os objetos da santidade" (Números 4:20) e "Não farão mais o trabalho de carre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gamento" (Ibid.,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8:25),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relativo aos levitas. Mas esses preceitos eram obrigató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rios apenas no deserto, e não para sempre. Embora digam: "Há uma insinuação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contra roubar um vaso sagrado em 'E não entrarás para ver"', o termo "insi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nuação" já é prova suficiente para indicar que este não é o significado literal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versículo; tampouco se inclui esta transgressão entre as passíveis de morte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pelas mãos dos Céus, como foi explicado na Tosseftá e em Sanhedrin.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fato, surpreendo-me com quem contou essas proibições. Por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eles não contaram o versículo relacionado com o maná, "Ninguém deixe so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brar dele até a manhã" (Êxodo 16:19) assim como o versículo "Não molestes a Moab, e não faças a ele guerra" (Deuteronômio 2:9), e o versículo relativo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Amon, "Não os molestes, e não combatas com eles" (Ibid., 19)? Eles também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deveriam ter contado entre os preceitos positivos os versículos "Faze para ti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uma serpente abrasadora e põe-na sobre uma haste" (Números 21:8) e "Toma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um vaso, põe nele a quantia de um 'omer' de maná</w:t>
      </w:r>
      <w:r>
        <w:rPr>
          <w:color w:val="#000000"/>
          <w:sz w:val="21"/>
          <w:lang w:val="pt-PT"/>
          <w:spacing w:val="3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(Êxodo 16:33) da mesma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forma como contaram "a oferenda de elevação do tributo" e a dedicação 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altar. E também deveriam ter contado "Estejam prontos para o terceiro dia"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(Êxodo 19:15), bem como "Tampouco o rebanho, o gado, aparecerão" (Ibid.,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34:3), "Que não transpassem o termo para subir ao Eterno" (Ibid., 19:24), 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muitos outros versículos semelhantes.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Nenhum ser racional duvidará que todos esses preceitos — positi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vos e negativos — foram de fato ditos a Moisés no Sinai, só que eles foram apli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cáveis durante um determinado período de tempo e não são obrigatórios para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sempre, e por isso não devem ser incluídos.</w:t>
      </w:r>
    </w:p>
    <w:p>
      <w:pPr>
        <w:ind w:right="144" w:left="0" w:firstLine="0"/>
        <w:spacing w:before="0" w:after="0" w:line="180" w:lineRule="auto"/>
        <w:jc w:val="righ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 acordo com este fundamento não devemos contar nem as Bên-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718" w:top="948" w:right="931" w:left="999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68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7" coordsize="21600,21600" o:spt="202" path="m,l,21600r21600,l21600,xe">
            <v:stroke joinstyle="miter"/>
            <v:path gradientshapeok="t" o:connecttype="rect"/>
          </v:shapetype>
          <v:shape id="_x0000_s16" type="#_x0000_t17" filled="f" stroked="f" style="position:absolute;width:360pt;height:8.4pt;z-index:-984;margin-left:0pt;margin-top:538.9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20" w:lineRule="auto"/>
                    <w:jc w:val="left"/>
                    <w:framePr w:hAnchor="text" w:vAnchor="text" w:y="10778" w:w="7200" w:h="168" w:hSpace="0" w:vSpace="0" w:wrap="3"/>
                    <w:rPr>
                      <w:color w:val="#000000"/>
                      <w:sz w:val="16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6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6. Do Tabernáculo.</w:t>
                  </w:r>
                </w:p>
              </w:txbxContent>
            </v:textbox>
          </v:shap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45</w:t>
      </w:r>
    </w:p>
    <w:p>
      <w:pPr>
        <w:ind w:right="144" w:left="72" w:firstLine="0"/>
        <w:spacing w:before="252" w:after="0" w:line="213" w:lineRule="auto"/>
        <w:jc w:val="both"/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çãos e as Maldições que lhes foram ordenadas no Gerizim e no Ebal, nem a edi</w:t>
        <w:softHyphen/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ficação do altar que nos foi ordenado construir quando entrássemos na terra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 Canaã, porque esses eram todos preceitos aplicáveis a um determinado pe</w:t>
        <w:softHyphen/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ríodo de tempo.</w:t>
      </w:r>
    </w:p>
    <w:p>
      <w:pPr>
        <w:ind w:right="144" w:left="72" w:firstLine="1008"/>
        <w:spacing w:before="0" w:after="0" w:line="211" w:lineRule="auto"/>
        <w:jc w:val="both"/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Tampouco devemos contar o preceito positivo de que se desejásse</w:t>
        <w:softHyphen/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mos comer carne de algum animal só poderíamos fazê-lo depois de levá-la co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mo oferenda de pazes, porque isso foi um decreto especificamente aplicável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no deserto, como aparece em Suas palavras "Os trarão ao Eterno" (Levítico 17:5),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sobre as quais a Sifrá comenta: " 'E os trarão' constitui um preceito positivo"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— mas obrigatório apenas no deserto, pois Ele explicou no Deuteronômio a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permissão perene de comer uma refeição de carne ao dizer: "Com todo o dese</w:t>
        <w:softHyphen/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jo de tua alma poderás comer carne" (Deuteronômio 12:20).</w:t>
      </w:r>
    </w:p>
    <w:p>
      <w:pPr>
        <w:ind w:right="144" w:left="72" w:firstLine="1008"/>
        <w:spacing w:before="0" w:after="0" w:line="211" w:lineRule="auto"/>
        <w:jc w:val="both"/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 fosse necessário contar tudo o que está nesta categoria, todos os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preceitos or na. os a Moisés desde o dia em que ele se tornou profeta até o </w:t>
      </w:r>
      <w:r>
        <w:rPr>
          <w:color w:val="#000000"/>
          <w:sz w:val="20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dia de sua orte incluindo tudo o que lhe foi ordenado no Egito, durante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a Consagr ão</w:t>
      </w:r>
      <w:r>
        <w:rPr>
          <w:color w:val="#000000"/>
          <w:sz w:val="20"/>
          <w:lang w:val="pt-PT"/>
          <w:spacing w:val="10"/>
          <w:w w:val="115"/>
          <w:strike w:val="false"/>
          <w:vertAlign w:val="superscript"/>
          <w:rFonts w:ascii="Times New Roman" w:hAnsi="Times New Roman"/>
        </w:rPr>
        <w:t xml:space="preserve">6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, e outros preceitos além desses, todos contidos na Torah, al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guns posit v</w:t>
      </w:r>
      <w:r>
        <w:rPr>
          <w:color w:val="#E4E6E0"/>
          <w:sz w:val="18"/>
          <w:lang w:val="pt-PT"/>
          <w:spacing w:val="10"/>
          <w:w w:val="85"/>
          <w:strike w:val="false"/>
          <w:vertAlign w:val="baseline"/>
          <w:rFonts w:ascii="Times New Roman" w:hAnsi="Times New Roman"/>
        </w:rPr>
        <w:t xml:space="preserve"> o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 s utros negativos — teríamos mais de 300 preceitos, além dos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são vigentes por todos os tempos. Mas como é impossível contá-los todos,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fatalmente não se deve contar nenhum, e não fazer como fizeram outros, usan</w:t>
        <w:softHyphen/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do apenas alguns deles para assim completar o número que não conseguiram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atingir.</w:t>
      </w:r>
    </w:p>
    <w:p>
      <w:pPr>
        <w:ind w:right="0" w:left="1080" w:firstLine="0"/>
        <w:spacing w:before="0" w:after="0" w:line="240" w:lineRule="auto"/>
        <w:jc w:val="left"/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Isto é o que desejávamos alcançar com este Fundamento.</w:t>
      </w:r>
    </w:p>
    <w:p>
      <w:pPr>
        <w:ind w:right="0" w:left="1080" w:firstLine="0"/>
        <w:spacing w:before="288" w:after="0" w:line="240" w:lineRule="auto"/>
        <w:jc w:val="left"/>
        <w:rPr>
          <w:b w:val="true"/>
          <w:color w:val="#000000"/>
          <w:sz w:val="46"/>
          <w:lang w:val="pt-PT"/>
          <w:spacing w:val="-42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-42"/>
          <w:w w:val="140"/>
          <w:strike w:val="false"/>
          <w:vertAlign w:val="baseline"/>
          <w:rFonts w:ascii="Times New Roman" w:hAnsi="Times New Roman"/>
        </w:rPr>
        <w:t xml:space="preserve">O QUARTO</w:t>
      </w:r>
    </w:p>
    <w:p>
      <w:pPr>
        <w:ind w:right="0" w:left="1080" w:firstLine="0"/>
        <w:spacing w:before="0" w:after="0" w:line="194" w:lineRule="auto"/>
        <w:jc w:val="left"/>
        <w:rPr>
          <w:b w:val="true"/>
          <w:color w:val="#000000"/>
          <w:sz w:val="46"/>
          <w:lang w:val="pt-PT"/>
          <w:spacing w:val="-10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-10"/>
          <w:w w:val="140"/>
          <w:strike w:val="false"/>
          <w:vertAlign w:val="baseline"/>
          <w:rFonts w:ascii="Times New Roman" w:hAnsi="Times New Roman"/>
        </w:rPr>
        <w:t xml:space="preserve">FUNDAMENTO</w:t>
      </w:r>
    </w:p>
    <w:p>
      <w:pPr>
        <w:ind w:right="144" w:left="1080" w:firstLine="0"/>
        <w:spacing w:before="108" w:after="0" w:line="240" w:lineRule="auto"/>
        <w:jc w:val="left"/>
        <w:rPr>
          <w:color w:val="#000000"/>
          <w:sz w:val="27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NÃO SE DEVE INCLUIR NESTA </w:t>
      </w:r>
      <w:r>
        <w:rPr>
          <w:color w:val="#000000"/>
          <w:sz w:val="27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ENUMERAÇÃO ORDENS QUE ABRANJAM </w:t>
      </w:r>
      <w:r>
        <w:rPr>
          <w:color w:val="#000000"/>
          <w:sz w:val="27"/>
          <w:lang w:val="pt-PT"/>
          <w:spacing w:val="30"/>
          <w:w w:val="100"/>
          <w:strike w:val="false"/>
          <w:vertAlign w:val="baseline"/>
          <w:rFonts w:ascii="Times New Roman" w:hAnsi="Times New Roman"/>
        </w:rPr>
        <w:t xml:space="preserve">TODOS OS PRECEITOS DA TORAH</w:t>
      </w:r>
    </w:p>
    <w:p>
      <w:pPr>
        <w:ind w:right="144" w:left="72" w:firstLine="1008"/>
        <w:spacing w:before="72" w:after="0" w:line="213" w:lineRule="auto"/>
        <w:jc w:val="both"/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Há preceitos positivos e negativos na Torah que não se referem a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uma obrigação concreta, mas incluem todos os preceitos, como se o Eterno, enaltecido seja Ele, estivesse dizendo: "Faça tudo o que eu lhe ordenei e cuide-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se para não fazer todas as coisas que eu lhe proibi", ou "Não se rebele contra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algo que eu lhe ordenei". Tal ordem não deve ser contada como um preceito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separado já que ela não se refere a uma obrigação específica, o que faria dela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um preceito positivo, nem adverte contra um ato determinado, o que a trans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formaria num preceito negativo.</w:t>
      </w:r>
    </w:p>
    <w:p>
      <w:pPr>
        <w:ind w:right="144" w:left="72" w:firstLine="936"/>
        <w:spacing w:before="0" w:after="0" w:line="211" w:lineRule="auto"/>
        <w:jc w:val="both"/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Assim por exemplo é o que Ele disse: "E de tudo o que vos disse,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guardá-lo-eis" (Êxodo 23:13); "Meus estatutos guardareis" (Levítico 19:19); "Os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Meus juízos cumprireis" (Ibid., 18:4); "E guardardes Minha aliança" (Êxodo 19:5);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"E guardareis o Meu mandado" (Levítico 18:30), e muitas outras afirmações aná</w:t>
        <w:softHyphen/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logas.</w:t>
      </w:r>
    </w:p>
    <w:p>
      <w:pPr>
        <w:ind w:right="144" w:left="72" w:firstLine="936"/>
        <w:spacing w:before="0" w:after="0" w:line="208" w:lineRule="auto"/>
        <w:jc w:val="both"/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Já se enganaram com relação a este Fundamento, contando "Santos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sereis" (Ibid., 19:2) como um preceito positivo, sem saber que os versículos</w:t>
      </w:r>
    </w:p>
    <w:p>
      <w:pPr>
        <w:sectPr>
          <w:pgSz w:w="9190" w:h="12996" w:orient="portrait"/>
          <w:type w:val="nextPage"/>
          <w:textDirection w:val="lrTb"/>
          <w:pgMar w:bottom="920" w:top="968" w:right="933" w:left="997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77"/>
        </w:tabs>
        <w:rPr>
          <w:color w:val="#000000"/>
          <w:sz w:val="20"/>
          <w:lang w:val="pt-PT"/>
          <w:spacing w:val="-4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-46"/>
          <w:w w:val="100"/>
          <w:strike w:val="false"/>
          <w:vertAlign w:val="baseline"/>
          <w:rFonts w:ascii="Times New Roman" w:hAnsi="Times New Roman"/>
        </w:rPr>
        <w:t xml:space="preserve">46	</w:t>
      </w:r>
      <w:r>
        <w:rPr>
          <w:color w:val="#000000"/>
          <w:sz w:val="17"/>
          <w:lang w:val="pt-PT"/>
          <w:spacing w:val="0"/>
          <w:w w:val="95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72" w:left="144" w:firstLine="0"/>
        <w:spacing w:before="180" w:after="0" w:line="211" w:lineRule="auto"/>
        <w:jc w:val="both"/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"Santos sereis" e "Santificar-vos-ei e sereis santos" (Ibid., 11:44) são ordens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para que cumpramos a totalidade da Torah, como se Ele dissesse: "Seja santo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fazendo tudo o que Eu lhe ordeno e afaste-se de tudo o que lhe proibi de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fazer".</w:t>
      </w:r>
    </w:p>
    <w:p>
      <w:pPr>
        <w:ind w:right="72" w:left="144" w:firstLine="936"/>
        <w:spacing w:before="0" w:after="0" w:line="213" w:lineRule="auto"/>
        <w:jc w:val="left"/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 Sifrá diz: " 'Santos sereis' — fique distante". Ou seja, fiquem lon</w:t>
        <w:softHyphen/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ge das abominações contra as quais Eu os adverti.</w:t>
      </w:r>
    </w:p>
    <w:p>
      <w:pPr>
        <w:ind w:right="72" w:left="144" w:firstLine="936"/>
        <w:spacing w:before="0" w:after="0" w:line="213" w:lineRule="auto"/>
        <w:jc w:val="both"/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 Mekhiltá disseram: " 'Homens de santidade sereis para Mim' (Êxo</w:t>
        <w:softHyphen/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do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22:30). Issi,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filho de Yehudá diz: a cada novo preceito que o Santo, enalte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cido seja Ele, impõe a Israel, Ele lhes acrescenta mais santidade". Quer dizer,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esta não é uma obrigação independente, mas está relacionada aos preceitos que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lhes foram ordenados ali, pois todo aquele que cumprir aquela obrigação será </w:t>
      </w:r>
      <w:r>
        <w:rPr>
          <w:color w:val="#000000"/>
          <w:sz w:val="20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chamado de "santo".</w:t>
      </w:r>
    </w:p>
    <w:p>
      <w:pPr>
        <w:ind w:right="72" w:left="144" w:firstLine="936"/>
        <w:spacing w:before="0" w:after="0" w:line="213" w:lineRule="auto"/>
        <w:jc w:val="both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Dessa forma não há diferença entre Suas palavras "Santos sereis" e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"Cumpre Meus preceitos". Assim como não diríamos que esta intimação glo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bal constitui um preceito positivo a ser acrescentado a todos os outros precei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tos, assim também não podemos dizer que Suas palavras "Santos sereis" e ou</w:t>
        <w:softHyphen/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tras expressões semelhantes constituem preceitos separados, uma vez que não </w:t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há nelas nada de específico além do que já sabemos.</w:t>
      </w:r>
    </w:p>
    <w:p>
      <w:pPr>
        <w:ind w:right="72" w:left="144" w:firstLine="936"/>
        <w:spacing w:before="0" w:after="0" w:line="240" w:lineRule="auto"/>
        <w:jc w:val="left"/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Sifrei diz: " 'E sejais santos' (Números 15:40) — isto se refere à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santidade dos preceitos".</w:t>
      </w:r>
    </w:p>
    <w:p>
      <w:pPr>
        <w:ind w:right="0" w:left="1080" w:firstLine="0"/>
        <w:spacing w:before="0" w:after="0" w:line="206" w:lineRule="auto"/>
        <w:jc w:val="left"/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Assim, ficou claro aquilo a que nos propusemos.</w:t>
      </w:r>
    </w:p>
    <w:p>
      <w:pPr>
        <w:ind w:right="72" w:left="144" w:firstLine="936"/>
        <w:spacing w:before="0" w:after="0" w:line="213" w:lineRule="auto"/>
        <w:jc w:val="both"/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 partir deste Fundamento segue-se também que Suas palavras "E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tirareis o entupimento de vosso coração" (Deuteronômio 10:16) significam: Sede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humilde e ouví todos os preceitos que Ele mencionou anteriormente. Da mes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ma forma, o versículo "E vossa cerviz não endurecereis mais" (Ibid.) significa: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Não vos rebeleis, aceitando tudo o que vos ordenei e não o desobedeçais.</w:t>
      </w:r>
    </w:p>
    <w:p>
      <w:pPr>
        <w:ind w:right="0" w:left="1080" w:firstLine="0"/>
        <w:spacing w:before="252" w:after="0" w:line="240" w:lineRule="auto"/>
        <w:jc w:val="left"/>
        <w:rPr>
          <w:b w:val="true"/>
          <w:color w:val="#000000"/>
          <w:sz w:val="47"/>
          <w:lang w:val="pt-PT"/>
          <w:spacing w:val="-28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7"/>
          <w:lang w:val="pt-PT"/>
          <w:spacing w:val="-28"/>
          <w:w w:val="140"/>
          <w:strike w:val="false"/>
          <w:vertAlign w:val="baseline"/>
          <w:rFonts w:ascii="Times New Roman" w:hAnsi="Times New Roman"/>
        </w:rPr>
        <w:t xml:space="preserve">O QUINTO</w:t>
      </w:r>
    </w:p>
    <w:p>
      <w:pPr>
        <w:ind w:right="0" w:left="1080" w:firstLine="0"/>
        <w:spacing w:before="0" w:after="0" w:line="189" w:lineRule="auto"/>
        <w:jc w:val="left"/>
        <w:rPr>
          <w:b w:val="true"/>
          <w:color w:val="#000000"/>
          <w:sz w:val="47"/>
          <w:lang w:val="pt-PT"/>
          <w:spacing w:val="-10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7"/>
          <w:lang w:val="pt-PT"/>
          <w:spacing w:val="-10"/>
          <w:w w:val="140"/>
          <w:strike w:val="false"/>
          <w:vertAlign w:val="baseline"/>
          <w:rFonts w:ascii="Times New Roman" w:hAnsi="Times New Roman"/>
        </w:rPr>
        <w:t xml:space="preserve">FUNDAMENTO</w:t>
      </w:r>
    </w:p>
    <w:p>
      <w:pPr>
        <w:ind w:right="72" w:left="1080" w:firstLine="0"/>
        <w:spacing w:before="108" w:after="0" w:line="240" w:lineRule="auto"/>
        <w:jc w:val="both"/>
        <w:rPr>
          <w:color w:val="#000000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A RAZÃO DADA PARA UM PRECEITO </w:t>
      </w:r>
      <w:r>
        <w:rPr>
          <w:color w:val="#000000"/>
          <w:sz w:val="27"/>
          <w:lang w:val="pt-PT"/>
          <w:spacing w:val="43"/>
          <w:w w:val="100"/>
          <w:strike w:val="false"/>
          <w:vertAlign w:val="baseline"/>
          <w:rFonts w:ascii="Times New Roman" w:hAnsi="Times New Roman"/>
        </w:rPr>
        <w:t xml:space="preserve">NÃO DEVE SER CONTADA COMO UM </w:t>
      </w:r>
      <w:r>
        <w:rPr>
          <w:color w:val="#000000"/>
          <w:sz w:val="27"/>
          <w:lang w:val="pt-PT"/>
          <w:spacing w:val="30"/>
          <w:w w:val="100"/>
          <w:strike w:val="false"/>
          <w:vertAlign w:val="baseline"/>
          <w:rFonts w:ascii="Times New Roman" w:hAnsi="Times New Roman"/>
        </w:rPr>
        <w:t xml:space="preserve">PRECEITO SEPARADO</w:t>
      </w:r>
    </w:p>
    <w:p>
      <w:pPr>
        <w:ind w:right="72" w:left="144" w:firstLine="936"/>
        <w:spacing w:before="72" w:after="0" w:line="213" w:lineRule="auto"/>
        <w:jc w:val="both"/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Ocasionalmente encontramos razões para os preceitos em forma de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preceitos negativos que poderíamos pensar ser apropriados contar como pre</w:t>
        <w:softHyphen/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ceitos independentes. Assim, por exemplo, são Suas palavras "Não poderá seu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primeiro marido, que a despediu, tornar a tomá-la, para que seja sua mulher...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e não farás condenar a terra" (Deuteronômio 24:4), onde as palavras "E não </w:t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farás condenar a terra" são as razões da proibição que as antecede, como se Ele tivesse dito: "Se fizeres assim, aumentará a corrupção na terra".</w:t>
      </w:r>
    </w:p>
    <w:p>
      <w:pPr>
        <w:ind w:right="72" w:left="144" w:firstLine="936"/>
        <w:spacing w:before="0" w:after="0" w:line="211" w:lineRule="auto"/>
        <w:jc w:val="both"/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Outro exemplo são Suas palavras "Não profanarás a tua filha para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fazê-la prostituta, para que a terra não seja entregue à prostituição" (Levítico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19:29), onde as palavras "Para que a terra não seja entregue à prostituição" cons</w:t>
        <w:softHyphen/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tituem o motivo, como se Ele tivesse dito: "A razão desta proibição é para que </w:t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a terra não seja entregue à prostituição".</w:t>
      </w:r>
    </w:p>
    <w:p>
      <w:pPr>
        <w:ind w:right="72" w:left="144" w:firstLine="936"/>
        <w:spacing w:before="0" w:after="0" w:line="211" w:lineRule="auto"/>
        <w:jc w:val="both"/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O mesmo ocorre no versículo "E não vos façais impuros com eles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 não sejais impuros por eles" (Ibid., 11:43). Depois de ter mencionado a proi-</w:t>
      </w:r>
      <w:r>
        <w:rPr>
          <w:color w:val="#000000"/>
          <w:sz w:val="20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638" w:top="988" w:right="933" w:left="997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8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47</w:t>
      </w:r>
    </w:p>
    <w:p>
      <w:pPr>
        <w:ind w:right="72" w:left="72" w:firstLine="72"/>
        <w:spacing w:before="252" w:after="0" w:line="206" w:lineRule="auto"/>
        <w:jc w:val="both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bição contra comer determinadas coisas, Ele deu a razão para isso dizendo: "Não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se tornem impuros comendo-os", dando a entender que a transgressão desta proibição causa a impurificação da alma.</w:t>
      </w:r>
    </w:p>
    <w:p>
      <w:pPr>
        <w:ind w:right="144" w:left="72" w:firstLine="1008"/>
        <w:spacing w:before="0" w:after="0" w:line="204" w:lineRule="auto"/>
        <w:jc w:val="both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Sifrei diz expressamente, com relação a Suas palavras, enaltecido seja Ele, sobre a proibição de pedir um resgate pela vida de um assassino: "O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versículo 'E não contaminarás a terra' (Números </w:t>
      </w:r>
      <w:r>
        <w:rPr>
          <w:color w:val="#000000"/>
          <w:sz w:val="21"/>
          <w:lang w:val="pt-PT"/>
          <w:spacing w:val="3"/>
          <w:w w:val="105"/>
          <w:strike w:val="false"/>
          <w:vertAlign w:val="baseline"/>
          <w:rFonts w:ascii="Times New Roman" w:hAnsi="Times New Roman"/>
        </w:rPr>
        <w:t xml:space="preserve">35:34)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nos ensina que o derra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mamento de sangue impurifica a terra". Portanto, foi explicado que esta or</w:t>
        <w:softHyphen/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dem negativa constitui uma razão para a proibição anterior e não uma declara</w:t>
        <w:softHyphen/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ção independente.</w:t>
      </w:r>
    </w:p>
    <w:p>
      <w:pPr>
        <w:ind w:right="0" w:left="0" w:firstLine="0"/>
        <w:spacing w:before="36" w:after="0" w:line="208" w:lineRule="auto"/>
        <w:jc w:val="right"/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Da mesma forma dizem, com relação ao seguinte versículo "E do
</w:t>
        <w:br/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santuário não sairá e não profanará" (Levítico 21:12): "Mas se sair, ele profanará".
</w:t>
        <w:br/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Também com relação a este Fundamento errou um outro, incluindo
</w:t>
        <w:br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essas ordens, sem compreendê-las. Todavia, se se perguntasse a alguém que as
</w:t>
        <w:br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incluiu qual é a obrigação específica que essa ordem estabeleceu ele ficaria con-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fuso e não teria resposta. E isso anula a alegação de que elas possam ser contadas.</w:t>
      </w:r>
    </w:p>
    <w:p>
      <w:pPr>
        <w:ind w:right="0" w:left="1080" w:firstLine="0"/>
        <w:spacing w:before="252" w:after="0" w:line="206" w:lineRule="auto"/>
        <w:jc w:val="left"/>
        <w:rPr>
          <w:b w:val="true"/>
          <w:color w:val="#000000"/>
          <w:sz w:val="46"/>
          <w:lang w:val="pt-PT"/>
          <w:spacing w:val="-38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-38"/>
          <w:w w:val="140"/>
          <w:strike w:val="false"/>
          <w:vertAlign w:val="baseline"/>
          <w:rFonts w:ascii="Times New Roman" w:hAnsi="Times New Roman"/>
        </w:rPr>
        <w:t xml:space="preserve">O SEXTO</w:t>
      </w:r>
    </w:p>
    <w:p>
      <w:pPr>
        <w:ind w:right="0" w:left="1080" w:firstLine="0"/>
        <w:spacing w:before="0" w:after="0" w:line="206" w:lineRule="auto"/>
        <w:jc w:val="left"/>
        <w:rPr>
          <w:b w:val="true"/>
          <w:color w:val="#000000"/>
          <w:sz w:val="46"/>
          <w:lang w:val="pt-PT"/>
          <w:spacing w:val="-10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-10"/>
          <w:w w:val="140"/>
          <w:strike w:val="false"/>
          <w:vertAlign w:val="baseline"/>
          <w:rFonts w:ascii="Times New Roman" w:hAnsi="Times New Roman"/>
        </w:rPr>
        <w:t xml:space="preserve">FUNDAMENTO</w:t>
      </w:r>
    </w:p>
    <w:p>
      <w:pPr>
        <w:ind w:right="144" w:left="1080" w:firstLine="0"/>
        <w:spacing w:before="108" w:after="0" w:line="240" w:lineRule="auto"/>
        <w:jc w:val="left"/>
        <w:rPr>
          <w:color w:val="#000000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QUANDO UM PRECEITO CONTÉM </w:t>
      </w:r>
      <w:r>
        <w:rPr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TANTO UMA ORDEM POSITIVA </w:t>
      </w:r>
      <w:r>
        <w:rPr>
          <w:color w:val="#000000"/>
          <w:sz w:val="27"/>
          <w:lang w:val="pt-PT"/>
          <w:spacing w:val="47"/>
          <w:w w:val="100"/>
          <w:strike w:val="false"/>
          <w:vertAlign w:val="baseline"/>
          <w:rFonts w:ascii="Times New Roman" w:hAnsi="Times New Roman"/>
        </w:rPr>
        <w:t xml:space="preserve">QUANTO UMA NEGATIVA, CADA </w:t>
      </w:r>
      <w:r>
        <w:rPr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UMA DAS PARTES DEVE SER </w:t>
      </w:r>
      <w:r>
        <w:rPr>
          <w:color w:val="#000000"/>
          <w:sz w:val="27"/>
          <w:lang w:val="pt-PT"/>
          <w:spacing w:val="30"/>
          <w:w w:val="100"/>
          <w:strike w:val="false"/>
          <w:vertAlign w:val="baseline"/>
          <w:rFonts w:ascii="Times New Roman" w:hAnsi="Times New Roman"/>
        </w:rPr>
        <w:t xml:space="preserve">CONTADA SEPARADAMENTE, UMA </w:t>
      </w:r>
      <w:r>
        <w:rPr>
          <w:color w:val="#000000"/>
          <w:sz w:val="27"/>
          <w:lang w:val="pt-PT"/>
          <w:spacing w:val="47"/>
          <w:w w:val="100"/>
          <w:strike w:val="false"/>
          <w:vertAlign w:val="baseline"/>
          <w:rFonts w:ascii="Times New Roman" w:hAnsi="Times New Roman"/>
        </w:rPr>
        <w:t xml:space="preserve">ENTRE OS PRECEITOS POSITIVOS E </w:t>
      </w:r>
      <w:r>
        <w:rPr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A OUTRA ENTRE OS NEGATIVOS</w:t>
      </w:r>
    </w:p>
    <w:p>
      <w:pPr>
        <w:ind w:right="144" w:left="72" w:firstLine="1008"/>
        <w:spacing w:before="72" w:after="0" w:line="196" w:lineRule="auto"/>
        <w:jc w:val="left"/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Você deve saber que um assunto pode ser regulamentado por meio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de ambos um preceito positivo e um negativo, de uma destas </w:t>
      </w:r>
      <w:r>
        <w:rPr>
          <w:color w:val="#000000"/>
          <w:sz w:val="21"/>
          <w:lang w:val="pt-PT"/>
          <w:spacing w:val="12"/>
          <w:w w:val="105"/>
          <w:strike w:val="false"/>
          <w:vertAlign w:val="baseline"/>
          <w:rFonts w:ascii="Times New Roman" w:hAnsi="Times New Roman"/>
        </w:rPr>
        <w:t xml:space="preserve">3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maneiras:</w:t>
      </w:r>
    </w:p>
    <w:p>
      <w:pPr>
        <w:ind w:right="144" w:left="72" w:firstLine="1080"/>
        <w:spacing w:before="0" w:after="0" w:line="206" w:lineRule="auto"/>
        <w:jc w:val="both"/>
        <w:tabs>
          <w:tab w:val="clear" w:pos="216"/>
          <w:tab w:val="decimal" w:pos="1368"/>
        </w:tabs>
        <w:numPr>
          <w:ilvl w:val="0"/>
          <w:numId w:val="8"/>
        </w:numP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 o cumprimento de uma determinada obrigação acarretar um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preceito positivo e a sua transgressão um preceito negativo, como por exem</w:t>
        <w:softHyphen/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plo no Shabat, nos festivais e no Ano Sabático, quando se alguém fizer certos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trabalhos estará violando um preceito negativo e se descansar estará cumprin</w:t>
        <w:softHyphen/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do um preceito positivo, como será explicado posteriormente. Da mesma for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ma, o jejum em "Yom Quipur" constitui um preceito positivo e comer nesse dia é um preceito negativo.</w:t>
      </w:r>
    </w:p>
    <w:p>
      <w:pPr>
        <w:ind w:right="144" w:left="72" w:firstLine="1080"/>
        <w:spacing w:before="0" w:after="0" w:line="206" w:lineRule="auto"/>
        <w:jc w:val="both"/>
        <w:tabs>
          <w:tab w:val="clear" w:pos="216"/>
          <w:tab w:val="decimal" w:pos="1368"/>
        </w:tabs>
        <w:numPr>
          <w:ilvl w:val="0"/>
          <w:numId w:val="8"/>
        </w:numP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 houver um preceito negativo precedido por um preceito posi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tivo, tal como se vê em Suas palavras com relação a quem seduziu ou maldisse: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"E lhe será por mulher" (Deuteronômio 22:19), que constituem um preceito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positivo, e "Não a poderá despedir por todos os seus dias" (Ibid., 29), que cons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tituem um preceito negativo.</w:t>
      </w:r>
    </w:p>
    <w:p>
      <w:pPr>
        <w:ind w:right="144" w:left="72" w:firstLine="1080"/>
        <w:spacing w:before="0" w:after="0" w:line="206" w:lineRule="auto"/>
        <w:jc w:val="both"/>
        <w:tabs>
          <w:tab w:val="clear" w:pos="216"/>
          <w:tab w:val="decimal" w:pos="1368"/>
        </w:tabs>
        <w:numPr>
          <w:ilvl w:val="0"/>
          <w:numId w:val="8"/>
        </w:numP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houver um preceito negativo enunciado primeiro, e depois jus</w:t>
        <w:softHyphen/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taposto a um preceito positivo, como aparece, por exemplo, em Suas palavras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"Não tomarás a mãe estando com os filhos" (Ibid., 6), que são seguidas de "Dei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xarás ir livremente a mãe" (Ibid., 7).</w:t>
      </w:r>
    </w:p>
    <w:p>
      <w:pPr>
        <w:ind w:right="144" w:left="72" w:firstLine="936"/>
        <w:spacing w:before="0" w:after="0" w:line="206" w:lineRule="auto"/>
        <w:jc w:val="both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Em cada um destes casos devemos contar a ordem positiva entre os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preceitos positivos e a negativa entre os preceitos negativos, pois os Sábios fa-</w:t>
      </w:r>
      <w:r>
        <w:rPr>
          <w:color w:val="#000000"/>
          <w:sz w:val="20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758" w:top="908" w:right="936" w:left="994" w:header="720" w:footer="720"/>
          <w:titlePg w:val="false"/>
        </w:sectPr>
      </w:pPr>
    </w:p>
    <w:p>
      <w:pPr>
        <w:ind w:right="0" w:left="72" w:firstLine="0"/>
        <w:spacing w:before="0" w:after="0" w:line="266" w:lineRule="auto"/>
        <w:jc w:val="left"/>
        <w:tabs>
          <w:tab w:val="right" w:leader="underscore" w:pos="7070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48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88" w:after="0" w:line="204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lam explicitamente em cada caso do preceito positivo e do preceito negativo.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Assim, eles dizem muitas vezes: "O positivo ou o negativo, relativos a isto".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Isto é perfeitamente compreensível, posto que o significado do positivo é dife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rente do negativo e portanto eles são duas obrigações diferentes: num Ele nos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dá uma ordem e no outro Ele nos faz uma advertência.</w:t>
      </w:r>
    </w:p>
    <w:p>
      <w:pPr>
        <w:ind w:right="144" w:left="72" w:firstLine="1008"/>
        <w:spacing w:before="0" w:after="0" w:line="208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Eu não me recordo no momento de alguém que tenha se enganado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com relação a este Fundamento.</w:t>
      </w:r>
    </w:p>
    <w:p>
      <w:pPr>
        <w:ind w:right="0" w:left="1080" w:firstLine="0"/>
        <w:spacing w:before="360" w:after="0" w:line="240" w:lineRule="auto"/>
        <w:jc w:val="left"/>
        <w:rPr>
          <w:b w:val="true"/>
          <w:color w:val="#000000"/>
          <w:sz w:val="47"/>
          <w:lang w:val="pt-PT"/>
          <w:spacing w:val="-20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7"/>
          <w:lang w:val="pt-PT"/>
          <w:spacing w:val="-20"/>
          <w:w w:val="140"/>
          <w:strike w:val="false"/>
          <w:vertAlign w:val="baseline"/>
          <w:rFonts w:ascii="Times New Roman" w:hAnsi="Times New Roman"/>
        </w:rPr>
        <w:t xml:space="preserve">0 SÉTIMO</w:t>
      </w:r>
    </w:p>
    <w:p>
      <w:pPr>
        <w:ind w:right="0" w:left="1080" w:firstLine="0"/>
        <w:spacing w:before="0" w:after="0" w:line="375" w:lineRule="exact"/>
        <w:jc w:val="left"/>
        <w:rPr>
          <w:b w:val="true"/>
          <w:color w:val="#000000"/>
          <w:sz w:val="47"/>
          <w:lang w:val="pt-PT"/>
          <w:spacing w:val="-10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7"/>
          <w:lang w:val="pt-PT"/>
          <w:spacing w:val="-10"/>
          <w:w w:val="140"/>
          <w:strike w:val="false"/>
          <w:vertAlign w:val="baseline"/>
          <w:rFonts w:ascii="Times New Roman" w:hAnsi="Times New Roman"/>
        </w:rPr>
        <w:t xml:space="preserve">FUNDAMENTO</w:t>
      </w:r>
    </w:p>
    <w:p>
      <w:pPr>
        <w:ind w:right="864" w:left="1080" w:firstLine="0"/>
        <w:spacing w:before="108" w:after="0" w:line="240" w:lineRule="auto"/>
        <w:jc w:val="left"/>
        <w:rPr>
          <w:color w:val="#000000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NÃO SE DEVE CONTAR AS LEIS </w:t>
      </w:r>
      <w:r>
        <w:rPr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DETALHADAS DE UM P ECEITO</w:t>
      </w:r>
    </w:p>
    <w:p>
      <w:pPr>
        <w:ind w:right="144" w:left="72" w:firstLine="1008"/>
        <w:spacing w:before="36" w:after="0" w:line="206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Saiba que cada preceito está expresso n s E crituras e a partir des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base seguem-se muitas obrigações e advertências •m r lação às leis que reg m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esse preceito. Este é um exemplo disso: a "Halit • á"</w:t>
      </w:r>
      <w:r>
        <w:rPr>
          <w:color w:val="#000000"/>
          <w:sz w:val="21"/>
          <w:lang w:val="pt-PT"/>
          <w:spacing w:val="7"/>
          <w:w w:val="100"/>
          <w:strike w:val="false"/>
          <w:vertAlign w:val="superscript"/>
          <w:rFonts w:ascii="Times New Roman" w:hAnsi="Times New Roman"/>
        </w:rPr>
        <w:t xml:space="preserve">7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o casamento levir o</w:t>
      </w:r>
      <w:r>
        <w:rPr>
          <w:color w:val="#000000"/>
          <w:sz w:val="21"/>
          <w:lang w:val="pt-PT"/>
          <w:spacing w:val="7"/>
          <w:w w:val="100"/>
          <w:strike w:val="false"/>
          <w:vertAlign w:val="superscript"/>
          <w:rFonts w:ascii="Times New Roman" w:hAnsi="Times New Roman"/>
        </w:rPr>
        <w:t xml:space="preserve">8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são dois preceitos positivos. Não há nenhuma c o tro érsia quanto a isso. Mas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quando estudamos as leis desses dois preceitos p </w:t>
      </w:r>
      <w:r>
        <w:rPr>
          <w:color w:val="#000000"/>
          <w:sz w:val="18"/>
          <w:lang w:val="pt-PT"/>
          <w:spacing w:val="3"/>
          <w:w w:val="75"/>
          <w:strike w:val="false"/>
          <w:vertAlign w:val="baseline"/>
          <w:rFonts w:ascii="Times New Roman" w:hAnsi="Times New Roman"/>
        </w:rPr>
        <w:t xml:space="preserve">■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it os e o que deve ser cum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prido de acordo com os postulados da lei, verifica-se que algumas mulheres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realizarão a "Halitzá" e não o casamento levirato e que outras realizarão o casa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mento levirato e não a "Halitzá", enquanto outras ainda farão ou um ou outro,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 outras não farão nem um nem outro. O mesmo se aplica aos homens, ou seja,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aos cunhados. Alguns se submetem à "Halitzá" mas não realizam o casamento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levirato, outros se casam, mas não se submetem à "Halitzá"; outros ainda não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fazem nenhum dos dois, e outros podem fazer ou um ou outro: contrair o casa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mento levirato ou submeter-se à "Halitzá". Da mesma forma, verifica-se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algumas das cunhadas devem fazer a "Halitzá" e outras devem casar-se com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um dos cunhados; algumas farão a "Halitzá" a todos; a algumas mulheres era permitido que ela se casasse com o homem que se tornou seu marido, mas não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com os irmãos dele, enquanto que no caso de outra mulher ela poderia ter-se casado com um dos irmãos de seu marido, mas estava proibida de casar-se com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homem que de fato se tornou seu marido; em outros casos, tanto o marido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como os irmãos dele eram homens proibidos para ela e, em outro caso ainda, era-lhe possível casar-se tanto com o homem que se tornou seu marido como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com os irmãos dele.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fôssemos considerar cada lei dessas como um preceito indepen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dente, só as leis do Tratado Yebamot somariam mais de duzentos preceitos!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Contudo, nenhuma delas é por si só um preceito positivo ou um negativo; ao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contrário, devemos dizer que em determinadas circunstâncias uma cunhada deve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fazer a "Halitzá" ou o casamento levirato, e que em outras ela está proibida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casar-se com um determinado cunhado, ou então que tanto a "Halitzá" quan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to o casamento levirato são impossíveis no seu caso. E assim deve ser necessa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riamente com relação a cada um dos preceitos.</w:t>
      </w:r>
    </w:p>
    <w:p>
      <w:pPr>
        <w:ind w:right="0" w:left="144" w:firstLine="0"/>
        <w:spacing w:before="324" w:after="0" w:line="280" w:lineRule="auto"/>
        <w:jc w:val="left"/>
        <w:tabs>
          <w:tab w:val="clear" w:pos="216"/>
          <w:tab w:val="decimal" w:pos="360"/>
        </w:tabs>
        <w:numPr>
          <w:ilvl w:val="0"/>
          <w:numId w:val="9"/>
        </w:numPr>
        <w:rPr>
          <w:color w:val="#000000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Ver o preceito positivo 217.</w:t>
      </w:r>
    </w:p>
    <w:p>
      <w:pPr>
        <w:ind w:right="0" w:left="144" w:firstLine="0"/>
        <w:spacing w:before="0" w:after="0" w:line="240" w:lineRule="auto"/>
        <w:jc w:val="left"/>
        <w:tabs>
          <w:tab w:val="clear" w:pos="216"/>
          <w:tab w:val="decimal" w:pos="360"/>
        </w:tabs>
        <w:numPr>
          <w:ilvl w:val="0"/>
          <w:numId w:val="9"/>
        </w:numPr>
        <w:rPr>
          <w:color w:val="#000000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Ver o preceito positivo 216.</w:t>
      </w:r>
    </w:p>
    <w:p>
      <w:pPr>
        <w:sectPr>
          <w:pgSz w:w="9190" w:h="12996" w:orient="portrait"/>
          <w:type w:val="nextPage"/>
          <w:textDirection w:val="lrTb"/>
          <w:pgMar w:bottom="798" w:top="848" w:right="941" w:left="989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3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8" coordsize="21600,21600" o:spt="202" path="m,l,21600r21600,l21600,xe">
            <v:stroke joinstyle="miter"/>
            <v:path gradientshapeok="t" o:connecttype="rect"/>
          </v:shapetype>
          <v:shape id="_x0000_s17" type="#_x0000_t18" filled="f" stroked="f" style="position:absolute;width:361.1pt;height:10.7pt;z-index:-983;margin-left:-1.1pt;margin-top:537.9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text" w:vAnchor="text" w:x="-22" w:y="10759" w:w="7222" w:h="214" w:hSpace="0" w:vSpace="0" w:wrap="3"/>
                    <w:rPr>
                      <w:color w:val="#000000"/>
                      <w:sz w:val="18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8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. 9. </w:t>
                  </w:r>
                  <w:r>
                    <w:rPr>
                      <w:color w:val="#000000"/>
                      <w:sz w:val="17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De todo o poyo </w:t>
                  </w:r>
                  <w:r>
                    <w:rPr>
                      <w:color w:val="#000000"/>
                      <w:sz w:val="18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judeu.</w:t>
                  </w:r>
                </w:p>
              </w:txbxContent>
            </v:textbox>
          </v:shap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49</w:t>
      </w:r>
    </w:p>
    <w:p>
      <w:pPr>
        <w:ind w:right="72" w:left="72" w:firstLine="1008"/>
        <w:spacing w:before="252" w:after="0" w:line="199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Sendo assim — e isto é um assunto acima de qualquer discussão —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conclui-se que ainda que as leis de um preceito estejam explicitamente enun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ciadas na Torah elas não devem ser contadas. O mero fato de as Escrituras te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rem explicado as leis ou as condições de um determinado preceito não signifi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ca que devamos contar cada condição e cada detalhe da lei como um preceito </w:t>
      </w: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individual.</w:t>
      </w:r>
    </w:p>
    <w:p>
      <w:pPr>
        <w:ind w:right="72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Mas muitos já se enganaram a este respeito, contando tudo o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encontraram nas Escrituras, sem refletir sobre a substância do preceito, suas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leis e condições. A título de exemplo podemos citar que as Escrituras, no livro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de "Vayikrá" (Levítico), obrigam uma pessoa que tenha tornado impuros o San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tuário, suas ofertas consagradas e outras coisas ali mencionadas, a levar um Sa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crifício de Pecado. Isto constitui, sem dúvida, um preceito positivo. Logo de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pois as Escrituras explicam as leis relativas a essa oferenda, dizendo que ela de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ve constar de uma ovelha ou uma cabra, e que se lhe não tiver posses suficien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tes para isso deverá levar duas rolas ou dois pombinhos, e se ele também não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puder se permitir isso, deverá levar a décima parte de uma "efá" de farinha.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Isto constitui um Sacrifício de Maior ou Menor Valor. É óbvio que todas estas leis são apenas uma explicação sobre qual é o sacrifício imposto, e que de for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ma alguma elas devem ser contadas como três preceitos — o de oferecer o ani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mal, o de oferecer as aves, e o de oferecer a décima parte de uma "efá"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pois elas não são três ordens e sim apenas um único preceito, a saber, que um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transgressor deve oferecer um sacrifício por pecado e que esse sacrifício deve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ser isto ou aquilo, dependendo de seus recursos.</w:t>
      </w:r>
    </w:p>
    <w:p>
      <w:pPr>
        <w:ind w:right="0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4683760</wp:posOffset>
            </wp:positionH>
            <wp:positionV relativeFrom="page">
              <wp:posOffset>4702810</wp:posOffset>
            </wp:positionV>
            <wp:extent cx="585470" cy="664210"/>
            <wp:wrapThrough wrapText="bothSides">
              <wp:wrapPolygon>
                <wp:start x="13945" y="0"/>
                <wp:lineTo x="13945" y="784"/>
                <wp:lineTo x="1570" y="784"/>
                <wp:lineTo x="1570" y="9020"/>
                <wp:lineTo x="0" y="9020"/>
                <wp:lineTo x="0" y="17442"/>
                <wp:lineTo x="1476" y="17442"/>
                <wp:lineTo x="1476" y="21591"/>
                <wp:lineTo x="21609" y="21591"/>
                <wp:lineTo x="21609" y="0"/>
                <wp:lineTo x="13945" y="0"/>
              </wp:wrapPolygon>
            </wp:wrapThrough>
            <wp:docPr id="5" name="Picture"/>
            <a:graphic>
              <a:graphicData uri="http://schemas.openxmlformats.org/drawingml/2006/picture">
                <pic:pic>
                  <pic:nvPicPr>
                    <pic:cNvPr id="6" name="Picture"/>
                    <pic:cNvPicPr preferRelativeResize="false"/>
                  </pic:nvPicPr>
                  <pic:blipFill>
                    <a:blip r:embed="d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 mesmo princípio se aplica no caso de um sacrifício por um erro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cometido com relação aos preceitos. Assim, as Escrituras explicaram no livro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"Vayikrá" que aquele que transgride involuntariamente um dos preceitos 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Eterno deve levar um Sacrifício de Pecado, e que isto constitui um preceito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positivo se o erro for um dos que acarretam a extinção se cometido voluntaria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mente, se houver algum ato relacionado com ele e se ele acarretar a transgres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são de um preceito negativo, como explicamos no Comentário a Horayot e Que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retot. Em seguida, a Escritura detalhou as leis relativas a esse sacrifício, cando a isso vários versículos e dizendo que se a pessoa que cometeu o p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for alguém do povo, ela deve levar uma ovelha ou uma cabra; se for 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ele deve levar um bode; e se for o "Cohen Gadol", ele deve levar um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 o erro cometido for especificamente com relação à idolatria, o transg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— seja ele o líder, alguém do povo ou o "Cohen Gadol" — deve oferece 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cabra. Mas o fato de oferecer diferentes tipos de animais não altera a natureza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sacrifício em si, que é a oferta a ser levada por um pecado não intencional,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não o transforma em vários sacrifícios, de modo a dar origem a vários precei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tos. Se assim fosse, deveríamos da mesma forma contar Suas palavras "uma ove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lha" ou "uma cabra" como dois preceitos separados, e "duas rolas" ou "duas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pombinhas" como outros dois preceitos. Obviamente isto não estaria correto,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pois o que constitui o preceito positivo é a obrigação de levar um sacrifício;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o fato de que uma pessoa ofereça uma cabra como sacrifício, e a outra um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bode, é apenas uma condição dessa oferenda, mas nem toda condição de um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preceito deve ser considerada como um preceito independente.</w:t>
      </w:r>
    </w:p>
    <w:p>
      <w:pPr>
        <w:ind w:right="72" w:left="72" w:firstLine="1008"/>
        <w:spacing w:before="0" w:after="0" w:line="199" w:lineRule="auto"/>
        <w:jc w:val="lef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Compreenda bem este ponto, pois um erro acerca disto pode ser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disfarçado e só será percebido por alguém dotado de compreensão.</w:t>
      </w:r>
    </w:p>
    <w:p>
      <w:pPr>
        <w:ind w:right="180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Também entra nesta categoria o que Ele disse, enaltecido seja Ele,</w:t>
      </w:r>
    </w:p>
    <w:p>
      <w:pPr>
        <w:sectPr>
          <w:pgSz w:w="9190" w:h="12996" w:orient="portrait"/>
          <w:type w:val="nextPage"/>
          <w:textDirection w:val="lrTb"/>
          <w:pgMar w:bottom="959" w:top="948" w:right="1017" w:left="913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none" w:pos="7070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50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 MÔNIDES</w:t>
      </w:r>
    </w:p>
    <w:p>
      <w:pPr>
        <w:ind w:right="0" w:left="72" w:firstLine="0"/>
        <w:spacing w:before="216" w:after="0" w:line="240" w:lineRule="auto"/>
        <w:jc w:val="left"/>
        <w:tabs>
          <w:tab w:val="right" w:leader="none" w:pos="7070"/>
        </w:tabs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em complemento à lei do castigo de uma moça compromet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cometer</w:t>
      </w:r>
    </w:p>
    <w:p>
      <w:pPr>
        <w:ind w:right="0" w:left="72" w:firstLine="0"/>
        <w:spacing w:before="0" w:after="0" w:line="199" w:lineRule="auto"/>
        <w:jc w:val="left"/>
        <w:tabs>
          <w:tab w:val="right" w:leader="none" w:pos="7070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adultério: que se uma moça comprometida cometer adultéri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tigo será</w:t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70"/>
        </w:tabs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apedrejamento, e que se ela for a filha de um "Cohen", seu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 será ser</w:t>
      </w:r>
    </w:p>
    <w:p>
      <w:pPr>
        <w:ind w:right="144" w:left="72" w:firstLine="0"/>
        <w:spacing w:before="0" w:after="0" w:line="201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hyperlink r:id="drId13">
        <w:r>
          <w:rPr>
            <w:color w:val="#0000FF"/>
            <w:sz w:val="21"/>
            <w:lang w:val="pt-PT"/>
            <w:spacing w:val="5"/>
            <w:w w:val="100"/>
            <w:strike w:val="false"/>
            <w:u w:val="single"/>
            <w:vertAlign w:val="baseline"/>
            <w:rFonts w:ascii="Times New Roman" w:hAnsi="Times New Roman"/>
          </w:rPr>
          <w:t xml:space="preserve">queimada. Com</w:t>
        </w:r>
      </w:hyperlink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relação a este assunto, todos os que consultei se enganaram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pois eles contaram um preceito separado para a mulher casada, um para a moça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comprometida, e um para a filha de um "Cohen". Mas isso não está correto,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como explicarei a seguir.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Suas palavras, enaltecido seja Ele, "Não adulterarás" (Êxodo 20:14),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constituem um preceito negativo, são explicadas pela Tradição como sen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uma advertência às mulheres casadas. Essa advertência é seguida por um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versículo que declara que quem violar esta proibição está sujeito à pena de morte.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Isso está expresso em Suas palavras "Certamente serão mortos, o adúltero 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adúltera" (Levítico 20:10). A seguir, as Escrituras completam a lei desta puni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ção estabelecendo condições, dizendo que o versículo "Certamente serão mor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tos, o adúltero e a adúltera" está sujeito às seguintes condições: se a mulher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casada for filha de um "Cohen", seu castigo será ser queimada; se ela for uma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moça virgem comprometida, seu castigo será ser apedrejada; e se ela não for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mais virgem e não for a filha de um "Cohen", seu castigo será o estrangulamen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to. As leis detalhadas relativas ao tipo de morte a ser aplicado não transformam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esse único preceito em vários pois, apesar de todos esses detalhes, não nos afas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tamos da proibição básica imposta à mulher casada.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Os Sábios dizem explicitamente em Sanhedrin: "Estavam todos in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cluídos nos termos 'adúltero e adúltera' (Ibid.); as escrituras apenas especifica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ram que a filha de um israelita está sujeita a ser apedrejada e que a filha de um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"Cohen" está sujeita a ser queimada". Com essa afirmação eles pretenderam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dizer o seguinte: a proibição imposta à mulher casada através de Suas palavras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"Certamente serão mortos, o adúltero e a adúltera" inclui a todos; as Escrituras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apenas estabeleceram uma diferença quanto ao tipo de morte, impondo à quei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ma a algumas e o apedrejamento a outras.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devêssemos contar as leis detalhadas de um preceito por estarem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elas mencionadas nas Escrituras, então deveríamos contar muitos preceitos ao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invés de um só na lei que determina que um homicida não intencional deve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exilar-se numa cidade de refúgio, posto que as Escrituras mencionaram especi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ficamente os detalhes das leis relativas a esse preceito. Deveríamos, então, con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tar da seguinte forma: "E se com instrumento de ferro ferir" (Números </w:t>
      </w:r>
      <w:r>
        <w:rPr>
          <w:color w:val="#000000"/>
          <w:sz w:val="22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35:16) </w:t>
      </w:r>
      <w:r>
        <w:rPr>
          <w:color w:val="#000000"/>
          <w:sz w:val="6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—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um preceito; "E se com uma pedra que cabe na mão" (Ibid., 17)</w:t>
      </w:r>
      <w:r>
        <w:rPr>
          <w:color w:val="#6B6C68"/>
          <w:sz w:val="6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—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o segun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do preceito; "Ou se com instrumento de madeira, com o qual se pode matar, ferir alguém" (Ibid., 18) — o terceiro preceito; "O vingador do sangue, matará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 homicida" (Ibid., 19) — o quarto preceito; "E se com ódio empurrar alguém"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(Ibid., 20)</w:t>
      </w:r>
      <w:r>
        <w:rPr>
          <w:color w:val="#6B6C68"/>
          <w:sz w:val="6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—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o quinto preceito; "Ou jogar alguma coisa sobre ele, de embosca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da" (Ibid.)</w:t>
      </w:r>
      <w:r>
        <w:rPr>
          <w:color w:val="#6B6C68"/>
          <w:sz w:val="6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—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o sexto preceito; "Ou por inimizade o ferir com a mão" (Ibid.,</w:t>
      </w:r>
    </w:p>
    <w:p>
      <w:pPr>
        <w:ind w:right="0" w:left="72" w:firstLine="72"/>
        <w:spacing w:before="0" w:after="0" w:line="196" w:lineRule="auto"/>
        <w:jc w:val="left"/>
        <w:tabs>
          <w:tab w:val="clear" w:pos="360"/>
          <w:tab w:val="decimal" w:pos="504"/>
        </w:tabs>
        <w:numPr>
          <w:ilvl w:val="0"/>
          <w:numId w:val="10"/>
        </w:numP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— o sétimo preceito; "E se por acaso, sem inimizade o empurrou" (Ibid.,</w:t>
      </w:r>
    </w:p>
    <w:p>
      <w:pPr>
        <w:ind w:right="144" w:left="72" w:firstLine="72"/>
        <w:spacing w:before="0" w:after="396" w:line="201" w:lineRule="auto"/>
        <w:jc w:val="both"/>
        <w:tabs>
          <w:tab w:val="clear" w:pos="360"/>
          <w:tab w:val="decimal" w:pos="504"/>
        </w:tabs>
        <w:numPr>
          <w:ilvl w:val="0"/>
          <w:numId w:val="10"/>
        </w:numP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— o oitavo preceito; "Ou jogou sobre ele algum instrumento sem ser 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emboscada" (Ibid.) — o nono preceito; "Ou não o vendo... alguma pedra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possa causar-lhe a morte" (Ibid., 23) — o décimo preceito; "Jogou sobre ele...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este morrer, não sendo ele seu inimigo" (Ibid.) — o décimo primeiro precei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to; "E salvará a congregação ao homicida" (Ibid., 25) — o décimo segundo pre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ceito; "E a congregação o fará voltar à sua cidade de refúgio" (Ibid.) — o déci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mo terceiro preceito; "E ficará nela até morrer o 'Cohén Gadol"' (Ibid.) — o</w:t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10. Através do noivado legal, que acarreta as responsabilidades legais do casamento.</w:t>
      </w:r>
    </w:p>
    <w:p>
      <w:pPr>
        <w:sectPr>
          <w:pgSz w:w="9190" w:h="12996" w:orient="portrait"/>
          <w:type w:val="nextPage"/>
          <w:textDirection w:val="lrTb"/>
          <w:pgMar w:bottom="718" w:top="928" w:right="941" w:left="989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48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51</w:t>
      </w:r>
    </w:p>
    <w:p>
      <w:pPr>
        <w:ind w:right="144" w:left="72" w:firstLine="0"/>
        <w:spacing w:before="252" w:after="0" w:line="196" w:lineRule="auto"/>
        <w:jc w:val="both"/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décimo quarto preceito; "E se sair o matador fora" (Ibid., 26) — o décimo quinto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preceito; "E depois da morte do 'Cohen Gadol' voltará o homicida" (Ibid., 28)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— o décimo sexto preceito.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 devêssemos fazer isso em todo e cada preceito, o número de pre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ceitos ultrapassaria os dois mil! É óbvio, contudo, que isso não seria racional, já que todas essas leis são apenas detalhes de um preceito, e que o preceito 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ser contado é a lei do homicídio, ou seja, que devemos lidar com o assunto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em questão de acordo com a lei estabelecida nesses versículos. Na realidade,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Eterno se referiu a eles como "mishpatim" (leis) e não como "mitzvot" (pre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ceitos). Ele disse: "Então julgará a congregação entre quem feriu e o vingador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 sangue, segundo estas leis" (Ibid., 24).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autor do "Halachot Guedolot" já se preocupou com relação a es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te assunto e prestou atenção a ele, mas quando se deparou com complicações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ele começou a contar seções, enumerando "a seção de herança", "a seção de promessas e juramentos", "a seção do difamador" e muitas outras assim. En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tretanto, este conceito não lhe ficou totalmente claro e nem foi completamen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 compreendido por ele, e assim ele colocou nessas seções, sem notar, assun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tos que já havia enumerado anteriormente. Assim, devido ao fato de desconhe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cer este Fundamento, ele contou onze preceitos com relação à lepra, sem per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ceber que nesse caso há apenas um preceito e que tudo o que está mencionado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nas Escrituras não é mais do que a enumeração detalhada de suas leis e condições.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significado disto é o seguinte. Foi-nos ordenado que uma pessoa,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ao tornar-se impura por causa da lepra, deve cumprir todas as obrigações im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postas aos impuros, ou seja, afastar-se do Santuário e de suas ofertas consagra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das, e sair do campo da Presença Divina. Contudo, como ainda não sabemos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qual tipo de lepra impurifica uma pessoa e qual não, as Escrituras começaram,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conseqüentemente, a explicar e a detalhar a lei: se for assim, ele estará puro;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 for de outra forma, ele estará impuro; e se ela for de uma determinada ma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neira, ele deverá afastar-se por um certo período de tempo.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Os Sábios dizem explicitamente: "Para declará-las puras ou impuras"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(Levítico 13:59) — assim como é obrigatório declará-la pura, também é obriga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tório declará-la impura. Assim, é óbvio que o preceito consiste apenas em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declará-lo "impuro'.' ou "puro", mas os detalhes que tornam a pessoa impura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ou pura não devem ser contados, uma vez que eles nada mais são do que 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condições e os detalhes da lei. Isso é o mesmo que dizer que não se deve ofere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cer um animal defeituoso como sacrifício, o que seguramente constitui um pre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ceito negativo; resta-nos saber apenas o que é considerado como defeito. Mas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devemos contar todo defeito como um preceito independente? Se assim fosse,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número chegaria a cerca de 70! Portanto, assim como não contamos os defei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tos — qual deles é considerado como defeito e qual não — mas sim apenas 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advertência que nos previne para não oferecer um animal defeituoso, assim tam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bém não devemos contar as manifestações da lepra — qual é impura e qual é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pura — mas sim contar apenas que a lepra é impura, sendo todo o resto uma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explicação sobre de que consiste a lepra.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É segundo esse método que devemos contar como um único pre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ceito cada um dos (treze) tipos de impureza, e não contar os detalhes das leis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condições de um tipo específico de impureza, como será esclarecido em nos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sa enumeração.</w:t>
      </w:r>
    </w:p>
    <w:p>
      <w:pPr>
        <w:ind w:right="144" w:left="72" w:firstLine="1008"/>
        <w:spacing w:before="0" w:after="0" w:line="206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Compreenda este Fundamento, pois ele é uma "coluna central" de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apoio neste assunto.</w:t>
      </w:r>
    </w:p>
    <w:p>
      <w:pPr>
        <w:sectPr>
          <w:pgSz w:w="9190" w:h="12996" w:orient="portrait"/>
          <w:type w:val="nextPage"/>
          <w:textDirection w:val="lrTb"/>
          <w:pgMar w:bottom="1038" w:top="1048" w:right="936" w:left="994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51"/>
        </w:tabs>
        <w:rPr>
          <w:color w:val="#000000"/>
          <w:sz w:val="18"/>
          <w:lang w:val="pt-PT"/>
          <w:spacing w:val="-4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-42"/>
          <w:w w:val="100"/>
          <w:strike w:val="false"/>
          <w:vertAlign w:val="baseline"/>
          <w:rFonts w:ascii="Times New Roman" w:hAnsi="Times New Roman"/>
        </w:rPr>
        <w:t xml:space="preserve">52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1080" w:firstLine="0"/>
        <w:spacing w:before="216" w:after="0" w:line="206" w:lineRule="auto"/>
        <w:jc w:val="left"/>
        <w:rPr>
          <w:b w:val="true"/>
          <w:color w:val="#000000"/>
          <w:sz w:val="47"/>
          <w:lang w:val="pt-PT"/>
          <w:spacing w:val="-30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7"/>
          <w:lang w:val="pt-PT"/>
          <w:spacing w:val="-30"/>
          <w:w w:val="140"/>
          <w:strike w:val="false"/>
          <w:vertAlign w:val="baseline"/>
          <w:rFonts w:ascii="Times New Roman" w:hAnsi="Times New Roman"/>
        </w:rPr>
        <w:t xml:space="preserve">O OITAVO</w:t>
      </w:r>
    </w:p>
    <w:p>
      <w:pPr>
        <w:ind w:right="0" w:left="1080" w:firstLine="0"/>
        <w:spacing w:before="0" w:after="0" w:line="206" w:lineRule="auto"/>
        <w:jc w:val="left"/>
        <w:rPr>
          <w:b w:val="true"/>
          <w:color w:val="#000000"/>
          <w:sz w:val="47"/>
          <w:lang w:val="pt-PT"/>
          <w:spacing w:val="-30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7"/>
          <w:lang w:val="pt-PT"/>
          <w:spacing w:val="-30"/>
          <w:w w:val="140"/>
          <w:strike w:val="false"/>
          <w:vertAlign w:val="baseline"/>
          <w:rFonts w:ascii="Times New Roman" w:hAnsi="Times New Roman"/>
        </w:rPr>
        <w:t xml:space="preserve">FUNDAMENTO</w:t>
      </w:r>
    </w:p>
    <w:p>
      <w:pPr>
        <w:ind w:right="0" w:left="1080" w:firstLine="0"/>
        <w:spacing w:before="108" w:after="0" w:line="240" w:lineRule="auto"/>
        <w:jc w:val="left"/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NÃO SE DEVE INCLUIR ENTRE OS</w:t>
      </w:r>
    </w:p>
    <w:p>
      <w:pPr>
        <w:ind w:right="144" w:left="1080" w:firstLine="0"/>
        <w:spacing w:before="0" w:after="0" w:line="240" w:lineRule="auto"/>
        <w:jc w:val="left"/>
        <w:rPr>
          <w:color w:val="#000000"/>
          <w:sz w:val="27"/>
          <w:lang w:val="pt-PT"/>
          <w:spacing w:val="2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PRECEITOS NEGATIVOS UMA </w:t>
      </w:r>
      <w:r>
        <w:rPr>
          <w:color w:val="#000000"/>
          <w:sz w:val="27"/>
          <w:lang w:val="pt-PT"/>
          <w:spacing w:val="25"/>
          <w:w w:val="100"/>
          <w:strike w:val="false"/>
          <w:vertAlign w:val="baseline"/>
          <w:rFonts w:ascii="Times New Roman" w:hAnsi="Times New Roman"/>
        </w:rPr>
        <w:t xml:space="preserve">DECLARAÇÃO NEGATIVA QUE EXCLUA</w:t>
      </w:r>
    </w:p>
    <w:p>
      <w:pPr>
        <w:ind w:right="1080" w:left="1080" w:firstLine="0"/>
        <w:spacing w:before="0" w:after="0" w:line="216" w:lineRule="auto"/>
        <w:jc w:val="left"/>
        <w:rPr>
          <w:color w:val="#000000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UM CASO PARTICULAR DE UM </w:t>
      </w:r>
      <w:r>
        <w:rPr>
          <w:color w:val="#000000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DETERMINADO ASSUNTO</w:t>
      </w:r>
    </w:p>
    <w:p>
      <w:pPr>
        <w:ind w:right="144" w:left="144" w:firstLine="936"/>
        <w:spacing w:before="72" w:after="0" w:line="19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Você deve saber que uma proibição é uma das duas partes de uma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ordem. Quer dizer, pode-se ordenar a uma pessoa que faça algo ou que não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faça, como por exemplo, quando você mandar alguém comer alguma coisa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lhe disser: "Coma", ou quando mandar que ele se abstenha de comer e lhe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disser: "Não coma". No idioma árabe, porém, não há uma palavra que abranja esses dois significados. Os mestres do Kalam dizem, na teoria da lógica, algo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assim: "Em árabe o preceito e a advertência não têm uma palavra em comum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para expressá-los, e por isso fomos obrigados a referir-nos a ambos com o mes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mo termo, que é o preceito". Assim fica explicado que uma advertência e um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preceito são a mesma coisa. A palavra usada em árabe no sentido de advertên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cia é "LA" (não imperativo). Este aspecto da comunicação — a saber, ordenar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que uma pessoa faça ou deixe de fazer alguma coisa — é encontrado sem dúvi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da alguma em todos os idiomas. Está, portanto, claro que tanto o preceito posi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tivo quanto o negativo englobam ordens absolutas: a de fazer determinadas coi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sas e a de prevenir-nos para não fazer outras. O termo que define as coisas que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somos ordenados a fazer é "preceito positivo" e o que define as coisas que so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mos avisados para não fazer é "preceito negativo", e o nome que abrange 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dois juntos no idioma hebreu é "Guezerá" (decreto). Dessa forma os Sábios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 referem a todos os preceitos, positivos e negativos, como sendo "os decre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tos do Rei".</w:t>
      </w:r>
    </w:p>
    <w:p>
      <w:pPr>
        <w:ind w:right="144" w:left="144" w:firstLine="936"/>
        <w:spacing w:before="0" w:after="0" w:line="19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Contudo, uma simples declaração negativa que exclua alguma coisa de um determinado assunto é algo diferente, pois não há uma ordem com rela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ção a ela. Esse é o caso, por exemplo, quando se diz: "Aquela pessoa não co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meu ontem, e aquela outra não bebeu o vinho, e Zaid não é o pai de Ornar",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 outras declarações semelhantes. Todas elas são meras negações e não têm a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menor semelhança com uma ordem.</w:t>
      </w:r>
    </w:p>
    <w:p>
      <w:pPr>
        <w:ind w:right="144" w:left="144" w:firstLine="936"/>
        <w:spacing w:before="0" w:after="0" w:line="196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A palavra usada em árabe para negar uma determinada coisa é quase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sempre "MA", mas algumas vezes eles usam as palavras "LA" ou "LAISA' . Por outro lado, os hebreus negam a maioria das vezes com a mesma palavra "LO", também usada para fazer uma advertência. Eles negam também com a palavra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"AYIN", bem como com as formas que essa palavra adquire quando se lhe acres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centam pronomes como sufixos, tais como "EINO" (ele não é), "EINAM" (eles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não são), "EINCHEM" (você não é), e outras.</w:t>
      </w:r>
    </w:p>
    <w:p>
      <w:pPr>
        <w:ind w:right="144" w:left="144" w:firstLine="936"/>
        <w:spacing w:before="0" w:after="0" w:line="19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Encontram-se negações em hebreu com a palavra "LO" em versícu</w:t>
        <w:softHyphen/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los tais como: "E não (VE'LO) se levantou mais, em Israel, profeta algum como Moisés" (Deuteronômio 34:10); "Deus não (LO) é homem, para que minta" (Nú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meros 23:19); "Não (LO) haverá desgraça duas vezes" (Nahum 1:9); "E não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(VE'LO) ficou homem com ele" (Gênesis 45:1); "E ele não (VE'LO) se levantou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nem foi em sua direção" (Esther </w:t>
      </w:r>
      <w:r>
        <w:rPr>
          <w:color w:val="#000000"/>
          <w:sz w:val="22"/>
          <w:lang w:val="pt-PT"/>
          <w:spacing w:val="1"/>
          <w:w w:val="110"/>
          <w:strike w:val="false"/>
          <w:vertAlign w:val="baseline"/>
          <w:rFonts w:ascii="Times New Roman" w:hAnsi="Times New Roman"/>
        </w:rPr>
        <w:t xml:space="preserve">5:9);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em muitos outros casos como esses.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Negações com a palavra "EIN" aparecem, por exemplo, nos versículos "E ho-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638" w:top="1008" w:right="951" w:left="979" w:header="720" w:footer="720"/>
          <w:titlePg w:val="false"/>
        </w:sectPr>
      </w:pPr>
    </w:p>
    <w:p>
      <w:pPr>
        <w:ind w:right="0" w:left="72" w:firstLine="0"/>
        <w:spacing w:before="0" w:after="0" w:line="204" w:lineRule="auto"/>
        <w:jc w:val="left"/>
        <w:tabs>
          <w:tab w:val="right" w:leader="underscore" w:pos="7056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20" coordsize="21600,21600" o:spt="202" path="m,l,21600r21600,l21600,xe">
            <v:stroke joinstyle="miter"/>
            <v:path gradientshapeok="t" o:connecttype="rect"/>
          </v:shapetype>
          <v:shape id="_x0000_s19" type="#_x0000_t20" filled="f" stroked="f" style="position:absolute;width:360pt;height:9.35pt;z-index:-981;margin-left:0pt;margin-top:538.8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40" w:lineRule="auto"/>
                    <w:jc w:val="left"/>
                    <w:framePr w:hAnchor="text" w:vAnchor="text" w:y="10776" w:w="7200" w:h="187" w:hSpace="0" w:vSpace="0" w:wrap="3"/>
                    <w:rPr>
                      <w:color w:val="#000000"/>
                      <w:sz w:val="16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6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11. De lepra.</w:t>
                  </w:r>
                </w:p>
              </w:txbxContent>
            </v:textbox>
          </v:shap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53</w:t>
      </w:r>
    </w:p>
    <w:p>
      <w:pPr>
        <w:ind w:right="144" w:left="72" w:firstLine="0"/>
        <w:spacing w:before="252" w:after="0" w:line="192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mem não (AYIN) existia" (Gênesis 2:5); "Mas os mortos não (EINAM) sabem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nada" (Ecc. </w:t>
      </w:r>
      <w:r>
        <w:rPr>
          <w:color w:val="#000000"/>
          <w:sz w:val="22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9:5),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 muitos outros versículos além destes.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Ficou, assim, clara a diferença entre uma negação e uma advertên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cia. A advertência tem um caráter de obrigatoriedade e é, na realidade, o verbo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em sua forma de ordem. Quer dizer, da mesma forma que uma ordem, uma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advertência aparece sempre no futuro; assim como é inconcebível num idioma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uma ordem seja dada no tempo passado, o mesmo ocorre com uma adver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tência; assim como é impossível introduzir uma ordem numa sentença que te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nha um relato ou uma narração — pois uma sentença assim deve ter um sujeito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um objeto, enquanto que uma ordem constitui por si só uma expressão com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pleta, como foi explicado nos livros que tratam desse assunto — também não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se pode introduzir uma advertência numa narração. Mas nada disto se aplica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uma negação. Uma declaração negativa pode entrar numa narração e pode referir-se ao passado, futuro ou presente. Tudo isso fica evidente quando se reflete a respeito.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Sendo assim, não devemos em hipótese alguma contar entre os pre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ceitos negativos as declarações que forem apenas negações. Naturalmente, isto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é evidente por si só, sem necessidade de provas, a não ser o que foi menciona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com relação ao esclarecimento do conteúdo de certas expressões a fim de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permitir a distinção entre a advertência e a negação.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Um outro, contudo, não estava a par disto e conseqüentemente con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tou "Não sairá como saem os escravos" (Êxodo 21:7), sem perceber que esta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era uma declaração negativa, e não uma proibição.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Vou explicar este assunto. O Eterno decretou que se um senhor fe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rir seu servo ou serva cananeus, causando-lhes a perda de um de seus órgãos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externos, eles deverão ser libertados. A partir disso poderíamos pensar que es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sa lei se aplica com toda certeza à serva hebréia, e que caso o seu senhor lhe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cause a perda de um de seus principais órgãos externos, ela deverá ser liberta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da; é por isso que Ele a excluiu dessa lei, dizendo: "Não sairá como saem 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escravos", que é como se Ele estivesse dizendo que não há obrigação de liber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tá-la caso ele lhe tenha causado a perda de um de seus órgãos. Dessa forma,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versículo nega a aplicação de uma determinada lei com relação a ela, mas não é uma proibição. Os transmissores da Tradição explicaram isto, dizendo o se</w:t>
        <w:softHyphen/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guinte na Mekhiltá: 'Não sairá como saem os escravos' significa que ela não será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libertada por causa da perda de um dos órgãos principais, como acontece com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os escravos cananeus". Foi, assim, explicado que esta é apenas a negação de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aplicar a ela uma determinada lei, mas que não constitui uma advertência.</w:t>
      </w:r>
    </w:p>
    <w:p>
      <w:pPr>
        <w:ind w:right="144" w:left="0" w:firstLine="0"/>
        <w:spacing w:before="0" w:after="0" w:line="196" w:lineRule="auto"/>
        <w:jc w:val="righ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Basicamente também não há diferença entre Suas palavras "Não sai-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56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rá como saem os e	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vos" e "Não procurará o 'Cohen' o pelo louro; impuro</w:t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7056"/>
        </w:tabs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é ele" (Levítico 1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Este versículo constitui igualmente uma negação abso-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0"/>
        <w:spacing w:before="0" w:after="0" w:line="201" w:lineRule="auto"/>
        <w:jc w:val="left"/>
        <w:tabs>
          <w:tab w:val="right" w:leader="none" w:pos="7056"/>
        </w:tabs>
        <w:rPr>
          <w:color w:val="#000000"/>
          <w:sz w:val="21"/>
          <w:lang w:val="pt-PT"/>
          <w:spacing w:val="1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5"/>
          <w:w w:val="100"/>
          <w:strike w:val="false"/>
          <w:vertAlign w:val="baseline"/>
          <w:rFonts w:ascii="Times New Roman" w:hAnsi="Times New Roman"/>
        </w:rPr>
        <w:t xml:space="preserve">luta, e não um•ncia. Quer dizer, Ele nos ensina que ao apresentar um
</w:t>
        <w:br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determinado si	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olamento se torna desnecessário e o "Cohen" não de-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16" w:lineRule="auto"/>
        <w:jc w:val="left"/>
        <w:tabs>
          <w:tab w:val="right" w:leader="none" w:pos="3052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ve hesitar em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 impuro.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Da m sma forma Suas palavras "Ele não morrerá, pois ela não era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libertada" (Levíti</w:t>
      </w:r>
      <w:r>
        <w:rPr>
          <w:color w:val="#F5F7F0"/>
          <w:sz w:val="17"/>
          <w:lang w:val="pt-PT"/>
          <w:spacing w:val="5"/>
          <w:w w:val="95"/>
          <w:strike w:val="false"/>
          <w:vertAlign w:val="baseline"/>
          <w:rFonts w:ascii="Times New Roman" w:hAnsi="Times New Roman"/>
        </w:rPr>
        <w:t xml:space="preserve"> e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9:20) não constituem uma advertência, mas sim uma ne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gação que significa, na realidade, que ele não está sujeito à pena de morte por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sua liberdade não estava completa. Não se deve traduzir esse versículo co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mo "Elès não deverão ser mortos" pois assim ele se transformaria numa adver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tência. Suas palavras "Ele não morrerá, pois ela não era libertada" são seme-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762" w:top="1128" w:right="935" w:left="995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75"/>
        </w:tabs>
        <w:rPr>
          <w:color w:val="#000000"/>
          <w:sz w:val="21"/>
          <w:lang w:val="pt-PT"/>
          <w:spacing w:val="-62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21" coordsize="21600,21600" o:spt="202" path="m,l,21600r21600,l21600,xe">
            <v:stroke joinstyle="miter"/>
            <v:path gradientshapeok="t" o:connecttype="rect"/>
          </v:shapetype>
          <v:shape id="_x0000_s20" type="#_x0000_t21" filled="f" stroked="f" style="position:absolute;width:360pt;height:18.75pt;z-index:-980;margin-left:0pt;margin-top:530.9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72" w:firstLine="0"/>
                    <w:spacing w:before="0" w:after="0" w:line="218" w:lineRule="auto"/>
                    <w:jc w:val="left"/>
                    <w:framePr w:hAnchor="text" w:vAnchor="text" w:y="10618" w:w="7200" w:h="375" w:hSpace="0" w:vSpace="0" w:wrap="3"/>
                    <w:rPr>
                      <w:color w:val="#000000"/>
                      <w:sz w:val="17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7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12. O "Taná" é o rabio mencionado na Mishná. O "Nosso Taná" é a parte anónima da Mishná. que geralmente expressa a opinião unânime dos Sábios.</w:t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-62"/>
          <w:w w:val="100"/>
          <w:strike w:val="false"/>
          <w:vertAlign w:val="baseline"/>
          <w:rFonts w:ascii="Times New Roman" w:hAnsi="Times New Roman"/>
        </w:rPr>
        <w:t xml:space="preserve">54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16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lhantes ao que Ele disse: "A moça não tem pecado de morte" (Deuteronômio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22:26). Assim como ele negou a ela a pena de morte porque ela estava sob coa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ção, Ele também negou a ele a pena de morte por causa da escravidão da moça,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como se tivesse dito que ele não está sujeito à pena de morte porque ela não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era livre.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Um outro caso de negação é o que está em Suas palavras "Para que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não seja como Korah e como sua congregação" (Números 17:5). Os Sábios ex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plicaram que este versículo é uma negação e interpretam seu significado dizen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do o seguinte: o Eterno declara que o castigo imposto a todo aquele que vier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 disputar o sacerdócio, reclamando-o para si próprio não será o mesmo que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 abateu sobre Korah e sua congregação — a saber, ser tragado pela terra e devorado pelo fogo — e sim será "Conforme tinha falado o Eterno, por inter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médio de Moisés", isto é, a lepra. Isto está expresso em Suas palavras "Leva,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favor, a tua mão ao teu peito... E a tirou e eis que sua mão estava leprosa como a neve" (Êxodo 4:6). Eles oferecem como prova disto o que aconteceu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com Uziah, rei de Yehudá. Embora encontremos uma opinião diferente dos Sá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bios na Guemará de Sanhedrin, afirmando que "Todo aquele que estimula 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discórdia viola um preceito negativo, pois está dito: 'Para que não seja como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Korah e como sua congregação</w:t>
      </w:r>
      <w:r>
        <w:rPr>
          <w:color w:val="#000000"/>
          <w:sz w:val="21"/>
          <w:lang w:val="pt-PT"/>
          <w:spacing w:val="5"/>
          <w:w w:val="105"/>
          <w:strike w:val="false"/>
          <w:vertAlign w:val="superscript"/>
          <w:rFonts w:ascii="Times New Roman" w:hAnsi="Times New Roman"/>
        </w:rPr>
        <w:t xml:space="preserve">—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, isso é apenas o significado moral, mas não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é o significado literal do versículo. Na realidade, a advertência quanto a esse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conceito está em outro preceito, como explicarei no lugar apropriado.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Não há nenhuma regra precisa para se fazer a distinção entre urna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declaração negativa e uma advertência, a não ser o sentido da declaração. Não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há urna palavra específica que diferencie a negação da advertência, pois ambas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são expressas em hebreu pela mesma palavra: "LO". Assim, é importante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aquele que analisa o assunto profundamente pese com cuidado em sua mente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significado das palavras e então ele perceberá facilmente qual expressão ne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gativa constitui uma negação e qual uma advertência, como já explicamos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anteriormente.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Sábios, a paz esteja com eles, comentaram este assunto com refe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rência a uma controvérsia que surgiu entre eles devido a uma de r inada ex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pressão negativa, para saber se ela era uma simples negação o urna dvertên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cia. Isso ocorreu por causa do que está expresso em Suas p vras, e altecido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seja Ele, acerca do pássaro de Sacrifício de Pecado: "E dest • ncará s cabeça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pela nuca, porém não o separará" (Levítico 5:8). "Nosso T ná"I</w:t>
      </w:r>
      <w:r>
        <w:rPr>
          <w:color w:val="#000000"/>
          <w:sz w:val="21"/>
          <w:lang w:val="pt-PT"/>
          <w:spacing w:val="3"/>
          <w:w w:val="105"/>
          <w:strike w:val="false"/>
          <w:vertAlign w:val="superscript"/>
          <w:rFonts w:ascii="Times New Roman" w:hAnsi="Times New Roman"/>
        </w:rPr>
        <w:t xml:space="preserve">2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, q e fala na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Mishná, é de opinião que é uma advertência, e portanto d "Se ele o separar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completamente ele o invalidará". Conseqüentemente, esta •claraç</w:t>
      </w:r>
      <w:r>
        <w:rPr>
          <w:color w:val="#000000"/>
          <w:sz w:val="21"/>
          <w:lang w:val="pt-PT"/>
          <w:spacing w:val="3"/>
          <w:w w:val="105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negativa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constitui um preceito, pois se ele o separar, ele o invalida, a • orno quem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oferece levedura ou mel. Por outro lado, Rabi Elazar, o filho do Rabi Shimon,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é de opinião que este versículo não é urna advertência, e sim uma negativa, 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as palavras "Não o separará" significam que não é necessário separar a ca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beça e que será suficiente se ele cortar apenas uma parte dela; dessa maneira,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na sua opinião, o sacrifício também será válido se ele a separar completamente. Os Sábios dizem o seguinte, na Guemará de Zebahim: "Rabi Elazar, o filho de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Rabi Shimon, costumava dizer: Ouvi dizer que eles separam completamente 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pássaro de oferta de pecado, mas Suas palavras 'não o separará significam que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ele não precisa separá-lo". A respeito dessas palavras os Sábios perguntaram 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seguinte: "Então você também diria que no caso de um Poço, sobre o qual está</w:t>
      </w:r>
    </w:p>
    <w:p>
      <w:pPr>
        <w:sectPr>
          <w:pgSz w:w="9190" w:h="12996" w:orient="portrait"/>
          <w:type w:val="nextPage"/>
          <w:textDirection w:val="lrTb"/>
          <w:pgMar w:bottom="1036" w:top="1012" w:right="933" w:left="997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56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55</w:t>
      </w:r>
    </w:p>
    <w:p>
      <w:pPr>
        <w:ind w:right="144" w:left="72" w:firstLine="0"/>
        <w:spacing w:before="216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dito: 'E não o cobrir' (Êxodo 21:33), isso significa que ele não precisa cobri-lo?"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resposta a isso foi: "O versículo diz que 'O dono do poço pagará' (Ibid. 34).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Isso deixa claro que ele deve cobri-lo".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Foi, assim, explicado que os Sábios apresentam provas sobre se se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trata de uma negação ou de uma açlvertência a partir do sentido da própria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declaração.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Também foi explicado que Suas palavras "Não o separará" consti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tuem um preceito negativo, como está evidenciado na Mishná. E, finalmente,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isso também deixará claro que Suas palavras com relação ao pássaro de holo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causto, "E o rasgará pelas asas, mas não o dividirá" (Levítico 1:17) não devem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ser contadas, pois todos os Sábios concordam que mesmo que ele o divida com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pletamente, o sacrifício ainda será válido. Isso porque, como no caso do ani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mal que se oferece como holocausto Ele diz: "E o cortará em seus pedaços"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(Ibid., 12), poder-se-ia pensar que a mesma regra se aplica ao pássaro de holo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causto, por isso Ele diz que não é necessário dividi-lo, e sim apenas rasgá-lo,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caso ele o divida completamente, o sacrifício ainda será válido, como será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explicado no devido lugar.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Um outro caso de um versículo que pertence à categoria de declara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ções negativas é o versículo "Toda a consagração para pagar o resgate da ava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liação da pessoa condenada à morte, não poderá ser feita" (Ibid., 27:29). Uma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vez que você saiba qual é o significado dessa afirmação, ficará claro para você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se trata de uma negação, e não de uma advertência. E o seguinte. As Escri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turas estipularam que um determinado pagamento seja feito por "avaliações",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acordo com a idade da pessoa avaliada e dependendo se ela for homem ou </w:t>
      </w:r>
      <w:hyperlink r:id="drId14">
        <w:r>
          <w:rPr>
            <w:color w:val="#0000FF"/>
            <w:sz w:val="21"/>
            <w:lang w:val="pt-PT"/>
            <w:spacing w:val="4"/>
            <w:w w:val="100"/>
            <w:strike w:val="false"/>
            <w:u w:val="single"/>
            <w:vertAlign w:val="baseline"/>
            <w:rFonts w:ascii="Times New Roman" w:hAnsi="Times New Roman"/>
          </w:rPr>
          <w:t xml:space="preserve">mulher. Com</w:t>
        </w:r>
      </w:hyperlink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relação a este conceito não faz diferença se alguém disser: "Mi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nha avaliação cabe a mim" ou "A avaliação de tal pessoa cabe a mim", pois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nesses casos vemos o que ela é e qual a sua idade, e ela pagará de acordo com isso. Mas se a pessoa avaliada for uma que ficou sujeita à pena de morte pelo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Tribunal e foi julgada culpada, e se alguém então disser: "A avaliação dessa pes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soa cabe a mim", ela não precisa pagar nada, pois a partir do final do julgamen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to ela é considerada como morta, e não se avalia os mortos. Portanto, este é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sentido de Suas palavras ao dizer: "Não poderá ser feito" (Ibid.): não é preci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so pagar por essa pessoa o resgate que normalmente aquele que fez o voto de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avaliação deveria pagar. Esta é uma das leis e estatutos sobre as avaliações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foi mencionada nas Escrituras, mas não é uma advertência.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A Mishná diz: "Não se fazem votos nem avaliações com relação a um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moribundo ou a alguém que foi condenado à morte". O Talmud explica que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isto se aplica a alguém condenado à morte por um tribunal israelita. A Mekhiltá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também diz: "As pessoas sujeitas à morte pelo tribunal não têm resgate, pois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Escrituras dizem: 'Toda a consagração para pagar o resgate da avaliação da pessoa condenada à morte, não poderá ser feita". Avalie a exatidão e a profun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didade das palavras dos Sábios, pois quando dizem "não tem resgate" — e não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"não deverão ser resgatadas" — eles deixam claro que esta afirmação é uma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declaração negativa e não uma advertência.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Esse mesmo assunto está explicado pelos Sábios na Sifrá, na seção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 Avaliações, onde dizem: "De que forma sabemos, se uma pessoa disser com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relação a um condenado a morte pelo Tribunal: 'Sua avaliação cabe a mim',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que suas palavras não têm efeito?" — significando que ele não é obrigado 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pagar nada? "Pelas palavras das Escrituras: 'Ele não poderá ser resgatado"'.</w:t>
      </w:r>
    </w:p>
    <w:p>
      <w:pPr>
        <w:ind w:right="144" w:left="72" w:firstLine="936"/>
        <w:spacing w:before="0" w:after="0" w:line="201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Este assunto foi tão perfeitamente explicado que na minha opinião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até mesmo uma pessoa obtusa não terá mais dúvidas a este respeito.</w:t>
      </w:r>
    </w:p>
    <w:p>
      <w:pPr>
        <w:ind w:right="144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já que estamos falando deste assunto, você deve saber que há quatro</w:t>
      </w:r>
    </w:p>
    <w:p>
      <w:pPr>
        <w:sectPr>
          <w:pgSz w:w="9190" w:h="12996" w:orient="portrait"/>
          <w:type w:val="nextPage"/>
          <w:textDirection w:val="lrTb"/>
          <w:pgMar w:bottom="646" w:top="1020" w:right="936" w:left="994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3"/>
        </w:tabs>
        <w:rPr>
          <w:color w:val="#000000"/>
          <w:sz w:val="21"/>
          <w:lang w:val="pt-PT"/>
          <w:spacing w:val="-58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22" coordsize="21600,21600" o:spt="202" path="m,l,21600r21600,l21600,xe">
            <v:stroke joinstyle="miter"/>
            <v:path gradientshapeok="t" o:connecttype="rect"/>
          </v:shapetype>
          <v:shape id="_x0000_s21" type="#_x0000_t22" fillcolor="#F8F3CA" stroked="f" style="position:absolute;width:5.75pt;height:545.3pt;z-index:-979;margin-left:-28.2pt;margin-top:47.2pt;mso-wrap-distance-left:0pt;mso-wrap-distance-right:0pt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-58"/>
          <w:w w:val="100"/>
          <w:strike w:val="false"/>
          <w:vertAlign w:val="baseline"/>
          <w:rFonts w:ascii="Times New Roman" w:hAnsi="Times New Roman"/>
        </w:rPr>
        <w:t xml:space="preserve">56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72" w:left="72" w:firstLine="0"/>
        <w:spacing w:before="252" w:after="0" w:line="204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palavras na Torah — a saber, "Hishamer" (guarda-te de), "pen" (para que não),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"aI" (não faça), e "lo" (que não haja) — que são usadas para estabelecer uma ad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vertência, e tudo o que tiver sido advertido através de uma dessas palavras se cha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ma preceito negativo. Os Sábios dizem claramente: "Toda vez que aparece 'guar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da-te de', 'para que não', 'não faça' e 'que não haja' há um preceito negativo".</w:t>
      </w:r>
    </w:p>
    <w:p>
      <w:pPr>
        <w:ind w:right="72" w:left="72" w:firstLine="1008"/>
        <w:spacing w:before="0" w:after="0" w:line="204" w:lineRule="auto"/>
        <w:jc w:val="both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Resta-nos explicar o seguinte ponto para que possamos completar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propósito desta seção. Toda vez que aparece na Torah que somos obrigados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 proclamar que não fizemos um determinado ato, para assim isentarmo-nos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 toda a responsabilidade quanto a ele, esse ato específico deve ser contado entre os preceitos negativos, ainda que a proibição que aparece nele seja ape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nas uma negação e não uma advertência. Pois se Ele nos obriga a isentarmo-nos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dizendo: "Eu não fiz isto ou aquilo", fatalmente concluímos que estamos sen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do advertidos para não fazer essas coisas. Tal é o caso, por exemplo, em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 Torah nos obriga a dizer: "Não comi do segundo dízimo no primeiro dia 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luto, e não comi dele em estado de impureza, e não o troquei para fazer o se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pultamento de um morto" (Deuteronômio 26:14). Através dessas palavras fica óbvio que fomos advertidos para não realizar nenhum desses atos, como será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explicado no devido lugar, quando falarmos desses preceitos.</w:t>
      </w:r>
    </w:p>
    <w:p>
      <w:pPr>
        <w:ind w:right="0" w:left="1080" w:firstLine="0"/>
        <w:spacing w:before="432" w:after="0" w:line="201" w:lineRule="auto"/>
        <w:jc w:val="left"/>
        <w:rPr>
          <w:b w:val="true"/>
          <w:color w:val="#000000"/>
          <w:sz w:val="46"/>
          <w:lang w:val="pt-PT"/>
          <w:spacing w:val="-28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-28"/>
          <w:w w:val="140"/>
          <w:strike w:val="false"/>
          <w:vertAlign w:val="baseline"/>
          <w:rFonts w:ascii="Times New Roman" w:hAnsi="Times New Roman"/>
        </w:rPr>
        <w:t xml:space="preserve">O NONO</w:t>
      </w:r>
    </w:p>
    <w:p>
      <w:pPr>
        <w:ind w:right="0" w:left="1080" w:firstLine="0"/>
        <w:spacing w:before="0" w:after="0" w:line="370" w:lineRule="exact"/>
        <w:jc w:val="left"/>
        <w:rPr>
          <w:b w:val="true"/>
          <w:color w:val="#000000"/>
          <w:sz w:val="46"/>
          <w:lang w:val="pt-PT"/>
          <w:spacing w:val="-10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-10"/>
          <w:w w:val="140"/>
          <w:strike w:val="false"/>
          <w:vertAlign w:val="baseline"/>
          <w:rFonts w:ascii="Times New Roman" w:hAnsi="Times New Roman"/>
        </w:rPr>
        <w:t xml:space="preserve">FUNDAMENTO</w:t>
      </w:r>
    </w:p>
    <w:p>
      <w:pPr>
        <w:ind w:right="216" w:left="1080" w:firstLine="0"/>
        <w:spacing w:before="108" w:after="0" w:line="240" w:lineRule="auto"/>
        <w:jc w:val="left"/>
        <w:rPr>
          <w:b w:val="true"/>
          <w:color w:val="#000000"/>
          <w:sz w:val="27"/>
          <w:lang w:val="pt-PT"/>
          <w:spacing w:val="3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7"/>
          <w:lang w:val="pt-PT"/>
          <w:spacing w:val="33"/>
          <w:w w:val="100"/>
          <w:strike w:val="false"/>
          <w:vertAlign w:val="baseline"/>
          <w:rFonts w:ascii="Times New Roman" w:hAnsi="Times New Roman"/>
        </w:rPr>
        <w:t xml:space="preserve">ESTA ENUMERAÇÃO NÃO DEVE SER </w:t>
      </w:r>
      <w:r>
        <w:rPr>
          <w:b w:val="true"/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BASEADA NO NUMERO DE VEZES </w:t>
      </w:r>
      <w:r>
        <w:rPr>
          <w:b w:val="true"/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QUE UM DETERMINADO PRECEITO</w:t>
      </w:r>
    </w:p>
    <w:p>
      <w:pPr>
        <w:ind w:right="576" w:left="1080" w:firstLine="0"/>
        <w:spacing w:before="0" w:after="0" w:line="240" w:lineRule="auto"/>
        <w:jc w:val="left"/>
        <w:rPr>
          <w:b w:val="true"/>
          <w:color w:val="#000000"/>
          <w:sz w:val="27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7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NEGATIVO OU POSITIVO ESTÁ </w:t>
      </w:r>
      <w:r>
        <w:rPr>
          <w:b w:val="true"/>
          <w:color w:val="#000000"/>
          <w:sz w:val="27"/>
          <w:lang w:val="pt-PT"/>
          <w:spacing w:val="30"/>
          <w:w w:val="100"/>
          <w:strike w:val="false"/>
          <w:vertAlign w:val="baseline"/>
          <w:rFonts w:ascii="Times New Roman" w:hAnsi="Times New Roman"/>
        </w:rPr>
        <w:t xml:space="preserve">REPETIDO NAS ESCRITURAS, MAS</w:t>
      </w:r>
    </w:p>
    <w:p>
      <w:pPr>
        <w:ind w:right="1368" w:left="1080" w:firstLine="0"/>
        <w:spacing w:before="0" w:after="0" w:line="240" w:lineRule="auto"/>
        <w:jc w:val="left"/>
        <w:rPr>
          <w:b w:val="true"/>
          <w:color w:val="#000000"/>
          <w:sz w:val="27"/>
          <w:lang w:val="pt-PT"/>
          <w:spacing w:val="3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7"/>
          <w:lang w:val="pt-PT"/>
          <w:spacing w:val="33"/>
          <w:w w:val="100"/>
          <w:strike w:val="false"/>
          <w:vertAlign w:val="baseline"/>
          <w:rFonts w:ascii="Times New Roman" w:hAnsi="Times New Roman"/>
        </w:rPr>
        <w:t xml:space="preserve">SIM NA NATUREZA DA AÇÃO </w:t>
      </w:r>
      <w:r>
        <w:rPr>
          <w:b w:val="true"/>
          <w:color w:val="#000000"/>
          <w:sz w:val="27"/>
          <w:lang w:val="pt-PT"/>
          <w:spacing w:val="30"/>
          <w:w w:val="100"/>
          <w:strike w:val="false"/>
          <w:vertAlign w:val="baseline"/>
          <w:rFonts w:ascii="Times New Roman" w:hAnsi="Times New Roman"/>
        </w:rPr>
        <w:t xml:space="preserve">PROIBIDA OU ORDENADA</w:t>
      </w:r>
    </w:p>
    <w:p>
      <w:pPr>
        <w:ind w:right="72" w:left="72" w:firstLine="1008"/>
        <w:spacing w:before="72" w:after="0" w:line="204" w:lineRule="auto"/>
        <w:jc w:val="both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Você deve saber que todas as obrigações e advertências da Torah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se referem a quatro coisas: as opiniões, os atos, os traços de caráter e o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se diz. Assim, a Torah nos ordena a acatar certas opiniões, tais como acreditar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na unidade, amar a Deus e temê-lo, enaltecido seja Ele, ou nos adverte para que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não acreditemos em certas' opiniões, tais como acreditar em e atribuir divinda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 a outro que não Ele. Da mesma forma ela nos manda realizar certos atos,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tais como oferecer os sacrifícios e construir o Santuário ou nos previne quanto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 certas ações, tais como a advertência para não oferecer sacrifícios a outros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não Ele, enaltecido seja Ele, ou curvar-se diante de outros que não Ele. As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sim também ela ordenou que rios conduzamos de acordo com determinados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traços de caráter, tais como a benevolência, a misericórdia, a piedade e o amor,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conforme está no versículo "E amarás o teu próximo como a ti mesmo" (Leví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tico 19:18), ou nos adverte com relação a determinados outros traços de cará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ter, tais como guardar rancor, recompensar o mal ou vingar-se, e outros mais, como explicarei. A Torah nos ordena recitar certas palavras, tais como expres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sar a nossa gratidão a Ele, orar a Ele, confessar os pecados e outros assuntos,</w:t>
      </w:r>
    </w:p>
    <w:p>
      <w:pPr>
        <w:sectPr>
          <w:pgSz w:w="9190" w:h="12996" w:orient="portrait"/>
          <w:type w:val="nextPage"/>
          <w:textDirection w:val="lrTb"/>
          <w:pgMar w:bottom="44" w:top="988" w:right="940" w:left="990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2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57</w:t>
      </w:r>
    </w:p>
    <w:p>
      <w:pPr>
        <w:ind w:right="144" w:left="72" w:firstLine="0"/>
        <w:spacing w:before="252" w:after="0" w:line="19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similares, como expl,icarei, ou nos previne quanto a dizer certas coisas, tais co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mo a advertência contra pronunciar um falso juramento, fazer intrigas, falar mal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dos outros, amaldiçoar, e outros além destes.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Quando estes aspectos forem compreendidos ficará claro que é a na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tureza do assunto ordenado ou proibido — quer se refira ele a um ato, a algo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 se disse, a uma opinião ou a um traço de caráter — que deve ser contado,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 que não devemos levar em consideração o número de vezes que determina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 ordem ou advertência está repetida — dependendo se se trata de um precei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to positivo ou de um negativo —, pois a finalidade de todas as repetições é dar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maior ênfase, realçando, com a repetição da lei, o assunto proibido ou ordena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do. Apenas quando você encontrar uma declaração dos Sábios relativa à divi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são dos assuntos, e quando tiver sido explicado pelos Intérpretes que cada um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desses preceitos negativos ou positivos contém um assunto específico, não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abrangido pelo outro, só assim deve-se contá-los, mesmo que à primeira vista possa parecer que eles tratam de um mesmo assunto, pois o objetivo das repe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tições não será enfatizar e sim dar instruções a respeito de aspectos adicionais.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Somente quando não tivermos escolha, e não encontrarmos apoio nas palavras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dos Intérpretes, 'os guardiães da Tradição, dizendo que o versículo foi repetido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para acrescentar alguma instrução, diremos necessariamente que ele foi repeti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 para dar maior realce. Mas se encontrarmos uma Tradição de que uma certa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ordem ou proibição se refere a um determinado assunto, e que a repetição des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sa declaração acrescenta alguma coisa, será certamente verdadeiro e correto afir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mar que o versículo foi repetido para ensinar-nos algum princípio novo, e nes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 caso cada versículo deverá ser contado separadamente. Mas onde nada 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novo tiver sido acrescentado, o objetivo da repetição será dar maior ênfase,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informar-nos que a transgressão daquela lei é muito grave — já que as Escritu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ras nos advertem várias vezes a esse respeito —, completar a lei de um determi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nado preceito, ou deduzir a partir dela certa lei para outro preceito, como ex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plica o Talmud ao dizer: "Ela está repetida a fim de constituir a base para uma </w:t>
      </w: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analogia ou para ensinar-nos através da dedução de frases semelhantes".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Verificamos que os Sábios, a paz esteja com eles, comentam este pon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to no segundo capítulo da Guemará Pessahim ao discutir uma determinada proi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bição que parece estar repetida porque já havia sido deduzida de outro precei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to, e que por isso querem aplicá-la como uma instrução adicional. Eles dizem,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como discussão e consideração: "Rabina disse a Rav Ashei: Talvez seja porque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pessoa transgrediu dois preceitos negativos". Em outras palavras, por que pro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curar a solução tentando aplicar esta proibição a algo diferente daquilo que con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cluímos com a proibição original? Talvez ela tenha sido repetida com referên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cia ao mesmo assunto, de modo que aquele que a desobedecer será culpado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transgredir duas proibições. A resposta a isso foi: "Disse-lhe: Sempre que há uma possibilidade de interpretar o versículo nós o fazemos e não fazemos dele uma proibição adicional". Portanto, foi deixado claro que uma proibição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 não estabelece alguma instrução nova é chamada de "adicional", ou seja,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é repetitiva. Assim, embora os Sábios falem de "culpado por haver transgredi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dois preceitos negativos", fica claro, por toda esta explicação, que se trata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apenas de uma proibição adicional e que por essa razão ela não deve ser conta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da. Dessa forma foi deixado claro que, a enumeração dos preceitos não deve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ser baseada no número de vezes que um determinado preceito negativo ou po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sitivo foi repetido.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Sabe-se que o preceito que nos ordena descansar no Shabat está men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cionado doze vezes na Torah. Acaso alguém que enumera os preceitos diria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"Entre os preceitos positivos está descansar no Shabat, que consiste de 12 pre-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618" w:top="1048" w:right="930" w:left="1000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2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58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52" w:after="0" w:line="199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ceitos"? Uma pessoa sensata diria que a proibição de comer sangue consiste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sete preceitos? Ninguém vai se enganar com relação ao fato de que descan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sar no Shabat é apenas um dos preceitos positivos e de que a advertência quan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to a comer sangue é apenas um dos preceitos negativos.</w:t>
      </w:r>
    </w:p>
    <w:p>
      <w:pPr>
        <w:ind w:right="144" w:left="72" w:firstLine="1008"/>
        <w:spacing w:before="36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Você deve saber que mesmo que se encontre uma frase dos Sábios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dizendo que aquele que comete uma certa transgressão viola dessa forma um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certo número de proibições, ou que aquele que deixa de fazer um certo ato viola por causa disso um certo número de obrigações, não se deve concluir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devemos contar separadamente cada uma dessas proibições ou obrigações,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pois a natureza da ação é uma só, e não várias. O fato de dizerem que a pessoa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transgride tantos preceitos positivos ou negativos só se deve à repetição da or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dem ou da advertência feita com relação àquele preceito em particular, pois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ele violou aquele número de advertências ou ordens. Apenas quando os Sábios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disserem que "ele deve ser açoitado duas vezes" ou que "ele deve ser açoitado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três vezes", aí então cada advertência deve ser contada separadamente, já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ninguém é açoitado duas vezes por violar um único preceito, como explicarei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 acordo com o que se sabe pelos textos do Talmud — em Macot, Hulin, 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outros trechos. Contudo, administram-se dois açoitamentos por dois preceitos,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isto é, por dois assuntos independentes para os quais haja advertências separadas.</w:t>
      </w:r>
    </w:p>
    <w:p>
      <w:pPr>
        <w:ind w:right="144" w:left="72" w:firstLine="1008"/>
        <w:spacing w:before="0" w:after="0" w:line="201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Portanto essa é a diferença entre eles dizerem "ele violou tantos e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tantos" e "ele deve ser açoitado duas ou três vezes".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Encontramos a prova de tudo o que dissemos nas palavras dos Sá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bios "Aquele que não tiver `tsitsit' em suas vestes violará cinco preceitos posi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tivos", porque a ordem relativa a eles aparece cinco vezes: "Que façam para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eles 'tsitsit'... e porão sobre os `tsitsit' ... E será para vós por 'tsitsit</w:t>
      </w:r>
      <w:r>
        <w:rPr>
          <w:color w:val="#000000"/>
          <w:sz w:val="21"/>
          <w:lang w:val="pt-PT"/>
          <w:spacing w:val="1"/>
          <w:w w:val="110"/>
          <w:strike w:val="false"/>
          <w:vertAlign w:val="superscript"/>
          <w:rFonts w:ascii="Times New Roman" w:hAnsi="Times New Roman"/>
        </w:rPr>
        <w:t xml:space="preserve">—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(Números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15:38-39). " 'Tsitsie farás ra ti e os porás nos quatro cantos de tua vestimen</w:t>
        <w:softHyphen/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ta" (Deuteronômio </w:t>
      </w:r>
      <w:r>
        <w:rPr>
          <w:color w:val="#000000"/>
          <w:sz w:val="18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22:1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tudo, encontramos uma declaração explícita dos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Sábios com relação ao receit dos "tsitsit" dizendo que se trata de um único </w:t>
      </w: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preceito, como explic eii</w:t>
      </w:r>
      <w:r>
        <w:rPr>
          <w:color w:val="#000000"/>
          <w:sz w:val="21"/>
          <w:lang w:val="pt-PT"/>
          <w:spacing w:val="11"/>
          <w:w w:val="110"/>
          <w:strike w:val="false"/>
          <w:vertAlign w:val="superscript"/>
          <w:rFonts w:ascii="Times New Roman" w:hAnsi="Times New Roman"/>
        </w:rPr>
        <w:t xml:space="preserve">3</w:t>
      </w: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 q ando tratar dele.</w:t>
      </w:r>
    </w:p>
    <w:p>
      <w:pPr>
        <w:ind w:right="0" w:left="1080" w:firstLine="0"/>
        <w:spacing w:before="0" w:after="0" w:line="199" w:lineRule="auto"/>
        <w:jc w:val="left"/>
        <w:tabs>
          <w:tab w:val="right" w:leader="none" w:pos="7072"/>
        </w:tabs>
        <w:rPr>
          <w:color w:val="#000000"/>
          <w:sz w:val="21"/>
          <w:lang w:val="pt-PT"/>
          <w:spacing w:val="-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0"/>
          <w:w w:val="100"/>
          <w:strike w:val="false"/>
          <w:vertAlign w:val="baseline"/>
          <w:rFonts w:ascii="Times New Roman" w:hAnsi="Times New Roman"/>
        </w:rPr>
        <w:t xml:space="preserve">Similar a isso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disseram: "Quem não coloca 'Tefilin' vio-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7072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la oito preceitos positi o ",	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ordem relativa a eles — isto é, o "Tefi-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96" w:lineRule="auto"/>
        <w:jc w:val="left"/>
        <w:tabs>
          <w:tab w:val="right" w:leader="none" w:pos="7072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lin" da cabeça e o do b aço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oito vezes. Também disseram: "O 'Co-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13" w:lineRule="auto"/>
        <w:jc w:val="left"/>
        <w:tabs>
          <w:tab w:val="right" w:leader="none" w:pos="7072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hen' que não subir a platafo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la três preceitos positivos" porque a or-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72"/>
        </w:tabs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dem relativa a isto está rep ti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vezes. Mas ninguém que enumerasse os</w:t>
      </w:r>
    </w:p>
    <w:p>
      <w:pPr>
        <w:ind w:right="144" w:left="72" w:firstLine="0"/>
        <w:spacing w:before="0" w:after="0" w:line="196" w:lineRule="auto"/>
        <w:jc w:val="lef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preceitos pensaria que a Bênção do "Cohen" constitui três preceitos e que 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"Tefilin" constitui oito.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Sendo assim, conclui-se que não devemos contar "enganar um pro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sélito" como três preceitos devido à reiteração da proibição e às palavras dos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Sábios na Guemará de Metzia: "Aquele que enganar um prosélito violará três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proibições e aquele que o oprimir violará três proibições". Ao contrário, deve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mos contar apenas os dois preceitos segbintes: "E ao peregrino não o frauda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reis e não o oprimireis" (Êxodo </w:t>
      </w:r>
      <w:r>
        <w:rPr>
          <w:color w:val="#000000"/>
          <w:sz w:val="18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22:20),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sendo os outros repetições destas proi</w:t>
        <w:softHyphen/>
      </w: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bições. Não há dúvidas q to a isto.</w:t>
      </w:r>
    </w:p>
    <w:p>
      <w:pPr>
        <w:ind w:right="0" w:left="1080" w:firstLine="0"/>
        <w:spacing w:before="0" w:after="0" w:line="206" w:lineRule="auto"/>
        <w:jc w:val="left"/>
        <w:tabs>
          <w:tab w:val="right" w:leader="none" w:pos="7072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Sábios diz</w:t>
      </w:r>
      <w:r>
        <w:rPr>
          <w:color w:val="#000000"/>
          <w:sz w:val="21"/>
          <w:lang w:val="pt-PT"/>
          <w:spacing w:val="0"/>
          <w:w w:val="11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.licitamente na Guemará de Metzia: "Por que a</w:t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72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Torah adverte em trinta	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lugares para que não se trate mal o prosélito?</w:t>
      </w:r>
    </w:p>
    <w:p>
      <w:pPr>
        <w:ind w:right="0" w:left="72" w:firstLine="0"/>
        <w:spacing w:before="0" w:after="0" w:line="189" w:lineRule="auto"/>
        <w:jc w:val="left"/>
        <w:tabs>
          <w:tab w:val="right" w:leader="none" w:pos="7072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Porque seu temperamen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mau". Alguém pensaria em incluir esses trinta</w:t>
      </w:r>
    </w:p>
    <w:p>
      <w:pPr>
        <w:ind w:right="0" w:left="72" w:firstLine="0"/>
        <w:spacing w:before="0" w:after="0" w:line="240" w:lineRule="auto"/>
        <w:jc w:val="left"/>
        <w:tabs>
          <w:tab w:val="right" w:leader="none" w:pos="7072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seis preceitos nos seis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 e treze preceitos? É totalmente inconcebível.</w:t>
      </w:r>
    </w:p>
    <w:p>
      <w:pPr>
        <w:ind w:right="0" w:left="144" w:firstLine="0"/>
        <w:spacing w:before="324" w:after="0" w:line="240" w:lineRule="auto"/>
        <w:jc w:val="left"/>
        <w:tabs>
          <w:tab w:val="clear" w:pos="360"/>
          <w:tab w:val="decimal" w:pos="504"/>
        </w:tabs>
        <w:numPr>
          <w:ilvl w:val="0"/>
          <w:numId w:val="11"/>
        </w:numPr>
        <w:rPr>
          <w:color w:val="#00000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Ver o preceito positivo 14.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11"/>
        </w:numPr>
        <w:rPr>
          <w:color w:val="#000000"/>
          <w:sz w:val="17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A plataforma onde os "Cohanim" fazem a bênção do povo.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11"/>
        </w:numPr>
        <w:rPr>
          <w:color w:val="#000000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Significando seu instinto do mal.</w:t>
      </w:r>
    </w:p>
    <w:p>
      <w:pPr>
        <w:sectPr>
          <w:pgSz w:w="9190" w:h="12996" w:orient="portrait"/>
          <w:type w:val="nextPage"/>
          <w:textDirection w:val="lrTb"/>
          <w:pgMar w:bottom="664" w:top="1022" w:right="935" w:left="995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6"/>
        </w:tabs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59</w:t>
      </w:r>
    </w:p>
    <w:p>
      <w:pPr>
        <w:ind w:right="144" w:left="72" w:firstLine="1008"/>
        <w:spacing w:before="252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Dessa forma, foi explicado e esclarecido que nem todo preceito ne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gativo ou positivo encontrado na Torah deve ser contado, pois pode ser que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ele seja apenas uma repetição; somente deve ser contado o conceito da ação ordenada ou proibida. Apenas um professor — um dos transmissores do Co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mentário, a paz esteja com eles — pode instruir-nos quanto a se um determina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preceito positivo ou negativo reaparece a fim de estabelecer alguma instru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ção adicional ou não.</w:t>
      </w:r>
    </w:p>
    <w:p>
      <w:pPr>
        <w:ind w:right="144" w:left="72" w:firstLine="1008"/>
        <w:spacing w:before="36" w:after="0" w:line="206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Também não se deixe confundir por uma proibição que aparece sob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diferentes formas, tal como: "E tua vinha não rebuscarás" (Levítico 19:10), "E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esqueceres uma gavela no campo, não voltarás a tomá-la" (Deuteronômio </w:t>
      </w:r>
      <w: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24:19),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"Quando bateres a tua oliveira (lo tefo'er), não tornarás a colher o que resta nos ramos" (Ibid.,20). Na realidade, elas não são duas proibições, e sim uma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única advertência relativa a um único assunto, a saber, que não se deve voltar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para buscar o cereal ou as frutas esquecidas durante a colheita e por isso Ele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mencionou dois exemplos: as uvas e as olivas. O significado da palavra "Lo te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fo'er" é: não corte o que você esqueceu no fim dos galhos, isto é, os ramos.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Explicarei agora o que deve ser acrescentado a este fundamento. É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seguinte. O que dissemos, a saber, que devemos contar os conceitos que nos foram ordenados ou proibidos, está condicionado ao fato de que para cada um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desses conceitos haja um preceito negativo específico ou uma prova de que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os mestres da Tradição separam um conceito do outro, resultando cada um nu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ma advertência. Mas se uma proibição inclui muitos assuntos, então contamos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apenas essa proibição e não cada um dos vários conceitos incluídos nela. Essa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é a proibição global (Lav shebikhlalut), cuja violação não acarreta açoitamento,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como vamos explicar a seguir.</w:t>
      </w:r>
    </w:p>
    <w:p>
      <w:pPr>
        <w:ind w:right="144" w:left="72" w:firstLine="1008"/>
        <w:spacing w:before="36" w:after="0" w:line="194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Ao comentar Suas palavras, enaltecido seja Ele, "Não comereis so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bre o sangue" (Levítico 19:26), os Sábios dizem: "De que forma sabemos que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é proibido comer da carne de um animal antes que a vida o tenha abandonado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por completo? Pelo v sl lo: 'Não comereis sobr sangue'. Outra interpre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tação: 'Não comereisr.obre o sangue' — não com a c</w:t>
      </w:r>
      <w:r>
        <w:rPr>
          <w:color w:val="#EEEEEE"/>
          <w:sz w:val="26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•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ne enquanto o sangue </w:t>
      </w:r>
      <w:r>
        <w:rPr>
          <w:color w:val="#000000"/>
          <w:sz w:val="21"/>
          <w:lang w:val="pt-PT"/>
          <w:spacing w:val="15"/>
          <w:w w:val="100"/>
          <w:strike w:val="false"/>
          <w:vertAlign w:val="baseline"/>
          <w:rFonts w:ascii="Times New Roman" w:hAnsi="Times New Roman"/>
        </w:rPr>
        <w:t xml:space="preserve">ainda estiver na tigel•• Dossá diz: 'De qu form sabemos que não de</w:t>
        <w:softHyphen/>
      </w:r>
      <w:r>
        <w:rPr>
          <w:color w:val="#000000"/>
          <w:sz w:val="21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vemos dar alimentos efeição de Confort</w:t>
      </w:r>
      <w:r>
        <w:rPr>
          <w:b w:val="true"/>
          <w:color w:val="#000000"/>
          <w:sz w:val="15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o </w:t>
      </w:r>
      <w:r>
        <w:rPr>
          <w:b w:val="true"/>
          <w:color w:val="#000000"/>
          <w:sz w:val="15"/>
          <w:lang w:val="pt-PT"/>
          <w:spacing w:val="13"/>
          <w:w w:val="100"/>
          <w:strike w:val="false"/>
          <w:vertAlign w:val="superscript"/>
          <w:rFonts w:ascii="Times New Roman" w:hAnsi="Times New Roman"/>
        </w:rPr>
        <w:t xml:space="preserve">17</w:t>
      </w:r>
      <w:r>
        <w:rPr>
          <w:color w:val="#000000"/>
          <w:sz w:val="21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 por alguém que foi execu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tado judicialmente?' 'e</w:t>
      </w:r>
      <w:r>
        <w:rPr>
          <w:color w:val="#EEEEEE"/>
          <w:sz w:val="26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ersículo 'Não comera s sob o sangue'. Rabi Akiba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diz: 'De que forma sabemos que um Sanhedrin</w:t>
      </w:r>
      <w:r>
        <w:rPr>
          <w:color w:val="#EEEEEE"/>
          <w:sz w:val="26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-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alizou uma execução não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deve er nesse dia?' Pelo versículo 'Não come eis sobre o sangue'. Rabi Yossi,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fi</w:t>
      </w:r>
      <w:r>
        <w:rPr>
          <w:color w:val="#EEEEEE"/>
          <w:sz w:val="26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de abi Haniná, disse: 'De que forma deduzimos a advertência com rela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çã</w:t>
      </w:r>
      <w:r>
        <w:rPr>
          <w:color w:val="#EEEEEE"/>
          <w:sz w:val="26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•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filhe impertinente e rebelde?' Pelo versículo São comereis sobre o san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gu </w:t>
      </w:r>
      <w:r>
        <w:rPr>
          <w:b w:val="true"/>
          <w:color w:val="#000000"/>
          <w:sz w:val="6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"</w:t>
      </w:r>
      <w:r>
        <w:rPr>
          <w:b w:val="true"/>
          <w:color w:val="#000000"/>
          <w:sz w:val="6"/>
          <w:lang w:val="pt-PT"/>
          <w:spacing w:val="8"/>
          <w:w w:val="100"/>
          <w:strike w:val="false"/>
          <w:vertAlign w:val="superscript"/>
          <w:rFonts w:ascii="Times New Roman" w:hAnsi="Times New Roman"/>
        </w:rPr>
        <w:t xml:space="preserve">18</w:t>
      </w:r>
      <w:r>
        <w:rPr>
          <w:b w:val="true"/>
          <w:color w:val="#000000"/>
          <w:sz w:val="6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.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As im, pois, temos cinco assuntos sujeitos todos eles a uma advertên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cia *ncluí s todos nessa </w:t>
      </w:r>
      <w:hyperlink r:id="drId15">
        <w:r>
          <w:rPr>
            <w:color w:val="#0000FF"/>
            <w:sz w:val="21"/>
            <w:lang w:val="pt-PT"/>
            <w:spacing w:val="1"/>
            <w:w w:val="100"/>
            <w:strike w:val="false"/>
            <w:u w:val="single"/>
            <w:vertAlign w:val="baseline"/>
            <w:rFonts w:ascii="Times New Roman" w:hAnsi="Times New Roman"/>
          </w:rPr>
          <w:t xml:space="preserve">proibição. Com</w:t>
        </w:r>
      </w:hyperlink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relação a eles os Sábios dizem expli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citamente, a Guemará de Sanhedrin: "Nenhum deles acarreta o açoitamento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pois tra se de uma proibição global e não se aplica o açoitamento por uma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proibição global". Mais adiante eles explicam que uma proibição global é aque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la que dá origem a duas ou três proibições. Portanto fica, claro que não deve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mos contar cada proibição incluída nesse preceito negativo como sendo um preceito separado, mas sim como um único preceito negativo que abrange to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das elas.</w:t>
      </w:r>
    </w:p>
    <w:p>
      <w:pPr>
        <w:ind w:right="0" w:left="144" w:firstLine="0"/>
        <w:spacing w:before="324" w:after="0" w:line="240" w:lineRule="auto"/>
        <w:jc w:val="left"/>
        <w:tabs>
          <w:tab w:val="clear" w:pos="288"/>
          <w:tab w:val="decimal" w:pos="432"/>
        </w:tabs>
        <w:numPr>
          <w:ilvl w:val="0"/>
          <w:numId w:val="12"/>
        </w:numPr>
        <w:rPr>
          <w:color w:val="#000000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Ou seja, antes do sangue ser aspergido sobre o altar.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12"/>
        </w:numPr>
        <w:rPr>
          <w:color w:val="#000000"/>
          <w:sz w:val="17"/>
          <w:lang w:val="pt-PT"/>
          <w:spacing w:val="1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Dada ao enlutado após o funeral.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12"/>
        </w:numPr>
        <w:rPr>
          <w:color w:val="#000000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Que quer dizer "Não comereis a comida que acarreta a pena de morte".</w:t>
      </w:r>
    </w:p>
    <w:p>
      <w:pPr>
        <w:sectPr>
          <w:pgSz w:w="9190" w:h="12996" w:orient="portrait"/>
          <w:type w:val="nextPage"/>
          <w:textDirection w:val="lrTb"/>
          <w:pgMar w:bottom="698" w:top="968" w:right="936" w:left="994" w:header="720" w:footer="720"/>
          <w:titlePg w:val="false"/>
        </w:sectPr>
      </w:pPr>
    </w:p>
    <w:p>
      <w:pPr>
        <w:ind w:right="0" w:left="72" w:firstLine="0"/>
        <w:spacing w:before="828" w:after="0" w:line="240" w:lineRule="auto"/>
        <w:jc w:val="left"/>
        <w:tabs>
          <w:tab w:val="right" w:leader="underscore" w:pos="7077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23" coordsize="21600,21600" o:spt="202" path="m,l,21600r21600,l21600,xe">
            <v:stroke joinstyle="miter"/>
            <v:path gradientshapeok="t" o:connecttype="rect"/>
          </v:shapetype>
          <v:shape id="_x0000_s22" type="#_x0000_t23" fillcolor="#FAF9D4" stroked="f" style="position:absolute;width:6.75pt;height:634.6pt;z-index:-978;margin-left:-43.85pt;margin-top:0.9pt;mso-wrap-distance-left:0pt;mso-wrap-distance-right:0pt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60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1008"/>
        <w:spacing w:before="288" w:after="0" w:line="199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Semelhante à proibição "Não comereis sobre o sangue" são Suas pa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lavras "E diante do cego não porás tropeço" (Levítico 19:14) porque elas tam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bém incluem muitas proibições, como vamos explicar. Da mesma forma Suas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palavras "Não dês ouvidos à maledicência" (Êxodo 23:1) incluem muitos con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ceitos, como explicaremos. Este é o primeiro dos dois tipos de proibições globais.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segundo tipo consiste de um preceito negativo que proíbe várias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coisas juntas e acrescidas umas as outras, tal como quando Ele diz: "Não faça isto e aquilo". Por sua vez, este tipo se divide em duas partes, e de acordo com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explicação do Talmud uma delas acarreta o açoitamento por cada um dos con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ceitos, e a outra causa um único açoitamento, por ser uma proibição global.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Segundo os Sábios, devemos contar como preceitos separados cada uma das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proibições que ocasionam um açoitamento por cada conceito, e devemos con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tar como um único preceito as proibições que ocasionam o açoitamento uma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única vez, de acordo com o que estabelecemos neste Fundamento — que em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circunstância alguma se é açoitado duas vezes por um único preceito. Por ou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tro lado, onde eles estabeleceram claramente que se está sujeito ao açoitamen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to por cada um dos assuntos ligados e relacionados entre si, de maneira que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aquele que fizer todos ao mesmo tempo estará sujeito a vários açoitamentos,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concluímos com certeza que eles constituem vários preceitos, a serem conta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dos separadamente.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Mencionarei agora vários exemplos das duas partes desse segundo tipo. É possível até que mencione todos os preceitos negativos desta categoria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para que o assunto fique completamente elucidado.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Contamos a proibição expressa em Suas palavras, enaltecido seja Ele,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relativa ao cordeiro Pascal "Não comais dela mal passada no fogo nem cozida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na água" (Êxodo 12:19) como um preceito, e não "Não comais dela mal passa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 no fogo" como um e "Não comais dela cozida na água" como outro precei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to, pois Ele não expressou especificamente uma declaração proibitiva em cada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assunto dizendo "Não comais dela mal passada nem tampouco a comais cozida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na água". Em vez disso, Ele expressou uma proibição que inclui dois assuntos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ligados e relacionados entre si.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No capítulo de Pessahim os Sábios dizem: "Abayé disse que se ele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comeu mal passada, ele deve ser açoitado duas vezes; se a comeu cozida na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água, duas vezes; e se a comeu mal passada e cozida na água, três vezes". Isso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se deve ao fato de que ele acredita que se deve ser açoitado por desobedecer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uma proibição global; portanto, quando alguém a comer mal passada, estará transgredindo duas proibições: a que diz "Não comais dela mal passada no fo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go" e a que se conclui por dedução, que é como se Ele tivesse dito: "Coma-a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apenas grelhada", ao passo que ele a comeu de outra forma. E se ele a comeu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mal passada e cozida na água, ele será açoitado três vezes, de acordo com Aba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yé: uma por comê-la mal passada, outra por comê-la cozida na água, e uma ter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ceira por tê-la comido sem ser grelhada.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Continuando este debate, disseram ali: "Mas Rabá diz que não se fi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ca sujeito ao açoitamento por uma proibição global. Há quem diga que se fica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sujeito a pelo menos um açoitamento", isto é, se a comer mal passada e cozida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na água, será açoitado uma vez. "Outros dizem que não se fica sujeito a açoita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mento algum, pois esta não é tão específica quanto a proibição de colocar uma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focinheira". Este é o preceito "Não amarrarás a </w:t>
      </w:r>
      <w:r>
        <w:rPr>
          <w:color w:val="#000000"/>
          <w:sz w:val="21"/>
          <w:lang w:val="pt-PT"/>
          <w:spacing w:val="-1"/>
          <w:w w:val="115"/>
          <w:strike w:val="false"/>
          <w:vertAlign w:val="baseline"/>
          <w:rFonts w:ascii="Times New Roman" w:hAnsi="Times New Roman"/>
        </w:rPr>
        <w:t xml:space="preserve">boca ao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boi quando estiver de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bulhando" (Deuteronômio 25:4), que consiste de uma proibição advertindo con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tra fazer uma única coisa, enquanto que a outra proibição adverte com relação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duas coisas — mal passada e cozida em água — e conseqüentemente não su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jeita o transgressor a açoitamento algum.</w:t>
      </w:r>
    </w:p>
    <w:p>
      <w:pPr>
        <w:sectPr>
          <w:pgSz w:w="9190" w:h="12996" w:orient="portrait"/>
          <w:type w:val="nextPage"/>
          <w:textDirection w:val="lrTb"/>
          <w:pgMar w:bottom="44" w:top="128" w:right="935" w:left="995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59"/>
        </w:tabs>
        <w:rPr>
          <w:color w:val="#3D3F3C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24" coordsize="21600,21600" o:spt="202" path="m,l,21600r21600,l21600,xe">
            <v:stroke joinstyle="miter"/>
            <v:path gradientshapeok="t" o:connecttype="rect"/>
          </v:shapetype>
          <v:shape id="_x0000_s23" type="#_x0000_t24" filled="f" stroked="f" style="position:absolute;width:360pt;height:8.75pt;z-index:-977;margin-left:0pt;margin-top:537.9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4" w:lineRule="auto"/>
                    <w:jc w:val="left"/>
                    <w:framePr w:hAnchor="text" w:vAnchor="text" w:y="10759" w:w="7200" w:h="175" w:hSpace="0" w:vSpace="0" w:wrap="3"/>
                    <w:rPr>
                      <w:color w:val="#3D3F3C"/>
                      <w:sz w:val="18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3D3F3C"/>
                      <w:sz w:val="18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19. Um "Nazir".</w:t>
                  </w:r>
                </w:p>
              </w:txbxContent>
            </v:textbox>
          </v:shape>
        </w:pict>
      </w:r>
      <w:r>
        <w:rPr>
          <w:color w:val="#3D3F3C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3D3F3C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61</w:t>
      </w:r>
    </w:p>
    <w:p>
      <w:pPr>
        <w:ind w:right="144" w:left="72" w:firstLine="1008"/>
        <w:spacing w:before="252" w:after="0" w:line="196" w:lineRule="auto"/>
        <w:jc w:val="both"/>
        <w:rPr>
          <w:color w:val="#3D3F3C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3D3F3C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Você já está familiarizado com o que está explicado na Guemará de </w:t>
      </w:r>
      <w:r>
        <w:rPr>
          <w:color w:val="#3D3F3C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Sanhedrin: "Não se fica sujeito ao açoitamento por uma proibição global". Con</w:t>
        <w:softHyphen/>
      </w:r>
      <w:r>
        <w:rPr>
          <w:color w:val="#3D3F3C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seqüentemente, as palavras de Abayé são rejeitadas, sendo a opi</w:t>
      </w:r>
      <w:r>
        <w:rPr>
          <w:color w:val="#FFFFFF"/>
          <w:sz w:val="23"/>
          <w:shd w:val="solid" w:color="#FFFFFF" w:fill="#FFFFFF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 1.</w:t>
      </w:r>
      <w:r>
        <w:rPr>
          <w:color w:val="#3D3F3C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 correta </w:t>
      </w:r>
      <w:r>
        <w:rPr>
          <w:color w:val="#3D3F3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 que diz que se fica sujeito a apenas um açoitamento, quer se enha c mido </w:t>
      </w:r>
      <w:r>
        <w:rPr>
          <w:color w:val="#3D3F3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mal passada ou cozida na água, ou mal passada e cozida na á: a Por essa ,azão devemos contar Suas palavras, enaltecido seja Ele, "Não com</w:t>
      </w:r>
      <w:r>
        <w:rPr>
          <w:color w:val="#3D3F3C"/>
          <w:sz w:val="21"/>
          <w:lang w:val="pt-PT"/>
          <w:spacing w:val="1"/>
          <w:w w:val="120"/>
          <w:strike w:val="false"/>
          <w:vertAlign w:val="superscript"/>
          <w:rFonts w:ascii="Times New Roman" w:hAnsi="Times New Roman"/>
        </w:rPr>
        <w:t xml:space="preserve">,</w:t>
      </w:r>
      <w:r>
        <w:rPr>
          <w:color w:val="#3D3F3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i dela mal pq ssa</w:t>
        <w:softHyphen/>
      </w:r>
      <w:r>
        <w:rPr>
          <w:color w:val="#3D3F3C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da no fogo nem cozida na água" como um preceito apena</w:t>
      </w:r>
    </w:p>
    <w:p>
      <w:pPr>
        <w:ind w:right="144" w:left="72" w:firstLine="1008"/>
        <w:spacing w:before="0" w:after="0" w:line="196" w:lineRule="auto"/>
        <w:jc w:val="both"/>
        <w:rPr>
          <w:color w:val="#3D3F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D3F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Ali disseram também os Sábios: "Abayé disse qu se </w:t>
      </w:r>
      <w:r>
        <w:rPr>
          <w:color w:val="#3D3F3C"/>
          <w:sz w:val="21"/>
          <w:lang w:val="pt-PT"/>
          <w:spacing w:val="4"/>
          <w:w w:val="120"/>
          <w:strike w:val="false"/>
          <w:vertAlign w:val="superscript"/>
          <w:rFonts w:ascii="Times New Roman" w:hAnsi="Times New Roman"/>
        </w:rPr>
        <w:t xml:space="preserve">19</w:t>
      </w:r>
      <w:r>
        <w:rPr>
          <w:color w:val="#3D3F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co </w:t>
      </w:r>
      <w:r>
        <w:rPr>
          <w:color w:val="#3D3F3C"/>
          <w:sz w:val="21"/>
          <w:lang w:val="pt-PT"/>
          <w:spacing w:val="4"/>
          <w:w w:val="12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3D3F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sse a </w:t>
      </w:r>
      <w:r>
        <w:rPr>
          <w:color w:val="#3D3F3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casca da uva, ele seria açoitado duas vezes; se comesse caro</w:t>
      </w:r>
      <w:r>
        <w:rPr>
          <w:color w:val="#FFFFFF"/>
          <w:sz w:val="23"/>
          <w:shd w:val="solid" w:color="#FFFFFF" w:fill="#FFFFFF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3D3F3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s de u , duas </w:t>
      </w:r>
      <w:r>
        <w:rPr>
          <w:color w:val="#3D3F3C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vezes; se comesse cascas e caroços de uva, três vezes. Mas R. que não </w:t>
      </w:r>
      <w:r>
        <w:rPr>
          <w:color w:val="#3D3F3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fica sujeito ao açoitamento por causa de uma proibição global", fazendo alu</w:t>
        <w:softHyphen/>
      </w:r>
      <w:r>
        <w:rPr>
          <w:color w:val="#3D3F3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são a Suas palavras "De tudo o que sai da videira" (Números 6:4) pelo que, na </w:t>
      </w:r>
      <w:r>
        <w:rPr>
          <w:color w:val="#3D3F3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opinião de Abayé, fica-se sujeito ao açoitamento.</w:t>
      </w:r>
    </w:p>
    <w:p>
      <w:pPr>
        <w:ind w:right="144" w:left="72" w:firstLine="1008"/>
        <w:spacing w:before="0" w:after="0" w:line="201" w:lineRule="auto"/>
        <w:jc w:val="both"/>
        <w:rPr>
          <w:color w:val="#3D3F3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D3F3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Da mesma forma eles dizem, no quarto capítulo de Menahot: "Aba</w:t>
        <w:softHyphen/>
      </w:r>
      <w:r>
        <w:rPr>
          <w:color w:val="#3D3F3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yé disse que aquele que oferecer lêvedo e mel sobre o altar deverá ser açoitado </w:t>
      </w:r>
      <w:r>
        <w:rPr>
          <w:color w:val="#3D3F3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uma vez pelo lêvedo, uma vez pelo mel, uma vez por ter misturado o lêvedo </w:t>
      </w:r>
      <w:r>
        <w:rPr>
          <w:color w:val="#3D3F3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uma vez por ter misturado o mel" (12). Ou seja, a palavra "col" inclui duas </w:t>
      </w:r>
      <w:r>
        <w:rPr>
          <w:color w:val="#3D3F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coisas: que essas coisas não devem ser oferecidas separadas nem misturadas, </w:t>
      </w:r>
      <w:r>
        <w:rPr>
          <w:color w:val="#3D3F3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seja em que quantidade for. Como você já sabe, tudo isso está de acordo com </w:t>
      </w:r>
      <w:r>
        <w:rPr>
          <w:color w:val="#3D3F3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teoria essencial de Abayé de que se está sujeito ao açoitamento por uma proi</w:t>
        <w:softHyphen/>
      </w:r>
      <w:r>
        <w:rPr>
          <w:color w:val="#3D3F3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bição global. E os Sábios prosseguem, dizendo: "Mas Rabá diz que não se fica </w:t>
      </w:r>
      <w:r>
        <w:rPr>
          <w:color w:val="#3D3F3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sujeito a castigo por causa de uma proibição global. Alguns dizem que se está </w:t>
      </w:r>
      <w:r>
        <w:rPr>
          <w:color w:val="#3D3F3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sujeito a pelo menos um açoitamento, e outros dizem que não se está sujeito </w:t>
      </w:r>
      <w:r>
        <w:rPr>
          <w:color w:val="#3D3F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nenhum, uma vez que ela não é tão específica como a proibição de colocar </w:t>
      </w:r>
      <w:r>
        <w:rPr>
          <w:color w:val="#3D3F3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uma focinheira".</w:t>
      </w:r>
    </w:p>
    <w:p>
      <w:pPr>
        <w:ind w:right="144" w:left="72" w:firstLine="1008"/>
        <w:spacing w:before="0" w:after="0" w:line="199" w:lineRule="auto"/>
        <w:jc w:val="both"/>
        <w:rPr>
          <w:color w:val="#3D3F3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D3F3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Então, como foi explicado que os versículos "Não comais dela mal </w:t>
      </w:r>
      <w:r>
        <w:rPr>
          <w:color w:val="#3D3F3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passada no fogo nem cozida na água" e "Não fareis queimar fermento algum </w:t>
      </w:r>
      <w:r>
        <w:rPr>
          <w:color w:val="#3D3F3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ou mel" (Levítico 2:11) constituem um preceito cada um, assim também conta</w:t>
        <w:softHyphen/>
      </w:r>
      <w:r>
        <w:rPr>
          <w:color w:val="#3D3F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remos cada um dos seguintes versículos como um só preceito: "Não entrará </w:t>
      </w:r>
      <w:r>
        <w:rPr>
          <w:color w:val="#3D3F3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nenhum amonita e nem moabita" (Deuteronômio 23:4); "A nenhuma viúva ou </w:t>
      </w:r>
      <w:r>
        <w:rPr>
          <w:color w:val="#3D3F3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órfão afligireis" (Êxodo 22:21); "Não perverterás o juízo do peregrino e do ór</w:t>
        <w:softHyphen/>
      </w:r>
      <w:r>
        <w:rPr>
          <w:color w:val="#3D3F3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fão" (Deuteronômio </w:t>
      </w:r>
      <w:r>
        <w:rPr>
          <w:color w:val="#3D3F3C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24:17,); </w:t>
      </w:r>
      <w:r>
        <w:rPr>
          <w:color w:val="#3D3F3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"Sua manutenção, seu vestuário, e seu direito con</w:t>
        <w:softHyphen/>
      </w:r>
      <w:r>
        <w:rPr>
          <w:color w:val="#3D3F3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jugal não lhe diminuirá" (Exodo 21:10); cada uma dessas proibições é idêntica às proibições mencionadas: "Não comais dela mal passada no fogo nem cozida na água" e "Não fareis queimar fermento algum ou mel". Não há diferença en</w:t>
        <w:softHyphen/>
      </w:r>
      <w:r>
        <w:rPr>
          <w:color w:val="#3D3F3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tre elas.</w:t>
      </w:r>
    </w:p>
    <w:p>
      <w:pPr>
        <w:ind w:right="144" w:left="72" w:firstLine="1008"/>
        <w:spacing w:before="0" w:after="0" w:line="201" w:lineRule="auto"/>
        <w:jc w:val="both"/>
        <w:rPr>
          <w:color w:val="#3D3F3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3D3F3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 mesmo modo, Suas palavras "Não trarás salário de rameira nem </w:t>
      </w:r>
      <w:r>
        <w:rPr>
          <w:color w:val="#3D3F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preço de um cão" (Deuteronômio 23:19) constituem um preceito negativo. E esse também é o caso de Suas palavras "Vinho e bebida forte não bebereis... </w:t>
      </w:r>
      <w:r>
        <w:rPr>
          <w:color w:val="#3D3F3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quando entrardes à tenda da revelação... e para ensinar" (Levítico 10:9-11). Quer </w:t>
      </w:r>
      <w:r>
        <w:rPr>
          <w:color w:val="#3D3F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dizer, num único preceito Ele advertiu para que não se entre no Santuário nem </w:t>
      </w:r>
      <w:r>
        <w:rPr>
          <w:color w:val="#3D3F3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 dê instruções sobre a Torah em estado de embriaguez. Esta é uma das duas </w:t>
      </w:r>
      <w:r>
        <w:rPr>
          <w:color w:val="#3D3F3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partes do segundo tipo de proibição global.</w:t>
      </w:r>
    </w:p>
    <w:p>
      <w:pPr>
        <w:ind w:right="144" w:left="72" w:firstLine="936"/>
        <w:spacing w:before="0" w:after="0" w:line="201" w:lineRule="auto"/>
        <w:jc w:val="both"/>
        <w:rPr>
          <w:color w:val="#3D3F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D3F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segunda parte trata precisamente do mesmo tipo de expressão que </w:t>
      </w:r>
      <w:r>
        <w:rPr>
          <w:color w:val="#3D3F3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primeira, exceto que aqui a instrução da Tradição é de que cada assunto liga</w:t>
        <w:softHyphen/>
      </w:r>
      <w:r>
        <w:rPr>
          <w:color w:val="#3D3F3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e acrescido acarreta um açoitamento em separado e que caso eles sejam to</w:t>
        <w:softHyphen/>
      </w:r>
      <w:r>
        <w:rPr>
          <w:color w:val="#3D3F3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dos transgredidos, mesmo que seja todos de uma só vez, fica-se sujeito ao açoi</w:t>
        <w:softHyphen/>
      </w:r>
      <w:r>
        <w:rPr>
          <w:color w:val="#3D3F3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tamento por cada um deles. É em casos como estes que devemos contar cada </w:t>
      </w:r>
      <w:r>
        <w:rPr>
          <w:color w:val="#3D3F3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conceito como uma proibição separada.</w:t>
      </w:r>
    </w:p>
    <w:p>
      <w:pPr>
        <w:sectPr>
          <w:pgSz w:w="9190" w:h="12996" w:orient="portrait"/>
          <w:type w:val="nextPage"/>
          <w:textDirection w:val="lrTb"/>
          <w:pgMar w:bottom="959" w:top="948" w:right="936" w:left="994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7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62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1008"/>
        <w:spacing w:before="288" w:after="0" w:line="196" w:lineRule="auto"/>
        <w:jc w:val="both"/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Esse é o caso de Suas palavras "Não te será permitido comer em tuas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cidades o dízimo de teus cereais, e de teu mosto, e de teu azeite" (Deuteronô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mio 12:17), com relação às quais os Sábios dizem na Guemará Queretot: "Se al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guém comer do dízimo dos cereais, do mosto e do azeite ele será culpado por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cada um deles separadamente". A esse respeito eles perguntaram: "Mas é-se açoi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tado por uma proibição global?" E a resposta foi: "O texto é repetitivo. Veja: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Torah já disse: 'Comerás diante do Eterno, teu Deus,... o dízimo de teu grão,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teu mosto e teu azeite'(Ibid., 14:23). Por que ela determina 'Não te será permiti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comer em tuas cidades'? E se você disser que é para estabelecer uma proibi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ção, então que a Torah diga: 'Não te será permitido comê-los'. P</w:t>
      </w:r>
      <w:r>
        <w:rPr>
          <w:color w:val="#F5F7F0"/>
          <w:sz w:val="22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• •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ue ela enun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cia outra vez todos detalhadamente? Só pode ser para estabele -los e separado.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Está explicado ali que se é culpado por cada uma eparad ente tam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bém no caso de Suas palavras, enaltecido seja Ele, "E pão, e arinha fei</w:t>
      </w:r>
      <w:r>
        <w:rPr>
          <w:color w:val="#F5F7F0"/>
          <w:sz w:val="22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rs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de grãos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espigas verdes, torrada no forno, e grãos verdes de cer is</w:t>
      </w:r>
      <w:r>
        <w:rPr>
          <w:color w:val="#000000"/>
          <w:sz w:val="21"/>
          <w:lang w:val="pt-PT"/>
          <w:spacing w:val="3"/>
          <w:w w:val="100"/>
          <w:strike w:val="false"/>
          <w:vertAlign w:val="superscript"/>
          <w:rFonts w:ascii="Times New Roman" w:hAnsi="Times New Roman"/>
        </w:rPr>
        <w:t xml:space="preserve">20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não omereis"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(Levítico 23:14). Os Sábios dizem: "Aquele que come pã•rin de grãos 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espiga verdes e grãos verdes de cereais é culpado por cad um deles separada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mente. Mas fica-se sujeito ao açoitamento por uma proibi ão global? O texto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é repetitivo. Que o Misericordioso escreva uma e as outras serão deduzidas de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la". Depois de uma discussão a respeito foi explicado que não havia necessida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 de que Ele mencionasse a "farinha de grãos de espigas verdes", e que isso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foi mencionado para estabelecer uma separação: para sujeitar-nos ao açoitamento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no caso dessa farinha separadamente. O Talmud continua o debate perguntan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do: Talvez se fique sujeito ao açoitamento por causa da farinha de grãos, uma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vez que ela foi mencionada com esse objetivo, mas será que se fica sujeito a um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único açoitamento por comer pão e farinha de grãos verdes? A resposta foi: "Por que motivo o Misericordioso escreveu 'farinha de grãos verdes' no meio? Para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ensinar-nos que o pão é como a farinha de grãos, e que esta é como os grãos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verdes", de maneira que se é culpado por cada um individualmente.</w:t>
      </w:r>
    </w:p>
    <w:p>
      <w:pPr>
        <w:ind w:right="144" w:left="72" w:firstLine="1008"/>
        <w:spacing w:before="0" w:after="0" w:line="196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mesmo direi com relação a Sua declaração, enaltecido seja Ele,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"Nãó se achará entre ti quem faça passar seu filho ou sua filha pelo fogo, nem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agoureiro, nem prognosticador, nem adivinho, nem feiticeiro, nem encanta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dor, nem necromante ou Yideonita, nem quem consulte os mortos" (Deutero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nômio 18:10-11); cada uma das nove coisas enumeradas são contadas como um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preceito individual e nenhuma delas pertence à primeira parte do segundo ti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po. Prova disso é que Suas palavras, enaltecido seja Ele, "Nem prognosticador,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nem adivinho" estão no meio da frase, pois já foi explicado que em Suas pala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vras "Não augurareis e não prognosticareis' (Levítico </w:t>
      </w:r>
      <w:r>
        <w:rPr>
          <w:color w:val="#000000"/>
          <w:sz w:val="22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19:26)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cada uma dessas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proibições constitui um preceito em si. Assim como o prognosticador e o adi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vinho — mencionados no meio — são casos separados, também todos os ou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tros casos mencionados antes e depois são semelhantes a eles, tal como expli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cam os Sábios no caso do "pão, da farinha de grãos e dos grãos verdes".</w:t>
      </w:r>
    </w:p>
    <w:p>
      <w:pPr>
        <w:ind w:right="144" w:left="72" w:firstLine="1008"/>
        <w:spacing w:before="36" w:after="0" w:line="196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Outros se enganaram a respeito désta questão, seja porque suas men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tes não compreenderam em absoluto estes assuntos, ou então porque eles se esqueceram e se desviaram do rumo correto. Assim, eles contaram Suas pala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vras, enaltecido seja Ele, com respeito aos "Cohanim", "Mulher prostituta ou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profana não tomarão, nem mulher divorciada de seu marido não tomarão" (Ibid.,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21:7) como um único preceito, embora já estivesse explicado na Guemará de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Kidushin que se fica sujeito a castigo por cada uma dessas desqualificações, mes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mo que todas elas digam respeito a uma única mulher, como explicaremos no local apropriado. De fato, poderíamos encontrar uma desculpa por contar uma</w:t>
      </w:r>
    </w:p>
    <w:p>
      <w:pPr>
        <w:ind w:right="0" w:left="72" w:firstLine="0"/>
        <w:spacing w:before="252" w:after="0" w:line="240" w:lineRule="auto"/>
        <w:jc w:val="left"/>
        <w:rPr>
          <w:color w:val="#000000"/>
          <w:sz w:val="17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20. Da nova colheita, até que se traga a oferenda do "omer".</w:t>
      </w:r>
    </w:p>
    <w:p>
      <w:pPr>
        <w:sectPr>
          <w:pgSz w:w="9190" w:h="12996" w:orient="portrait"/>
          <w:type w:val="nextPage"/>
          <w:textDirection w:val="lrTb"/>
          <w:pgMar w:bottom="758" w:top="888" w:right="936" w:left="994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36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63</w:t>
      </w:r>
    </w:p>
    <w:p>
      <w:pPr>
        <w:ind w:right="144" w:left="72" w:firstLine="0"/>
        <w:spacing w:before="252" w:after="0" w:line="206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prostituta e uma mulher profana como um preceito, porque tendo compreen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dido alguns detalhes da proibição global ele considerou Suas palavras, enalteci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seja Ele, "Mulher prostituta ou profana não tomarão" semelhante a "Não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comais dela mal passada no fogo nem cozida na água" e não percebeu que a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primeira proibição estabelece uma separação e a segunda não. Também não di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ferenciou o versículo "E pão, e farinha feita de grãos de espigas verdes, torra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das no forno, e grãos verdes de cereais não comereis" de "Sua manutenção,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seu vestuário e seu direito conjugal não lhe diminuirá". Contudo, não vou cri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ticá-lo em casos como estes. Mas não há desculpa por ter contado uma mulher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divorciada junto com uma prostituta e uma profana, incluindo-as todas num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só preceito, pois a mulher divorciada constitui claramente uma proibição sepa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rada, como Ele disse, enaltecido seja Ele: "Nem mulher divorciada de seu mari</w:t>
        <w:softHyphen/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do não tomarão".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Portanto, deixamos claro este grande Fundamento — isto é, a proi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bição global — e explicamos as dúvidas relativas a ele. Também esclarecemos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em que casos ele estabelece uma separação e em que casos há apenas uma proi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bição global, sujeitando-nos ao castigo apenas uma vez. Esclarecemos ainda que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quando há uma separação deve-se contar todos como preceitos separados e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quando não há separação deve-se contar um só preceito. Tenha sempre todo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este Fundamento diante de si pois ele é um guia da maior importância para 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enumeração correta dos princípios.</w:t>
      </w:r>
    </w:p>
    <w:p>
      <w:pPr>
        <w:ind w:right="0" w:left="1080" w:firstLine="0"/>
        <w:spacing w:before="324" w:after="0" w:line="240" w:lineRule="auto"/>
        <w:jc w:val="left"/>
        <w:rPr>
          <w:b w:val="true"/>
          <w:color w:val="#000000"/>
          <w:sz w:val="47"/>
          <w:lang w:val="pt-PT"/>
          <w:spacing w:val="-42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7"/>
          <w:lang w:val="pt-PT"/>
          <w:spacing w:val="-42"/>
          <w:w w:val="140"/>
          <w:strike w:val="false"/>
          <w:vertAlign w:val="baseline"/>
          <w:rFonts w:ascii="Times New Roman" w:hAnsi="Times New Roman"/>
        </w:rPr>
        <w:t xml:space="preserve">O DÉCIMO</w:t>
      </w:r>
    </w:p>
    <w:p>
      <w:pPr>
        <w:ind w:right="0" w:left="1080" w:firstLine="0"/>
        <w:spacing w:before="0" w:after="0" w:line="206" w:lineRule="auto"/>
        <w:jc w:val="left"/>
        <w:rPr>
          <w:b w:val="true"/>
          <w:color w:val="#000000"/>
          <w:sz w:val="47"/>
          <w:lang w:val="pt-PT"/>
          <w:spacing w:val="-10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7"/>
          <w:lang w:val="pt-PT"/>
          <w:spacing w:val="-10"/>
          <w:w w:val="140"/>
          <w:strike w:val="false"/>
          <w:vertAlign w:val="baseline"/>
          <w:rFonts w:ascii="Times New Roman" w:hAnsi="Times New Roman"/>
        </w:rPr>
        <w:t xml:space="preserve">FUNDAMENTO</w:t>
      </w:r>
    </w:p>
    <w:p>
      <w:pPr>
        <w:ind w:right="144" w:left="1008" w:firstLine="0"/>
        <w:spacing w:before="108" w:after="0" w:line="240" w:lineRule="auto"/>
        <w:jc w:val="left"/>
        <w:rPr>
          <w:color w:val="#000000"/>
          <w:sz w:val="27"/>
          <w:lang w:val="pt-PT"/>
          <w:spacing w:val="2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NÃO SE DEVE CONTAR OS ATOS </w:t>
      </w:r>
      <w:r>
        <w:rPr>
          <w:color w:val="#000000"/>
          <w:sz w:val="27"/>
          <w:lang w:val="pt-PT"/>
          <w:spacing w:val="41"/>
          <w:w w:val="100"/>
          <w:strike w:val="false"/>
          <w:vertAlign w:val="baseline"/>
          <w:rFonts w:ascii="Times New Roman" w:hAnsi="Times New Roman"/>
        </w:rPr>
        <w:t xml:space="preserve">ESTIPULADOS COMO PRELIMINARES </w:t>
      </w:r>
      <w:r>
        <w:rPr>
          <w:color w:val="#000000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AO CUMPRIMENTO DO PRECEITO</w:t>
      </w:r>
    </w:p>
    <w:p>
      <w:pPr>
        <w:ind w:right="72" w:left="72" w:firstLine="936"/>
        <w:spacing w:before="72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Ocasionalmente a Torah menciona ordens que não constituem pre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ceitos em si, mas apenas preliminares para o cumprimento de um preceito, co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mo se Ele estivesse descrevendo a maneira como o preceito deve ser executa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do. Um exemplo disso é o versículo "E tomarás a flor da farinha de trigo" (Le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vítico 24:5). Não seria correto contar o fato de tomar a farinha como um pre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ceito, e o cozimento dela como outro; o que deve ser contado é apenas o que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Ele diz: "E porás sobre a mesa o pão da proposição diante de Mim, continua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mente" (Êxodo 25:30), pois o preceito consiste apenas em que haja sempre pão •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diante do Eterno. Depois Ele descreve como deve ser esse pão e a partir de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ele deve ser feito, dizendo que ele deve ser feito com flor de farinha e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consiste de doze pães.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 mesmo modo não devemos contar Suas palavras "Que te tragam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azeite de oliveira puro" (Ibid., 27:20), e sim apenas "para acender a lamparina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contínua" (Ibid.), que é o preceito de manter as lamparinas acesas, como foi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explicado no Tamid.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Assim também não devemos contar Suas palavras "Toma para ti es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peciarias" (Êxodo 30:34), mas sim a queima diária de incenso, como dizem 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Escrituras: "Pela manhã, quando limpar as lamparinas, o queimará. E ao acen-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646" w:top="1020" w:right="936" w:left="994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118"/>
        </w:tabs>
        <w:rPr>
          <w:color w:val="#000000"/>
          <w:sz w:val="21"/>
          <w:lang w:val="pt-PT"/>
          <w:spacing w:val="-5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56"/>
          <w:w w:val="100"/>
          <w:strike w:val="false"/>
          <w:vertAlign w:val="baseline"/>
          <w:rFonts w:ascii="Times New Roman" w:hAnsi="Times New Roman"/>
        </w:rPr>
        <w:t xml:space="preserve">64	</w:t>
      </w:r>
      <w:r>
        <w:rPr>
          <w:color w:val="#000000"/>
          <w:sz w:val="21"/>
          <w:lang w:val="pt-PT"/>
          <w:spacing w:val="-8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72" w:left="144" w:firstLine="0"/>
        <w:spacing w:before="144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der Aarão os fogos..." (Ibid.,78). É este versículo que constitui o preceito a ser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contado, ao passo que Suas palavras "Toma para ti especiarias" são apenas uma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preparação, explicando como o preceito deve ser realizado e de que especia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rias deve ser feito esse incenso.</w:t>
      </w:r>
    </w:p>
    <w:p>
      <w:pPr>
        <w:ind w:right="72" w:left="144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Da mesma forma não devemos contar Suas palavras "Toma para ti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especiarias principais" (Ibid., 23). O que deve ser contado é a ordem que nos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obriga a ungir os "Cohanim Gadol", os reis e os utensílios sagrados com o Óleo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 Unção descrito.</w:t>
      </w:r>
    </w:p>
    <w:p>
      <w:pPr>
        <w:ind w:right="72" w:left="144" w:firstLine="936"/>
        <w:spacing w:before="0" w:after="0" w:line="201" w:lineRule="auto"/>
        <w:jc w:val="both"/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Você deve julgar todos os casos semelhantes a esses baseando-se neste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critério para que você não aumente a enumeração com tópicos que não fazem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parte dela. Este é nosso objetivo com este Fundamento, e isso está perfeitamente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claro. Porém nós o mencionamos e o comentamos porque também com rela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ção a este assunto muitos se enganaram, contando um preceito e seus atos pre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, liminares como dois preceitos, como ficará claro para quem observar a enume</w:t>
        <w:softHyphen/>
      </w: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ração das seções feitas por Shimon Kayará, bendita seja sua memória, e por seus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seguidores.</w:t>
      </w:r>
    </w:p>
    <w:p>
      <w:pPr>
        <w:ind w:right="0" w:left="1152" w:firstLine="0"/>
        <w:spacing w:before="216" w:after="0" w:line="240" w:lineRule="auto"/>
        <w:jc w:val="left"/>
        <w:rPr>
          <w:color w:val="#000000"/>
          <w:sz w:val="45"/>
          <w:lang w:val="pt-PT"/>
          <w:spacing w:val="-4"/>
          <w:w w:val="140"/>
          <w:strike w:val="false"/>
          <w:vertAlign w:val="baseline"/>
          <w:rFonts w:ascii="Times New Roman" w:hAnsi="Times New Roman"/>
        </w:rPr>
      </w:pPr>
      <w:r>
        <w:rPr>
          <w:color w:val="#000000"/>
          <w:sz w:val="45"/>
          <w:lang w:val="pt-PT"/>
          <w:spacing w:val="-4"/>
          <w:w w:val="140"/>
          <w:strike w:val="false"/>
          <w:vertAlign w:val="baseline"/>
          <w:rFonts w:ascii="Times New Roman" w:hAnsi="Times New Roman"/>
        </w:rPr>
        <w:t xml:space="preserve">O </w:t>
      </w:r>
      <w:r>
        <w:rPr>
          <w:color w:val="#000000"/>
          <w:sz w:val="45"/>
          <w:lang w:val="pt-PT"/>
          <w:spacing w:val="6"/>
          <w:w w:val="140"/>
          <w:strike w:val="false"/>
          <w:vertAlign w:val="baseline"/>
          <w:rFonts w:ascii="Times New Roman" w:hAnsi="Times New Roman"/>
        </w:rPr>
        <w:t xml:space="preserve">DÉCIMO</w:t>
      </w:r>
    </w:p>
    <w:p>
      <w:pPr>
        <w:ind w:right="0" w:left="1152" w:firstLine="0"/>
        <w:spacing w:before="108" w:after="0" w:line="199" w:lineRule="auto"/>
        <w:jc w:val="left"/>
        <w:rPr>
          <w:color w:val="#000000"/>
          <w:sz w:val="45"/>
          <w:lang w:val="pt-PT"/>
          <w:spacing w:val="20"/>
          <w:w w:val="140"/>
          <w:strike w:val="false"/>
          <w:vertAlign w:val="baseline"/>
          <w:rFonts w:ascii="Times New Roman" w:hAnsi="Times New Roman"/>
        </w:rPr>
      </w:pPr>
      <w:r>
        <w:rPr>
          <w:color w:val="#000000"/>
          <w:sz w:val="45"/>
          <w:lang w:val="pt-PT"/>
          <w:spacing w:val="20"/>
          <w:w w:val="140"/>
          <w:strike w:val="false"/>
          <w:vertAlign w:val="baseline"/>
          <w:rFonts w:ascii="Times New Roman" w:hAnsi="Times New Roman"/>
        </w:rPr>
        <w:t xml:space="preserve">PRIMEIRO</w:t>
      </w:r>
    </w:p>
    <w:p>
      <w:pPr>
        <w:ind w:right="0" w:left="1152" w:firstLine="0"/>
        <w:spacing w:before="108" w:after="0" w:line="208" w:lineRule="auto"/>
        <w:jc w:val="left"/>
        <w:rPr>
          <w:color w:val="#000000"/>
          <w:sz w:val="45"/>
          <w:lang w:val="pt-PT"/>
          <w:spacing w:val="-20"/>
          <w:w w:val="140"/>
          <w:strike w:val="false"/>
          <w:vertAlign w:val="baseline"/>
          <w:rFonts w:ascii="Times New Roman" w:hAnsi="Times New Roman"/>
        </w:rPr>
      </w:pPr>
      <w:r>
        <w:rPr>
          <w:color w:val="#000000"/>
          <w:sz w:val="45"/>
          <w:lang w:val="pt-PT"/>
          <w:spacing w:val="-20"/>
          <w:w w:val="140"/>
          <w:strike w:val="false"/>
          <w:vertAlign w:val="baseline"/>
          <w:rFonts w:ascii="Times New Roman" w:hAnsi="Times New Roman"/>
        </w:rPr>
        <w:t xml:space="preserve">FUNDAMENTO</w:t>
      </w:r>
    </w:p>
    <w:p>
      <w:pPr>
        <w:ind w:right="864" w:left="1152" w:firstLine="0"/>
        <w:spacing w:before="108" w:after="0" w:line="240" w:lineRule="auto"/>
        <w:jc w:val="left"/>
        <w:rPr>
          <w:color w:val="#000000"/>
          <w:sz w:val="27"/>
          <w:lang w:val="pt-PT"/>
          <w:spacing w:val="2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NÃO SE DEVE CONTAR </w:t>
      </w:r>
      <w:r>
        <w:rPr>
          <w:color w:val="#000000"/>
          <w:sz w:val="27"/>
          <w:lang w:val="pt-PT"/>
          <w:spacing w:val="36"/>
          <w:w w:val="100"/>
          <w:strike w:val="false"/>
          <w:vertAlign w:val="baseline"/>
          <w:rFonts w:ascii="Times New Roman" w:hAnsi="Times New Roman"/>
        </w:rPr>
        <w:t xml:space="preserve">SEPARADAMENTE OS DIVERSOS </w:t>
      </w:r>
      <w:r>
        <w:rPr>
          <w:color w:val="#000000"/>
          <w:sz w:val="27"/>
          <w:lang w:val="pt-PT"/>
          <w:spacing w:val="57"/>
          <w:w w:val="100"/>
          <w:strike w:val="false"/>
          <w:vertAlign w:val="baseline"/>
          <w:rFonts w:ascii="Times New Roman" w:hAnsi="Times New Roman"/>
        </w:rPr>
        <w:t xml:space="preserve">ELEMENTOS QUE COMPÕEM </w:t>
      </w:r>
      <w:r>
        <w:rPr>
          <w:color w:val="#000000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UM SÓ PRECEITO</w:t>
      </w:r>
    </w:p>
    <w:p>
      <w:pPr>
        <w:ind w:right="72" w:left="144" w:firstLine="1008"/>
        <w:spacing w:before="72" w:after="0" w:line="201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Ocasionalmente um preceito pode consistir de muitas partes, como é o caso do preceito do ramo de palma ("lulav" e "etrog"), que compreende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quatro tipos. Nesse caso não devemos dizer que "o fruto das árvores formo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sas" e "os galhos das árvores frondosas", e "o salgueiro do regato" e "os ra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mos das palmeiras" constituem cada um um preceito separado; ao contrário,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eles são todos partes de um preceito, pois Ele ordenou juntá-los e o preceito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consiste em segurá-los na mão, todos juntos, num dia determinado.</w:t>
      </w:r>
    </w:p>
    <w:p>
      <w:pPr>
        <w:ind w:right="72" w:left="144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Um caso exatamente igual: não devemos contar Suas palavras que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dizem que o leproso deve purificar-se com dois pássaros, um pau de cedro,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carmezin, hissopo, água corrente e uma vasilha de barro como sendo seis pre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ceitos; o que constitui o preceito é a purificação do leproso através de todos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os elementos estabelecidos — os já citados e mais a raspagem — sendo que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os diferentes elementos nos são impostos para fazer essa purificação, que é fei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ta de tal e tal maneira.</w:t>
      </w:r>
    </w:p>
    <w:p>
      <w:pPr>
        <w:ind w:right="72" w:left="144" w:firstLine="936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mesma lei se aplica com relação aos sinais de reconhecimento que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nos foi ordenado fazer no leproso quando ele estiver em estado de impureza,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 fim de que nos mantenhamos afastados dele, como está dito: "Suas vestes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serão rasgadas e seu cabelo não será cortado, e com seu bigode se cobrirá; 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impuro! impuro! clamará" (Levítico 13:43). Cada um desses atos não constitui um preceito em si; ao invés disso, é o preceito que consiste no conjunto deles,</w:t>
      </w:r>
    </w:p>
    <w:p>
      <w:pPr>
        <w:sectPr>
          <w:pgSz w:w="9190" w:h="12996" w:orient="portrait"/>
          <w:type w:val="nextPage"/>
          <w:textDirection w:val="lrTb"/>
          <w:pgMar w:bottom="658" w:top="968" w:right="936" w:left="994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80"/>
        </w:tabs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65</w:t>
      </w:r>
    </w:p>
    <w:p>
      <w:pPr>
        <w:ind w:right="144" w:left="72" w:firstLine="0"/>
        <w:spacing w:before="288" w:after="0" w:line="196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isto é, que devemos fazer com que o leproso possa ser identificado para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possamos nos manter afastados dele e que essa identificação se compõe disto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daquilo, tal como nos foi ordenado alegrar-nos diante do Eterno no primeiro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dia dos Tabernáculos, sendo que Ele explicou que essa alegria consiste em le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var determinados objetos.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Há um aspecto difícil de ser compreendido neste Fundamento e 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razão disso é o que explicarei a seguir: Toda vez que os Sábios disserem, com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relação a um determinado preceito, que um de seus elementos prejudica a vali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dade de outro, é óbvio que ele constitui um preceito, como por exemplo as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quatro variedades usadas no caso do ramo de palma e o incenso levado junto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com o pão da proposição sobre o qual os Sábios disseram: "As fileiras e os pra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tos comprometem um a validade do outro"; nesses casos fica claro que eles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constituem um único preceito. Da mesma forma, toda vez que ficar claro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objetivo desejado não será obtido através de um dos elementos, também é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óbvio que é o conjunto deles que deve ser contado. Tal é, por exemplo, o caso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explicado sobre o reconhecimento do leproso, pois se apenas suas roupas fo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rem rasgadas mas se ele não tiver deixado crescer seu cabelo, não tiver coberto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 lábio superior e não gritar "impuro, impuro", ele não terá efetivado nada;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ele só será identificável quando fizer tudo. Assim também sua purificação não será alcançada até que ele se utilize de todas as coisas mencionadas: os pássa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ros, o pau de cedro, o hissopo, o carmezin, e a raspagem. Só assim sua purifica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ção será alcançada.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Contudo, o aspecto difíc' rge quando os Sábios dizem, com rela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ção aos elementos, que "eles nã comprometem a validade uns dos outro ".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Num primeiro raciocínio você oncluirá que como cada um desses vário: ele</w:t>
        <w:softHyphen/>
      </w:r>
      <w:r>
        <w:rPr>
          <w:color w:val="#000000"/>
          <w:sz w:val="21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mentos não precisa do outro, ada um les deve ser contado como u pre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ceito independente. Esse é o so, por emplo, de sua afirmação: "</w:t>
      </w:r>
      <w:r>
        <w:rPr>
          <w:color w:val="#FFFFFF"/>
          <w:sz w:val="16"/>
          <w:shd w:val="solid" w:color="#FFFFFF" w:fill="#FFFFFF"/>
          <w:lang w:val="pt-PT"/>
          <w:spacing w:val="9"/>
          <w:w w:val="240"/>
          <w:strike w:val="false"/>
          <w:vertAlign w:val="baseline"/>
          <w:rFonts w:ascii="Times New Roman" w:hAnsi="Times New Roman"/>
        </w:rPr>
        <w:t xml:space="preserve"> 1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 zu1</w:t>
      </w:r>
      <w:r>
        <w:rPr>
          <w:color w:val="#000000"/>
          <w:sz w:val="21"/>
          <w:lang w:val="pt-PT"/>
          <w:spacing w:val="9"/>
          <w:w w:val="100"/>
          <w:strike w:val="false"/>
          <w:vertAlign w:val="superscript"/>
          <w:rFonts w:ascii="Times New Roman" w:hAnsi="Times New Roman"/>
        </w:rPr>
        <w:t xml:space="preserve">21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não prejudica a validade do br. 0</w:t>
      </w:r>
      <w:r>
        <w:rPr>
          <w:color w:val="#000000"/>
          <w:sz w:val="21"/>
          <w:lang w:val="pt-PT"/>
          <w:spacing w:val="3"/>
          <w:w w:val="100"/>
          <w:strike w:val="false"/>
          <w:vertAlign w:val="superscript"/>
          <w:rFonts w:ascii="Times New Roman" w:hAnsi="Times New Roman"/>
        </w:rPr>
        <w:t xml:space="preserve">22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, e o branco não compromete o az 1' . Isto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pode levá-lo a concluir que o r. co e azul devem ser contados como dois </w:t>
      </w: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preceitos, se não fosse pela afirm xplícita que encontramos na Mekh a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 Rabi Ishmael de que "Poderíamos pensar que estes são dois preceitos —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 do azul e o do branco —; por isso as Escrituras afirmam 'E será para vós por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"tsitsit"' (Números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15:39),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mostrando assim que se trata de um preceito e não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 dois".</w:t>
      </w:r>
    </w:p>
    <w:p>
      <w:pPr>
        <w:ind w:right="144" w:left="72" w:firstLine="936"/>
        <w:spacing w:before="36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Assim, foi explicado que mesmo que os elementos não prejudiquem a validade uns dos outros, eles às vezes são um único preceito, desde que 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significado deles seja um só. Tal é o caso dos "tsitsit", onde o objetivo é "Para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vos lembreis" (Números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15:40)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 portanto o que deve ser contado é o con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junto de coisas que vai fazer com que nos lembremos.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Assim sendo, quando formos enumerar os preceitos, resta-nos não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prestar atenção quanto a se cada elemento compromete a validade do outro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ou não, e sim fixarmo-nos em seu conceito para saber se trata-se de um ou de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vários, tal como explicamos no nono dos Fundamentos que estamos tentando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elucidar.</w:t>
      </w:r>
    </w:p>
    <w:p>
      <w:pPr>
        <w:ind w:right="0" w:left="144" w:firstLine="0"/>
        <w:spacing w:before="1224" w:after="0" w:line="201" w:lineRule="auto"/>
        <w:jc w:val="left"/>
        <w:tabs>
          <w:tab w:val="clear" w:pos="288"/>
          <w:tab w:val="decimal" w:pos="432"/>
        </w:tabs>
        <w:numPr>
          <w:ilvl w:val="0"/>
          <w:numId w:val="13"/>
        </w:numPr>
        <w:rPr>
          <w:color w:val="#000000"/>
          <w:sz w:val="16"/>
          <w:lang w:val="pt-PT"/>
          <w:spacing w:val="16"/>
          <w:w w:val="11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6"/>
          <w:w w:val="110"/>
          <w:strike w:val="false"/>
          <w:vertAlign w:val="baseline"/>
          <w:rFonts w:ascii="Times New Roman" w:hAnsi="Times New Roman"/>
        </w:rPr>
        <w:t xml:space="preserve">O </w:t>
      </w:r>
      <w:r>
        <w:rPr>
          <w:color w:val="#000000"/>
          <w:sz w:val="17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cordão azul do "tsitsit".</w:t>
      </w:r>
    </w:p>
    <w:p>
      <w:pPr>
        <w:ind w:right="0" w:left="144" w:firstLine="0"/>
        <w:spacing w:before="0" w:after="0" w:line="208" w:lineRule="auto"/>
        <w:jc w:val="left"/>
        <w:tabs>
          <w:tab w:val="clear" w:pos="288"/>
          <w:tab w:val="decimal" w:pos="432"/>
        </w:tabs>
        <w:numPr>
          <w:ilvl w:val="0"/>
          <w:numId w:val="13"/>
        </w:numPr>
        <w:rPr>
          <w:color w:val="#000000"/>
          <w:sz w:val="17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 cordão branco do "tsitsit".</w:t>
      </w:r>
    </w:p>
    <w:p>
      <w:pPr>
        <w:sectPr>
          <w:pgSz w:w="9190" w:h="12996" w:orient="portrait"/>
          <w:type w:val="nextPage"/>
          <w:textDirection w:val="lrTb"/>
          <w:pgMar w:bottom="678" w:top="1028" w:right="896" w:left="1034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80"/>
        </w:tabs>
        <w:rPr>
          <w:color w:val="#000000"/>
          <w:sz w:val="20"/>
          <w:lang w:val="pt-PT"/>
          <w:spacing w:val="-4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-44"/>
          <w:w w:val="100"/>
          <w:strike w:val="false"/>
          <w:vertAlign w:val="baseline"/>
          <w:rFonts w:ascii="Times New Roman" w:hAnsi="Times New Roman"/>
        </w:rPr>
        <w:t xml:space="preserve">66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1080" w:firstLine="0"/>
        <w:spacing w:before="216" w:after="0" w:line="240" w:lineRule="auto"/>
        <w:jc w:val="left"/>
        <w:rPr>
          <w:b w:val="true"/>
          <w:color w:val="#000000"/>
          <w:sz w:val="46"/>
          <w:lang w:val="pt-PT"/>
          <w:spacing w:val="-32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-32"/>
          <w:w w:val="140"/>
          <w:strike w:val="false"/>
          <w:vertAlign w:val="baseline"/>
          <w:rFonts w:ascii="Times New Roman" w:hAnsi="Times New Roman"/>
        </w:rPr>
        <w:t xml:space="preserve">O DÉCIMO</w:t>
      </w:r>
    </w:p>
    <w:p>
      <w:pPr>
        <w:ind w:right="0" w:left="1080" w:firstLine="0"/>
        <w:spacing w:before="0" w:after="0" w:line="204" w:lineRule="auto"/>
        <w:jc w:val="left"/>
        <w:rPr>
          <w:b w:val="true"/>
          <w:color w:val="#000000"/>
          <w:sz w:val="46"/>
          <w:lang w:val="pt-PT"/>
          <w:spacing w:val="0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0"/>
          <w:w w:val="140"/>
          <w:strike w:val="false"/>
          <w:vertAlign w:val="baseline"/>
          <w:rFonts w:ascii="Times New Roman" w:hAnsi="Times New Roman"/>
        </w:rPr>
        <w:t xml:space="preserve">SEGUNDO</w:t>
      </w:r>
    </w:p>
    <w:p>
      <w:pPr>
        <w:ind w:right="0" w:left="1080" w:firstLine="0"/>
        <w:spacing w:before="0" w:after="0" w:line="206" w:lineRule="auto"/>
        <w:jc w:val="left"/>
        <w:rPr>
          <w:b w:val="true"/>
          <w:color w:val="#000000"/>
          <w:sz w:val="46"/>
          <w:lang w:val="pt-PT"/>
          <w:spacing w:val="0"/>
          <w:w w:val="14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0"/>
          <w:w w:val="140"/>
          <w:strike w:val="false"/>
          <w:vertAlign w:val="baseline"/>
          <w:rFonts w:ascii="Times New Roman" w:hAnsi="Times New Roman"/>
        </w:rPr>
        <w:t xml:space="preserve">FUNDAMENTO</w:t>
      </w:r>
    </w:p>
    <w:p>
      <w:pPr>
        <w:ind w:right="1440" w:left="1080" w:firstLine="0"/>
        <w:spacing w:before="108" w:after="0" w:line="240" w:lineRule="auto"/>
        <w:jc w:val="left"/>
        <w:rPr>
          <w:color w:val="#000000"/>
          <w:sz w:val="27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NÃO SE DEVE CONTAR </w:t>
      </w:r>
      <w:r>
        <w:rPr>
          <w:color w:val="#000000"/>
          <w:sz w:val="27"/>
          <w:lang w:val="pt-PT"/>
          <w:spacing w:val="31"/>
          <w:w w:val="100"/>
          <w:strike w:val="false"/>
          <w:vertAlign w:val="baseline"/>
          <w:rFonts w:ascii="Times New Roman" w:hAnsi="Times New Roman"/>
        </w:rPr>
        <w:t xml:space="preserve">SEPARADAMENTE AS ETAPAS</w:t>
      </w:r>
    </w:p>
    <w:p>
      <w:pPr>
        <w:ind w:right="1008" w:left="1080" w:firstLine="0"/>
        <w:spacing w:before="0" w:after="0" w:line="240" w:lineRule="auto"/>
        <w:jc w:val="left"/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SUCESSIVAS NA EXECUÇÃO DE </w:t>
      </w:r>
      <w:r>
        <w:rPr>
          <w:color w:val="#000000"/>
          <w:sz w:val="27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UM PROCESSO</w:t>
      </w:r>
    </w:p>
    <w:p>
      <w:pPr>
        <w:ind w:right="144" w:left="72" w:firstLine="1008"/>
        <w:spacing w:before="0" w:after="0" w:line="211" w:lineRule="auto"/>
        <w:jc w:val="both"/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Às vezes somos ordenados a executar uma determinada ação, e lo</w:t>
        <w:softHyphen/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go em seguida a Torah começa a explicar como essa ação deve ser executada,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elucidando a expressão que usou e definindo o que está incluído nela. Em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casos assim não devemos contar cada ordem contida na explicação como um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preceito individual. Por exemplo: Suas palavras "E me farão um santuário"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(Êxodo 25:8) constituem um dos preceitos positivos, que é o de que devemos </w:t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construir uma casa para a qual devemos nos dirigir, para onde devemos ir a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fim de oferecer os sacrifícios e onde as assembléias terão lugar, durante os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festivais. Depois disso Ele começa a descrever seus detalhes e como eles </w:t>
      </w:r>
      <w:r>
        <w:rPr>
          <w:color w:val="#000000"/>
          <w:sz w:val="20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devem ser executados; esses atos específicos — cada um deles precedido pela expressão "E me farão" — não devem ser contados como preceitos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separados.</w:t>
      </w:r>
    </w:p>
    <w:p>
      <w:pPr>
        <w:ind w:right="144" w:left="72" w:firstLine="1008"/>
        <w:spacing w:before="0" w:after="0" w:line="211" w:lineRule="auto"/>
        <w:jc w:val="both"/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mesmo acóntece com relação aos sacrifícios mencionados no "Va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yikrá", onde um preceito consiste de todo o ritual descrito em cada um dos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vários tipos de sacrifícios. Um exemplo disso é o holocausto, cujo ritual que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nos foi ordenado é o seguinte: que ele seja degolado, que sua pele seja retirada, que seja cortado em pedaços, que seu sangue seja derramado de tal e tal manei</w:t>
        <w:softHyphen/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ra, é que sua gordura seja queimada, seguida da queima de toda sua carne, jun</w:t>
        <w:softHyphen/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tamente com uma determinada medida de flor de farinha misturada com óleo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 com uma certa quantia de vinho — que são as libações — e que o couro seja dado ao "Cohen" que estiver oficiando. A totalidade deste ritual constitui um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preceito positivo, que é a lei do holocausto, sendo que a Torah nos obriga a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executar cada holocausto dessa maneira.</w:t>
      </w:r>
    </w:p>
    <w:p>
      <w:pPr>
        <w:ind w:right="144" w:left="0" w:firstLine="0"/>
        <w:spacing w:before="0" w:after="0" w:line="240" w:lineRule="auto"/>
        <w:jc w:val="right"/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Um caso semelhante é o do ritual completo do Sacrifício de Pecado:</w:t>
      </w:r>
    </w:p>
    <w:p>
      <w:pPr>
        <w:ind w:right="144" w:left="72" w:firstLine="0"/>
        <w:spacing w:before="0" w:after="0" w:line="208" w:lineRule="auto"/>
        <w:jc w:val="both"/>
        <w:tabs>
          <w:tab w:val="clear" w:pos="288"/>
          <w:tab w:val="decimal" w:pos="360"/>
        </w:tabs>
        <w:numPr>
          <w:ilvl w:val="0"/>
          <w:numId w:val="14"/>
        </w:numP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degolamento, a retirada do couro, a queima do que deve ser queimado, a lavagem das vasilhas nas quais deve ser derramado parte do sangue, e a lava</w:t>
        <w:softHyphen/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gem ou a quebra das vasilhas nas quais foi cozida a carne. Tudo isso é a lei do </w:t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Sacrifício de Pecado e constitui um único preceito.</w:t>
      </w:r>
    </w:p>
    <w:p>
      <w:pPr>
        <w:ind w:right="144" w:left="72" w:firstLine="936"/>
        <w:spacing w:before="0" w:after="0" w:line="208" w:lineRule="auto"/>
        <w:jc w:val="both"/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Da mesma forma, a lei do Sacrifício de Delito constitui um só pre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ceito, assim como a "lei do Sacrifício de Oferta de Paz", oferecido como sacri</w:t>
        <w:softHyphen/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fício de graças, com ou sem pão, quando o "Cohen" pega o peito e a coxa e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os levanta, sendo que tudo isso é o ritual do "Sacrifício de Oferta de Pazes"</w:t>
      </w:r>
    </w:p>
    <w:p>
      <w:pPr>
        <w:ind w:right="0" w:left="72" w:firstLine="0"/>
        <w:spacing w:before="0" w:after="0" w:line="206" w:lineRule="auto"/>
        <w:jc w:val="left"/>
        <w:tabs>
          <w:tab w:val="clear" w:pos="288"/>
          <w:tab w:val="decimal" w:pos="360"/>
        </w:tabs>
        <w:numPr>
          <w:ilvl w:val="0"/>
          <w:numId w:val="15"/>
        </w:numPr>
        <w:rPr>
          <w:color w:val="#000000"/>
          <w:sz w:val="20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constitui um só preceito.</w:t>
      </w:r>
    </w:p>
    <w:p>
      <w:pPr>
        <w:ind w:right="144" w:left="72" w:firstLine="936"/>
        <w:spacing w:before="0" w:after="0" w:line="213" w:lineRule="auto"/>
        <w:jc w:val="both"/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Esses compõem a totalidade dos sacrifícios cuja obrigação cabe ao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indivíduo e à congregação, com a exceção do Sacrifício de Delito que é sempre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uma oferta individual, como explicamos na introdução à Ordem de Kadashim.</w:t>
      </w:r>
    </w:p>
    <w:p>
      <w:pPr>
        <w:ind w:right="144" w:left="72" w:firstLine="0"/>
        <w:spacing w:before="0" w:after="0" w:line="208" w:lineRule="auto"/>
        <w:jc w:val="both"/>
        <w:tabs>
          <w:tab w:val="clear" w:pos="288"/>
          <w:tab w:val="decimal" w:pos="360"/>
        </w:tabs>
        <w:numPr>
          <w:ilvl w:val="0"/>
          <w:numId w:val="6"/>
        </w:numP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que constitui o preceito positivo é o procedimento nos vários rituais e não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se deve contar cada detalhe desses rituais como um preceito separado, a não</w:t>
      </w:r>
    </w:p>
    <w:p>
      <w:pPr>
        <w:sectPr>
          <w:pgSz w:w="9190" w:h="12996" w:orient="portrait"/>
          <w:type w:val="nextPage"/>
          <w:textDirection w:val="lrTb"/>
          <w:pgMar w:bottom="658" w:top="988" w:right="978" w:left="952" w:header="720" w:footer="720"/>
          <w:titlePg w:val="false"/>
        </w:sectPr>
      </w:pPr>
    </w:p>
    <w:p>
      <w:pPr>
        <w:ind w:right="0" w:left="144" w:firstLine="0"/>
        <w:spacing w:before="0" w:after="0" w:line="192" w:lineRule="auto"/>
        <w:jc w:val="left"/>
        <w:tabs>
          <w:tab w:val="right" w:leader="underscore" w:pos="7077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67</w:t>
      </w:r>
    </w:p>
    <w:p>
      <w:pPr>
        <w:ind w:right="144" w:left="72" w:firstLine="0"/>
        <w:spacing w:before="288" w:after="0" w:line="199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95pt" strokecolor="#717270" from="103.5pt,0.55pt" to="341.9pt,0.5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ser que eles sejam ordens que abranjam todos os diversos tipos de sacrifícios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 que não sejam específicos para apenas um deles, excluindo os outros; tais or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dens devem ser contadas como preceitos em separado, já que elas não são me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ros detalhes do ritual de algum sacrifício específico. Esse é o caso, por exem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plo, de Sua advertência para não trazer um sacrifício defeituoso, ou de sua or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dem para que seja perfeito, ou de que não ofereçamos um animal que não te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nha atingido a idade de ser aceito, conforme consta em Suas palavras "Do oita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vo dia em diante..." (Levítico 22:27); ou de que ofereçamos sal com todos 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sacrifícios, como Ele disse: "Toda tua oferta de oblação temperarás com sal"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(Ibid., 2:13); ou de que não deixemos faltar o sal num sacrifício, como Ele dis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se: "Não deixarás faltar o sal" (Ibid.); ou de que sejam comidas as partes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devem ser comidas. Cada um desses casos constitui um preceito independen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te, pois eles não são meros detalhes no ritual de um sacrifício específico; ao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contrário, eles são ordens que abrangem todos os sacrifícios, como explicare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mos em nossa enumeração.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Está claro que o que o "Cohen" toma como sua parte do sacrifício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é apenas um dos detalhes do preceito, tal como mencionamos com relação ao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couro da oferta de Holocausto. Esse também é o caso da primeira tosquia, on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 a essência do preceito consiste em separar a primeira lã do carneiro e dá-la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ao "Cohen", assim como no caso do primeiro dízimo, que devemos separar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dar ao Levita.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Outros se enganaram a este respeito, e contaram os vinte e quatro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tipos de presentes ao "Cohen" como vinte e quatro preceitos, depois de ter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contado alguns preceitos nos quais alguns desses presentes eram meros deta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lhes, tal como explicamos com relação ao couro da oferenda de Holocausto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 ao peito e coxa do Sacrifício de Paz.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Além disso, devido ao fato de que eles não conheciam este Funda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mento, não se aperceberam dele, nem lhe prestaram atenção, resultando que eles contaram, como preceitos separados, verter (óleo nos utensílios), embe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ber (com óleo), cortar em pedaços, salgar, levar junto ao altar, levantar, retirar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um punhado e queimar, sem saber que todos esses atos são detalhes do ritual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da oblação. Ou seja, depois de ter-nos ordenado oferecer a oblação de trigo,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Ele começou a explicar a que se refere esse nome — o da "lei da oblação 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trigo" — e disse que se tratava de flor de farinha, ou pão assado de uma certa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forma — sobre uma chapa, numa panela a vapor ou no forno —; depois de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ve-se embebê-la numa determinada quantia de óleo, separá-la em pedaços e por nela sal e incenso e deve-se levá-la junto ao altar e erguê-la, tomar um punhado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dela e queimá-la, de acordo com o procedimento que explicamos e elucidamos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no lugar apropriado: o Tratado Menahot. Todos esses são detalhes do ritual que,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quando executado de acordo com todo este procedimento, é chamado de obla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ção. Assim sendo, o preceito é o seguinte: somos obrigados a que o ritual 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sacrifício do pão %I da flor de farinha esteja de acordo com o procedimento assim definido. No caso do preceito da oblação a oferenda consiste do seguin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te: verter, embeber, separar em pedaços, salgar, levantar, levar junto ao altar,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pegar um punhado e queimá-la, tal como Ele disse no caso do preceito único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da "Halitzá": "E lhe descalçará o sapato do pé, e cuspirá no chão, diante dele,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 responderá dizendo..." (Deuteronômio 25:9), onde não contamos o fato 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tirar o sapato, o de cuspir e o de proferir as palavras como preceitos indepen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dentes, uma vez que eles estão incluídos no ritual de "Halitzá", que constitui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um preceito. Da mesma forma que nesse caso, também não devemos contar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separadamente as seguintes ordens: "E deitarás sobre ela azeite" (Levítico 2:6),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"E porás sobre ela incenso" (Ibid., 15), "Temperarás com sal" (Ibid., 13), "E</w:t>
      </w:r>
    </w:p>
    <w:p>
      <w:pPr>
        <w:sectPr>
          <w:pgSz w:w="9190" w:h="12996" w:orient="portrait"/>
          <w:type w:val="nextPage"/>
          <w:textDirection w:val="lrTb"/>
          <w:pgMar w:bottom="678" w:top="988" w:right="893" w:left="1037" w:header="720" w:footer="720"/>
          <w:titlePg w:val="false"/>
        </w:sectPr>
      </w:pPr>
    </w:p>
    <w:p>
      <w:pPr>
        <w:ind w:right="0" w:left="144" w:firstLine="0"/>
        <w:spacing w:before="0" w:after="0" w:line="254" w:lineRule="auto"/>
        <w:jc w:val="left"/>
        <w:tabs>
          <w:tab w:val="right" w:leader="underscore" w:pos="7065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68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72" w:left="144" w:firstLine="0"/>
        <w:spacing w:before="252" w:after="0" w:line="204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movimentará o sacerdote" (Ibid., 23:20), e a aproximará, "E tirará" dali um pu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nho cheio... e o fará queimar" (Ibid., 2:2).</w:t>
      </w:r>
    </w:p>
    <w:p>
      <w:pPr>
        <w:ind w:right="72" w:left="144" w:firstLine="936"/>
        <w:spacing w:before="0" w:after="0" w:line="204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Isto só passará desapercebido a quem compreender os assuntos su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perficialmente, sem examiná-los e avaliá-los em sua mente, tal como dizem 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Sábios de abençoada memória: "Ele disse isso por ser precipitado". Quer di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zer, ele disse isso sem refletir a respeito, baseado apenas no primeiro pensa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mento que lhe veio à mente.</w:t>
      </w:r>
    </w:p>
    <w:p>
      <w:pPr>
        <w:ind w:right="72" w:left="144" w:firstLine="936"/>
        <w:spacing w:before="0" w:after="0" w:line="208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Assim, este Fundamento nos explicou as leis de todos os sacrifícios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a maneira como elas devem ser contadas para que não haja nenhum engano nem confusão, como as explicaremos em nossa enumeração, com a ajuda do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Todo Poderoso.</w:t>
      </w:r>
    </w:p>
    <w:p>
      <w:pPr>
        <w:ind w:right="0" w:left="1080" w:firstLine="0"/>
        <w:spacing w:before="360" w:after="0" w:line="247" w:lineRule="auto"/>
        <w:jc w:val="left"/>
        <w:rPr>
          <w:b w:val="true"/>
          <w:color w:val="#000000"/>
          <w:sz w:val="46"/>
          <w:lang w:val="pt-PT"/>
          <w:spacing w:val="-2"/>
          <w:w w:val="13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-2"/>
          <w:w w:val="130"/>
          <w:strike w:val="false"/>
          <w:vertAlign w:val="baseline"/>
          <w:rFonts w:ascii="Times New Roman" w:hAnsi="Times New Roman"/>
        </w:rPr>
        <w:t xml:space="preserve">O DÉCIMO</w:t>
      </w:r>
    </w:p>
    <w:p>
      <w:pPr>
        <w:ind w:right="0" w:left="1080" w:firstLine="0"/>
        <w:spacing w:before="0" w:after="0" w:line="206" w:lineRule="auto"/>
        <w:jc w:val="left"/>
        <w:rPr>
          <w:b w:val="true"/>
          <w:color w:val="#000000"/>
          <w:sz w:val="46"/>
          <w:lang w:val="pt-PT"/>
          <w:spacing w:val="0"/>
          <w:w w:val="13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0"/>
          <w:w w:val="130"/>
          <w:strike w:val="false"/>
          <w:vertAlign w:val="baseline"/>
          <w:rFonts w:ascii="Times New Roman" w:hAnsi="Times New Roman"/>
        </w:rPr>
        <w:t xml:space="preserve">TERCEIRO</w:t>
      </w:r>
    </w:p>
    <w:p>
      <w:pPr>
        <w:ind w:right="0" w:left="1080" w:firstLine="0"/>
        <w:spacing w:before="72" w:after="0" w:line="189" w:lineRule="auto"/>
        <w:jc w:val="left"/>
        <w:rPr>
          <w:b w:val="true"/>
          <w:color w:val="#000000"/>
          <w:sz w:val="46"/>
          <w:lang w:val="pt-PT"/>
          <w:spacing w:val="-14"/>
          <w:w w:val="13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46"/>
          <w:lang w:val="pt-PT"/>
          <w:spacing w:val="-14"/>
          <w:w w:val="130"/>
          <w:strike w:val="false"/>
          <w:vertAlign w:val="baseline"/>
          <w:rFonts w:ascii="Times New Roman" w:hAnsi="Times New Roman"/>
        </w:rPr>
        <w:t xml:space="preserve">FUNDAMENTO</w:t>
      </w:r>
    </w:p>
    <w:p>
      <w:pPr>
        <w:ind w:right="72" w:left="1080" w:firstLine="0"/>
        <w:spacing w:before="108" w:after="36" w:line="223" w:lineRule="auto"/>
        <w:jc w:val="left"/>
        <w:rPr>
          <w:color w:val="#000000"/>
          <w:sz w:val="27"/>
          <w:lang w:val="pt-PT"/>
          <w:spacing w:val="5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5"/>
          <w:w w:val="100"/>
          <w:strike w:val="false"/>
          <w:vertAlign w:val="baseline"/>
          <w:rFonts w:ascii="Times New Roman" w:hAnsi="Times New Roman"/>
        </w:rPr>
        <w:t xml:space="preserve">QUANDO UM DETERMINADO </w:t>
      </w:r>
      <w:r>
        <w:rPr>
          <w:color w:val="#000000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PRECEITO TIVER QUE SER CUMPRIDO </w:t>
      </w:r>
      <w:r>
        <w:rPr>
          <w:color w:val="#000000"/>
          <w:sz w:val="27"/>
          <w:lang w:val="pt-PT"/>
          <w:spacing w:val="36"/>
          <w:w w:val="100"/>
          <w:strike w:val="false"/>
          <w:vertAlign w:val="baseline"/>
          <w:rFonts w:ascii="Times New Roman" w:hAnsi="Times New Roman"/>
        </w:rPr>
        <w:t xml:space="preserve">POR VÁRIOS DIAS NÃO SE DEVE </w:t>
      </w:r>
      <w:r>
        <w:rPr>
          <w:color w:val="#000000"/>
          <w:sz w:val="27"/>
          <w:lang w:val="pt-PT"/>
          <w:spacing w:val="31"/>
          <w:w w:val="100"/>
          <w:strike w:val="false"/>
          <w:vertAlign w:val="baseline"/>
          <w:rFonts w:ascii="Times New Roman" w:hAnsi="Times New Roman"/>
        </w:rPr>
        <w:t xml:space="preserve">CONTAR UM PRECEITO POR CADA DIA</w:t>
      </w:r>
    </w:p>
    <w:p>
      <w:pPr>
        <w:ind w:right="144" w:left="72" w:firstLine="-72"/>
        <w:spacing w:before="0" w:after="360" w:line="204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2078355</wp:posOffset>
            </wp:positionH>
            <wp:positionV relativeFrom="page">
              <wp:posOffset>4481830</wp:posOffset>
            </wp:positionV>
            <wp:extent cx="463550" cy="524510"/>
            <wp:wrapThrough wrapText="bothSides">
              <wp:wrapPolygon>
                <wp:start x="444" y="0"/>
                <wp:lineTo x="444" y="10569"/>
                <wp:lineTo x="0" y="10569"/>
                <wp:lineTo x="0" y="21610"/>
                <wp:lineTo x="18355" y="21610"/>
                <wp:lineTo x="18355" y="16325"/>
                <wp:lineTo x="21611" y="16325"/>
                <wp:lineTo x="21611" y="0"/>
                <wp:lineTo x="444" y="0"/>
              </wp:wrapPolygon>
            </wp:wrapThrough>
            <wp:docPr id="7" name="Picture"/>
            <a:graphic>
              <a:graphicData uri="http://schemas.openxmlformats.org/drawingml/2006/picture">
                <pic:pic>
                  <pic:nvPicPr>
                    <pic:cNvPr id="8" name="Picture"/>
                    <pic:cNvPicPr preferRelativeResize="false"/>
                  </pic:nvPicPr>
                  <pic:blipFill>
                    <a:blip r:embed="d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3349625</wp:posOffset>
            </wp:positionH>
            <wp:positionV relativeFrom="page">
              <wp:posOffset>4359910</wp:posOffset>
            </wp:positionV>
            <wp:extent cx="509270" cy="759460"/>
            <wp:wrapThrough wrapText="bothSides">
              <wp:wrapPolygon>
                <wp:start x="7248" y="0"/>
                <wp:lineTo x="7248" y="3397"/>
                <wp:lineTo x="3368" y="3397"/>
                <wp:lineTo x="3368" y="7120"/>
                <wp:lineTo x="1293" y="7120"/>
                <wp:lineTo x="1293" y="10066"/>
                <wp:lineTo x="0" y="10066"/>
                <wp:lineTo x="0" y="14746"/>
                <wp:lineTo x="377" y="14746"/>
                <wp:lineTo x="377" y="18487"/>
                <wp:lineTo x="3098" y="18487"/>
                <wp:lineTo x="3098" y="21614"/>
                <wp:lineTo x="17083" y="21614"/>
                <wp:lineTo x="17083" y="18578"/>
                <wp:lineTo x="19131" y="18578"/>
                <wp:lineTo x="19131" y="14746"/>
                <wp:lineTo x="21610" y="14746"/>
                <wp:lineTo x="21610" y="7120"/>
                <wp:lineTo x="19913" y="7120"/>
                <wp:lineTo x="19913" y="2692"/>
                <wp:lineTo x="18889" y="2692"/>
                <wp:lineTo x="18889" y="0"/>
                <wp:lineTo x="7248" y="0"/>
              </wp:wrapPolygon>
            </wp:wrapThrough>
            <wp:docPr id="9" name="Picture"/>
            <a:graphic>
              <a:graphicData uri="http://schemas.openxmlformats.org/drawingml/2006/picture">
                <pic:pic>
                  <pic:nvPicPr>
                    <pic:cNvPr id="10" name="Picture"/>
                    <pic:cNvPicPr preferRelativeResize="false"/>
                  </pic:nvPicPr>
                  <pic:blipFill>
                    <a:blip r:embed="d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27" coordsize="21600,21600" o:spt="202" path="m,l,21600r21600,l21600,xe">
            <v:stroke joinstyle="miter"/>
            <v:path gradientshapeok="t" o:connecttype="rect"/>
          </v:shapetype>
          <v:shape id="_x0000_s26" type="#_x0000_t27" filled="f" stroked="f" style="position:absolute;width:117.55pt;height:10.05pt;z-index:-974;margin-left:49.7pt;margin-top:342.6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1008"/>
                    <w:spacing w:before="0" w:after="0" w:line="206" w:lineRule="exact"/>
                    <w:jc w:val="both"/>
                    <w:framePr w:hAnchor="page" w:vAnchor="page" w:x="994" w:y="6853" w:w="2351" w:h="201" w:hSpace="0" w:vSpace="0" w:wrap="3"/>
                    <w:rPr>
                      <w:color w:val="#000000"/>
                      <w:sz w:val="21"/>
                      <w:lang w:val="pt-PT"/>
                      <w:spacing w:val="-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Está- claro que </w:t>
                  </w:r>
                </w:p>
              </w:txbxContent>
            </v:textbox>
          </v:shape>
        </w:pict>
      </w:r>
      <w:r>
        <w:pict>
          <v:shapetype id="_x0000_t28" coordsize="21600,21600" o:spt="202" path="m,l,21600r21600,l21600,xe">
            <v:stroke joinstyle="miter"/>
            <v:path gradientshapeok="t" o:connecttype="rect"/>
          </v:shapetype>
          <v:shape id="_x0000_s27" type="#_x0000_t28" filled="f" stroked="f" style="position:absolute;width:110.6pt;height:10.8pt;z-index:-973;margin-left:49.7pt;margin-top:352.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6" w:lineRule="exact"/>
                    <w:jc w:val="both"/>
                    <w:framePr w:hAnchor="page" w:vAnchor="page" w:x="994" w:y="7054" w:w="2212" w:h="216" w:hSpace="0" w:vSpace="0" w:wrap="3"/>
                    <w:rPr>
                      <w:color w:val="#000000"/>
                      <w:sz w:val="21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rer de um determinado </w:t>
                  </w:r>
                </w:p>
              </w:txbxContent>
            </v:textbox>
          </v:shape>
        </w:pict>
      </w:r>
      <w:r>
        <w:pict>
          <v:shapetype id="_x0000_t29" coordsize="21600,21600" o:spt="202" path="m,l,21600r21600,l21600,xe">
            <v:stroke joinstyle="miter"/>
            <v:path gradientshapeok="t" o:connecttype="rect"/>
          </v:shapetype>
          <v:shape id="_x0000_s28" type="#_x0000_t29" filled="f" stroked="f" style="position:absolute;width:114.7pt;height:9.6pt;z-index:-972;margin-left:49.7pt;margin-top:363.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6" w:lineRule="exact"/>
                    <w:jc w:val="both"/>
                    <w:framePr w:hAnchor="page" w:vAnchor="page" w:x="994" w:y="7270" w:w="2294" w:h="192" w:hSpace="0" w:vSpace="0" w:wrap="3"/>
                    <w:rPr>
                      <w:color w:val="#000000"/>
                      <w:sz w:val="21"/>
                      <w:lang w:val="pt-PT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quer dizer, a obrigação d </w:t>
                  </w:r>
                </w:p>
              </w:txbxContent>
            </v:textbox>
          </v:shape>
        </w:pict>
      </w:r>
      <w:r>
        <w:pict>
          <v:shapetype id="_x0000_t30" coordsize="21600,21600" o:spt="202" path="m,l,21600r21600,l21600,xe">
            <v:stroke joinstyle="miter"/>
            <v:path gradientshapeok="t" o:connecttype="rect"/>
          </v:shapetype>
          <v:shape id="_x0000_s29" type="#_x0000_t30" filled="f" stroked="f" style="position:absolute;width:112.75pt;height:11.25pt;z-index:-971;margin-left:49.7pt;margin-top:373.1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6" w:lineRule="exact"/>
                    <w:jc w:val="both"/>
                    <w:framePr w:hAnchor="page" w:vAnchor="page" w:x="994" w:y="7462" w:w="2255" w:h="225" w:hSpace="0" w:vSpace="0" w:wrap="3"/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dia, tal como o Taberna </w:t>
                  </w:r>
                </w:p>
              </w:txbxContent>
            </v:textbox>
          </v:shape>
        </w:pict>
      </w:r>
      <w:r>
        <w:pict>
          <v:shapetype id="_x0000_t31" coordsize="21600,21600" o:spt="202" path="m,l,21600r21600,l21600,xe">
            <v:stroke joinstyle="miter"/>
            <v:path gradientshapeok="t" o:connecttype="rect"/>
          </v:shapetype>
          <v:shape id="_x0000_s30" type="#_x0000_t31" filled="f" stroked="f" style="position:absolute;width:113.95pt;height:10.1pt;z-index:-970;margin-left:49.7pt;margin-top:384.3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6" w:lineRule="exact"/>
                    <w:jc w:val="both"/>
                    <w:framePr w:hAnchor="page" w:vAnchor="page" w:x="994" w:y="7687" w:w="2279" w:h="202" w:hSpace="0" w:vSpace="0" w:wrap="3"/>
                    <w:rPr>
                      <w:color w:val="#000000"/>
                      <w:sz w:val="21"/>
                      <w:lang w:val="pt-PT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ponde a certos dias, com </w:t>
                  </w:r>
                </w:p>
              </w:txbxContent>
            </v:textbox>
          </v:shape>
        </w:pict>
      </w:r>
      <w:r>
        <w:pict>
          <v:shapetype id="_x0000_t32" coordsize="21600,21600" o:spt="202" path="m,l,21600r21600,l21600,xe">
            <v:stroke joinstyle="miter"/>
            <v:path gradientshapeok="t" o:connecttype="rect"/>
          </v:shapetype>
          <v:shape id="_x0000_s31" type="#_x0000_t32" filled="f" stroked="f" style="position:absolute;width:117.55pt;height:10.05pt;z-index:-969;margin-left:49.7pt;margin-top:394.4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6" w:lineRule="exact"/>
                    <w:jc w:val="both"/>
                    <w:framePr w:hAnchor="page" w:vAnchor="page" w:x="994" w:y="7889" w:w="2351" w:h="201" w:hSpace="0" w:vSpace="0" w:wrap="3"/>
                    <w:rPr>
                      <w:color w:val="#000000"/>
                      <w:sz w:val="21"/>
                      <w:lang w:val="pt-PT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semos dizer que o sacrifíc</w:t>
                  </w:r>
                </w:p>
              </w:txbxContent>
            </v:textbox>
          </v:shape>
        </w:pict>
      </w:r>
      <w:r>
        <w:pict>
          <v:shapetype id="_x0000_t33" coordsize="21600,21600" o:spt="202" path="m,l,21600r21600,l21600,xe">
            <v:stroke joinstyle="miter"/>
            <v:path gradientshapeok="t" o:connecttype="rect"/>
          </v:shapetype>
          <v:shape id="_x0000_s32" type="#_x0000_t33" filled="f" stroked="f" style="position:absolute;width:108.5pt;height:10.05pt;z-index:-968;margin-left:168.7pt;margin-top:342.6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6" w:lineRule="auto"/>
                    <w:jc w:val="both"/>
                    <w:framePr w:hAnchor="page" w:vAnchor="page" w:x="3374" w:y="6853" w:w="2170" w:h="201" w:hSpace="0" w:vSpace="0" w:wrap="3"/>
                    <w:rPr>
                      <w:color w:val="#000000"/>
                      <w:sz w:val="21"/>
                      <w:lang w:val="pt-PT"/>
                      <w:spacing w:val="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h receitos que são obr </w:t>
                  </w:r>
                </w:p>
              </w:txbxContent>
            </v:textbox>
          </v:shape>
        </w:pict>
      </w:r>
      <w:r>
        <w:pict>
          <v:shapetype id="_x0000_t34" coordsize="21600,21600" o:spt="202" path="m,l,21600r21600,l21600,xe">
            <v:stroke joinstyle="miter"/>
            <v:path gradientshapeok="t" o:connecttype="rect"/>
          </v:shapetype>
          <v:shape id="_x0000_s33" type="#_x0000_t34" filled="f" stroked="f" style="position:absolute;width:67.7pt;height:10.3pt;z-index:-967;margin-left:202.3pt;margin-top:352.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6" w:lineRule="auto"/>
                    <w:jc w:val="both"/>
                    <w:framePr w:hAnchor="page" w:vAnchor="page" w:x="4046" w:y="7054" w:w="1354" w:h="206" w:hSpace="0" w:vSpace="0" w:wrap="3"/>
                    <w:rPr>
                      <w:color w:val="#000000"/>
                      <w:sz w:val="21"/>
                      <w:lang w:val="pt-PT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de tempo. Às v </w:t>
                  </w:r>
                </w:p>
              </w:txbxContent>
            </v:textbox>
          </v:shape>
        </w:pict>
      </w:r>
      <w:r>
        <w:pict>
          <v:shapetype id="_x0000_t35" coordsize="21600,21600" o:spt="202" path="m,l,21600r21600,l21600,xe">
            <v:stroke joinstyle="miter"/>
            <v:path gradientshapeok="t" o:connecttype="rect"/>
          </v:shapetype>
          <v:shape id="_x0000_s34" type="#_x0000_t35" filled="f" stroked="f" style="position:absolute;width:65.5pt;height:8.15pt;z-index:-966;margin-left:200.65pt;margin-top:363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6" w:lineRule="auto"/>
                    <w:jc w:val="both"/>
                    <w:framePr w:hAnchor="page" w:vAnchor="page" w:x="4013" w:y="7260" w:w="1310" w:h="163" w:hSpace="0" w:vSpace="0" w:wrap="3"/>
                    <w:rPr>
                      <w:color w:val="#000000"/>
                      <w:sz w:val="21"/>
                      <w:lang w:val="pt-PT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ir um determin </w:t>
                  </w:r>
                </w:p>
              </w:txbxContent>
            </v:textbox>
          </v:shape>
        </w:pict>
      </w:r>
      <w:r>
        <w:pict>
          <v:shapetype id="_x0000_t36" coordsize="21600,21600" o:spt="202" path="m,l,21600r21600,l21600,xe">
            <v:stroke joinstyle="miter"/>
            <v:path gradientshapeok="t" o:connecttype="rect"/>
          </v:shapetype>
          <v:shape id="_x0000_s35" type="#_x0000_t36" filled="f" stroked="f" style="position:absolute;width:61.9pt;height:12.95pt;z-index:-965;margin-left:200.65pt;margin-top:371.1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6" w:lineRule="auto"/>
                    <w:jc w:val="both"/>
                    <w:framePr w:hAnchor="page" w:vAnchor="page" w:x="4013" w:y="7423" w:w="1238" w:h="259" w:hSpace="0" w:vSpace="0" w:wrap="3"/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os ramos de p </w:t>
                  </w:r>
                </w:p>
              </w:txbxContent>
            </v:textbox>
          </v:shape>
        </w:pict>
      </w:r>
      <w:r>
        <w:pict>
          <v:shapetype id="_x0000_t37" coordsize="21600,21600" o:spt="202" path="m,l,21600r21600,l21600,xe">
            <v:stroke joinstyle="miter"/>
            <v:path gradientshapeok="t" o:connecttype="rect"/>
          </v:shapetype>
          <v:shape id="_x0000_s36" type="#_x0000_t37" filled="f" stroked="f" style="position:absolute;width:69.6pt;height:10.35pt;z-index:-964;margin-left:194.85pt;margin-top:384.1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6" w:lineRule="auto"/>
                    <w:jc w:val="both"/>
                    <w:framePr w:hAnchor="page" w:vAnchor="page" w:x="3897" w:y="7682" w:w="1392" w:h="207" w:hSpace="0" w:vSpace="0" w:wrap="3"/>
                    <w:rPr>
                      <w:color w:val="#000000"/>
                      <w:sz w:val="21"/>
                      <w:lang w:val="pt-PT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so dos sacrifício</w:t>
                  </w:r>
                </w:p>
              </w:txbxContent>
            </v:textbox>
          </v:shape>
        </w:pict>
      </w:r>
      <w:r>
        <w:pict>
          <v:shapetype id="_x0000_t38" coordsize="21600,21600" o:spt="202" path="m,l,21600r21600,l21600,xe">
            <v:stroke joinstyle="miter"/>
            <v:path gradientshapeok="t" o:connecttype="rect"/>
          </v:shapetype>
          <v:shape id="_x0000_s37" type="#_x0000_t38" filled="f" stroked="f" style="position:absolute;width:100.8pt;height:9.95pt;z-index:-963;margin-left:168.7pt;margin-top:394.4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1" w:lineRule="auto"/>
                    <w:jc w:val="center"/>
                    <w:framePr w:hAnchor="page" w:vAnchor="page" w:x="3374" w:y="7889" w:w="2016" w:h="199" w:hSpace="0" w:vSpace="0" w:wrap="3"/>
                    <w:rPr>
                      <w:color w:val="#000000"/>
                      <w:sz w:val="21"/>
                      <w:lang w:val="pt-PT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adicional da lua nova</w:t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rios durante o transcor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período é contínuo, </w:t>
      </w: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eito se sucede dia após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utras vezes ele corres-</w:t>
      </w: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o de exemplo, se devês</w:t>
        <w:softHyphen/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itui um preceito, isto sig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nificaria que fomos ordenados a levar um sacrifício adicional toda vez que hou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ver lua nova. Se alguém perguntasse por que não contamos o sacrifício adicional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de cada lua nova como um preceito em si, diríamos que se assim fosse, você tam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bém deveria contar o Holocausto de cada dia como um preceito em si, assim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como contar queimar o incenso e manter as lamparinas acesas, os quais são obri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gatórios todos os dias do ano, também como preceitos individuais. Mas como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contamos apenas o conceito do que nos foi ordenado, sem levar em considera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ção o fator tempo com relação a sua execução, nós contamos o sacrifício adicio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nal da lua nova como um único preceito, assim como o sacrifício adicional do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Shabat e de cada um dos cinco festivais, mesmo que eles sejam obrigatórios por vários dias seguidos. Pois assim como Ele diz: "E vos alegreis diante do Eterno,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vosso Deus, por sete dias" (Levítico 23:40), Ele diz também "Sete dias oferece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reis ofertas queimadas ao Eterno" (Ibid., 36); assim como o preceito do ramo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 palma é um só, também é um só o preceito do sacrifício adicional de Páscoa.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mesma regra se aplica aos sacrifícios adicionais de cada uma das estações.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16"/>
        </w:numPr>
        <w:rPr>
          <w:color w:val="#000000"/>
          <w:sz w:val="16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Sentar na "sucá" durante sete dias.</w:t>
      </w:r>
    </w:p>
    <w:p>
      <w:pPr>
        <w:ind w:right="0" w:left="144" w:firstLine="0"/>
        <w:spacing w:before="0" w:after="0" w:line="264" w:lineRule="auto"/>
        <w:jc w:val="left"/>
        <w:tabs>
          <w:tab w:val="clear" w:pos="288"/>
          <w:tab w:val="decimal" w:pos="432"/>
        </w:tabs>
        <w:numPr>
          <w:ilvl w:val="0"/>
          <w:numId w:val="16"/>
        </w:numPr>
        <w:rPr>
          <w:color w:val="#000000"/>
          <w:sz w:val="16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preceito do "lulav".</w:t>
      </w:r>
    </w:p>
    <w:p>
      <w:pPr>
        <w:sectPr>
          <w:pgSz w:w="9190" w:h="12996" w:orient="portrait"/>
          <w:type w:val="nextPage"/>
          <w:textDirection w:val="lrTb"/>
          <w:pgMar w:bottom="698" w:top="968" w:right="936" w:left="994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2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69</w:t>
      </w:r>
    </w:p>
    <w:p>
      <w:pPr>
        <w:ind w:right="144" w:left="72" w:firstLine="1008"/>
        <w:spacing w:before="252" w:after="0" w:line="201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Com base neste Fundamento também ficará claro que o sacrifício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festa é um único preceito, embora ele seja obrigatório nas três estações, co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 também o é o de comparecer e o de alegrar-se. Ninguém deve enganar-se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nem pensar de maneira diferente.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Contudo, alguns cometeram um erro extremamente sério e estranho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 relação a este Fundamento: eles contaram todos os sacrifícios adicionais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— o do Shabat, o das luas novas e o das festas — como um único preceito!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 assim fosse, eles deveriam ter contado o descanso em todos os festivais co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mo um preceito, mas não o fizeram. Mas o Eterno sabe e é testemunha de que eles não devem ser criticados por isso, pois, de uma maneira geral, eles não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seguiram uma teoria ao fazer suas enumerações; ao contrário, "Eles subiram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até o céu, eles desceram às profundezas" (Ps. 107:26). A verdade é o que eu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lhes mencionei: que cada sacrifício adicional constitui um preceito indepen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dente, assim como o descanso em cada um dos festivais constitui um preceito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diferente. Esta é a teoria correta.</w:t>
      </w:r>
    </w:p>
    <w:p>
      <w:pPr>
        <w:ind w:right="0" w:left="1080" w:firstLine="0"/>
        <w:spacing w:before="324" w:after="0" w:line="240" w:lineRule="auto"/>
        <w:jc w:val="left"/>
        <w:rPr>
          <w:color w:val="#000000"/>
          <w:sz w:val="45"/>
          <w:lang w:val="pt-PT"/>
          <w:spacing w:val="0"/>
          <w:w w:val="140"/>
          <w:strike w:val="false"/>
          <w:vertAlign w:val="baseline"/>
          <w:rFonts w:ascii="Times New Roman" w:hAnsi="Times New Roman"/>
        </w:rPr>
      </w:pPr>
      <w:r>
        <w:rPr>
          <w:color w:val="#000000"/>
          <w:sz w:val="45"/>
          <w:lang w:val="pt-PT"/>
          <w:spacing w:val="0"/>
          <w:w w:val="140"/>
          <w:strike w:val="false"/>
          <w:vertAlign w:val="baseline"/>
          <w:rFonts w:ascii="Times New Roman" w:hAnsi="Times New Roman"/>
        </w:rPr>
        <w:t xml:space="preserve">O DÉCIMO</w:t>
      </w:r>
    </w:p>
    <w:p>
      <w:pPr>
        <w:ind w:right="0" w:left="1080" w:firstLine="0"/>
        <w:spacing w:before="0" w:after="0" w:line="240" w:lineRule="auto"/>
        <w:jc w:val="left"/>
        <w:rPr>
          <w:color w:val="#000000"/>
          <w:sz w:val="45"/>
          <w:lang w:val="pt-PT"/>
          <w:spacing w:val="20"/>
          <w:w w:val="140"/>
          <w:strike w:val="false"/>
          <w:vertAlign w:val="baseline"/>
          <w:rFonts w:ascii="Times New Roman" w:hAnsi="Times New Roman"/>
        </w:rPr>
      </w:pPr>
      <w:r>
        <w:rPr>
          <w:color w:val="#000000"/>
          <w:sz w:val="45"/>
          <w:lang w:val="pt-PT"/>
          <w:spacing w:val="20"/>
          <w:w w:val="140"/>
          <w:strike w:val="false"/>
          <w:vertAlign w:val="baseline"/>
          <w:rFonts w:ascii="Times New Roman" w:hAnsi="Times New Roman"/>
        </w:rPr>
        <w:t xml:space="preserve">QUARTO</w:t>
      </w:r>
    </w:p>
    <w:p>
      <w:pPr>
        <w:ind w:right="0" w:left="1080" w:firstLine="0"/>
        <w:spacing w:before="0" w:after="0" w:line="196" w:lineRule="auto"/>
        <w:jc w:val="left"/>
        <w:rPr>
          <w:color w:val="#000000"/>
          <w:sz w:val="45"/>
          <w:lang w:val="pt-PT"/>
          <w:spacing w:val="0"/>
          <w:w w:val="140"/>
          <w:strike w:val="false"/>
          <w:vertAlign w:val="baseline"/>
          <w:rFonts w:ascii="Times New Roman" w:hAnsi="Times New Roman"/>
        </w:rPr>
      </w:pPr>
      <w:r>
        <w:rPr>
          <w:color w:val="#000000"/>
          <w:sz w:val="45"/>
          <w:lang w:val="pt-PT"/>
          <w:spacing w:val="0"/>
          <w:w w:val="140"/>
          <w:strike w:val="false"/>
          <w:vertAlign w:val="baseline"/>
          <w:rFonts w:ascii="Times New Roman" w:hAnsi="Times New Roman"/>
        </w:rPr>
        <w:t xml:space="preserve">FUNDAMENTE)</w:t>
      </w:r>
    </w:p>
    <w:p>
      <w:pPr>
        <w:ind w:right="576" w:left="1080" w:firstLine="0"/>
        <w:spacing w:before="144" w:after="0" w:line="240" w:lineRule="auto"/>
        <w:jc w:val="left"/>
        <w:rPr>
          <w:color w:val="#000000"/>
          <w:sz w:val="25"/>
          <w:lang w:val="pt-PT"/>
          <w:spacing w:val="5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5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DE QUE FORMA OS TIPOS DE </w:t>
      </w:r>
      <w:r>
        <w:rPr>
          <w:color w:val="#000000"/>
          <w:sz w:val="25"/>
          <w:lang w:val="pt-PT"/>
          <w:spacing w:val="55"/>
          <w:w w:val="100"/>
          <w:strike w:val="false"/>
          <w:vertAlign w:val="baseline"/>
          <w:rFonts w:ascii="Times New Roman" w:hAnsi="Times New Roman"/>
        </w:rPr>
        <w:t xml:space="preserve">CASTIGO DEVEM SER CONTADOS</w:t>
      </w:r>
    </w:p>
    <w:p>
      <w:pPr>
        <w:ind w:right="0" w:left="1080" w:firstLine="0"/>
        <w:spacing w:before="72" w:after="0" w:line="211" w:lineRule="auto"/>
        <w:jc w:val="left"/>
        <w:rPr>
          <w:color w:val="#000000"/>
          <w:sz w:val="25"/>
          <w:lang w:val="pt-PT"/>
          <w:spacing w:val="5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5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COMO PRECEITOS POSITIVOS</w:t>
      </w:r>
    </w:p>
    <w:p>
      <w:pPr>
        <w:ind w:right="144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Você deve saber que todos os preceitos, positivos e negativos, estão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primeiramente divididos em duas partes, de acordo com o propósito deste Fun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damento. A primeira parte é aquela em que a Escritura não especificou castigo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algum, mas apenas estabeleceu uma ordem ou uma proibição, e não sujeitou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transgressor a qualquer castigo nem lhe designou um castigo determinado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transgredir aquela ordem ou proibição específica. A segunda parte é a que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estabelece a recompensa e o castigo.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Entre os preceitos nos quais Ele explica o castigo estão os preceitos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nos ordenam a apedrejar os transgressores de determinados preceitos, a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queimá-los, a executá-los com a espada como foi indicado na explicação da Tra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dição, a estrangulá-los, e a açoitá-los com uma correia. A determinados trans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gressores Ele impôs a extinção, isto é, o transgressor que morrer em estado de pecado não terá um lugar no Mundo que Há de Vir, conforme explicamos no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capítulo "Helek" ; a outros Ele impôs apenas a morte, isto é, Ele fará com que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morram por seu pecado e sua morte lhes trará a absolvição.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Os Sábios explicam no início de Macot que no caso de uma proibi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ção cujo castigo é a extinção ou apenas a morte pela Mão dos Céus — se se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concluir que o transgressor pecou premeditadamente diante de testemunhas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 apesar das advertências — o transgressor está sujeito ao açoitamento, mesmo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seu castigo principal consista em que seu julgamento caberá ao Céu. Há também preceitos nos quais Ele nos ordenou castigar os transgressores de cer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tos preceitos apenas com seu dinheiro, não com seu corpo, tal como determi-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758" w:top="928" w:right="935" w:left="995" w:header="720" w:footer="720"/>
          <w:titlePg w:val="false"/>
        </w:sectPr>
      </w:pPr>
    </w:p>
    <w:p>
      <w:pPr>
        <w:ind w:right="0" w:left="72" w:firstLine="0"/>
        <w:spacing w:before="792" w:after="0" w:line="240" w:lineRule="auto"/>
        <w:jc w:val="left"/>
        <w:tabs>
          <w:tab w:val="right" w:leader="underscore" w:pos="7072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39" coordsize="21600,21600" o:spt="202" path="m,l,21600r21600,l21600,xe">
            <v:stroke joinstyle="miter"/>
            <v:path gradientshapeok="t" o:connecttype="rect"/>
          </v:shapetype>
          <v:shape id="_x0000_s38" type="#_x0000_t39" fillcolor="#F9F1CB" stroked="f" style="position:absolute;width:10.6pt;height:637.45pt;z-index:-962;margin-left:-39.3pt;margin-top:0.9pt;mso-wrap-distance-left:0pt;mso-wrap-distance-right:0pt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70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88" w:after="0" w:line="199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nou a um assaltante que ele acrescentasse um quinto adicional e a uM ladrão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pagasse o dobro do que roubou. E também há preceitos em que Ele nos ordenou que os violadores levem um sacrifício por seu pecado para serem as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sim perdoados.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As aplicações de todas essas formas de castigo constituem preceitos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positivos, pois fomos ordenados a matar um, a açoitar outro, a apedrejar aque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le outro, ou a levar um sacrifício pelo que fizemos. Quanto a inclui-los na enu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meração, devemos contar as quatro penas de morte impostas pelo Tribunal co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mo quatro preceitos positivos. Tal é, na realidade, a expressão da Mishná: "Es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 é o preceito dos que devem ser apedrejados". Eles dizem também: "De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maneira deve ser o preceito de queimar?", "De que maneira deve ser o precei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to de estrangular?", "De que maneira deve ser o preceito de decapitar?".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Os Sábios também dizem que Suas palavras, enaltecido seja Ele, "Não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acendereis fogo" ( Êxodo </w:t>
      </w:r>
      <w:r>
        <w:rPr>
          <w:color w:val="#000000"/>
          <w:sz w:val="22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35:3),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são uma advertência para que não se aplique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castigos no Shabat. Ou seja, este versículo nos proíbe de executar um preceito que nos ordene queimar alguém, pois a expressão "Em todas as vossas habita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ções" (Ibid.) significa que não se deve acender fogo no Tribunal, mesmo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isso seja um preceito positivo. Portanto os Sábios dizem: "Acender um fogo,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está incluído nas categorias de tarefas proibidas no Shabat, está destacado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para ensinar-nos que assim como as leis do Shabat não podem ser desconside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radas no que se refere ao tipo de execução especificamente mencionado, elas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também não podem ser desconsideradas no caso de outros tipos de execução judicial". Isto está claro e ninguém terá dúvidas a respeito. Da mesma forma,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devemos contar o açoitamento com uma correia como um preceito individual.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Entretanto, não se deve fazer o que fizeram outros sem meditar, ou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seja, contar cada castigo em particular como um preceito separado dizendo, a título de exemplo, que a ordem de apedrejar aquele que profanar o Shabat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é um preceito, que o apedrejamento daquele que pratica o "Ob" é um segun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do preceito, e que o apedrejamento daquele que adora ídolos é um terceiro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preceito, resultando que o número de preceitos corresponderá ao número de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pessoas sujeitas às quatro penas de morte impostas pelo Tribunal. Se assim fos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se, nós fatalmente teríamos que contar cada açoitamento em separado, fazendo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com que o açoitamento de quem come "nebelá" seja um preceito individual,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de quem come carne de porco um segundo preceito, o de quem come carne cozida no leite um terceiro preceito, o de quem usa "shaatnez" um quarto pre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ceito, resultando assim que teríamos tantos preceitos positivos quanto o núme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ro de preceitos negativos que acarretam o açoitamento. Dessa maneira (inú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mero de preceitos positivos aumentaria e chegaria com certeza a mais de qua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trocentos! Ao invés disso, assim como não contamos separadamente todos os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que estão sujeitos ao açoitamento, e sim apenas o tipo de castigo — a saber,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 açoitamento com uma correia —, devemos contar também nas penas de morte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apenas as formas de execução, que são pelo fogo, por apedrejamento, por es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trangulamento e por decapitação. Da mesma forma, não devemos contar sepa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radamente todos os que estão sujeitos a oferecer um sacrifício, dizendo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sacrifício de pecado daquele que viola o Shabat sem querer é preceito, e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Sacrifício de Pecado de quem adora ídolos sem querer é preceito; em vez disso devemos contar apenas o tipo de sacrifício, tal como fizemos nos tipos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 pena de morte.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Você já sabe que o tipo de sacrifício que sé é obrigado a oferecer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varia de acordo com o tipo de pecado que se cometeu. Há pecados pelos quais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oferece o Sacrifício de Pecado, ou o Sacrifício Suspensivo de Delito, ou 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Sacrifício Incondicional de Delito, ou o Sacrifício de Maior ou Menor Valor.</w:t>
      </w:r>
    </w:p>
    <w:p>
      <w:pPr>
        <w:sectPr>
          <w:pgSz w:w="9190" w:h="12996" w:orient="portrait"/>
          <w:type w:val="nextPage"/>
          <w:textDirection w:val="lrTb"/>
          <w:pgMar w:bottom="0" w:top="202" w:right="935" w:left="995" w:header="720" w:footer="720"/>
          <w:titlePg w:val="false"/>
        </w:sectPr>
      </w:pPr>
    </w:p>
    <w:p>
      <w:pPr>
        <w:ind w:right="0" w:left="72" w:firstLine="0"/>
        <w:spacing w:before="0" w:after="0" w:line="213" w:lineRule="auto"/>
        <w:jc w:val="left"/>
        <w:tabs>
          <w:tab w:val="right" w:leader="underscore" w:pos="7051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71</w:t>
      </w:r>
    </w:p>
    <w:p>
      <w:pPr>
        <w:ind w:right="144" w:left="72" w:firstLine="0"/>
        <w:spacing w:before="288" w:after="0" w:line="199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É por essa razão que não devemos contar o Sacrifício de Pecado juntamente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com o Sacrifício de Delito; ao invés disso, contaremos a obrigação do Sacrifí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cio de Pecado, a do Sacrifício Suspensivo de Delito, a do Sacrifício Incondicio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nal de Delito e a do Sacrifício de Maior ou Menor Valor como preceitos separa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dos, sendo que as obrigações são de responsabilidade da pessoa que deve ofe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recer aquele tipo específico de sacrifício. Não voltaremos nossa atenção para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os vários pecados pelos quais se é obrigado a oferecer um sacrifício específico,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da mesma forma que contamos o açoitamento como um só preceito e descon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sideramos os vários pecados que acarretam esse castigo. Da mesma forma, 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Escritura dedicou um seção especial a cada tipo.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Outros já fizeram tanta confusão com relação a este Fundamento que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torna desnecessário refutá-los, nem seria fácil fazê-lo, tamanha é a desordem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 eles implantaram a este respeito.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fato, devemos espantar-nos e surpreender-nos com uma pessoa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conta um a um, entre os preceitos negativos, todos aqueles que estão sujei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tos a alguma das penas de morte aplicadas pelo Tribunal, bem como os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estão sujeitos à extinção e à morte, além de contar também os atos proibidos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cuja violação implica numa daquelas formas de morte! Foi isso o que fez o au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tor do Halachot Guedolot. Ele contou "quem profanar o Shabat" entre aqueles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estão sujeitos à morte por apedrejamento, e depois contou "Não farás ne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nhuma obra" (Êxodo 20:10). Devemos de fato concluir que eles pensaram ini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cialmente que a execução judicial constitui um preceito negativo em si. Mas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se assim fosse, como poderiam eles conter o castigo e a proibição específica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pela qual se aplica o castigo?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Ainda mais surpreendente é o fato de que eles contaram entre os pre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ceitos negativos os que estão sujeitos à extinção, bem como os que estão sujei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tos à morte pela Mão dos Céus, os quais não envolvem execução! Deve ser por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que eles imaginam que ficar sujeito à extinção e que a aplicação do castigo cons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tituem a natureza desse preceito específico. De fato, foi assim que o autor do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"Sefer Hamitzvot" explicou isso ao resumir o conteúdo do primeiro capítulo nas seguintes palavras: "Entre estes há trinta e dois conceitos sobre os quais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Ele nos informa que Ele</w:t>
      </w:r>
      <w:r>
        <w:rPr>
          <w:color w:val="#6D6F6C"/>
          <w:sz w:val="6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—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abençoado e enaltecido seja —, e não nós, o fará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seguramente cumprir." "Entre estes" significa entre os conceitos mencionados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naquele capítulo. Os "trinta e dois conceitos" compreendem, de acordo com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sua enumeração, vinte e três casos sujeitos apenas à extinção e nove sujeitos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à morte pela Mão dos Céus, e procede a sua </w:t>
      </w:r>
      <w:hyperlink r:id="drId18">
        <w:r>
          <w:rPr>
            <w:color w:val="#0000FF"/>
            <w:sz w:val="21"/>
            <w:lang w:val="pt-PT"/>
            <w:spacing w:val="0"/>
            <w:w w:val="100"/>
            <w:strike w:val="false"/>
            <w:u w:val="single"/>
            <w:vertAlign w:val="baseline"/>
            <w:rFonts w:ascii="Times New Roman" w:hAnsi="Times New Roman"/>
          </w:rPr>
          <w:t xml:space="preserve">enumeração. Com</w:t>
        </w:r>
      </w:hyperlink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a palavra "segu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ramente" ele quer dizer que o Eterno, enaltecido seja Ele, assegurou que Ele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aplicará a extinção a este e a morte ao outro. Não há dúvidas de que esse ho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mem se separou completamente da idéia de que </w:t>
      </w:r>
      <w:r>
        <w:rPr>
          <w:i w:val="true"/>
          <w:color w:val="#000000"/>
          <w:sz w:val="22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todos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os seiscentos e treze pre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ceitos são obrigação </w:t>
      </w:r>
      <w:r>
        <w:rPr>
          <w:i w:val="true"/>
          <w:color w:val="#000000"/>
          <w:sz w:val="22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nossa;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em vez disso, alguns seriam nossa obrigação e ou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tros obrigação d'Ele, enaltecido seja Ele, tal como ele afirmou claramente: "Ele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os fará cumprir, e não nós". Deus sabe e é testemunha de que na minha opi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nião tudo isto é uma confusão absoluta e não há necessidade alguma de falar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respeito pois a invalidez de suas palavras é óbvia. O motivo deste erro é que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ao contar os castigos como preceitos eles se confundiram </w:t>
      </w:r>
      <w:r>
        <w:rPr>
          <w:color w:val="#000000"/>
          <w:sz w:val="6"/>
          <w:lang w:val="pt-PT"/>
          <w:spacing w:val="1"/>
          <w:w w:val="100"/>
          <w:strike w:val="false"/>
          <w:vertAlign w:val="baseline"/>
          <w:rFonts w:ascii="Arial" w:hAnsi="Arial"/>
        </w:rPr>
        <w:t xml:space="preserve">,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algumas vezes con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taram os castigos e também as ações que os acarretam, estabelecendo tudo co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mo preceito negativo, sem refletir a respeito.</w:t>
      </w:r>
    </w:p>
    <w:p>
      <w:pPr>
        <w:ind w:right="144" w:left="72" w:firstLine="936"/>
        <w:spacing w:before="0" w:after="0" w:line="196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Contudo, a forma correta de enumeração é como eu mencionei: ca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da </w:t>
      </w:r>
      <w:r>
        <w:rPr>
          <w:i w:val="true"/>
          <w:color w:val="#000000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tipo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 castigo constitui um preceito positivo. De acordo com isso, a lei 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restituição referente a um ladrão é um preceito positivo, a saber, que somos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ordenados a impor-lhe uma determinada quantia. Assim também são as seguin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tes leis: o quinto adicional, a obrigação do Sacrifício de Pecado, o Sacrifício</w:t>
      </w:r>
    </w:p>
    <w:p>
      <w:pPr>
        <w:sectPr>
          <w:pgSz w:w="9190" w:h="12996" w:orient="portrait"/>
          <w:type w:val="nextPage"/>
          <w:textDirection w:val="lrTb"/>
          <w:pgMar w:bottom="594" w:top="1052" w:right="935" w:left="995" w:header="720" w:footer="720"/>
          <w:titlePg w:val="false"/>
        </w:sectPr>
      </w:pPr>
    </w:p>
    <w:p>
      <w:pPr>
        <w:ind w:right="0" w:left="72" w:firstLine="0"/>
        <w:spacing w:before="828" w:after="0" w:line="240" w:lineRule="auto"/>
        <w:jc w:val="left"/>
        <w:tabs>
          <w:tab w:val="right" w:leader="underscore" w:pos="7070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1.7pt" strokecolor="#CDB68F" from="-32.9pt,0pt" to="-32.9pt,217pt" style="position:absolute;mso-position-horizontal-relative:text;mso-position-vertical-relative:text;">
            <v:stroke dashstyle="solid"/>
          </v:line>
        </w:pict>
      </w:r>
      <w:r>
        <w:pict>
          <v:line strokeweight="1.7pt" strokecolor="#B49F7A" from="-41.3pt,0pt" to="-41.3pt,637.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72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88" w:after="0" w:line="199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Incondicional de Delito, o Sacrifício Suspensivo de Delito e o Sacrifício de Maior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ou Menor Valor. Da mesma forma, cada um dos seguintes castigos: apedreja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mento, queima, decapitação, estrangulamento e enforcamento constitui um pre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ceito individual que se aplica a todo aquele que ficar sujeito a eles, tal como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 açoitamento com a correia constitui um só preceito que se aplica a todo aquele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ficar sujeito a esse castigo. Isso é o que desejávamos expor neste Funda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mento, e com ele completamos os Fundamentos, cuja introdução ajudará na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quilo em que nos empenhamos.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É importante acrescentar a seguinte introdução. Todo pecado, pelo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qual a penalidade é a execução judicial ou a extinção, é necessariamente um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 negativo, a não ser o sacrifício de Páscoa e a circuncisão, que acarre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tam a extinção mesmo sendo preceitos positivos, como explicamos no início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Tratado Queretot. Não temos nenhum outro preceito positivo a não ser es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ses por cuja transgressão se fique sujeito à extinção — e mais ainda, à execução judicial. Sendo assim, toda vez que a Torah disser que aquele que cometer um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determinado ato deverá ser morto ou estará sujeito à extinção saberemos per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feitamente que esse ato específico está proibido e constitui um preceito negativo.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5pt" strokecolor="#CFB68E" from="-34.8pt,26.45pt" to="-34.8pt,98.7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vezes as Escrituras apresentam uma proibição sem expor o casti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go, embora tanto o castigo como a advertência estejam claros. Esse, por exem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plo, é o caso da profanação do Shabat e da adoração de ídolos, com relação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aos quais Ele disse: "Não farás nenhuma obra" (Êxodo 20:10) e "Nem os servi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rás" (Ibid., 5) e depois disso Ele declara que aquele que trabalha e aquele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serve estão sujeitos ao apedrejamento.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Algumas vezes as Escrituras não mencionam claramente a proibição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 um determinado ato mas declaram apenas a punição, omitindo a advertên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cia. Contudo, como é regra para nós que "não há nenhum castigo estipulado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na Torah sem que uma advertência o tenha precedido" deve haver de alguma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forma uma advertêcia com relação ao ato que nos sujeita ao castigo . Isto é 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os Sábios sempre dizem: "Ouvimos o castigo, mas não ouvimos a proibi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ção. Por isso a Torah diz isto e aquilo". E se a advertência não estiver explicita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mente enunciada nas Escrituras, eles a deduzem através de um dos Princípios.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Esse é, por éxemplo, o caso do que os Sábios dizem com relação às proibições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amaldiçoar ou de bater no pai, as quais não estão de modo algum explicita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mente mencionadas nas Escrituras, pois em lugar algum está dito "Não amaldi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çoe seu pai" nem "Não bata em seu pai"; em vez disso Ele declarou que aquele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bater ou amaldiçoar está .sujeito à morte. Á partir dessas palavras deduzi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mos que estes atos são proibidos e que os Sábios extraíram delas, através de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um dos princípios exegéticos, as advertências referentes a esses atos, assim co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mo fizeram em casos semelhantes, em outros lugares.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Este método de dedução de uma advertência não contradiz de for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ma alguma o que os Sábios frequentemente dizem: "Uma lei derivada por ana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logia não é considerada uma lei específica pela qual se possa ser castigado",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nem o princípio de que "Acaso se pode castigar pela violação de uma lei cuja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advertência se deduziu por analogia?" O objetivo da declaração "Uma lei deri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vada por analogia não é considerada uma lei específicg pela qual se possa ser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castigado" é apenas de proibir-nos de derivar por analogia um assunto com re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lação ao qual não haja proibição </w:t>
      </w:r>
      <w:r>
        <w:rPr>
          <w:i w:val="true"/>
          <w:color w:val="#000000"/>
          <w:sz w:val="22"/>
          <w:lang w:val="pt-PT"/>
          <w:spacing w:val="7"/>
          <w:w w:val="110"/>
          <w:strike w:val="false"/>
          <w:vertAlign w:val="baseline"/>
          <w:rFonts w:ascii="Times New Roman" w:hAnsi="Times New Roman"/>
        </w:rPr>
        <w:t xml:space="preserve">alguma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mencionada; mas se encontrarmos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punição contra fazer um determinado ato claramentç exposta na Torah, sabe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remos com certeza que esse ato está proibido e que fomos advertidos para não fazê-lo. E apenas para estar de conformidade com a regra de que "Nenhum cas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tigo está estabelecido na Torah a menos que uma advertência proibitiva o te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nha precedido" que fazemos deduções a partir de um dos princípios, quando</w:t>
      </w:r>
    </w:p>
    <w:p>
      <w:pPr>
        <w:sectPr>
          <w:pgSz w:w="9190" w:h="12996" w:orient="portrait"/>
          <w:type w:val="nextPage"/>
          <w:textDirection w:val="lrTb"/>
          <w:pgMar w:bottom="0" w:top="184" w:right="947" w:left="983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70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14 FUNDAMENTOS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73</w:t>
      </w:r>
    </w:p>
    <w:p>
      <w:pPr>
        <w:ind w:right="0" w:left="0" w:firstLine="0"/>
        <w:spacing w:before="252" w:after="0" w:line="201" w:lineRule="auto"/>
        <w:jc w:val="center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Ele tiver se referido a essa advertência. E uma vez encontrada a advertência con-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tra esse ato, o violador que o fizer fica sujeito à extinção ou à execução judicial.</w:t>
      </w:r>
    </w:p>
    <w:p>
      <w:pPr>
        <w:ind w:right="72" w:left="144" w:firstLine="936"/>
        <w:spacing w:before="0" w:after="0" w:line="199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Assim, fique ciente desta introdução e recorde-se dela e de todos os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Fundamentos precedentes juntamente com tudo o que tencionamos mencio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nar a seguir.</w:t>
      </w:r>
    </w:p>
    <w:p>
      <w:pPr>
        <w:ind w:right="72" w:left="144" w:firstLine="936"/>
        <w:spacing w:before="0" w:after="0" w:line="196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Agora começarei a mencionar todos os preceitos, um a um, expli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cando-os apenas a fim de elucidar o título do preceito, como prometemos no início de nosso estudo, pois esse é o objetivo deste trabalho. Entretanto, creio que é aconselhável acrescentar o seguinte ao nosso objetivo. Quando me refe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rir a um preceito, positivo ou negativo, que acarreta algum castigo, menciona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rei o castigo dizendo "Aquele que o violar está sujeito à morte, ou à extinção,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ou a oferecer determinado sacrifício, ou ao açoitamento, ou a uma das penas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 morte impostas pelo Tribunal, ou a pagamento." E todas as vezes que ne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nhum castigo for mencionado você deverá saber que se for com relação a um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dos preceitos negativos a regra a ser aplicada é, como dizem os Sábios: "Como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um homem que viola o preceito do Rei" e não cabe a nós puní-lo. Mas com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relação a todos os preceitos positivos, quando sua execu -</w:t>
      </w:r>
      <w:r>
        <w:rPr>
          <w:color w:val="#FFFFFF"/>
          <w:sz w:val="27"/>
          <w:shd w:val="solid" w:color="#FFFFFF" w:fill="#FFFFFF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ainda for aplicá-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0" w:after="0" w:line="240" w:lineRule="auto"/>
        <w:jc w:val="left"/>
        <w:tabs>
          <w:tab w:val="right" w:leader="none" w:pos="7065"/>
        </w:tabs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vel, devemos açoitar com uma correia aquele que se ri'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fazê-lo até que</w:t>
      </w:r>
    </w:p>
    <w:p>
      <w:pPr>
        <w:ind w:right="0" w:left="144" w:firstLine="0"/>
        <w:spacing w:before="36" w:after="0" w:line="134" w:lineRule="exact"/>
        <w:jc w:val="left"/>
        <w:tabs>
          <w:tab w:val="right" w:leader="none" w:pos="7065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ele morra ou cumpra, ou até que passe o momento d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ão, pois aquele</w:t>
      </w:r>
    </w:p>
    <w:p>
      <w:pPr>
        <w:ind w:right="72" w:left="144" w:firstLine="0"/>
        <w:spacing w:before="0" w:after="0" w:line="199" w:lineRule="auto"/>
        <w:jc w:val="left"/>
        <w:rPr>
          <w:color w:val="#000000"/>
          <w:sz w:val="21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que violar o preceito positivo de viver num Taberná•deve ser açoi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tado por seu pecado depois dos Tabernáculos. Saiba</w:t>
      </w:r>
    </w:p>
    <w:p>
      <w:pPr>
        <w:ind w:right="72" w:left="144" w:firstLine="936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Além disso, quando eu mencionar os preceitos, positivos ou negati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vos, que não são obrigatórios para as mulheres, direi: "E este não é obrigatório para as mulheres". É sabido que as mulheres não estão qualificadas para julgar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nem testemunhar, nem oferecer elas próprias os sacrifícios, nem tomarem par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 numa guerra opcional. Consequentemente, não será necessário que eu diga: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"E este não é obrigatório para as mulheres" com respeito a todos os preceitos relativos ao Tribunal, a testemunhos ou ao Serviço, pois isto seria apenas re</w:t>
        <w:softHyphen/>
      </w:r>
      <w:r>
        <w:rPr>
          <w:color w:val="#000000"/>
          <w:sz w:val="21"/>
          <w:lang w:val="pt-PT"/>
          <w:spacing w:val="112"/>
          <w:w w:val="100"/>
          <w:strike w:val="false"/>
          <w:vertAlign w:val="baseline"/>
          <w:rFonts w:ascii="Times New Roman" w:hAnsi="Times New Roman"/>
        </w:rPr>
        <w:t xml:space="preserve">dundante e desnecessário. •</w:t>
      </w:r>
    </w:p>
    <w:p>
      <w:pPr>
        <w:ind w:right="72" w:left="144" w:firstLine="936"/>
        <w:spacing w:before="0" w:after="0" w:line="199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Também quando eu mencinar os preceito, positivos ou negativos,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que são obrigatórios apenas na terra de Israel ou enquanto existir o Templo,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direi: "E este é obrigatório apenas na terra de Israel, ou enquanto o Templo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existir."</w:t>
      </w:r>
    </w:p>
    <w:p>
      <w:pPr>
        <w:ind w:right="72" w:left="144" w:firstLine="936"/>
        <w:spacing w:before="0" w:after="396" w:line="199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É sabido que todos os sacrifícios eram levados apenas ao Templo,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que tal ritual está proibido fora do Campo. Da mesma forma, as leis de puni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ção capital são impostas apenas durante a existência do Templo. A Mekhiltá diz: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"De que forma sabemos que a execução judicial só pode ter lugar enquanto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Templo existir? Pelo que dizem as Escrituras: "Do meu altar o tirarás, para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que morra" (Êxodo 21:14). Também é sabido que a profecia e o Reino ficarão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desaparecidos de nosso meio até o momento em que desistamos dos pecados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que nos habittiamos, quando então Deus nos perdoará e terá misericórdia de nós, de acordo com o que Ele nos prometeu, e nos restituirá, como disse com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relação ao retorno da profecia: "E virá depois, verterei Meu espírito sobre toda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carne, e vossos filhos e filhas profetizarão" (Joel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3:1);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com relação ao retorno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reino e do poder Ele disse: "Nesse dia levantarei o Tabernáculo de Davi que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caiu, fecharei suas brechas, levantarei suas ruínas e o edificarei como nos ve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lhos dias" (Amos 9:11). E também é sabido que a guerra e a conquista da terra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só será feita com um rei, sob o comando do Grande Sanhedrin e do "Cohen Gadol", tal como Ele disse: "E diante de Elazar, o 'Cohen"' (Números 27:21).</w:t>
      </w:r>
    </w:p>
    <w:p>
      <w:pPr>
        <w:ind w:right="0" w:left="72" w:firstLine="0"/>
        <w:spacing w:before="0" w:after="0" w:line="218" w:lineRule="auto"/>
        <w:jc w:val="left"/>
        <w:rPr>
          <w:color w:val="#000000"/>
          <w:sz w:val="16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25. Sentar na "sucá" durante sete dias.</w:t>
      </w:r>
    </w:p>
    <w:p>
      <w:pPr>
        <w:sectPr>
          <w:pgSz w:w="9190" w:h="12996" w:orient="portrait"/>
          <w:type w:val="nextPage"/>
          <w:textDirection w:val="lrTb"/>
          <w:pgMar w:bottom="672" w:top="1034" w:right="936" w:left="994" w:header="720" w:footer="720"/>
          <w:titlePg w:val="false"/>
        </w:sectPr>
      </w:pPr>
    </w:p>
    <w:p>
      <w:pPr>
        <w:ind w:right="0" w:left="72" w:firstLine="0"/>
        <w:spacing w:before="864" w:after="0" w:line="240" w:lineRule="auto"/>
        <w:jc w:val="left"/>
        <w:tabs>
          <w:tab w:val="right" w:leader="underscore" w:pos="7056"/>
        </w:tabs>
        <w:rPr>
          <w:color w:val="#000000"/>
          <w:sz w:val="18"/>
          <w:lang w:val="pt-PT"/>
          <w:spacing w:val="-48"/>
          <w:w w:val="110"/>
          <w:strike w:val="false"/>
          <w:vertAlign w:val="baseline"/>
          <w:rFonts w:ascii="Times New Roman" w:hAnsi="Times New Roman"/>
        </w:rPr>
      </w:pPr>
      <w:r>
        <w:pict>
          <v:line strokeweight="0.95pt" strokecolor="#BBA882" from="-32.65pt,0pt" to="-32.65pt,434.7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8"/>
          <w:lang w:val="pt-PT"/>
          <w:spacing w:val="-48"/>
          <w:w w:val="110"/>
          <w:strike w:val="false"/>
          <w:vertAlign w:val="baseline"/>
          <w:rFonts w:ascii="Times New Roman" w:hAnsi="Times New Roman"/>
        </w:rPr>
        <w:t xml:space="preserve">74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1008"/>
        <w:spacing w:before="252" w:after="0" w:line="208" w:lineRule="auto"/>
        <w:jc w:val="both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Como todos estes assuntos são do conhecimento da maioria das pes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soas, toda vez que houver um preceito positivo ou negativo relativo a sacrifí</w:t>
        <w:softHyphen/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cios, rituais, a penas de morte impostas pelo Tribunal, pelo Sanhedrin, ou pelo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profeta e rei, ou à guerra obrigatória ou opcional, não será necessário que eu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diga que "Este preceito se aplica apenas durante a existência do Templo", pois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isto ficou claro, de acordo com o que mencionamos. Contudo, nos casos em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que possa surgir alguma dúvida ou engano eu comentarei a respeito, se Deus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quiser.</w:t>
      </w:r>
    </w:p>
    <w:p>
      <w:pPr>
        <w:ind w:right="144" w:left="72" w:firstLine="1008"/>
        <w:spacing w:before="0" w:after="0" w:line="206" w:lineRule="auto"/>
        <w:jc w:val="left"/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 agora começarei a mencionar todos os preceitos, com a ajuda do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Todo Poderoso.</w:t>
      </w:r>
    </w:p>
    <w:p>
      <w:pPr>
        <w:sectPr>
          <w:pgSz w:w="9190" w:h="12996" w:orient="portrait"/>
          <w:type w:val="nextPage"/>
          <w:textDirection w:val="lrTb"/>
          <w:pgMar w:bottom="3814" w:top="152" w:right="949" w:left="981" w:header="720" w:footer="720"/>
          <w:titlePg w:val="false"/>
        </w:sectPr>
      </w:pPr>
    </w:p>
    <w:p>
      <w:pPr>
        <w:ind w:right="0" w:left="0" w:firstLine="0"/>
        <w:spacing w:before="0" w:after="0" w:line="546" w:lineRule="exact"/>
        <w:jc w:val="center"/>
        <w:rPr>
          <w:b w:val="true"/>
          <w:color w:val="#000000"/>
          <w:sz w:val="57"/>
          <w:lang w:val="pt-PT"/>
          <w:spacing w:val="-8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57"/>
          <w:lang w:val="pt-PT"/>
          <w:spacing w:val="-8"/>
          <w:w w:val="100"/>
          <w:strike w:val="false"/>
          <w:vertAlign w:val="baseline"/>
          <w:rFonts w:ascii="Times New Roman" w:hAnsi="Times New Roman"/>
        </w:rPr>
        <w:t xml:space="preserve">PARTE I</w:t>
      </w:r>
    </w:p>
    <w:p>
      <w:pPr>
        <w:ind w:right="0" w:left="0" w:firstLine="0"/>
        <w:spacing w:before="36" w:after="0" w:line="345" w:lineRule="exact"/>
        <w:jc w:val="center"/>
        <w:rPr>
          <w:color w:val="#000000"/>
          <w:sz w:val="31"/>
          <w:lang w:val="pt-PT"/>
          <w:spacing w:val="5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31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OS 248 </w:t>
      </w:r>
      <w:r>
        <w:rPr>
          <w:color w:val="#000000"/>
          <w:sz w:val="30"/>
          <w:lang w:val="pt-PT"/>
          <w:spacing w:val="62"/>
          <w:w w:val="100"/>
          <w:strike w:val="false"/>
          <w:vertAlign w:val="baseline"/>
          <w:rFonts w:ascii="Times New Roman" w:hAnsi="Times New Roman"/>
        </w:rPr>
        <w:t xml:space="preserve">PRECEITOS POSITIVOS</w:t>
      </w:r>
    </w:p>
    <w:p>
      <w:pPr>
        <w:sectPr>
          <w:pgSz w:w="9190" w:h="12996" w:orient="portrait"/>
          <w:type w:val="nextPage"/>
          <w:textDirection w:val="lrTb"/>
          <w:pgMar w:bottom="8816" w:top="2970" w:right="1581" w:left="1649" w:header="720" w:footer="720"/>
          <w:titlePg w:val="false"/>
        </w:sectPr>
      </w:pPr>
    </w:p>
    <w:p/>
    <w:p>
      <w:pPr>
        <w:sectPr>
          <w:pgSz w:w="9190" w:h="12996" w:orient="portrait"/>
          <w:type w:val="nextPage"/>
          <w:textDirection w:val="lrTb"/>
          <w:pgMar w:bottom="1411" w:top="1302" w:right="2177" w:left="1889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tabs>
          <w:tab w:val="right" w:leader="none" w:pos="4757"/>
        </w:tabs>
        <w:rPr>
          <w:color w:val="#595A55"/>
          <w:sz w:val="19"/>
          <w:lang w:val="pt-PT"/>
          <w:spacing w:val="-20"/>
          <w:w w:val="100"/>
          <w:strike w:val="false"/>
          <w:vertAlign w:val="baseline"/>
          <w:rFonts w:ascii="Times New Roman" w:hAnsi="Times New Roman"/>
        </w:rPr>
      </w:pPr>
      <w:r>
        <w:rPr>
          <w:color w:val="#595A55"/>
          <w:sz w:val="19"/>
          <w:lang w:val="pt-PT"/>
          <w:spacing w:val="-20"/>
          <w:w w:val="100"/>
          <w:strike w:val="false"/>
          <w:vertAlign w:val="baseline"/>
          <w:rFonts w:ascii="Times New Roman" w:hAnsi="Times New Roman"/>
        </w:rPr>
        <w:t xml:space="preserve">TEMA	</w:t>
      </w:r>
      <w:r>
        <w:rPr>
          <w:color w:val="#595A55"/>
          <w:sz w:val="19"/>
          <w:lang w:val="pt-PT"/>
          <w:spacing w:val="32"/>
          <w:w w:val="100"/>
          <w:strike w:val="false"/>
          <w:vertAlign w:val="baseline"/>
          <w:rFonts w:ascii="Times New Roman" w:hAnsi="Times New Roman"/>
        </w:rPr>
        <w:t xml:space="preserve">PRECEITOS</w:t>
      </w:r>
    </w:p>
    <w:p>
      <w:pPr>
        <w:ind w:right="0" w:left="72" w:firstLine="0"/>
        <w:spacing w:before="180" w:after="0" w:line="240" w:lineRule="auto"/>
        <w:jc w:val="left"/>
        <w:tabs>
          <w:tab w:val="right" w:leader="none" w:pos="4757"/>
        </w:tabs>
        <w:rPr>
          <w:color w:val="#595A55"/>
          <w:sz w:val="19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595A55"/>
          <w:sz w:val="19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1 A CRENÇA EM DEUS	</w:t>
      </w:r>
      <w:r>
        <w:rPr>
          <w:color w:val="#595A55"/>
          <w:sz w:val="19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(I a 19)</w:t>
      </w:r>
    </w:p>
    <w:p>
      <w:pPr>
        <w:ind w:right="0" w:left="72" w:firstLine="0"/>
        <w:spacing w:before="216" w:after="0" w:line="271" w:lineRule="auto"/>
        <w:jc w:val="left"/>
        <w:tabs>
          <w:tab w:val="right" w:leader="none" w:pos="4757"/>
        </w:tabs>
        <w:rPr>
          <w:color w:val="#595A55"/>
          <w:sz w:val="19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595A55"/>
          <w:sz w:val="19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 O SANTUÁRIO	</w:t>
      </w:r>
      <w:r>
        <w:rPr>
          <w:i w:val="true"/>
          <w:color w:val="#595A55"/>
          <w:sz w:val="19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(21) </w:t>
      </w:r>
      <w:r>
        <w:rPr>
          <w:color w:val="#595A55"/>
          <w:sz w:val="19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95)</w:t>
      </w:r>
    </w:p>
    <w:p>
      <w:pPr>
        <w:ind w:right="0" w:left="72" w:firstLine="0"/>
        <w:spacing w:before="216" w:after="0" w:line="266" w:lineRule="auto"/>
        <w:jc w:val="left"/>
        <w:tabs>
          <w:tab w:val="right" w:leader="none" w:pos="4757"/>
        </w:tabs>
        <w:rPr>
          <w:color w:val="#595A55"/>
          <w:sz w:val="19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595A55"/>
          <w:sz w:val="19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3 A PURIFICAÇÃO	</w:t>
      </w:r>
      <w:r>
        <w:rPr>
          <w:color w:val="#595A55"/>
          <w:sz w:val="19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(96 a 113)</w:t>
      </w:r>
    </w:p>
    <w:p>
      <w:pPr>
        <w:ind w:right="0" w:left="144" w:firstLine="0"/>
        <w:spacing w:before="180" w:after="0" w:line="280" w:lineRule="auto"/>
        <w:jc w:val="left"/>
        <w:tabs>
          <w:tab w:val="clear" w:pos="288"/>
          <w:tab w:val="decimal" w:pos="432"/>
          <w:tab w:val="right" w:leader="none" w:pos="4757"/>
        </w:tabs>
        <w:numPr>
          <w:ilvl w:val="0"/>
          <w:numId w:val="17"/>
        </w:numPr>
        <w:rPr>
          <w:color w:val="#595A55"/>
          <w:sz w:val="19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595A55"/>
          <w:sz w:val="19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OS DÍZIMOS E AS DOAÇÕES	</w:t>
      </w:r>
      <w:r>
        <w:rPr>
          <w:color w:val="#595A55"/>
          <w:sz w:val="19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(114 a 152)</w:t>
      </w:r>
    </w:p>
    <w:p>
      <w:pPr>
        <w:ind w:right="0" w:left="144" w:firstLine="0"/>
        <w:spacing w:before="216" w:after="0" w:line="240" w:lineRule="auto"/>
        <w:jc w:val="left"/>
        <w:tabs>
          <w:tab w:val="clear" w:pos="288"/>
          <w:tab w:val="decimal" w:pos="432"/>
          <w:tab w:val="right" w:leader="none" w:pos="4757"/>
        </w:tabs>
        <w:numPr>
          <w:ilvl w:val="0"/>
          <w:numId w:val="17"/>
        </w:numPr>
        <w:rPr>
          <w:color w:val="#595A55"/>
          <w:sz w:val="19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595A55"/>
          <w:sz w:val="19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OS </w:t>
      </w:r>
      <w:r>
        <w:rPr>
          <w:color w:val="#595A55"/>
          <w:sz w:val="19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FESTIVAIS	</w:t>
      </w:r>
      <w:r>
        <w:rPr>
          <w:color w:val="#595A55"/>
          <w:sz w:val="18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(1 S3 </w:t>
      </w:r>
      <w:r>
        <w:rPr>
          <w:color w:val="#595A55"/>
          <w:sz w:val="19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a 1</w:t>
      </w:r>
      <w:r>
        <w:rPr>
          <w:color w:val="#595A55"/>
          <w:sz w:val="19"/>
          <w:lang w:val="pt-PT"/>
          <w:spacing w:val="10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595A55"/>
          <w:sz w:val="19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1)</w:t>
      </w:r>
    </w:p>
    <w:p>
      <w:pPr>
        <w:ind w:right="0" w:left="144" w:firstLine="0"/>
        <w:spacing w:before="216" w:after="0" w:line="264" w:lineRule="auto"/>
        <w:jc w:val="left"/>
        <w:tabs>
          <w:tab w:val="clear" w:pos="288"/>
          <w:tab w:val="decimal" w:pos="432"/>
          <w:tab w:val="right" w:leader="none" w:pos="4757"/>
        </w:tabs>
        <w:numPr>
          <w:ilvl w:val="0"/>
          <w:numId w:val="17"/>
        </w:numPr>
        <w:rPr>
          <w:color w:val="#595A55"/>
          <w:sz w:val="19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595A55"/>
          <w:sz w:val="19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 ÉTICA DO ESTAI)()	</w:t>
      </w:r>
      <w:r>
        <w:rPr>
          <w:color w:val="#595A55"/>
          <w:sz w:val="19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(1</w:t>
      </w:r>
      <w:r>
        <w:rPr>
          <w:color w:val="#595A55"/>
          <w:sz w:val="19"/>
          <w:lang w:val="pt-PT"/>
          <w:spacing w:val="6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595A55"/>
          <w:sz w:val="19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1 a 19,-;)</w:t>
      </w:r>
    </w:p>
    <w:p>
      <w:pPr>
        <w:ind w:right="0" w:left="72" w:firstLine="0"/>
        <w:spacing w:before="216" w:after="0" w:line="206" w:lineRule="auto"/>
        <w:jc w:val="left"/>
        <w:rPr>
          <w:color w:val="#595A55"/>
          <w:sz w:val="19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595A55"/>
          <w:sz w:val="19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— OS DEVERES PARA COM OS</w:t>
      </w:r>
    </w:p>
    <w:p>
      <w:pPr>
        <w:ind w:right="0" w:left="288" w:firstLine="0"/>
        <w:spacing w:before="36" w:after="0" w:line="240" w:lineRule="auto"/>
        <w:jc w:val="left"/>
        <w:tabs>
          <w:tab w:val="right" w:leader="none" w:pos="4757"/>
        </w:tabs>
        <w:rPr>
          <w:color w:val="#595A55"/>
          <w:sz w:val="19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595A55"/>
          <w:sz w:val="19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SEMELHANTES	</w:t>
      </w:r>
      <w:r>
        <w:rPr>
          <w:color w:val="#595A55"/>
          <w:sz w:val="19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(194 a 209)</w:t>
      </w:r>
    </w:p>
    <w:p>
      <w:pPr>
        <w:ind w:right="0" w:left="360" w:firstLine="-216"/>
        <w:spacing w:before="216" w:after="0" w:line="240" w:lineRule="auto"/>
        <w:jc w:val="left"/>
        <w:tabs>
          <w:tab w:val="clear" w:pos="216"/>
          <w:tab w:val="decimal" w:pos="360"/>
          <w:tab w:val="right" w:leader="none" w:pos="4757"/>
        </w:tabs>
        <w:numPr>
          <w:ilvl w:val="0"/>
          <w:numId w:val="18"/>
        </w:numPr>
        <w:rPr>
          <w:color w:val="#595A55"/>
          <w:sz w:val="19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595A55"/>
          <w:sz w:val="19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OS </w:t>
      </w:r>
      <w:r>
        <w:rPr>
          <w:color w:val="#595A55"/>
          <w:sz w:val="19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DEVERES PARA COM A </w:t>
      </w:r>
      <w:r>
        <w:rPr>
          <w:color w:val="#595A55"/>
          <w:sz w:val="19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FAMÍLIA	</w:t>
      </w:r>
      <w:r>
        <w:rPr>
          <w:color w:val="#595A55"/>
          <w:sz w:val="19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(210 a </w:t>
      </w:r>
      <w:r>
        <w:rPr>
          <w:i w:val="true"/>
          <w:color w:val="#595A55"/>
          <w:sz w:val="19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223)</w:t>
      </w:r>
    </w:p>
    <w:p>
      <w:pPr>
        <w:ind w:right="0" w:left="360" w:firstLine="-216"/>
        <w:spacing w:before="216" w:after="0" w:line="240" w:lineRule="auto"/>
        <w:jc w:val="left"/>
        <w:tabs>
          <w:tab w:val="clear" w:pos="216"/>
          <w:tab w:val="decimal" w:pos="360"/>
          <w:tab w:val="right" w:leader="none" w:pos="4757"/>
        </w:tabs>
        <w:numPr>
          <w:ilvl w:val="0"/>
          <w:numId w:val="18"/>
        </w:numPr>
        <w:rPr>
          <w:color w:val="#595A55"/>
          <w:sz w:val="19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595A55"/>
          <w:sz w:val="19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A APLICAÇÃO DAS LEIS </w:t>
      </w:r>
      <w:r>
        <w:rPr>
          <w:color w:val="#595A55"/>
          <w:sz w:val="19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CRIMINAIS	</w:t>
      </w:r>
      <w:r>
        <w:rPr>
          <w:color w:val="#595A55"/>
          <w:sz w:val="18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(224 </w:t>
      </w:r>
      <w:r>
        <w:rPr>
          <w:color w:val="#595A55"/>
          <w:sz w:val="19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a 231)</w:t>
      </w:r>
    </w:p>
    <w:p>
      <w:pPr>
        <w:ind w:right="0" w:left="360" w:firstLine="-216"/>
        <w:spacing w:before="180" w:after="0" w:line="240" w:lineRule="auto"/>
        <w:jc w:val="left"/>
        <w:tabs>
          <w:tab w:val="clear" w:pos="216"/>
          <w:tab w:val="decimal" w:pos="360"/>
          <w:tab w:val="right" w:leader="none" w:pos="4757"/>
        </w:tabs>
        <w:numPr>
          <w:ilvl w:val="0"/>
          <w:numId w:val="18"/>
        </w:numPr>
        <w:rPr>
          <w:color w:val="#595A55"/>
          <w:sz w:val="19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595A55"/>
          <w:sz w:val="19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O DIREITO DA PROPRIEDADE	</w:t>
      </w:r>
      <w:r>
        <w:rPr>
          <w:i w:val="true"/>
          <w:color w:val="#595A55"/>
          <w:sz w:val="20"/>
          <w:lang w:val="pt-PT"/>
          <w:spacing w:val="12"/>
          <w:w w:val="95"/>
          <w:strike w:val="false"/>
          <w:vertAlign w:val="baseline"/>
          <w:rFonts w:ascii="Times New Roman" w:hAnsi="Times New Roman"/>
        </w:rPr>
        <w:t xml:space="preserve">(232 </w:t>
      </w:r>
      <w:r>
        <w:rPr>
          <w:color w:val="#595A55"/>
          <w:sz w:val="19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a </w:t>
      </w:r>
      <w:r>
        <w:rPr>
          <w:color w:val="#595A55"/>
          <w:sz w:val="19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248)</w:t>
      </w:r>
    </w:p>
    <w:p>
      <w:pPr>
        <w:sectPr>
          <w:pgSz w:w="9190" w:h="12996" w:orient="portrait"/>
          <w:type w:val="nextPage"/>
          <w:textDirection w:val="lrTb"/>
          <w:pgMar w:bottom="576" w:top="6750" w:right="757" w:left="3593" w:header="720" w:footer="720"/>
          <w:titlePg w:val="false"/>
        </w:sectPr>
      </w:pPr>
    </w:p>
    <w:p/>
    <w:p>
      <w:pPr>
        <w:sectPr>
          <w:pgSz w:w="9190" w:h="12996" w:orient="portrait"/>
          <w:type w:val="nextPage"/>
          <w:textDirection w:val="lrTb"/>
          <w:pgMar w:bottom="1411" w:top="1302" w:right="1740" w:left="2326" w:header="720" w:footer="720"/>
          <w:titlePg w:val="false"/>
        </w:sectPr>
      </w:pPr>
    </w:p>
    <w:p>
      <w:pPr>
        <w:ind w:right="0" w:left="2232" w:firstLine="0"/>
        <w:spacing w:before="0" w:after="0" w:line="540" w:lineRule="exact"/>
        <w:jc w:val="0"/>
        <w:rPr>
          <w:color w:val="#3C3D39"/>
          <w:sz w:val="45"/>
          <w:lang w:val="pt-PT"/>
          <w:spacing w:val="0"/>
          <w:w w:val="150"/>
          <w:strike w:val="false"/>
          <w:vertAlign w:val="baseline"/>
          <w:rFonts w:ascii="Times New Roman" w:hAnsi="Times New Roman"/>
        </w:rPr>
      </w:pPr>
      <w:r>
        <w:rPr>
          <w:color w:val="#3C3D39"/>
          <w:sz w:val="45"/>
          <w:lang w:val="pt-PT"/>
          <w:spacing w:val="0"/>
          <w:w w:val="150"/>
          <w:strike w:val="false"/>
          <w:vertAlign w:val="baseline"/>
          <w:rFonts w:ascii="Times New Roman" w:hAnsi="Times New Roman"/>
        </w:rPr>
        <w:t xml:space="preserve">ÍNDICE</w:t>
      </w:r>
    </w:p>
    <w:p>
      <w:pPr>
        <w:ind w:right="0" w:left="1080" w:firstLine="0"/>
        <w:spacing w:before="72" w:after="0" w:line="270" w:lineRule="exact"/>
        <w:jc w:val="left"/>
        <w:rPr>
          <w:color w:val="#3C3D39"/>
          <w:sz w:val="26"/>
          <w:lang w:val="pt-PT"/>
          <w:spacing w:val="52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6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OS PRECEITOS POSITIVOS</w:t>
      </w:r>
    </w:p>
    <w:p>
      <w:pPr>
        <w:ind w:right="0" w:left="144" w:firstLine="0"/>
        <w:spacing w:before="180" w:after="0" w:line="210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 Crer em Deus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85</w:t>
      </w:r>
    </w:p>
    <w:p>
      <w:pPr>
        <w:ind w:right="0" w:left="144" w:firstLine="0"/>
        <w:spacing w:before="0" w:after="0" w:line="195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 A unidade de Deus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85</w:t>
      </w:r>
    </w:p>
    <w:p>
      <w:pPr>
        <w:ind w:right="0" w:left="144" w:firstLine="0"/>
        <w:spacing w:before="0" w:after="0" w:line="202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 </w:t>
      </w: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Amar </w:t>
      </w: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a Deus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86</w:t>
      </w:r>
    </w:p>
    <w:p>
      <w:pPr>
        <w:ind w:right="0" w:left="144" w:firstLine="0"/>
        <w:spacing w:before="0" w:after="0" w:line="211" w:lineRule="exact"/>
        <w:jc w:val="left"/>
        <w:tabs>
          <w:tab w:val="right" w:leader="none" w:pos="6831"/>
        </w:tabs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3C3D39"/>
          <w:sz w:val="21"/>
          <w:lang w:val="pt-PT"/>
          <w:spacing w:val="256"/>
          <w:w w:val="100"/>
          <w:strike w:val="false"/>
          <w:vertAlign w:val="baseline"/>
          <w:rFonts w:ascii="Times New Roman" w:hAnsi="Times New Roman"/>
        </w:rPr>
        <w:t xml:space="preserve">4 Temer a Deus   </w:t>
      </w:r>
      <w:r>
        <w:rPr>
          <w:i w:val="true"/>
          <w:color w:val="#3C3D39"/>
          <w:sz w:val="18"/>
          <w:lang w:val="pt-PT"/>
          <w:spacing w:val="256"/>
          <w:w w:val="100"/>
          <w:strike w:val="false"/>
          <w:vertAlign w:val="baseline"/>
          <w:rFonts w:ascii="Verdana" w:hAnsi="Verdana"/>
        </w:rPr>
        <w:t xml:space="preserve">86</w:t>
      </w:r>
    </w:p>
    <w:p>
      <w:pPr>
        <w:ind w:right="0" w:left="144" w:firstLine="0"/>
        <w:spacing w:before="0" w:after="0" w:line="197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5 Servir a Deus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87</w:t>
      </w:r>
    </w:p>
    <w:p>
      <w:pPr>
        <w:ind w:right="0" w:left="144" w:firstLine="0"/>
        <w:spacing w:before="0" w:after="0" w:line="224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6 A aproximação de Deus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87</w:t>
      </w:r>
    </w:p>
    <w:p>
      <w:pPr>
        <w:ind w:right="0" w:left="144" w:firstLine="0"/>
        <w:spacing w:before="0" w:after="0" w:line="193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7 Jurar em nome de Deus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88</w:t>
      </w:r>
    </w:p>
    <w:p>
      <w:pPr>
        <w:ind w:right="0" w:left="144" w:firstLine="0"/>
        <w:spacing w:before="0" w:after="0" w:line="193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8 Trilhar os caminhos de Deus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88</w:t>
      </w:r>
    </w:p>
    <w:p>
      <w:pPr>
        <w:ind w:right="0" w:left="144" w:firstLine="0"/>
        <w:spacing w:before="0" w:after="0" w:line="212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9 Santificar o nome de Deus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89</w:t>
      </w:r>
    </w:p>
    <w:p>
      <w:pPr>
        <w:ind w:right="0" w:left="0" w:firstLine="0"/>
        <w:spacing w:before="0" w:after="0" w:line="203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10 Ler o "Shemá"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90</w:t>
      </w:r>
    </w:p>
    <w:p>
      <w:pPr>
        <w:ind w:right="0" w:left="0" w:firstLine="0"/>
        <w:spacing w:before="0" w:after="0" w:line="207" w:lineRule="exact"/>
        <w:jc w:val="left"/>
        <w:tabs>
          <w:tab w:val="right" w:leader="dot" w:pos="6831"/>
        </w:tabs>
        <w:rPr>
          <w:i w:val="true"/>
          <w:color w:val="#3C3D39"/>
          <w:sz w:val="18"/>
          <w:lang w:val="pt-PT"/>
          <w:spacing w:val="12"/>
          <w:w w:val="100"/>
          <w:strike w:val="false"/>
          <w:vertAlign w:val="baseline"/>
          <w:rFonts w:ascii="Verdana" w:hAnsi="Verdana"/>
        </w:rPr>
      </w:pPr>
      <w:r>
        <w:rPr>
          <w:i w:val="true"/>
          <w:color w:val="#3C3D39"/>
          <w:sz w:val="18"/>
          <w:lang w:val="pt-PT"/>
          <w:spacing w:val="12"/>
          <w:w w:val="100"/>
          <w:strike w:val="false"/>
          <w:vertAlign w:val="baseline"/>
          <w:rFonts w:ascii="Verdana" w:hAnsi="Verdana"/>
        </w:rPr>
        <w:t xml:space="preserve">11 </w:t>
      </w:r>
      <w:r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O estudo da Torah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90</w:t>
      </w:r>
    </w:p>
    <w:p>
      <w:pPr>
        <w:ind w:right="0" w:left="0" w:firstLine="0"/>
        <w:spacing w:before="0" w:after="0" w:line="209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12 O "Tefilin" da cabeça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91</w:t>
      </w:r>
    </w:p>
    <w:p>
      <w:pPr>
        <w:ind w:right="0" w:left="0" w:firstLine="0"/>
        <w:spacing w:before="0" w:after="0" w:line="198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13 O </w:t>
      </w:r>
      <w:r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"Tefilin" do braço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91</w:t>
      </w:r>
    </w:p>
    <w:p>
      <w:pPr>
        <w:ind w:right="0" w:left="0" w:firstLine="0"/>
        <w:spacing w:before="0" w:after="0" w:line="204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14 Os "Tsitsit"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91</w:t>
      </w:r>
    </w:p>
    <w:p>
      <w:pPr>
        <w:ind w:right="0" w:left="0" w:firstLine="0"/>
        <w:spacing w:before="0" w:after="0" w:line="193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15 A "Mezuzá"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92</w:t>
      </w:r>
    </w:p>
    <w:p>
      <w:pPr>
        <w:ind w:right="0" w:left="0" w:firstLine="0"/>
        <w:spacing w:before="0" w:after="0" w:line="219" w:lineRule="exact"/>
        <w:jc w:val="left"/>
        <w:rPr>
          <w:color w:val="#3C3D3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16 A reunião do povo no Santuário durante a Festa dos Tabernáculos </w:t>
      </w:r>
      <w:r>
        <w:rPr>
          <w:i w:val="true"/>
          <w:color w:val="#3C3D39"/>
          <w:sz w:val="18"/>
          <w:lang w:val="pt-PT"/>
          <w:spacing w:val="9"/>
          <w:w w:val="100"/>
          <w:strike w:val="false"/>
          <w:vertAlign w:val="baseline"/>
          <w:rFonts w:ascii="Verdana" w:hAnsi="Verdana"/>
        </w:rPr>
        <w:t xml:space="preserve">92</w:t>
      </w:r>
    </w:p>
    <w:p>
      <w:pPr>
        <w:ind w:right="0" w:left="0" w:firstLine="0"/>
        <w:spacing w:before="0" w:after="0" w:line="192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17 Um rei deve transcrever o Rolo da Torah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92</w:t>
      </w:r>
    </w:p>
    <w:p>
      <w:pPr>
        <w:ind w:right="0" w:left="0" w:firstLine="0"/>
        <w:spacing w:before="0" w:after="0" w:line="199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18 Obter um Rolo da Torah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92</w:t>
      </w:r>
    </w:p>
    <w:p>
      <w:pPr>
        <w:ind w:right="0" w:left="0" w:firstLine="0"/>
        <w:spacing w:before="0" w:after="0" w:line="218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19 Dar graças após as refeições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color w:val="#3C3D39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93</w:t>
      </w:r>
    </w:p>
    <w:p>
      <w:pPr>
        <w:ind w:right="0" w:left="0" w:firstLine="0"/>
        <w:spacing w:before="0" w:after="0" w:line="199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20 A construção do Santuário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color w:val="#3C3D39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93</w:t>
      </w:r>
    </w:p>
    <w:p>
      <w:pPr>
        <w:ind w:right="0" w:left="0" w:firstLine="0"/>
        <w:spacing w:before="0" w:after="0" w:line="201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21 Respeitar o Santuário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21"/>
          <w:lang w:val="pt-PT"/>
          <w:spacing w:val="0"/>
          <w:w w:val="120"/>
          <w:strike w:val="false"/>
          <w:vertAlign w:val="baseline"/>
          <w:rFonts w:ascii="Times New Roman" w:hAnsi="Times New Roman"/>
        </w:rPr>
        <w:t xml:space="preserve">94</w:t>
      </w:r>
    </w:p>
    <w:p>
      <w:pPr>
        <w:ind w:right="0" w:left="0" w:firstLine="0"/>
        <w:spacing w:before="0" w:after="0" w:line="204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22 A guarda do Santuário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95</w:t>
      </w:r>
    </w:p>
    <w:p>
      <w:pPr>
        <w:ind w:right="0" w:left="0" w:firstLine="0"/>
        <w:spacing w:before="0" w:after="0" w:line="193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23 Os serviços dos Levitas no Santuário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95</w:t>
      </w:r>
    </w:p>
    <w:p>
      <w:pPr>
        <w:ind w:right="0" w:left="0" w:firstLine="0"/>
        <w:spacing w:before="0" w:after="0" w:line="207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24 As abluções dos "Cohanim"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96</w:t>
      </w:r>
    </w:p>
    <w:p>
      <w:pPr>
        <w:ind w:right="0" w:left="0" w:firstLine="0"/>
        <w:spacing w:before="0" w:after="0" w:line="197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25 A obrigação dos "Cohanim" de manter as lamparinas acesas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96</w:t>
      </w:r>
    </w:p>
    <w:p>
      <w:pPr>
        <w:ind w:right="0" w:left="0" w:firstLine="0"/>
        <w:spacing w:before="0" w:after="0" w:line="204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26 A obrigação dos "Cohanim" de abençoar os israelitas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96</w:t>
      </w:r>
    </w:p>
    <w:p>
      <w:pPr>
        <w:ind w:right="0" w:left="0" w:firstLine="0"/>
        <w:spacing w:before="0" w:after="0" w:line="211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27 O pão da proposição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96</w:t>
      </w:r>
    </w:p>
    <w:p>
      <w:pPr>
        <w:ind w:right="0" w:left="0" w:firstLine="0"/>
        <w:spacing w:before="0" w:after="0" w:line="204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28 A queima do incenso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97</w:t>
      </w:r>
    </w:p>
    <w:p>
      <w:pPr>
        <w:ind w:right="0" w:left="0" w:firstLine="0"/>
        <w:spacing w:before="0" w:after="0" w:line="200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29 </w:t>
      </w:r>
      <w:r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O fogo perpétuo do altar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97</w:t>
      </w:r>
    </w:p>
    <w:p>
      <w:pPr>
        <w:ind w:right="0" w:left="0" w:firstLine="0"/>
        <w:spacing w:before="0" w:after="0" w:line="192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30 Remover as cinzas do altar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97</w:t>
      </w:r>
    </w:p>
    <w:p>
      <w:pPr>
        <w:ind w:right="0" w:left="0" w:firstLine="0"/>
        <w:spacing w:before="0" w:after="0" w:line="212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31 Retirar os impuros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97</w:t>
      </w:r>
    </w:p>
    <w:p>
      <w:pPr>
        <w:ind w:right="0" w:left="0" w:firstLine="0"/>
        <w:spacing w:before="0" w:after="0" w:line="191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32 Honrar os "Cohanim"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98</w:t>
      </w:r>
    </w:p>
    <w:p>
      <w:pPr>
        <w:ind w:right="0" w:left="0" w:firstLine="0"/>
        <w:spacing w:before="0" w:after="0" w:line="198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33 As vestes dos "Cohanim"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98</w:t>
      </w:r>
    </w:p>
    <w:p>
      <w:pPr>
        <w:ind w:right="0" w:left="0" w:firstLine="0"/>
        <w:spacing w:before="0" w:after="0" w:line="217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34 Os "Cohanim" devem carregar a Arca Sagrada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99</w:t>
      </w:r>
    </w:p>
    <w:p>
      <w:pPr>
        <w:ind w:right="0" w:left="0" w:firstLine="0"/>
        <w:spacing w:before="0" w:after="0" w:line="195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35 O óleo da unção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100</w:t>
      </w:r>
    </w:p>
    <w:p>
      <w:pPr>
        <w:ind w:right="0" w:left="0" w:firstLine="0"/>
        <w:spacing w:before="0" w:after="0" w:line="219" w:lineRule="exact"/>
        <w:jc w:val="left"/>
        <w:rPr>
          <w:color w:val="#3C3D3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36 Os "Cohanim" devem oficiar em grupos, revezando-se no serviço </w:t>
      </w:r>
      <w:r>
        <w:rPr>
          <w:i w:val="true"/>
          <w:color w:val="#3C3D39"/>
          <w:sz w:val="18"/>
          <w:lang w:val="pt-PT"/>
          <w:spacing w:val="8"/>
          <w:w w:val="100"/>
          <w:strike w:val="false"/>
          <w:vertAlign w:val="baseline"/>
          <w:rFonts w:ascii="Verdana" w:hAnsi="Verdana"/>
        </w:rPr>
        <w:t xml:space="preserve">100</w:t>
      </w:r>
    </w:p>
    <w:p>
      <w:pPr>
        <w:ind w:right="0" w:left="0" w:firstLine="0"/>
        <w:spacing w:before="0" w:after="0" w:line="202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37 Os "Cohanim" devem fazer-se impuros pelos parentes mortos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101</w:t>
      </w:r>
    </w:p>
    <w:p>
      <w:pPr>
        <w:ind w:right="0" w:left="0" w:firstLine="0"/>
        <w:spacing w:before="0" w:after="0" w:line="197" w:lineRule="exact"/>
        <w:jc w:val="left"/>
        <w:rPr>
          <w:color w:val="#3C3D3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38 A obrigação do "Cohen Gadol" de casar-se apenas com uma virgem </w:t>
      </w:r>
      <w:r>
        <w:rPr>
          <w:i w:val="true"/>
          <w:color w:val="#3C3D39"/>
          <w:sz w:val="18"/>
          <w:lang w:val="pt-PT"/>
          <w:spacing w:val="5"/>
          <w:w w:val="100"/>
          <w:strike w:val="false"/>
          <w:vertAlign w:val="baseline"/>
          <w:rFonts w:ascii="Verdana" w:hAnsi="Verdana"/>
        </w:rPr>
        <w:t xml:space="preserve">102</w:t>
      </w:r>
    </w:p>
    <w:p>
      <w:pPr>
        <w:ind w:right="0" w:left="0" w:firstLine="0"/>
        <w:spacing w:before="0" w:after="0" w:line="183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39 O holocausto diário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102</w:t>
      </w:r>
    </w:p>
    <w:p>
      <w:pPr>
        <w:ind w:right="0" w:left="0" w:firstLine="0"/>
        <w:spacing w:before="0" w:after="0" w:line="216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40 A oferta diária de alimento pelo "Cohen Gadol"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102</w:t>
      </w:r>
    </w:p>
    <w:p>
      <w:pPr>
        <w:ind w:right="0" w:left="0" w:firstLine="0"/>
        <w:spacing w:before="0" w:after="0" w:line="189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41 A oferta adicional do Shabat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103</w:t>
      </w:r>
    </w:p>
    <w:p>
      <w:pPr>
        <w:ind w:right="0" w:left="0" w:firstLine="0"/>
        <w:spacing w:before="0" w:after="0" w:line="202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42 A oferta adicional da lua nova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103</w:t>
      </w:r>
    </w:p>
    <w:p>
      <w:pPr>
        <w:ind w:right="0" w:left="0" w:firstLine="0"/>
        <w:spacing w:before="0" w:after="0" w:line="209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43 A oferta adicional de "Pessah"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103</w:t>
      </w:r>
    </w:p>
    <w:p>
      <w:pPr>
        <w:ind w:right="0" w:left="0" w:firstLine="0"/>
        <w:spacing w:before="0" w:after="0" w:line="207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44 A oblação da nova cevada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103</w:t>
      </w:r>
    </w:p>
    <w:p>
      <w:pPr>
        <w:ind w:right="0" w:left="0" w:firstLine="0"/>
        <w:spacing w:before="0" w:after="0" w:line="188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45 A oferta adicional de "Shabuot"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104</w:t>
      </w:r>
    </w:p>
    <w:p>
      <w:pPr>
        <w:ind w:right="0" w:left="0" w:firstLine="0"/>
        <w:spacing w:before="0" w:after="0" w:line="219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46 Levar dois pães em "Shabuot"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104</w:t>
      </w:r>
    </w:p>
    <w:p>
      <w:pPr>
        <w:ind w:right="0" w:left="0" w:firstLine="0"/>
        <w:spacing w:before="0" w:after="0" w:line="222" w:lineRule="exact"/>
        <w:jc w:val="left"/>
        <w:tabs>
          <w:tab w:val="right" w:leader="dot" w:pos="6831"/>
        </w:tabs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47 A oferta adicional do Ano Novo	</w:t>
      </w:r>
      <w:r>
        <w:rPr>
          <w:color w:val="#3C3D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D39"/>
          <w:sz w:val="18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104</w:t>
      </w:r>
    </w:p>
    <w:p>
      <w:pPr>
        <w:sectPr>
          <w:pgSz w:w="9190" w:h="12996" w:orient="portrait"/>
          <w:type w:val="nextPage"/>
          <w:textDirection w:val="lrTb"/>
          <w:pgMar w:bottom="872" w:top="1214" w:right="1098" w:left="1172" w:header="720" w:footer="720"/>
          <w:titlePg w:val="false"/>
        </w:sectPr>
      </w:pPr>
    </w:p>
    <w:p>
      <w:pPr>
        <w:ind w:right="0" w:left="0" w:firstLine="0"/>
        <w:spacing w:before="0" w:after="0" w:line="268" w:lineRule="auto"/>
        <w:jc w:val="left"/>
        <w:tabs>
          <w:tab w:val="right" w:leader="underscore" w:pos="6932"/>
        </w:tabs>
        <w:rPr>
          <w:color w:val="#46464A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80	</w:t>
      </w:r>
      <w:r>
        <w:rPr>
          <w:color w:val="#46464A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144" w:firstLine="0"/>
        <w:spacing w:before="216" w:after="0" w:line="206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48 A oferta adicional do décimo dia de "Tishri" 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104</w:t>
      </w:r>
    </w:p>
    <w:p>
      <w:pPr>
        <w:ind w:right="0" w:left="144" w:firstLine="0"/>
        <w:spacing w:before="0" w:after="0" w:line="223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49 O ofício de "Yom Quipur"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104</w:t>
      </w:r>
    </w:p>
    <w:p>
      <w:pPr>
        <w:ind w:right="0" w:left="144" w:firstLine="0"/>
        <w:spacing w:before="0" w:after="0" w:line="192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50 A oferta adicional da Festa dos Tabernáculos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105</w:t>
      </w:r>
    </w:p>
    <w:p>
      <w:pPr>
        <w:ind w:right="0" w:left="144" w:firstLine="0"/>
        <w:spacing w:before="0" w:after="0" w:line="208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51 A oferta adicional de "Shemini Atzeret" 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105</w:t>
      </w:r>
    </w:p>
    <w:p>
      <w:pPr>
        <w:ind w:right="0" w:left="144" w:firstLine="0"/>
        <w:spacing w:before="0" w:after="0" w:line="218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52 As três peregrinações anuais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105</w:t>
      </w:r>
    </w:p>
    <w:p>
      <w:pPr>
        <w:ind w:right="0" w:left="144" w:firstLine="0"/>
        <w:spacing w:before="0" w:after="0" w:line="204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53 </w:t>
      </w:r>
      <w:r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Comparecer diante do Eterno durante os Festivais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106</w:t>
      </w:r>
    </w:p>
    <w:p>
      <w:pPr>
        <w:ind w:right="0" w:left="144" w:firstLine="0"/>
        <w:spacing w:before="0" w:after="0" w:line="211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54 Alegrar-se nos Festivais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106</w:t>
      </w:r>
    </w:p>
    <w:p>
      <w:pPr>
        <w:ind w:right="0" w:left="144" w:firstLine="0"/>
        <w:spacing w:before="0" w:after="0" w:line="184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55 Abater a oferta de "Pessah"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107</w:t>
      </w:r>
    </w:p>
    <w:p>
      <w:pPr>
        <w:ind w:right="0" w:left="144" w:firstLine="0"/>
        <w:spacing w:before="0" w:after="0" w:line="208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56 Comer a oferta de "Pessah"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107</w:t>
      </w:r>
    </w:p>
    <w:p>
      <w:pPr>
        <w:ind w:right="0" w:left="144" w:firstLine="0"/>
        <w:spacing w:before="0" w:after="0" w:line="220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57 Abater a segunda oferta de "Pessah"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108</w:t>
      </w:r>
    </w:p>
    <w:p>
      <w:pPr>
        <w:ind w:right="0" w:left="144" w:firstLine="0"/>
        <w:spacing w:before="0" w:after="0" w:line="206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58 Comer a segunda oferta de "Pessah"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109</w:t>
      </w:r>
    </w:p>
    <w:p>
      <w:pPr>
        <w:ind w:right="0" w:left="144" w:firstLine="0"/>
        <w:spacing w:before="0" w:after="0" w:line="182" w:lineRule="auto"/>
        <w:jc w:val="left"/>
        <w:tabs>
          <w:tab w:val="right" w:leader="dot" w:pos="6932"/>
        </w:tabs>
        <w:rPr>
          <w:color w:val="#46464A"/>
          <w:sz w:val="22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2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59 </w:t>
      </w:r>
      <w:r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Tocar as cornetas no Santuário 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110</w:t>
      </w:r>
    </w:p>
    <w:p>
      <w:pPr>
        <w:ind w:right="0" w:left="144" w:firstLine="0"/>
        <w:spacing w:before="0" w:after="0" w:line="223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60 Oferecer gado com idade mínima determinada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110</w:t>
      </w:r>
    </w:p>
    <w:p>
      <w:pPr>
        <w:ind w:right="0" w:left="144" w:firstLine="0"/>
        <w:spacing w:before="0" w:after="0" w:line="201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61 Oferecer apenas sacrifícios perfeitos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110</w:t>
      </w:r>
    </w:p>
    <w:p>
      <w:pPr>
        <w:ind w:right="0" w:left="144" w:firstLine="0"/>
        <w:spacing w:before="0" w:after="0" w:line="184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62 Levar sal com cada sacrifício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111</w:t>
      </w:r>
    </w:p>
    <w:p>
      <w:pPr>
        <w:ind w:right="0" w:left="144" w:firstLine="0"/>
        <w:spacing w:before="0" w:after="0" w:line="208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63 O </w:t>
      </w:r>
      <w:r>
        <w:rPr>
          <w:color w:val="#46464A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Holocausto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111</w:t>
      </w:r>
    </w:p>
    <w:p>
      <w:pPr>
        <w:ind w:right="0" w:left="144" w:firstLine="0"/>
        <w:spacing w:before="0" w:after="0" w:line="192" w:lineRule="auto"/>
        <w:jc w:val="left"/>
        <w:tabs>
          <w:tab w:val="right" w:leader="dot" w:pos="6932"/>
        </w:tabs>
        <w:rPr>
          <w:color w:val="#46464A"/>
          <w:sz w:val="22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2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64 </w:t>
      </w:r>
      <w:r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O Sacrifício de Pecado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111</w:t>
      </w:r>
    </w:p>
    <w:p>
      <w:pPr>
        <w:ind w:right="0" w:left="144" w:firstLine="0"/>
        <w:spacing w:before="0" w:after="0" w:line="206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65 O Sacrifício de Delito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111</w:t>
      </w:r>
    </w:p>
    <w:p>
      <w:pPr>
        <w:ind w:right="0" w:left="144" w:firstLine="0"/>
        <w:spacing w:before="0" w:after="0" w:line="192" w:lineRule="auto"/>
        <w:jc w:val="left"/>
        <w:tabs>
          <w:tab w:val="right" w:leader="dot" w:pos="6932"/>
        </w:tabs>
        <w:rPr>
          <w:color w:val="#46464A"/>
          <w:sz w:val="22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2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66 </w:t>
      </w:r>
      <w:r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 Sacrifício de Paz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111</w:t>
      </w:r>
    </w:p>
    <w:p>
      <w:pPr>
        <w:ind w:right="0" w:left="144" w:firstLine="0"/>
        <w:spacing w:before="0" w:after="0" w:line="220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67 A Oblação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112</w:t>
      </w:r>
    </w:p>
    <w:p>
      <w:pPr>
        <w:ind w:right="0" w:left="144" w:firstLine="0"/>
        <w:spacing w:before="0" w:after="0" w:line="211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68. O sacrifício de um tribunal que cometeu um erro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112</w:t>
      </w:r>
    </w:p>
    <w:p>
      <w:pPr>
        <w:ind w:right="0" w:left="144" w:firstLine="0"/>
        <w:spacing w:before="0" w:after="0" w:line="196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69 O </w:t>
      </w:r>
      <w:r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Sacrifício Estabelecido de Pecado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112</w:t>
      </w:r>
    </w:p>
    <w:p>
      <w:pPr>
        <w:ind w:right="0" w:left="144" w:firstLine="0"/>
        <w:spacing w:before="0" w:after="0" w:line="216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70 O Sacrifício Suspensivo de Delito 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113</w:t>
      </w:r>
    </w:p>
    <w:p>
      <w:pPr>
        <w:ind w:right="0" w:left="144" w:firstLine="0"/>
        <w:spacing w:before="0" w:after="0" w:line="192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71 O Sacrifício Incondicional de Delito 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113</w:t>
      </w:r>
    </w:p>
    <w:p>
      <w:pPr>
        <w:ind w:right="0" w:left="144" w:firstLine="0"/>
        <w:spacing w:before="0" w:after="0" w:line="199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72 O Sacrifício de Maior Valor ou de Menor Valor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114</w:t>
      </w:r>
    </w:p>
    <w:p>
      <w:pPr>
        <w:ind w:right="0" w:left="144" w:firstLine="0"/>
        <w:spacing w:before="0" w:after="0" w:line="208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73 Confessar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114</w:t>
      </w:r>
    </w:p>
    <w:p>
      <w:pPr>
        <w:ind w:right="0" w:left="144" w:firstLine="0"/>
        <w:spacing w:before="0" w:after="0" w:line="216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74 A oferenda levada por um "Zab"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116</w:t>
      </w:r>
    </w:p>
    <w:p>
      <w:pPr>
        <w:ind w:right="0" w:left="144" w:firstLine="0"/>
        <w:spacing w:before="0" w:after="0" w:line="206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75 A oferenda levada por uma "Zaba"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116</w:t>
      </w:r>
    </w:p>
    <w:p>
      <w:pPr>
        <w:ind w:right="0" w:left="144" w:firstLine="0"/>
        <w:spacing w:before="0" w:after="0" w:line="216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76 O sacrifício depois do parto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117</w:t>
      </w:r>
    </w:p>
    <w:p>
      <w:pPr>
        <w:ind w:right="0" w:left="144" w:firstLine="0"/>
        <w:spacing w:before="0" w:after="0" w:line="201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77 O sacrifício levado por um leproso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117</w:t>
      </w:r>
    </w:p>
    <w:p>
      <w:pPr>
        <w:ind w:right="0" w:left="144" w:firstLine="0"/>
        <w:spacing w:before="0" w:after="0" w:line="189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78 O Dízimo do Gado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118</w:t>
      </w:r>
    </w:p>
    <w:p>
      <w:pPr>
        <w:ind w:right="0" w:left="144" w:firstLine="0"/>
        <w:spacing w:before="0" w:after="0" w:line="220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79 Santificar o primogênito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118</w:t>
      </w:r>
    </w:p>
    <w:p>
      <w:pPr>
        <w:ind w:right="0" w:left="144" w:firstLine="0"/>
        <w:spacing w:before="0" w:after="0" w:line="206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80 Resgatar o primogênito 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119</w:t>
      </w:r>
    </w:p>
    <w:p>
      <w:pPr>
        <w:ind w:right="0" w:left="144" w:firstLine="0"/>
        <w:spacing w:before="0" w:after="0" w:line="206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81 Resgatar o primogênito de um jumento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119</w:t>
      </w:r>
    </w:p>
    <w:p>
      <w:pPr>
        <w:ind w:right="0" w:left="144" w:firstLine="0"/>
        <w:spacing w:before="0" w:after="0" w:line="201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82 Quebrar a cerviz do primogênito de um jumento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119</w:t>
      </w:r>
    </w:p>
    <w:p>
      <w:pPr>
        <w:ind w:right="0" w:left="144" w:firstLine="0"/>
        <w:spacing w:before="0" w:after="0" w:line="208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83 Levar os sacrifícios devidos durante o primeiro Festival 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120</w:t>
      </w:r>
    </w:p>
    <w:p>
      <w:pPr>
        <w:ind w:right="0" w:left="144" w:firstLine="0"/>
        <w:spacing w:before="0" w:after="0" w:line="208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84 Levar todas as ofertas apenas ao Santuário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121</w:t>
      </w:r>
    </w:p>
    <w:p>
      <w:pPr>
        <w:ind w:right="0" w:left="144" w:firstLine="0"/>
        <w:spacing w:before="0" w:after="0" w:line="199" w:lineRule="auto"/>
        <w:jc w:val="left"/>
        <w:rPr>
          <w:color w:val="#46464A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85 Levar ao Santuário, desde fora da Terra de Israel, todos os sacrifí-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504" w:firstLine="0"/>
        <w:spacing w:before="0" w:after="0" w:line="187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cios devidos. 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121</w:t>
      </w:r>
    </w:p>
    <w:p>
      <w:pPr>
        <w:ind w:right="0" w:left="144" w:firstLine="0"/>
        <w:spacing w:before="0" w:after="0" w:line="211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86 Redimir Oferendas Defeituosas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122</w:t>
      </w:r>
    </w:p>
    <w:p>
      <w:pPr>
        <w:ind w:right="0" w:left="144" w:firstLine="0"/>
        <w:spacing w:before="0" w:after="0" w:line="206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87 A santidade de uma oferenda substituída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122</w:t>
      </w:r>
    </w:p>
    <w:p>
      <w:pPr>
        <w:ind w:right="0" w:left="144" w:firstLine="0"/>
        <w:spacing w:before="0" w:after="0" w:line="216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88 Os "Cohanim" devem comer os resíduos das oblações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123</w:t>
      </w:r>
    </w:p>
    <w:p>
      <w:pPr>
        <w:ind w:right="0" w:left="144" w:firstLine="0"/>
        <w:spacing w:before="0" w:after="0" w:line="208" w:lineRule="auto"/>
        <w:jc w:val="left"/>
        <w:rPr>
          <w:color w:val="#46464A"/>
          <w:sz w:val="21"/>
          <w:lang w:val="pt-PT"/>
          <w:spacing w:val="13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89 Os "Cohanim" devem comer a carne dos Sacrifícios Consagra-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504" w:firstLine="0"/>
        <w:spacing w:before="0" w:after="0" w:line="196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dos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123</w:t>
      </w:r>
    </w:p>
    <w:p>
      <w:pPr>
        <w:ind w:right="0" w:left="144" w:firstLine="0"/>
        <w:spacing w:before="0" w:after="0" w:line="220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90 Queimar Sacrifícios Consagrados que se tornaram impuros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124</w:t>
      </w:r>
    </w:p>
    <w:p>
      <w:pPr>
        <w:ind w:right="0" w:left="144" w:firstLine="0"/>
        <w:spacing w:before="0" w:after="0" w:line="206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91 Queimar as sobras dos Sacrifícios Consagrados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124</w:t>
      </w:r>
    </w:p>
    <w:p>
      <w:pPr>
        <w:ind w:right="0" w:left="144" w:firstLine="0"/>
        <w:spacing w:before="0" w:after="0" w:line="192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92 O Nazir deve deixar crescer seus cabelos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125</w:t>
      </w:r>
    </w:p>
    <w:p>
      <w:pPr>
        <w:ind w:right="0" w:left="144" w:firstLine="0"/>
        <w:spacing w:before="0" w:after="0" w:line="213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93 A obrigação do Nazir de consumar seu voto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125</w:t>
      </w:r>
    </w:p>
    <w:p>
      <w:pPr>
        <w:ind w:right="0" w:left="144" w:firstLine="0"/>
        <w:spacing w:before="0" w:after="0" w:line="208" w:lineRule="auto"/>
        <w:jc w:val="left"/>
        <w:tabs>
          <w:tab w:val="right" w:leader="dot" w:pos="6932"/>
        </w:tabs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94 Cumprir todos os compromissos orais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18"/>
          <w:lang w:val="pt-PT"/>
          <w:spacing w:val="0"/>
          <w:w w:val="125"/>
          <w:strike w:val="false"/>
          <w:vertAlign w:val="baseline"/>
          <w:rFonts w:ascii="Arial" w:hAnsi="Arial"/>
        </w:rPr>
        <w:t xml:space="preserve">126</w:t>
      </w:r>
    </w:p>
    <w:p>
      <w:pPr>
        <w:ind w:right="0" w:left="144" w:firstLine="0"/>
        <w:spacing w:before="0" w:after="0" w:line="195" w:lineRule="exact"/>
        <w:jc w:val="left"/>
        <w:tabs>
          <w:tab w:val="right" w:leader="dot" w:pos="6927"/>
        </w:tabs>
        <w:rPr>
          <w:color w:val="#46464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95 A revogação de promessas	</w:t>
      </w:r>
      <w:r>
        <w:rPr>
          <w:i w:val="true"/>
          <w:color w:val="#46464A"/>
          <w:sz w:val="29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_</w:t>
      </w:r>
    </w:p>
    <w:p>
      <w:pPr>
        <w:ind w:right="0" w:left="144" w:firstLine="0"/>
        <w:spacing w:before="0" w:after="0" w:line="225" w:lineRule="exact"/>
        <w:jc w:val="left"/>
        <w:tabs>
          <w:tab w:val="right" w:leader="dot" w:pos="6932"/>
        </w:tabs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6464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96 Tornar-se impuro com carcaças de animais	</w:t>
      </w:r>
      <w:r>
        <w:rPr>
          <w:color w:val="#46464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6464A"/>
          <w:sz w:val="29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127</w:t>
      </w:r>
    </w:p>
    <w:p>
      <w:pPr>
        <w:sectPr>
          <w:pgSz w:w="9190" w:h="12996" w:orient="portrait"/>
          <w:type w:val="nextPage"/>
          <w:textDirection w:val="lrTb"/>
          <w:pgMar w:bottom="622" w:top="1004" w:right="1053" w:left="1117" w:header="720" w:footer="720"/>
          <w:titlePg w:val="false"/>
        </w:sectPr>
      </w:pPr>
    </w:p>
    <w:p>
      <w:pPr>
        <w:ind w:right="0" w:left="0" w:firstLine="0"/>
        <w:spacing w:before="0" w:after="0" w:line="137" w:lineRule="exact"/>
        <w:jc w:val="left"/>
        <w:tabs>
          <w:tab w:val="right" w:leader="underscore" w:pos="6914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 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81</w:t>
      </w:r>
    </w:p>
    <w:p>
      <w:pPr>
        <w:ind w:right="0" w:left="144" w:firstLine="0"/>
        <w:spacing w:before="288" w:after="0" w:line="218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5pt" strokecolor="#757674" from="103.3pt,0.3pt" to="334.95pt,0.3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97 Tornar-se impuro através de carcaças de determinados animais ras-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504" w:firstLine="0"/>
        <w:spacing w:before="0" w:after="0" w:line="199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tejantes 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128</w:t>
      </w:r>
    </w:p>
    <w:p>
      <w:pPr>
        <w:ind w:right="0" w:left="144" w:firstLine="0"/>
        <w:spacing w:before="0" w:after="0" w:line="201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98 Tornar-se impuro através de comida e bebida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128</w:t>
      </w:r>
    </w:p>
    <w:p>
      <w:pPr>
        <w:ind w:right="0" w:left="144" w:firstLine="0"/>
        <w:spacing w:before="0" w:after="0" w:line="184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99 A mulher menstruada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128</w:t>
      </w:r>
    </w:p>
    <w:p>
      <w:pPr>
        <w:ind w:right="0" w:left="0" w:firstLine="0"/>
        <w:spacing w:before="0" w:after="0" w:line="218" w:lineRule="auto"/>
        <w:jc w:val="left"/>
        <w:tabs>
          <w:tab w:val="right" w:leader="none" w:pos="6953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1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100 Depois do nascimento de uma criança   </w:t>
      </w:r>
      <w:r>
        <w:rPr>
          <w:i w:val="true"/>
          <w:color w:val="#000000"/>
          <w:sz w:val="19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•128</w:t>
      </w:r>
    </w:p>
    <w:p>
      <w:pPr>
        <w:ind w:right="0" w:left="0" w:firstLine="0"/>
        <w:spacing w:before="0" w:after="0" w:line="201" w:lineRule="auto"/>
        <w:jc w:val="left"/>
        <w:tabs>
          <w:tab w:val="right" w:leader="none" w:pos="6953"/>
        </w:tabs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ab/>
      </w:r>
      <w:r>
        <w:rPr>
          <w:i w:val="true"/>
          <w:color w:val="#000000"/>
          <w:sz w:val="19"/>
          <w:lang w:val="pt-PT"/>
          <w:spacing w:val="257"/>
          <w:w w:val="100"/>
          <w:strike w:val="false"/>
          <w:vertAlign w:val="baseline"/>
          <w:rFonts w:ascii="Arial" w:hAnsi="Arial"/>
        </w:rPr>
        <w:t xml:space="preserve">101 </w:t>
      </w:r>
      <w:r>
        <w:rPr>
          <w:color w:val="#000000"/>
          <w:sz w:val="21"/>
          <w:lang w:val="pt-PT"/>
          <w:spacing w:val="257"/>
          <w:w w:val="100"/>
          <w:strike w:val="false"/>
          <w:vertAlign w:val="baseline"/>
          <w:rFonts w:ascii="Times New Roman" w:hAnsi="Times New Roman"/>
        </w:rPr>
        <w:t xml:space="preserve">O leproso    </w:t>
      </w:r>
      <w:r>
        <w:rPr>
          <w:i w:val="true"/>
          <w:color w:val="#000000"/>
          <w:sz w:val="19"/>
          <w:lang w:val="pt-PT"/>
          <w:spacing w:val="257"/>
          <w:w w:val="100"/>
          <w:strike w:val="false"/>
          <w:vertAlign w:val="baseline"/>
          <w:rFonts w:ascii="Arial" w:hAnsi="Arial"/>
        </w:rPr>
        <w:t xml:space="preserve">128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102 As roupas contaminadas pela lepra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129</w:t>
      </w:r>
    </w:p>
    <w:p>
      <w:pPr>
        <w:ind w:right="0" w:left="0" w:firstLine="0"/>
        <w:spacing w:before="0" w:after="0" w:line="192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103 A casa de um leproso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129</w:t>
      </w:r>
    </w:p>
    <w:p>
      <w:pPr>
        <w:ind w:right="0" w:left="0" w:firstLine="0"/>
        <w:spacing w:before="0" w:after="0" w:line="194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104 O "Zab"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129</w:t>
      </w:r>
    </w:p>
    <w:p>
      <w:pPr>
        <w:ind w:right="0" w:left="0" w:firstLine="0"/>
        <w:spacing w:before="0" w:after="0" w:line="189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105 O sêmen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129</w:t>
      </w:r>
    </w:p>
    <w:p>
      <w:pPr>
        <w:ind w:right="0" w:left="0" w:firstLine="0"/>
        <w:spacing w:before="0" w:after="0" w:line="213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106 A "Zaba"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129</w:t>
      </w:r>
    </w:p>
    <w:p>
      <w:pPr>
        <w:ind w:right="0" w:left="0" w:firstLine="0"/>
        <w:spacing w:before="0" w:after="0" w:line="216" w:lineRule="auto"/>
        <w:jc w:val="left"/>
        <w:tabs>
          <w:tab w:val="right" w:leader="none" w:pos="6953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1"/>
          <w:lang w:val="pt-PT"/>
          <w:spacing w:val="90"/>
          <w:w w:val="100"/>
          <w:strike w:val="false"/>
          <w:vertAlign w:val="baseline"/>
          <w:rFonts w:ascii="Times New Roman" w:hAnsi="Times New Roman"/>
        </w:rPr>
        <w:t xml:space="preserve">107 A impureza de um cadáver..     </w:t>
      </w:r>
      <w:r>
        <w:rPr>
          <w:i w:val="true"/>
          <w:color w:val="#000000"/>
          <w:sz w:val="19"/>
          <w:lang w:val="pt-PT"/>
          <w:spacing w:val="90"/>
          <w:w w:val="100"/>
          <w:strike w:val="false"/>
          <w:vertAlign w:val="baseline"/>
          <w:rFonts w:ascii="Arial" w:hAnsi="Arial"/>
        </w:rPr>
        <w:t xml:space="preserve">129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108 A lei da água de aspersão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129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109 Mergulhar no banho ritual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130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110 Purificar-se da lepra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131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53"/>
        </w:tabs>
        <w:rPr>
          <w:i w:val="true"/>
          <w:color w:val="#000000"/>
          <w:sz w:val="19"/>
          <w:lang w:val="pt-PT"/>
          <w:spacing w:val="10"/>
          <w:w w:val="100"/>
          <w:strike w:val="false"/>
          <w:vertAlign w:val="baseline"/>
          <w:rFonts w:ascii="Tahoma" w:hAnsi="Tahoma"/>
        </w:rPr>
      </w:pPr>
      <w:r>
        <w:rPr>
          <w:i w:val="true"/>
          <w:color w:val="#000000"/>
          <w:sz w:val="19"/>
          <w:lang w:val="pt-PT"/>
          <w:spacing w:val="10"/>
          <w:w w:val="100"/>
          <w:strike w:val="false"/>
          <w:vertAlign w:val="baseline"/>
          <w:rFonts w:ascii="Tahoma" w:hAnsi="Tahoma"/>
        </w:rPr>
        <w:t xml:space="preserve">111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O leproso deve raspar a cabeça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131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112 O leproso deve ser reconhecível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133</w:t>
      </w:r>
    </w:p>
    <w:p>
      <w:pPr>
        <w:ind w:right="0" w:left="0" w:firstLine="0"/>
        <w:spacing w:before="0" w:after="0" w:line="182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113 As cinzas da vaca vermelha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133</w:t>
      </w:r>
    </w:p>
    <w:p>
      <w:pPr>
        <w:ind w:right="0" w:left="0" w:firstLine="0"/>
        <w:spacing w:before="0" w:after="0" w:line="220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114 A avaliação de uma pessoa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134</w:t>
      </w:r>
    </w:p>
    <w:p>
      <w:pPr>
        <w:ind w:right="0" w:left="0" w:firstLine="0"/>
        <w:spacing w:before="0" w:after="0" w:line="194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115 A avaliação de animais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134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116 A avaliação de casas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134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117 A avaliação de campos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134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118 A restituição por sacrilégio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134</w:t>
      </w:r>
    </w:p>
    <w:p>
      <w:pPr>
        <w:ind w:right="0" w:left="0" w:firstLine="0"/>
        <w:spacing w:before="0" w:after="0" w:line="194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119 A colheita do quarto ano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135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120 "Peá" para os pobres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135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121 A respiga para os pobres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135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122 Deixar a gavela esquecida para os pobres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136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123 Deixar as sobras dos cachos de uva para os pobres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20"/>
          <w:w w:val="100"/>
          <w:strike w:val="false"/>
          <w:vertAlign w:val="baseline"/>
          <w:rFonts w:ascii="Tahoma" w:hAnsi="Tahoma"/>
        </w:rPr>
        <w:t xml:space="preserve">136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124 Deixar as uvas caídas para os pobres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20"/>
          <w:w w:val="100"/>
          <w:strike w:val="false"/>
          <w:vertAlign w:val="baseline"/>
          <w:rFonts w:ascii="Tahoma" w:hAnsi="Tahoma"/>
        </w:rPr>
        <w:t xml:space="preserve">136</w:t>
      </w:r>
    </w:p>
    <w:p>
      <w:pPr>
        <w:ind w:right="0" w:left="0" w:firstLine="0"/>
        <w:spacing w:before="0" w:after="0" w:line="189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125 Levar as primícias ao Santuário 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20"/>
          <w:w w:val="100"/>
          <w:strike w:val="false"/>
          <w:vertAlign w:val="baseline"/>
          <w:rFonts w:ascii="Tahoma" w:hAnsi="Tahoma"/>
        </w:rPr>
        <w:t xml:space="preserve">136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126 A grande Oferta de Elevação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137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127 O primeiro dízimo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20"/>
          <w:w w:val="100"/>
          <w:strike w:val="false"/>
          <w:vertAlign w:val="baseline"/>
          <w:rFonts w:ascii="Tahoma" w:hAnsi="Tahoma"/>
        </w:rPr>
        <w:t xml:space="preserve">137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128 O segundo dízimo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137</w:t>
      </w:r>
    </w:p>
    <w:p>
      <w:pPr>
        <w:ind w:right="0" w:left="0" w:firstLine="0"/>
        <w:spacing w:before="0" w:after="0" w:line="196" w:lineRule="auto"/>
        <w:jc w:val="left"/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129 O dízimo dos Levitas para os "Cohanim" ou a Oferta de Elevação </w:t>
      </w:r>
      <w:r>
        <w:rPr>
          <w:i w:val="true"/>
          <w:color w:val="#000000"/>
          <w:sz w:val="19"/>
          <w:lang w:val="pt-PT"/>
          <w:spacing w:val="8"/>
          <w:w w:val="100"/>
          <w:strike w:val="false"/>
          <w:vertAlign w:val="baseline"/>
          <w:rFonts w:ascii="Arial" w:hAnsi="Arial"/>
        </w:rPr>
        <w:t xml:space="preserve">138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53"/>
        </w:tabs>
        <w:rPr>
          <w:i w:val="true"/>
          <w:color w:val="#000000"/>
          <w:sz w:val="19"/>
          <w:lang w:val="pt-PT"/>
          <w:spacing w:val="14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000000"/>
          <w:sz w:val="19"/>
          <w:lang w:val="pt-PT"/>
          <w:spacing w:val="14"/>
          <w:w w:val="100"/>
          <w:strike w:val="false"/>
          <w:vertAlign w:val="baseline"/>
          <w:rFonts w:ascii="Arial" w:hAnsi="Arial"/>
        </w:rPr>
        <w:t xml:space="preserve">130 </w:t>
      </w: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O dízimo do homem pobre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138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131 A declaração do dízimo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139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53"/>
        </w:tabs>
        <w:rPr>
          <w:i w:val="true"/>
          <w:color w:val="#000000"/>
          <w:sz w:val="19"/>
          <w:lang w:val="pt-PT"/>
          <w:spacing w:val="8"/>
          <w:w w:val="100"/>
          <w:strike w:val="false"/>
          <w:vertAlign w:val="baseline"/>
          <w:rFonts w:ascii="Tahoma" w:hAnsi="Tahoma"/>
        </w:rPr>
      </w:pPr>
      <w:r>
        <w:rPr>
          <w:i w:val="true"/>
          <w:color w:val="#000000"/>
          <w:sz w:val="19"/>
          <w:lang w:val="pt-PT"/>
          <w:spacing w:val="8"/>
          <w:w w:val="100"/>
          <w:strike w:val="false"/>
          <w:vertAlign w:val="baseline"/>
          <w:rFonts w:ascii="Tahoma" w:hAnsi="Tahoma"/>
        </w:rPr>
        <w:t xml:space="preserve">132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 narração ao levar as primícias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139</w:t>
      </w:r>
    </w:p>
    <w:p>
      <w:pPr>
        <w:ind w:right="0" w:left="0" w:firstLine="0"/>
        <w:spacing w:before="0" w:after="0" w:line="182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133 A oferta de massa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139</w:t>
      </w:r>
    </w:p>
    <w:p>
      <w:pPr>
        <w:ind w:right="0" w:left="0" w:firstLine="0"/>
        <w:spacing w:before="0" w:after="0" w:line="218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134 Renunciar à produção de sua propriedade no ano de Shabat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139</w:t>
      </w:r>
    </w:p>
    <w:p>
      <w:pPr>
        <w:ind w:right="0" w:left="0" w:firstLine="0"/>
        <w:spacing w:before="0" w:after="0" w:line="192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135 O pousio da terra durante o ano de Shabat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140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136 Santificar o Ano do Jubileu (50 anos)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140</w:t>
      </w:r>
    </w:p>
    <w:p>
      <w:pPr>
        <w:ind w:right="0" w:left="0" w:firstLine="0"/>
        <w:spacing w:before="0" w:after="0" w:line="201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137 Fazer soar</w:t>
      </w:r>
      <w:r>
        <w:rPr>
          <w:color w:val="#000000"/>
          <w:sz w:val="21"/>
          <w:lang w:val="pt-PT"/>
          <w:spacing w:val="6"/>
          <w:w w:val="100"/>
          <w:strike w:val="false"/>
          <w:vertAlign w:val="superscript"/>
          <w:rFonts w:ascii="Times New Roman" w:hAnsi="Times New Roman"/>
        </w:rPr>
        <w:t xml:space="preserve">.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° "Shófar" no décimo dia de "Tishri" do Ano do Jubileu </w:t>
      </w:r>
      <w:r>
        <w:rPr>
          <w:i w:val="true"/>
          <w:color w:val="#000000"/>
          <w:sz w:val="19"/>
          <w:lang w:val="pt-PT"/>
          <w:spacing w:val="6"/>
          <w:w w:val="100"/>
          <w:strike w:val="false"/>
          <w:vertAlign w:val="baseline"/>
          <w:rFonts w:ascii="Arial" w:hAnsi="Arial"/>
        </w:rPr>
        <w:t xml:space="preserve">141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138 A devolução da terra no Ano do Jubileu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141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53"/>
        </w:tabs>
        <w:rPr>
          <w:i w:val="true"/>
          <w:color w:val="#000000"/>
          <w:sz w:val="19"/>
          <w:lang w:val="pt-PT"/>
          <w:spacing w:val="10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000000"/>
          <w:sz w:val="19"/>
          <w:lang w:val="pt-PT"/>
          <w:spacing w:val="10"/>
          <w:w w:val="100"/>
          <w:strike w:val="false"/>
          <w:vertAlign w:val="baseline"/>
          <w:rFonts w:ascii="Arial" w:hAnsi="Arial"/>
        </w:rPr>
        <w:t xml:space="preserve">139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O resgate de propriedades dentro das muralhas da cidade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142</w:t>
      </w:r>
    </w:p>
    <w:p>
      <w:pPr>
        <w:ind w:right="0" w:left="0" w:firstLine="0"/>
        <w:spacing w:before="0" w:after="0" w:line="194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140 Contar os anos até o Jubileu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142</w:t>
      </w:r>
    </w:p>
    <w:p>
      <w:pPr>
        <w:ind w:right="0" w:left="0" w:firstLine="0"/>
        <w:spacing w:before="0" w:after="0" w:line="192" w:lineRule="auto"/>
        <w:jc w:val="left"/>
        <w:tabs>
          <w:tab w:val="left" w:leader="dot" w:pos="4874"/>
          <w:tab w:val="right" w:leader="dot" w:pos="6953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141 Cancelar as dívidas no Ano de Shabat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,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143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142 Cobrar as dívidas dos idólatras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143</w:t>
      </w:r>
    </w:p>
    <w:p>
      <w:pPr>
        <w:ind w:right="0" w:left="0" w:firstLine="0"/>
        <w:spacing w:before="0" w:after="0" w:line="211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7"/>
          <w:w w:val="100"/>
          <w:strike w:val="false"/>
          <w:vertAlign w:val="baseline"/>
          <w:rFonts w:ascii="Times New Roman" w:hAnsi="Times New Roman"/>
        </w:rPr>
        <w:t xml:space="preserve">143 A parte do "Cohen" de cada animal puro que abate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143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144 A primeira tosquia deve ser dada ao "Cohen' 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144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145 As coisas consagradas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144</w:t>
      </w:r>
    </w:p>
    <w:p>
      <w:pPr>
        <w:ind w:right="0" w:left="0" w:firstLine="0"/>
        <w:spacing w:before="0" w:after="0" w:line="182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146 "Shehitá" 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144</w:t>
      </w:r>
    </w:p>
    <w:p>
      <w:pPr>
        <w:ind w:right="0" w:left="0" w:firstLine="0"/>
        <w:spacing w:before="0" w:after="0" w:line="244" w:lineRule="auto"/>
        <w:jc w:val="left"/>
        <w:tabs>
          <w:tab w:val="right" w:leader="dot" w:pos="6953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147 Cobrir o sangue de pássaros e animais abatidos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Tahoma" w:hAnsi="Tahoma"/>
        </w:rPr>
        <w:t xml:space="preserve">144</w:t>
      </w:r>
    </w:p>
    <w:p>
      <w:pPr>
        <w:sectPr>
          <w:pgSz w:w="9190" w:h="12996" w:orient="portrait"/>
          <w:type w:val="nextPage"/>
          <w:textDirection w:val="lrTb"/>
          <w:pgMar w:bottom="594" w:top="1072" w:right="1055" w:left="1115" w:header="720" w:footer="720"/>
          <w:titlePg w:val="false"/>
        </w:sectPr>
      </w:pPr>
    </w:p>
    <w:p>
      <w:pPr>
        <w:ind w:right="0" w:left="0" w:firstLine="0"/>
        <w:spacing w:before="0" w:after="0" w:line="273" w:lineRule="auto"/>
        <w:jc w:val="left"/>
        <w:tabs>
          <w:tab w:val="right" w:leader="underscore" w:pos="6924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82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0" w:firstLine="0"/>
        <w:spacing w:before="216" w:after="0" w:line="240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148 Liberar a mãe quando se pegar seus filhotes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145</w:t>
      </w:r>
    </w:p>
    <w:p>
      <w:pPr>
        <w:ind w:right="0" w:left="0" w:firstLine="0"/>
        <w:spacing w:before="0" w:after="0" w:line="199" w:lineRule="auto"/>
        <w:jc w:val="left"/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149 Procurar os sinais de pureza determinados no gado e nos animais </w:t>
      </w:r>
      <w:r>
        <w:rPr>
          <w:i w:val="true"/>
          <w:color w:val="#000000"/>
          <w:sz w:val="19"/>
          <w:lang w:val="pt-PT"/>
          <w:spacing w:val="8"/>
          <w:w w:val="100"/>
          <w:strike w:val="false"/>
          <w:vertAlign w:val="baseline"/>
          <w:rFonts w:ascii="Arial" w:hAnsi="Arial"/>
        </w:rPr>
        <w:t xml:space="preserve">145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150 Procurar os sinais de pureza determinados nos pássaros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145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151 Procurar os sinais de pureza determinados nos gafanhotos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146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152 Procurar os sinais de pureza determinados nos peixes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146</w:t>
      </w:r>
    </w:p>
    <w:p>
      <w:pPr>
        <w:ind w:right="0" w:left="0" w:firstLine="0"/>
        <w:spacing w:before="0" w:after="0" w:line="192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153 Determinar a lua nova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146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154 Descansar no Shabat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148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155 Proclamar a santidade do Shabat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148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156 Retirar o fermento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149</w:t>
      </w:r>
    </w:p>
    <w:p>
      <w:pPr>
        <w:ind w:right="0" w:left="0" w:firstLine="0"/>
        <w:spacing w:before="0" w:after="0" w:line="213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157 Narrar o êxodo do Egito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149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158 Comer pão ázimo na véspera do décimo quinto dia de Nissan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149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159 Descansar no primeiro dia de "Pessah"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150</w:t>
      </w:r>
    </w:p>
    <w:p>
      <w:pPr>
        <w:ind w:right="0" w:left="0" w:firstLine="0"/>
        <w:spacing w:before="0" w:after="0" w:line="184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160 Descansar no sétimo dia de "Pessah"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150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161 Contar o "omer"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150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162 Descansar no dia de "Shabuot" 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151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163 Descansar no dia de "Rosh Hashaná" 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151</w:t>
      </w:r>
    </w:p>
    <w:p>
      <w:pPr>
        <w:ind w:right="0" w:left="0" w:firstLine="0"/>
        <w:spacing w:before="0" w:after="0" w:line="216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164 Jejuar no dia de "Yom Quipur"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151</w:t>
      </w:r>
    </w:p>
    <w:p>
      <w:pPr>
        <w:ind w:right="0" w:left="0" w:firstLine="0"/>
        <w:spacing w:before="0" w:after="0" w:line="194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165 Descansar no dia de "Yom Quipur"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152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166 Descansar no primeiro dia de "Sucot"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152</w:t>
      </w:r>
    </w:p>
    <w:p>
      <w:pPr>
        <w:ind w:right="0" w:left="0" w:firstLine="0"/>
        <w:spacing w:before="0" w:after="0" w:line="182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167 Descansar no dia de "Shemini Atzeret" 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152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168 Morar numa cabana durante os dias de "Sucot"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15"/>
          <w:strike w:val="false"/>
          <w:vertAlign w:val="baseline"/>
          <w:rFonts w:ascii="Times New Roman" w:hAnsi="Times New Roman"/>
        </w:rPr>
        <w:t xml:space="preserve">153</w:t>
      </w:r>
    </w:p>
    <w:p>
      <w:pPr>
        <w:ind w:right="0" w:left="0" w:firstLine="0"/>
        <w:spacing w:before="0" w:after="0" w:line="240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169 Pegar um "Lulav" no "Sucot"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15"/>
          <w:strike w:val="false"/>
          <w:vertAlign w:val="baseline"/>
          <w:rFonts w:ascii="Times New Roman" w:hAnsi="Times New Roman"/>
        </w:rPr>
        <w:t xml:space="preserve">153</w:t>
      </w:r>
    </w:p>
    <w:p>
      <w:pPr>
        <w:ind w:right="0" w:left="0" w:firstLine="0"/>
        <w:spacing w:before="0" w:after="0" w:line="180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170 Ouvir o "Shofar" no dia de "Rosh Hashaná"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15"/>
          <w:strike w:val="false"/>
          <w:vertAlign w:val="baseline"/>
          <w:rFonts w:ascii="Times New Roman" w:hAnsi="Times New Roman"/>
        </w:rPr>
        <w:t xml:space="preserve">153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171 Dar meio "Shekel" anualmente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15"/>
          <w:strike w:val="false"/>
          <w:vertAlign w:val="baseline"/>
          <w:rFonts w:ascii="Times New Roman" w:hAnsi="Times New Roman"/>
        </w:rPr>
        <w:t xml:space="preserve">153</w:t>
      </w:r>
    </w:p>
    <w:p>
      <w:pPr>
        <w:ind w:right="0" w:left="0" w:firstLine="0"/>
        <w:spacing w:before="0" w:after="0" w:line="216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172 Acatar o que dizem os profetas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15"/>
          <w:strike w:val="false"/>
          <w:vertAlign w:val="baseline"/>
          <w:rFonts w:ascii="Times New Roman" w:hAnsi="Times New Roman"/>
        </w:rPr>
        <w:t xml:space="preserve">153</w:t>
      </w:r>
    </w:p>
    <w:p>
      <w:pPr>
        <w:ind w:right="0" w:left="0" w:firstLine="0"/>
        <w:spacing w:before="0" w:after="0" w:line="187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173 Nomear um rei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154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174 Obedecer o Grande Tribunal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154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175 Aceitar a decisão da maioria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155</w:t>
      </w:r>
    </w:p>
    <w:p>
      <w:pPr>
        <w:ind w:right="0" w:left="0" w:firstLine="0"/>
        <w:spacing w:before="0" w:after="0" w:line="240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176 Nomear juízes e oficiais do tribunal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155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177 Tratar as partes com igualdade perante a lei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156</w:t>
      </w:r>
    </w:p>
    <w:p>
      <w:pPr>
        <w:ind w:right="0" w:left="0" w:firstLine="0"/>
        <w:spacing w:before="0" w:after="0" w:line="180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178 Testemunhar no tribunal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157</w:t>
      </w:r>
    </w:p>
    <w:p>
      <w:pPr>
        <w:ind w:right="0" w:left="0" w:firstLine="0"/>
        <w:spacing w:before="0" w:after="0" w:line="240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179 Investigar o depoimento das testemunhas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157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180 Condenar as testemunhas que prestarem falso testemunho 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157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181 "Eglá Arufá"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158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182 Separar seis ,cidades de refúgio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158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183 Designar cidades para os Levitas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158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184 Eliminar o perigo de nossas moradias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158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185 Destruir todo tipo de idolatria na Terra de Israel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159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186 A lei da cidade apóstata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159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187 A guerra contra as Sete Nações Hereges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159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188 A extinção de Amalec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160</w:t>
      </w:r>
    </w:p>
    <w:p>
      <w:pPr>
        <w:ind w:right="0" w:left="0" w:firstLine="0"/>
        <w:spacing w:before="0" w:after="0" w:line="187" w:lineRule="auto"/>
        <w:jc w:val="left"/>
        <w:tabs>
          <w:tab w:val="left" w:leader="dot" w:pos="5431"/>
          <w:tab w:val="right" w:leader="dot" w:pos="6924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189 Recordar os atos nefastos de Amalec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,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161</w:t>
      </w:r>
    </w:p>
    <w:p>
      <w:pPr>
        <w:ind w:right="0" w:left="0" w:firstLine="0"/>
        <w:spacing w:before="0" w:after="0" w:line="211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190 A lei da guerra não obrigatória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161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191 Nomear um "Cohen" para a guerra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161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192 Preparar um lugar separado do acampamento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162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193 Incluir uma estaca entre os utensílios de guerra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162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194 Um ladrão deve devolver o objeto roubado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163</w:t>
      </w:r>
    </w:p>
    <w:p>
      <w:pPr>
        <w:ind w:right="0" w:left="0" w:firstLine="0"/>
        <w:spacing w:before="0" w:after="0" w:line="189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195 "Tsedaká"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163</w:t>
      </w:r>
    </w:p>
    <w:p>
      <w:pPr>
        <w:ind w:right="0" w:left="0" w:firstLine="0"/>
        <w:spacing w:before="0" w:after="0" w:line="211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196 Bonificar o servo que recobrar sua liberdade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163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197 Emprestar dinheiro aos pobres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164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198 Cobrar juros do idólatra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164</w:t>
      </w:r>
    </w:p>
    <w:p>
      <w:pPr>
        <w:ind w:right="0" w:left="0" w:firstLine="0"/>
        <w:spacing w:before="0" w:after="0" w:line="240" w:lineRule="auto"/>
        <w:jc w:val="left"/>
        <w:tabs>
          <w:tab w:val="right" w:leader="dot" w:pos="6924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199 Devolver o penhor ao proprietário necessitado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164</w:t>
      </w:r>
    </w:p>
    <w:p>
      <w:pPr>
        <w:sectPr>
          <w:pgSz w:w="9190" w:h="12996" w:orient="portrait"/>
          <w:type w:val="nextPage"/>
          <w:textDirection w:val="lrTb"/>
          <w:pgMar w:bottom="636" w:top="990" w:right="1056" w:left="1114" w:header="720" w:footer="720"/>
          <w:titlePg w:val="false"/>
        </w:sectPr>
      </w:pPr>
    </w:p>
    <w:p>
      <w:pPr>
        <w:ind w:right="0" w:left="0" w:firstLine="0"/>
        <w:spacing w:before="0" w:after="0" w:line="204" w:lineRule="auto"/>
        <w:jc w:val="left"/>
        <w:tabs>
          <w:tab w:val="right" w:leader="underscore" w:pos="6923"/>
        </w:tabs>
        <w:rPr>
          <w:color w:val="#000000"/>
          <w:sz w:val="20"/>
          <w:lang w:val="pt-PT"/>
          <w:spacing w:val="-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-6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83</w:t>
      </w:r>
    </w:p>
    <w:p>
      <w:pPr>
        <w:ind w:right="0" w:left="0" w:firstLine="0"/>
        <w:spacing w:before="180" w:after="0" w:line="240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200 Pagar os soldos no dia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165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201 Um empregado deve poder comer daquilo com que ele trabalha 	</w:t>
      </w:r>
      <w:r>
        <w:rPr>
          <w:color w:val="#000000"/>
          <w:sz w:val="21"/>
          <w:lang w:val="pt-PT"/>
          <w:spacing w:val="-5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-5"/>
          <w:w w:val="100"/>
          <w:strike w:val="false"/>
          <w:vertAlign w:val="baseline"/>
          <w:rFonts w:ascii="Times New Roman" w:hAnsi="Times New Roman"/>
        </w:rPr>
        <w:t xml:space="preserve">165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202 Descarregar um animal cansado	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166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203 Ajudar o próximo a levantar sua carga	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166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204 Devolver a seu dono o que ele tiver perdido	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166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205 Repreender o pecador	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167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206 Amar o próximo	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167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207 Amar o prosélito	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167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3"/>
        </w:tabs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208 </w:t>
      </w: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A lei dos pesos e medidas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168</w:t>
      </w:r>
    </w:p>
    <w:p>
      <w:pPr>
        <w:ind w:right="0" w:left="0" w:firstLine="0"/>
        <w:spacing w:before="0" w:after="0" w:line="184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209 Honrar os eruditos e os idosos	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168</w:t>
      </w:r>
    </w:p>
    <w:p>
      <w:pPr>
        <w:ind w:right="0" w:left="0" w:firstLine="0"/>
        <w:spacing w:before="0" w:after="0" w:line="240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210 Honrar os pais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.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169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211 Respeitar os pais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170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23"/>
        </w:tabs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212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"Frutificar e multiplicar"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170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3"/>
        </w:tabs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213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A lei da consagração pelo casamento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170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214 O marido deve dedicar-se a sua esposa durante um ano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171</w:t>
      </w:r>
    </w:p>
    <w:p>
      <w:pPr>
        <w:ind w:right="0" w:left="0" w:firstLine="0"/>
        <w:spacing w:before="0" w:after="0" w:line="180" w:lineRule="auto"/>
        <w:jc w:val="left"/>
        <w:tabs>
          <w:tab w:val="right" w:leader="dot" w:pos="6923"/>
        </w:tabs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215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A lei da circuncisão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171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23"/>
        </w:tabs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216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A lei do Casamènto Levirato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171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3"/>
        </w:tabs>
        <w:rPr>
          <w:color w:val="#000000"/>
          <w:sz w:val="20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217 </w:t>
      </w:r>
      <w:r>
        <w:rPr>
          <w:color w:val="#000000"/>
          <w:sz w:val="21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"Halitzá" 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171</w:t>
      </w:r>
    </w:p>
    <w:p>
      <w:pPr>
        <w:ind w:right="0" w:left="0" w:firstLine="0"/>
        <w:spacing w:before="0" w:after="0" w:line="216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218 Um violador deve casar-se com a moça que violentou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172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23"/>
        </w:tabs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219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A lei sobre aquele que difama sua esposa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172</w:t>
      </w:r>
    </w:p>
    <w:p>
      <w:pPr>
        <w:ind w:right="0" w:left="0" w:firstLine="0"/>
        <w:spacing w:before="0" w:after="0" w:line="180" w:lineRule="auto"/>
        <w:jc w:val="left"/>
        <w:tabs>
          <w:tab w:val="right" w:leader="dot" w:pos="6923"/>
        </w:tabs>
        <w:rPr>
          <w:color w:val="#000000"/>
          <w:sz w:val="20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220 </w:t>
      </w: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A lei sobre o sedutor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172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221 A lei sobre a mulher cativa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172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222 A lei do divórcio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173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223 A lei sobre uma mulher suspeita de adultério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173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224 Açoitar os transgressores de determinados preceitos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173</w:t>
      </w:r>
    </w:p>
    <w:p>
      <w:pPr>
        <w:ind w:right="0" w:left="0" w:firstLine="0"/>
        <w:spacing w:before="0" w:after="0" w:line="184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225 Alei do homicídio involuntário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173</w:t>
      </w:r>
    </w:p>
    <w:p>
      <w:pPr>
        <w:ind w:right="0" w:left="0" w:firstLine="0"/>
        <w:spacing w:before="0" w:after="0" w:line="213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226 Executar com a espada os transgressores de determinados preceitos </w:t>
      </w:r>
      <w:r>
        <w:rPr>
          <w:i w:val="true"/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174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227 Estrangular os transgressores de determinados preceitos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174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228 Queimar os transgressores de determinados preceitos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174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23"/>
        </w:tabs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229 Apedrejar os transgressores </w:t>
      </w: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de determinados preceitos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174</w:t>
      </w:r>
    </w:p>
    <w:p>
      <w:pPr>
        <w:ind w:right="0" w:left="0" w:firstLine="0"/>
        <w:spacing w:before="0" w:after="0" w:line="199" w:lineRule="auto"/>
        <w:jc w:val="left"/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230 Pendurar os corpos de certos transgressores depois de executados </w:t>
      </w:r>
      <w:r>
        <w:rPr>
          <w:i w:val="true"/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175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3"/>
        </w:tabs>
        <w:rPr>
          <w:color w:val="#000000"/>
          <w:sz w:val="20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231 A lei do enterro	</w:t>
      </w:r>
      <w:r>
        <w:rPr>
          <w:color w:val="#000000"/>
          <w:sz w:val="20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175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23"/>
        </w:tabs>
        <w:rPr>
          <w:color w:val="#000000"/>
          <w:sz w:val="20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232 A </w:t>
      </w: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lei do servo hebreu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175</w:t>
      </w:r>
    </w:p>
    <w:p>
      <w:pPr>
        <w:ind w:right="0" w:left="0" w:firstLine="0"/>
        <w:spacing w:before="0" w:after="0" w:line="196" w:lineRule="auto"/>
        <w:jc w:val="left"/>
        <w:rPr>
          <w:i w:val="true"/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233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casamento de uma serva hebréia com seu amo ou com o filho dele </w:t>
      </w:r>
      <w:r>
        <w:rPr>
          <w:i w:val="true"/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175</w:t>
      </w:r>
    </w:p>
    <w:p>
      <w:pPr>
        <w:ind w:right="0" w:left="0" w:firstLine="0"/>
        <w:spacing w:before="0" w:after="0" w:line="213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234 O resgate de uma serva hebréia	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176</w:t>
      </w:r>
    </w:p>
    <w:p>
      <w:pPr>
        <w:ind w:right="0" w:left="0" w:firstLine="0"/>
        <w:spacing w:before="0" w:after="0" w:line="184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235 A lei sobre o escravo cananeu	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176</w:t>
      </w:r>
    </w:p>
    <w:p>
      <w:pPr>
        <w:ind w:right="0" w:left="0" w:firstLine="0"/>
        <w:spacing w:before="0" w:after="0" w:line="240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236 A penalidadt por causar ferimentos	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176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237 A lei sobre ferimentos causados por um boi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177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238 A lei sobre ferimentos causados por um poço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177</w:t>
      </w:r>
    </w:p>
    <w:p>
      <w:pPr>
        <w:ind w:right="0" w:left="0" w:firstLine="0"/>
        <w:spacing w:before="0" w:after="0" w:line="187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239 A lei sobre o roubo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177</w:t>
      </w:r>
    </w:p>
    <w:p>
      <w:pPr>
        <w:ind w:right="0" w:left="0" w:firstLine="0"/>
        <w:spacing w:before="0" w:after="0" w:line="213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240 A lei sobre os prejuízos causados por um animal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177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241 A lei sobre os prejuízos causados pelo fogo	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178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242 A lei sobre o depositário não remunerado	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178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243 A lei sobre o depositário remunerado	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178</w:t>
      </w:r>
    </w:p>
    <w:p>
      <w:pPr>
        <w:ind w:right="0" w:left="0" w:firstLine="0"/>
        <w:spacing w:before="0" w:after="0" w:line="192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244 A lei sobre quem pede emprestado	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178</w:t>
      </w:r>
    </w:p>
    <w:p>
      <w:pPr>
        <w:ind w:right="0" w:left="0" w:firstLine="0"/>
        <w:spacing w:before="0" w:after="0" w:line="240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245</w:t>
      </w:r>
      <w:r>
        <w:rPr>
          <w:color w:val="#000000"/>
          <w:sz w:val="21"/>
          <w:lang w:val="pt-PT"/>
          <w:spacing w:val="10"/>
          <w:w w:val="100"/>
          <w:strike w:val="false"/>
          <w:vertAlign w:val="superscript"/>
          <w:rFonts w:ascii="Times New Roman" w:hAnsi="Times New Roman"/>
        </w:rPr>
        <w:t xml:space="preserve">.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 A lei de compra e venda	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178</w:t>
      </w:r>
    </w:p>
    <w:p>
      <w:pPr>
        <w:ind w:right="0" w:left="0" w:firstLine="0"/>
        <w:spacing w:before="0" w:after="0" w:line="155" w:lineRule="exact"/>
        <w:jc w:val="left"/>
        <w:tabs>
          <w:tab w:val="right" w:leader="dot" w:pos="692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246 A lei sobre os litigantes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179</w:t>
      </w:r>
    </w:p>
    <w:p>
      <w:pPr>
        <w:ind w:right="0" w:left="0" w:firstLine="0"/>
        <w:spacing w:before="0" w:after="0" w:line="240" w:lineRule="auto"/>
        <w:jc w:val="left"/>
        <w:tabs>
          <w:tab w:val="left" w:leader="none" w:pos="4946"/>
          <w:tab w:val="right" w:leader="none" w:pos="6923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247 Salvar a vida do perseguido </w:t>
      </w:r>
      <w:r>
        <w:rPr>
          <w:color w:val="#000000"/>
          <w:sz w:val="15"/>
          <w:lang w:val="pt-PT"/>
          <w:spacing w:val="8"/>
          <w:w w:val="100"/>
          <w:strike w:val="false"/>
          <w:u w:val="single"/>
          <w:vertAlign w:val="baseline"/>
          <w:rFonts w:ascii="Times New Roman" w:hAnsi="Times New Roman"/>
        </w:rPr>
        <w:tab/>
      </w:r>
      <w:r>
        <w:rPr>
          <w:color w:val="#000000"/>
          <w:sz w:val="15"/>
          <w:lang w:val="pt-PT"/>
          <w:spacing w:val="351"/>
          <w:w w:val="100"/>
          <w:strike w:val="false"/>
          <w:u w:val="single"/>
          <w:vertAlign w:val="baseline"/>
          <w:rFonts w:ascii="Times New Roman" w:hAnsi="Times New Roman"/>
        </w:rPr>
        <w:t xml:space="preserve">■ </w:t>
      </w:r>
      <w:r>
        <w:rPr>
          <w:i w:val="true"/>
          <w:color w:val="#000000"/>
          <w:sz w:val="20"/>
          <w:lang w:val="pt-PT"/>
          <w:spacing w:val="351"/>
          <w:w w:val="100"/>
          <w:strike w:val="false"/>
          <w:vertAlign w:val="baseline"/>
          <w:rFonts w:ascii="Times New Roman" w:hAnsi="Times New Roman"/>
        </w:rPr>
        <w:tab/>
      </w:r>
      <w:r>
        <w:rPr>
          <w:i w:val="true"/>
          <w:color w:val="#000000"/>
          <w:sz w:val="20"/>
          <w:lang w:val="pt-PT"/>
          <w:spacing w:val="-85"/>
          <w:w w:val="100"/>
          <w:strike w:val="false"/>
          <w:vertAlign w:val="baseline"/>
          <w:rFonts w:ascii="Times New Roman" w:hAnsi="Times New Roman"/>
        </w:rPr>
        <w:t xml:space="preserve">179</w:t>
      </w:r>
    </w:p>
    <w:p>
      <w:pPr>
        <w:ind w:right="0" w:left="0" w:firstLine="0"/>
        <w:spacing w:before="0" w:after="0" w:line="213" w:lineRule="auto"/>
        <w:jc w:val="left"/>
        <w:tabs>
          <w:tab w:val="right" w:leader="dot" w:pos="6923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248 A lei sobre as heranças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180</w:t>
      </w:r>
    </w:p>
    <w:p>
      <w:pPr>
        <w:sectPr>
          <w:pgSz w:w="9190" w:h="12996" w:orient="portrait"/>
          <w:type w:val="nextPage"/>
          <w:textDirection w:val="lrTb"/>
          <w:pgMar w:bottom="1174" w:top="1112" w:right="1056" w:left="1114" w:header="720" w:footer="720"/>
          <w:titlePg w:val="false"/>
        </w:sectPr>
      </w:pPr>
    </w:p>
    <w:p/>
    <w:p>
      <w:pPr>
        <w:sectPr>
          <w:pgSz w:w="9190" w:h="12996" w:orient="portrait"/>
          <w:type w:val="nextPage"/>
          <w:textDirection w:val="lrTb"/>
          <w:pgMar w:bottom="1409" w:top="1304" w:right="2043" w:left="2023" w:header="720" w:footer="720"/>
          <w:titlePg w:val="false"/>
        </w:sectPr>
      </w:pPr>
    </w:p>
    <w:p>
      <w:pPr>
        <w:ind w:right="0" w:left="72" w:firstLine="0"/>
        <w:spacing w:before="0" w:after="0" w:line="189" w:lineRule="auto"/>
        <w:jc w:val="left"/>
        <w:rPr>
          <w:b w:val="true"/>
          <w:color w:val="#000000"/>
          <w:sz w:val="58"/>
          <w:lang w:val="pt-PT"/>
          <w:spacing w:val="66"/>
          <w:w w:val="75"/>
          <w:strike w:val="false"/>
          <w:vertAlign w:val="baseline"/>
          <w:rFonts w:ascii="Times New Roman" w:hAnsi="Times New Roman"/>
        </w:rPr>
      </w:pPr>
      <w:r>
        <w:pict>
          <v:shapetype id="_x0000_t40" coordsize="21600,21600" o:spt="202" path="m,l,21600r21600,l21600,xe">
            <v:stroke joinstyle="miter"/>
            <v:path gradientshapeok="t" o:connecttype="rect"/>
          </v:shapetype>
          <v:shape id="_x0000_s39" type="#_x0000_t40" filled="f" stroked="f" style="position:absolute;width:348pt;height:13.85pt;z-index:-961;margin-left:0pt;margin-top:324.4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text" w:vAnchor="text" w:y="6488" w:w="6960" w:h="277" w:hSpace="0" w:vSpace="0" w:wrap="3"/>
                    <w:rPr>
                      <w:color w:val="#000000"/>
                      <w:sz w:val="17"/>
                      <w:lang w:val="pt-PT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7"/>
                      <w:lang w:val="pt-PT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26. A palavra Torah, em valores numéricos, significa 611, ou seja: tav, 400; vav, </w:t>
                  </w:r>
                  <w:r>
                    <w:rPr>
                      <w:color w:val="#000000"/>
                      <w:sz w:val="23"/>
                      <w:lang w:val="pt-PT"/>
                      <w:spacing w:val="1"/>
                      <w:w w:val="90"/>
                      <w:strike w:val="false"/>
                      <w:vertAlign w:val="baseline"/>
                      <w:rFonts w:ascii="Times New Roman" w:hAnsi="Times New Roman"/>
                    </w:rPr>
                    <w:t xml:space="preserve">6</w:t>
                  </w:r>
                  <w:r>
                    <w:rPr>
                      <w:color w:val="#000000"/>
                      <w:sz w:val="23"/>
                      <w:lang w:val="pt-PT"/>
                      <w:spacing w:val="1"/>
                      <w:w w:val="100"/>
                      <w:strike w:val="false"/>
                      <w:vertAlign w:val="subscript"/>
                      <w:rFonts w:ascii="Times New Roman" w:hAnsi="Times New Roman"/>
                    </w:rPr>
                    <w:t xml:space="preserve">;</w:t>
                  </w:r>
                  <w:r>
                    <w:rPr>
                      <w:color w:val="#000000"/>
                      <w:sz w:val="17"/>
                      <w:lang w:val="pt-PT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resh, 200; he, 5.</w:t>
                  </w:r>
                </w:p>
              </w:txbxContent>
            </v:textbox>
          </v:shape>
        </w:pict>
      </w:r>
      <w:r>
        <w:rPr>
          <w:b w:val="true"/>
          <w:color w:val="#000000"/>
          <w:sz w:val="58"/>
          <w:lang w:val="pt-PT"/>
          <w:spacing w:val="66"/>
          <w:w w:val="75"/>
          <w:strike w:val="false"/>
          <w:vertAlign w:val="baseline"/>
          <w:rFonts w:ascii="Times New Roman" w:hAnsi="Times New Roman"/>
        </w:rPr>
        <w:t xml:space="preserve">1 </w:t>
      </w:r>
      <w:r>
        <w:rPr>
          <w:color w:val="#000000"/>
          <w:sz w:val="27"/>
          <w:lang w:val="pt-PT"/>
          <w:spacing w:val="66"/>
          <w:w w:val="100"/>
          <w:strike w:val="false"/>
          <w:vertAlign w:val="baseline"/>
          <w:rFonts w:ascii="Times New Roman" w:hAnsi="Times New Roman"/>
        </w:rPr>
        <w:t xml:space="preserve">CRER EM DEUS</w:t>
      </w:r>
    </w:p>
    <w:p>
      <w:pPr>
        <w:ind w:right="0" w:left="0" w:firstLine="936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crer em Deus, ou seja, a acredi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tar que há um Agente Supremo que é o Criador de tudo o que existe. Ele está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expresso em Suas palavras, enaltecido seja Ele, "Eu sou o Eterno, teu Deus, que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te tirei da terra do Egito etc" (Êxodo 20:2).</w:t>
      </w:r>
    </w:p>
    <w:p>
      <w:pPr>
        <w:ind w:right="0" w:left="0" w:firstLine="0"/>
        <w:spacing w:before="0" w:after="0" w:line="196" w:lineRule="auto"/>
        <w:jc w:val="righ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No final do Tratado Macot está dito: "Seiscentos e treze preceitos</w:t>
      </w:r>
    </w:p>
    <w:p>
      <w:pPr>
        <w:ind w:right="0" w:left="0" w:firstLine="0"/>
        <w:spacing w:before="0" w:after="0" w:line="240" w:lineRule="auto"/>
        <w:jc w:val="left"/>
        <w:tabs>
          <w:tab w:val="right" w:leader="none" w:pos="6943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foram comunicados a Moisés no</w:t>
      </w:r>
      <w:r>
        <w:rPr>
          <w:color w:val="#000000"/>
          <w:sz w:val="6"/>
          <w:lang w:val="pt-PT"/>
          <w:spacing w:val="3"/>
          <w:w w:val="100"/>
          <w:strike w:val="false"/>
          <w:vertAlign w:val="baseline"/>
          <w:rFonts w:ascii="Arial" w:hAnsi="Arial"/>
        </w:rPr>
        <w:t xml:space="preserve">.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Sinai, como diz o verso 'A Lei que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orde-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0" w:firstLine="0"/>
        <w:spacing w:before="0" w:after="0" w:line="187" w:lineRule="auto"/>
        <w:jc w:val="left"/>
        <w:tabs>
          <w:tab w:val="right" w:leader="none" w:pos="6943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nou	</w:t>
      </w:r>
      <w:r>
        <w:rPr>
          <w:color w:val="#000000"/>
          <w:sz w:val="21"/>
          <w:lang w:val="pt-PT"/>
          <w:spacing w:val="0"/>
          <w:w w:val="100"/>
          <w:strike w:val="false"/>
          <w:vertAlign w:val="subscript"/>
          <w:rFonts w:ascii="Times New Roman" w:hAnsi="Times New Roman"/>
        </w:rPr>
        <w:t xml:space="preserve">n t s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16" w:lineRule="exact"/>
        <w:jc w:val="left"/>
        <w:tabs>
          <w:tab w:val="right" w:leader="none" w:pos="6943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  Moiség'•</w:t>
      </w:r>
      <w:r>
        <w:rPr>
          <w:color w:val="#000000"/>
          <w:sz w:val="21"/>
          <w:lang w:val="pt-PT"/>
          <w:spacing w:val="3"/>
          <w:w w:val="100"/>
          <w:strike w:val="false"/>
          <w:vertAlign w:val="superscript"/>
          <w:rFonts w:ascii="Times New Roman" w:hAnsi="Times New Roman"/>
        </w:rPr>
        <w:t xml:space="preserve">.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(Deuteronômio 33:4)"; ou seja, ele nos ordenou obe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</w:t>
      </w:r>
    </w:p>
    <w:p>
      <w:pPr>
        <w:ind w:right="0" w:left="0" w:firstLine="0"/>
        <w:spacing w:before="0" w:after="0" w:line="204" w:lineRule="auto"/>
        <w:jc w:val="left"/>
        <w:tabs>
          <w:tab w:val="right" w:leader="none" w:pos="6943"/>
        </w:tabs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preceitos quantos há na soma das letras-número TORAH. A isso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que</w:t>
      </w:r>
    </w:p>
    <w:p>
      <w:pPr>
        <w:ind w:right="0" w:left="0" w:firstLine="0"/>
        <w:spacing w:before="0" w:after="0" w:line="196" w:lineRule="auto"/>
        <w:jc w:val="left"/>
        <w:tabs>
          <w:tab w:val="right" w:leader="none" w:pos="6943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letras-números da palavra TORAH somam apenas seiscentos 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res-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0" w:firstLine="0"/>
        <w:spacing w:before="0" w:after="0" w:line="201" w:lineRule="auto"/>
        <w:jc w:val="left"/>
        <w:tabs>
          <w:tab w:val="right" w:leader="none" w:pos="6943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posta foi: "Os dois preceitos 'Eu sou o Eterno, teu Deus' e ão erás utros
</w:t>
        <w:br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deuses diante de Mim' (Êxodo, 20:3) foram ouvidos do próprio Todo	</w:t>
      </w:r>
      <w:r>
        <w:rPr>
          <w:color w:val="#000000"/>
          <w:sz w:val="21"/>
          <w:lang w:val="pt-PT"/>
          <w:spacing w:val="0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roso."</w:t>
      </w:r>
    </w:p>
    <w:p>
      <w:pPr>
        <w:ind w:right="0" w:left="0" w:firstLine="936"/>
        <w:spacing w:before="0" w:after="0" w:line="206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Portanto, foi deixado claro que o versículo "Eu sou o Eterno, teu Deus" é um dos 613 preceitos, e é o que nos ordena a crer em Deus, como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explicamos.</w:t>
      </w:r>
    </w:p>
    <w:p>
      <w:pPr>
        <w:ind w:right="0" w:left="0" w:firstLine="0"/>
        <w:spacing w:before="0" w:after="0" w:line="189" w:lineRule="auto"/>
        <w:jc w:val="left"/>
        <w:rPr>
          <w:b w:val="true"/>
          <w:color w:val="#000000"/>
          <w:sz w:val="58"/>
          <w:lang w:val="pt-PT"/>
          <w:spacing w:val="66"/>
          <w:w w:val="75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58"/>
          <w:lang w:val="pt-PT"/>
          <w:spacing w:val="66"/>
          <w:w w:val="75"/>
          <w:strike w:val="false"/>
          <w:vertAlign w:val="baseline"/>
          <w:rFonts w:ascii="Times New Roman" w:hAnsi="Times New Roman"/>
        </w:rPr>
        <w:t xml:space="preserve">2 </w:t>
      </w:r>
      <w:r>
        <w:rPr>
          <w:color w:val="#000000"/>
          <w:sz w:val="27"/>
          <w:lang w:val="pt-PT"/>
          <w:spacing w:val="66"/>
          <w:w w:val="100"/>
          <w:strike w:val="false"/>
          <w:vertAlign w:val="baseline"/>
          <w:rFonts w:ascii="Times New Roman" w:hAnsi="Times New Roman"/>
        </w:rPr>
        <w:t xml:space="preserve">A UNIDADE DE DEUS</w:t>
      </w:r>
    </w:p>
    <w:p>
      <w:pPr>
        <w:ind w:right="0" w:left="0" w:firstLine="936"/>
        <w:spacing w:before="0" w:after="0" w:line="201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crer na Unidade de Deus, ou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seja, a acreditar que o Criador de todas as coisas existentes e Primeiro Agente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delas é Uno. Este preceito está expresso em Suas palavras, enaltecido seja Ele,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"Escuta, Israel! O Eterno é nosso Deus, o Eterno é Uno!" (Deuteronômio 6:4)</w:t>
      </w:r>
    </w:p>
    <w:p>
      <w:pPr>
        <w:ind w:right="0" w:left="0" w:firstLine="936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Em quase todo Midrashot você vai encontrar que essas palavras sig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nificam que devemos declarar a Unidade do Nome de Deus, ou a Unidade de Deus, ou algo nesse sentido. A intenção dos Sábios era ensinar que Deus nos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tirou do Egito e nos cumulou de bondade apenas com a condição de que acre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ditemos em Sua Unidade, e isso é nosso dever.</w:t>
      </w:r>
    </w:p>
    <w:p>
      <w:pPr>
        <w:ind w:right="0" w:left="0" w:firstLine="936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 preceito de crer na Unidade de Deus está mencionado em muitos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lugares, e os Sábios também o chamam de preceito de crer no Reino dos Céus,</w:t>
      </w:r>
    </w:p>
    <w:p>
      <w:pPr>
        <w:sectPr>
          <w:pgSz w:w="9190" w:h="12996" w:orient="portrait"/>
          <w:type w:val="nextPage"/>
          <w:textDirection w:val="lrTb"/>
          <w:pgMar w:bottom="966" w:top="5212" w:right="1056" w:left="1114" w:header="720" w:footer="720"/>
          <w:titlePg w:val="false"/>
        </w:sectPr>
      </w:pPr>
    </w:p>
    <w:p>
      <w:pPr>
        <w:ind w:right="0" w:left="0" w:firstLine="0"/>
        <w:spacing w:before="0" w:after="0" w:line="290" w:lineRule="auto"/>
        <w:jc w:val="left"/>
        <w:tabs>
          <w:tab w:val="right" w:leader="underscore" w:pos="6964"/>
        </w:tabs>
        <w:rPr>
          <w:color w:val="#000000"/>
          <w:sz w:val="17"/>
          <w:lang w:val="pt-PT"/>
          <w:spacing w:val="-3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-30"/>
          <w:w w:val="100"/>
          <w:strike w:val="false"/>
          <w:vertAlign w:val="baseline"/>
          <w:rFonts w:ascii="Times New Roman" w:hAnsi="Times New Roman"/>
        </w:rPr>
        <w:t xml:space="preserve">186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216" w:left="0" w:firstLine="0"/>
        <w:spacing w:before="252" w:after="144" w:line="201" w:lineRule="auto"/>
        <w:jc w:val="lef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pois eles falam da obrigação "de tomar a nosso cargo a união com o Reino dos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Céus", ou seja, de declarar a Unidade de Deus e de crer n'Ele.</w:t>
      </w:r>
    </w:p>
    <w:p>
      <w:pPr>
        <w:ind w:right="0" w:left="0" w:firstLine="0"/>
        <w:spacing w:before="216" w:after="0" w:line="201" w:lineRule="auto"/>
        <w:jc w:val="left"/>
        <w:rPr>
          <w:color w:val="#000000"/>
          <w:sz w:val="27"/>
          <w:lang w:val="pt-PT"/>
          <w:spacing w:val="0"/>
          <w:w w:val="120"/>
          <w:strike w:val="false"/>
          <w:vertAlign w:val="baseline"/>
          <w:rFonts w:ascii="Times New Roman" w:hAnsi="Times New Roman"/>
        </w:rPr>
      </w:pPr>
      <w:r>
        <w:pict>
          <v:shapetype id="_x0000_t41" coordsize="21600,21600" o:spt="202" path="m,l,21600r21600,l21600,xe">
            <v:stroke joinstyle="miter"/>
            <v:path gradientshapeok="t" o:connecttype="rect"/>
          </v:shapetype>
          <v:shape id="_x0000_s40" type="#_x0000_t41" filled="f" stroked="f" style="position:absolute;width:49.2pt;height:35.4pt;z-index:-960;margin-left:53.2pt;margin-top:100.1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72" w:line="196" w:lineRule="auto"/>
                    <w:jc w:val="left"/>
                    <w:framePr w:hAnchor="page" w:vAnchor="page" w:x="1064" w:y="2003" w:w="984" w:h="708" w:hSpace="0" w:vSpace="0" w:wrap="3"/>
                    <w:rPr>
                      <w:color w:val="#000000"/>
                      <w:sz w:val="66"/>
                      <w:lang w:val="pt-PT"/>
                      <w:spacing w:val="0"/>
                      <w:w w:val="75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66"/>
                      <w:lang w:val="pt-PT"/>
                      <w:spacing w:val="0"/>
                      <w:w w:val="75"/>
                      <w:strike w:val="false"/>
                      <w:vertAlign w:val="baseline"/>
                      <w:rFonts w:ascii="Times New Roman" w:hAnsi="Times New Roman"/>
                    </w:rPr>
                    <w:t xml:space="preserve">3</w:t>
                  </w:r>
                </w:p>
              </w:txbxContent>
            </v:textbox>
          </v:shape>
        </w:pict>
      </w:r>
      <w:r>
        <w:rPr>
          <w:color w:val="#000000"/>
          <w:sz w:val="27"/>
          <w:lang w:val="pt-PT"/>
          <w:spacing w:val="0"/>
          <w:w w:val="120"/>
          <w:strike w:val="false"/>
          <w:vertAlign w:val="baseline"/>
          <w:rFonts w:ascii="Times New Roman" w:hAnsi="Times New Roman"/>
        </w:rPr>
        <w:t xml:space="preserve">AMAR A DEUS</w:t>
      </w:r>
    </w:p>
    <w:p>
      <w:pPr>
        <w:ind w:right="216" w:left="0" w:firstLine="0"/>
        <w:spacing w:before="72" w:after="0" w:line="204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amar ao Eterno, enaltecido se</w:t>
        <w:softHyphen/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ja Ele, ou seja, a deter-nos e a meditar sobre Seus preceitos, Suas ordens, e Seus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trabalhos, de maneira a obter uma concepção d'Ele, e ao concebê-Lo, alcançar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 júbilo absoluto, e isto é o amor que nos foi ordenado. Como diz o Sifrei: "Uma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vez que dizemos 'E amarás ao Eterno, teu Deus' (Deuteronômio 6:5), o estu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dioso perguntará: 'Como se deve manifestar seu amor pelo Eterno?' As Escritu</w:t>
        <w:softHyphen/>
      </w: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ras dizem: 'E estarão estas palavras que Eu te ordeno hoje, no teu coração' (Deu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teronômio 6:6), porque é através disto que você aprenderá a conhecer Aquele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cuja palavra ordenou ao Universo sua existência".</w:t>
      </w:r>
    </w:p>
    <w:p>
      <w:pPr>
        <w:ind w:right="216" w:left="0" w:firstLine="936"/>
        <w:spacing w:before="0" w:after="0" w:line="208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Desta forma ficou claro que através deste ato de meditação você vai </w:t>
      </w: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alcançar a concepção de Deus e alcan o estado de júbilo no qual o amor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Deus será uma conseqüência nece</w:t>
      </w:r>
    </w:p>
    <w:p>
      <w:pPr>
        <w:ind w:right="0" w:left="936" w:firstLine="0"/>
        <w:spacing w:before="0" w:after="0" w:line="206" w:lineRule="auto"/>
        <w:jc w:val="left"/>
        <w:tabs>
          <w:tab w:val="right" w:leader="none" w:pos="6940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Sábios dizem que este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também inclui a obrigação de con-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0" w:firstLine="0"/>
        <w:spacing w:before="0" w:after="0" w:line="206" w:lineRule="auto"/>
        <w:jc w:val="left"/>
        <w:tabs>
          <w:tab w:val="right" w:leader="none" w:pos="6940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vocar todos os descendentes de Ad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ra serví-Lo, louvado seja Ele, e ter</w:t>
      </w:r>
    </w:p>
    <w:p>
      <w:pPr>
        <w:ind w:right="0" w:left="0" w:firstLine="0"/>
        <w:spacing w:before="0" w:after="0" w:line="206" w:lineRule="auto"/>
        <w:jc w:val="left"/>
        <w:tabs>
          <w:tab w:val="right" w:leader="none" w:pos="6940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fé n'Ele. Porque da mesma forma q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exalta e glorifica alguém a quem</w:t>
      </w:r>
    </w:p>
    <w:p>
      <w:pPr>
        <w:ind w:right="0" w:left="0" w:firstLine="0"/>
        <w:spacing w:before="0" w:after="0" w:line="196" w:lineRule="auto"/>
        <w:jc w:val="left"/>
        <w:tabs>
          <w:tab w:val="right" w:leader="none" w:pos="6940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você ama, e convoca os outros hom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ara amá-lo, se você ama o Eterno até</w:t>
      </w:r>
    </w:p>
    <w:p>
      <w:pPr>
        <w:ind w:right="144" w:left="0" w:firstLine="0"/>
        <w:spacing w:before="0" w:after="0" w:line="204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concepção de Sua verdadeira Natu eza, que você já alcançou através do co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nhecimento, sem dúvida convocará os tolos e os ignorantes a procurar o co- .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nhecimento da Verdade que você já encontrou.</w:t>
      </w:r>
    </w:p>
    <w:p>
      <w:pPr>
        <w:ind w:right="216" w:left="0" w:firstLine="936"/>
        <w:spacing w:before="0" w:after="0" w:line="206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Como diz o Sifrei: " 'E amarás ao Eterno, teu Deus': isso significa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 você deverá fazer com que Ele seja amado pelos homens, como o fez 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seu pai Abraham, como foi dito: 'E as almas que haviam adquirido em Haran' "</w:t>
      </w:r>
    </w:p>
    <w:p>
      <w:pPr>
        <w:ind w:right="0" w:left="0" w:firstLine="0"/>
        <w:spacing w:before="0" w:after="0" w:line="204" w:lineRule="auto"/>
        <w:jc w:val="left"/>
        <w:tabs>
          <w:tab w:val="right" w:leader="none" w:pos="6940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(Gênesis 12:5). Ou seja,	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 esma forma que Abraham, sendo um amante do</w:t>
      </w:r>
    </w:p>
    <w:p>
      <w:pPr>
        <w:ind w:right="0" w:left="0" w:firstLine="0"/>
        <w:spacing w:before="0" w:after="0" w:line="204" w:lineRule="auto"/>
        <w:jc w:val="left"/>
        <w:tabs>
          <w:tab w:val="right" w:leader="none" w:pos="6940"/>
        </w:tabs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Eterno — como a Tor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unha, quando designado pelo Eterno como sen-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0" w:firstLine="0"/>
        <w:spacing w:before="0" w:after="0" w:line="204" w:lineRule="auto"/>
        <w:jc w:val="left"/>
        <w:tabs>
          <w:tab w:val="right" w:leader="none" w:pos="6940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do: 'Meu amado Abra	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pela força de sua concepção de Deus e pelo</w:t>
      </w:r>
    </w:p>
    <w:p>
      <w:pPr>
        <w:ind w:right="216" w:left="0" w:firstLine="0"/>
        <w:spacing w:before="0" w:after="0" w:line="201" w:lineRule="auto"/>
        <w:jc w:val="left"/>
        <w:tabs>
          <w:tab w:val="left" w:leader="none" w:pos="2755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seu grande amor por El cone o cou a humanidade a crer, assim você deve amá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Lo de forma tal a atrai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anidade para Ele.</w:t>
      </w:r>
    </w:p>
    <w:p>
      <w:pPr>
        <w:ind w:right="0" w:left="0" w:firstLine="0"/>
        <w:spacing w:before="144" w:after="0" w:line="443" w:lineRule="exact"/>
        <w:jc w:val="left"/>
        <w:rPr>
          <w:color w:val="#000000"/>
          <w:sz w:val="66"/>
          <w:lang w:val="pt-PT"/>
          <w:spacing w:val="51"/>
          <w:w w:val="75"/>
          <w:strike w:val="false"/>
          <w:vertAlign w:val="baseline"/>
          <w:rFonts w:ascii="Times New Roman" w:hAnsi="Times New Roman"/>
        </w:rPr>
      </w:pPr>
      <w:r>
        <w:rPr>
          <w:color w:val="#000000"/>
          <w:sz w:val="66"/>
          <w:lang w:val="pt-PT"/>
          <w:spacing w:val="51"/>
          <w:w w:val="75"/>
          <w:strike w:val="false"/>
          <w:vertAlign w:val="baseline"/>
          <w:rFonts w:ascii="Times New Roman" w:hAnsi="Times New Roman"/>
        </w:rPr>
        <w:t xml:space="preserve">4 </w:t>
      </w:r>
      <w:r>
        <w:rPr>
          <w:color w:val="#000000"/>
          <w:sz w:val="27"/>
          <w:lang w:val="pt-PT"/>
          <w:spacing w:val="51"/>
          <w:w w:val="120"/>
          <w:strike w:val="false"/>
          <w:vertAlign w:val="baseline"/>
          <w:rFonts w:ascii="Times New Roman" w:hAnsi="Times New Roman"/>
        </w:rPr>
        <w:t xml:space="preserve">TEMER A DEUS</w:t>
      </w:r>
    </w:p>
    <w:p>
      <w:pPr>
        <w:ind w:right="216" w:left="0" w:firstLine="936"/>
        <w:spacing w:before="72" w:after="0" w:line="204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crer no temor a Deus, enalteci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 seja Ele, de maneira a não ficar acomodados e auto-confiantes, e sim a espe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rar sempre Seu castigo.. Este preceito está expresso em Suas palavras "Ao Eter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no, teu Deus, temerás" (Deuteronômio 6:13, </w:t>
      </w:r>
      <w:r>
        <w:rPr>
          <w:color w:val="#000000"/>
          <w:sz w:val="19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10:20).</w:t>
      </w:r>
    </w:p>
    <w:p>
      <w:pPr>
        <w:ind w:right="216" w:left="0" w:firstLine="936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Guemará do Tratado Sanhedrin comenta da seguinte forma o ver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sículo "Aquele que insultar (nokeb) o nomé real do Eterno certamente será mor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to" (Levítico 24:16): "Talvez a palavra `nokeb' devesse significar 'declarar', já que èncontramos em outro lugar 'Estes homens que foram declarados (nikebu)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nomes' (Números 1:17), provindo a advertência do versículo 'Ao Eterno,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teu Deus, temerás' ". Ou seja, o versículo "Aquele que insultar o nome real do</w:t>
      </w:r>
      <w:r>
        <w:rPr>
          <w:color w:val="#000000"/>
          <w:sz w:val="21"/>
          <w:lang w:val="pt-PT"/>
          <w:spacing w:val="1"/>
          <w:w w:val="100"/>
          <w:strike w:val="false"/>
          <w:vertAlign w:val="superscript"/>
          <w:rFonts w:ascii="Times New Roman" w:hAnsi="Times New Roman"/>
        </w:rPr>
        <w:t xml:space="preserve">.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Eterno, etc" deve ser entendido como significando aquele que simplesmente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mencionar o Nome do Eterno, sem louvá-Lo; e se você perguntar: "Que peca-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396" w:after="0" w:line="201" w:lineRule="auto"/>
        <w:jc w:val="left"/>
        <w:tabs>
          <w:tab w:val="clear" w:pos="288"/>
          <w:tab w:val="decimal" w:pos="360"/>
        </w:tabs>
        <w:numPr>
          <w:ilvl w:val="0"/>
          <w:numId w:val="19"/>
        </w:numP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Os filhos de Adam no contexto da humanidade no seu todo.</w:t>
      </w:r>
    </w:p>
    <w:p>
      <w:pPr>
        <w:ind w:right="0" w:left="72" w:firstLine="0"/>
        <w:spacing w:before="0" w:after="0" w:line="208" w:lineRule="auto"/>
        <w:jc w:val="left"/>
        <w:tabs>
          <w:tab w:val="clear" w:pos="288"/>
          <w:tab w:val="decimal" w:pos="360"/>
        </w:tabs>
        <w:numPr>
          <w:ilvl w:val="0"/>
          <w:numId w:val="19"/>
        </w:numPr>
        <w:rPr>
          <w:color w:val="#000000"/>
          <w:sz w:val="17"/>
          <w:lang w:val="pt-PT"/>
          <w:spacing w:val="-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-10"/>
          <w:w w:val="100"/>
          <w:strike w:val="false"/>
          <w:vertAlign w:val="baseline"/>
          <w:rFonts w:ascii="Times New Roman" w:hAnsi="Times New Roman"/>
        </w:rPr>
        <w:t xml:space="preserve">Isa. 41:8.</w:t>
      </w:r>
    </w:p>
    <w:p>
      <w:pPr>
        <w:sectPr>
          <w:pgSz w:w="9190" w:h="12996" w:orient="portrait"/>
          <w:type w:val="nextPage"/>
          <w:textDirection w:val="lrTb"/>
          <w:pgMar w:bottom="696" w:top="950" w:right="866" w:left="1064" w:header="720" w:footer="720"/>
          <w:titlePg w:val="false"/>
        </w:sectPr>
      </w:pPr>
    </w:p>
    <w:p>
      <w:pPr>
        <w:ind w:right="0" w:left="144" w:firstLine="0"/>
        <w:spacing w:before="0" w:after="0" w:line="204" w:lineRule="auto"/>
        <w:jc w:val="left"/>
        <w:tabs>
          <w:tab w:val="right" w:leader="underscore" w:pos="7061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87</w:t>
      </w:r>
    </w:p>
    <w:p>
      <w:pPr>
        <w:ind w:right="144" w:left="144" w:firstLine="0"/>
        <w:spacing w:before="216" w:after="0" w:line="204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 há nisso?" responderemos que quem o fizer estará abandonando o temor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ao Eterno, porque faz parte do temor ao Eterno não pronunciar Seu Nome em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vão.</w:t>
      </w:r>
    </w:p>
    <w:p>
      <w:pPr>
        <w:ind w:right="144" w:left="144" w:firstLine="936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Sábios respondem a esta pergunta, e contestam a perspectiva en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volvida nela, como segue: "Primeiro, para que constitua um insulto, o Nome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deve ser utilizado, e neste caso essa condição está ausente"; ou seja, ele deve ser culpado de insultar o Nome em nome d'Ele, tal como eles dizem: 'Deixe Yossi castigar Yossi' ".</w:t>
      </w:r>
    </w:p>
    <w:p>
      <w:pPr>
        <w:ind w:right="144" w:left="144" w:firstLine="936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"Além do mais, a advertência que você cita está na forma de um pre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ceito positivo, e é um princípio aceito que tal tipo de advertência não é váli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da". Quer dizer, sua teoria de que a proibição do mero pronunciamento do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Nome de Deus pode provir do versículo "Ao Eterno, teu Deus, temerás" é inad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missível porque esse versículo é um preceito positivo e uma proibição não po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 ser baseada num preceito positivo.</w:t>
      </w:r>
    </w:p>
    <w:p>
      <w:pPr>
        <w:ind w:right="144" w:left="144" w:firstLine="936"/>
        <w:spacing w:before="0" w:after="144" w:line="201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Assim, foi-lhe deixado claro que as palavras "Ao Eterno, teu Deus,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temerás" estipulam um preceito positivo.</w:t>
      </w:r>
    </w:p>
    <w:p>
      <w:pPr>
        <w:ind w:right="0" w:left="72" w:firstLine="0"/>
        <w:spacing w:before="0" w:after="0" w:line="187" w:lineRule="auto"/>
        <w:jc w:val="left"/>
        <w:rPr>
          <w:b w:val="true"/>
          <w:color w:val="#000000"/>
          <w:sz w:val="61"/>
          <w:lang w:val="pt-PT"/>
          <w:spacing w:val="56"/>
          <w:w w:val="65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61"/>
          <w:lang w:val="pt-PT"/>
          <w:spacing w:val="56"/>
          <w:w w:val="65"/>
          <w:strike w:val="false"/>
          <w:vertAlign w:val="baseline"/>
          <w:rFonts w:ascii="Arial" w:hAnsi="Arial"/>
        </w:rPr>
        <w:t xml:space="preserve">5 </w:t>
      </w:r>
      <w:r>
        <w:rPr>
          <w:color w:val="#000000"/>
          <w:sz w:val="28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SERVIR A DEUS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servir a Deus, enaltecido seja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Ele. Este preceito está repetido várias vezes nas Escrituras, como foi dito em: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"E servireis ao Eterno, vosso Deus" (Êxodo 23:25); "e a E e servireis" (Deute-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13" w:lineRule="auto"/>
        <w:jc w:val="left"/>
        <w:tabs>
          <w:tab w:val="right" w:leader="none" w:pos="6835"/>
        </w:tabs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ronômio 13:5); "e a Ele servirás" (Ibid.,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6:13);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"e ser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' (Ibid., 11:13).</w:t>
      </w:r>
    </w:p>
    <w:p>
      <w:pPr>
        <w:ind w:right="0" w:left="1080" w:firstLine="0"/>
        <w:spacing w:before="0" w:after="0" w:line="201" w:lineRule="auto"/>
        <w:jc w:val="left"/>
        <w:tabs>
          <w:tab w:val="right" w:leader="none" w:pos="6754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Embora este preceito seja da categoria dos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tos gerais que es-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0"/>
        <w:spacing w:before="0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tão excluídos dos 613 preceitos pelo Quarto Fundarne o</w:t>
      </w:r>
      <w:r>
        <w:rPr>
          <w:color w:val="#000000"/>
          <w:sz w:val="21"/>
          <w:lang w:val="pt-PT"/>
          <w:spacing w:val="4"/>
          <w:w w:val="100"/>
          <w:strike w:val="false"/>
          <w:vertAlign w:val="superscript"/>
          <w:rFonts w:ascii="Times New Roman" w:hAnsi="Times New Roman"/>
        </w:rPr>
        <w:t xml:space="preserve">29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, inda assim ele im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põe uma obrigação específica, que é a Oração. O Sifrei diz. rví-Lo (Ibid. 11:13)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significa Oração". Os Sábios também dizem: " `Serví-Lo' significa estudar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Lei".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Na Mishná de Rabi Eliezer, filho de Rabi Yossi Ha-Galili, está dito: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"De que maneira ficamos sabendo que a Oração é obrigatória? Através do ver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sículo 'Ao Eterno, teu Deus, temerás, e a Ele s virás' (Ibid. 6:13)". Os Sábios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também dizem: " `Serví-Lo' através da Sua T ra e `serví-Lo' em Seu Santuá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rio", o que significa que devemos aspirar ezar no Templo ou voltados em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sua direção, como disse claramente Salom o</w:t>
      </w:r>
      <w:r>
        <w:rPr>
          <w:color w:val="#000000"/>
          <w:sz w:val="21"/>
          <w:lang w:val="pt-PT"/>
          <w:spacing w:val="6"/>
          <w:w w:val="100"/>
          <w:strike w:val="false"/>
          <w:vertAlign w:val="superscript"/>
          <w:rFonts w:ascii="Times New Roman" w:hAnsi="Times New Roman"/>
        </w:rPr>
        <w:t xml:space="preserve">3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°</w:t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58"/>
          <w:lang w:val="pt-PT"/>
          <w:spacing w:val="50"/>
          <w:w w:val="85"/>
          <w:strike w:val="false"/>
          <w:vertAlign w:val="baseline"/>
          <w:rFonts w:ascii="Arial" w:hAnsi="Arial"/>
        </w:rPr>
      </w:pPr>
      <w:r>
        <w:rPr>
          <w:color w:val="#000000"/>
          <w:sz w:val="58"/>
          <w:lang w:val="pt-PT"/>
          <w:spacing w:val="50"/>
          <w:w w:val="85"/>
          <w:strike w:val="false"/>
          <w:vertAlign w:val="baseline"/>
          <w:rFonts w:ascii="Arial" w:hAnsi="Arial"/>
        </w:rPr>
        <w:t xml:space="preserve">6 </w:t>
      </w:r>
      <w:r>
        <w:rPr>
          <w:color w:val="#000000"/>
          <w:sz w:val="28"/>
          <w:lang w:val="pt-PT"/>
          <w:spacing w:val="50"/>
          <w:w w:val="100"/>
          <w:strike w:val="false"/>
          <w:vertAlign w:val="baseline"/>
          <w:rFonts w:ascii="Times New Roman" w:hAnsi="Times New Roman"/>
        </w:rPr>
        <w:t xml:space="preserve">A APROXIMAÇÃO DE DEUS</w:t>
      </w:r>
    </w:p>
    <w:p>
      <w:pPr>
        <w:ind w:right="144" w:left="72" w:firstLine="1008"/>
        <w:spacing w:before="0" w:after="324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juntarmo-nos e a associarmo-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nos com os homens sábios, a estar sempre em sua companhia, a unirmo-nos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eles e a seguir seus caminhos através de toda forma possível de companheiris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mo: comendo, bebendo .e a negócios, com a finalidade de conseguir ser como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eles, quanto as suas ações, e de acreditar nos conceitos verdadeiros através de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suas palavras. Este preceito está expresso em Suas palavras, enaltecido seja Ele,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"E d'Ele te aproximarás" (Deuteronômio 10:20) que estão repetidas no versí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culo "E aproximando-vos d'Ele" (Ibid. 11:22). O Sifrei diz: " 'E aproximando-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vos d'Ele' significa que devemos aproximar-nos dos homens sábios e de seus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discípulos".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20"/>
        </w:numPr>
        <w:rPr>
          <w:color w:val="#000000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Ver o Quarto Fundamento.</w:t>
      </w:r>
    </w:p>
    <w:p>
      <w:pPr>
        <w:ind w:right="0" w:left="144" w:firstLine="0"/>
        <w:spacing w:before="0" w:after="0" w:line="223" w:lineRule="auto"/>
        <w:jc w:val="left"/>
        <w:tabs>
          <w:tab w:val="clear" w:pos="288"/>
          <w:tab w:val="decimal" w:pos="432"/>
        </w:tabs>
        <w:numPr>
          <w:ilvl w:val="0"/>
          <w:numId w:val="20"/>
        </w:numPr>
        <w:rPr>
          <w:color w:val="#000000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Reis 8:30.</w:t>
      </w:r>
    </w:p>
    <w:p>
      <w:pPr>
        <w:sectPr>
          <w:pgSz w:w="9190" w:h="12996" w:orient="portrait"/>
          <w:type w:val="nextPage"/>
          <w:textDirection w:val="lrTb"/>
          <w:pgMar w:bottom="634" w:top="1092" w:right="936" w:left="994" w:header="720" w:footer="720"/>
          <w:titlePg w:val="false"/>
        </w:sectPr>
      </w:pPr>
    </w:p>
    <w:p>
      <w:pPr>
        <w:ind w:right="0" w:left="144" w:firstLine="0"/>
        <w:spacing w:before="828" w:after="0" w:line="240" w:lineRule="auto"/>
        <w:jc w:val="left"/>
        <w:tabs>
          <w:tab w:val="right" w:leader="underscore" w:pos="7075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1.9pt" strokecolor="#DAC39C" from="-30.45pt,0pt" to="-30.45pt,370.6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88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72" w:left="144" w:firstLine="936"/>
        <w:spacing w:before="252" w:after="108" w:line="204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Os Sábios também usam as palavras "E d'Ele te aproximarás" como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prova de que é nosso dever casarmo-nos com a filha de um homem sábio, dar nossa própria filha em casamento a um discípulo de um homem sábio, benefi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ciar os homens sábios e manter negócios com eles. Como está dito: "Existe 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possibilidade para um ser humano de aproximar-se da Presença Divina, visto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que está escrito 'Porque o Eterno, teu Deus, é um fogo consumidor'? (Ibid. 4:24).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Dessa forma devemos concluir, de acordo com este versículo, que o casamen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to com a filha de um sábio deve ser considerado como um meio de aproximar-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se do Eterno".</w:t>
      </w:r>
    </w:p>
    <w:p>
      <w:pPr>
        <w:ind w:right="0" w:left="0" w:firstLine="0"/>
        <w:spacing w:before="216" w:after="0" w:line="240" w:lineRule="auto"/>
        <w:jc w:val="left"/>
        <w:rPr>
          <w:color w:val="#000000"/>
          <w:sz w:val="28"/>
          <w:lang w:val="pt-PT"/>
          <w:spacing w:val="43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42" coordsize="21600,21600" o:spt="202" path="m,l,21600r21600,l21600,xe">
            <v:stroke joinstyle="miter"/>
            <v:path gradientshapeok="t" o:connecttype="rect"/>
          </v:shapetype>
          <v:shape id="_x0000_s41" type="#_x0000_t42" filled="f" stroked="f" style="position:absolute;width:52.8pt;height:36.9pt;z-index:-959;margin-left:47.45pt;margin-top:169.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72" w:after="72" w:line="204" w:lineRule="auto"/>
                    <w:jc w:val="left"/>
                    <w:framePr w:hAnchor="page" w:vAnchor="page" w:x="949" w:y="3394" w:w="1056" w:h="738" w:hSpace="0" w:vSpace="0" w:wrap="3"/>
                    <w:rPr>
                      <w:color w:val="#000000"/>
                      <w:sz w:val="59"/>
                      <w:lang w:val="pt-PT"/>
                      <w:spacing w:val="0"/>
                      <w:w w:val="8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59"/>
                      <w:lang w:val="pt-PT"/>
                      <w:spacing w:val="0"/>
                      <w:w w:val="80"/>
                      <w:strike w:val="false"/>
                      <w:vertAlign w:val="baseline"/>
                      <w:rFonts w:ascii="Arial" w:hAnsi="Arial"/>
                    </w:rPr>
                    <w:t xml:space="preserve">7</w:t>
                  </w:r>
                </w:p>
              </w:txbxContent>
            </v:textbox>
          </v:shape>
        </w:pict>
      </w:r>
      <w:r>
        <w:rPr>
          <w:color w:val="#000000"/>
          <w:sz w:val="28"/>
          <w:lang w:val="pt-PT"/>
          <w:spacing w:val="43"/>
          <w:w w:val="100"/>
          <w:strike w:val="false"/>
          <w:vertAlign w:val="baseline"/>
          <w:rFonts w:ascii="Times New Roman" w:hAnsi="Times New Roman"/>
        </w:rPr>
        <w:t xml:space="preserve">JURAR EM NOME DE DEUS</w:t>
      </w:r>
    </w:p>
    <w:p>
      <w:pPr>
        <w:ind w:right="144" w:left="72" w:firstLine="0"/>
        <w:spacing w:before="36" w:after="0" w:line="204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jurar exclusivamente em Seu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Nome, enaltecido seja Ele, toda vez que nos for solicitado confirmar ou negar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alguma coisa sob juramento, porque fazendo isso nós O estaremos exaltando,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honrando e magnificando. Este preceito está expresso em Suas palavras, enal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tecido seja Ele, "E pelo Seu nome jurarás" (Deuteronômio 6:13; 10:20), que os Sábios explicam assim: "a Torah diz 'Em Seu nome jurarás' e novamente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`Não jurarás em No d terno, teu Deus, em vão' (Êxodo 20:7)". Da mesma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forma que estamos roibi os de fazer um juramento sem necessidade, e isto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é um preceito nega vo</w:t>
      </w:r>
      <w:r>
        <w:rPr>
          <w:color w:val="#000000"/>
          <w:sz w:val="21"/>
          <w:lang w:val="pt-PT"/>
          <w:spacing w:val="5"/>
          <w:w w:val="100"/>
          <w:strike w:val="false"/>
          <w:vertAlign w:val="superscript"/>
          <w:rFonts w:ascii="Times New Roman" w:hAnsi="Times New Roman"/>
        </w:rPr>
        <w:t xml:space="preserve">31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, sim também somos ordenados a fazer um juramen</w:t>
        <w:softHyphen/>
      </w:r>
      <w:r>
        <w:rPr>
          <w:color w:val="#000000"/>
          <w:sz w:val="21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to quando necessár </w:t>
      </w:r>
      <w:r>
        <w:rPr>
          <w:color w:val="#000000"/>
          <w:sz w:val="21"/>
          <w:lang w:val="pt-PT"/>
          <w:spacing w:val="13"/>
          <w:w w:val="120"/>
          <w:strike w:val="false"/>
          <w:u w:val="single"/>
          <w:vertAlign w:val="baseline"/>
          <w:rFonts w:ascii="Times New Roman" w:hAnsi="Times New Roman"/>
        </w:rPr>
        <w:t xml:space="preserve">e</w:t>
      </w:r>
      <w:r>
        <w:rPr>
          <w:color w:val="#000000"/>
          <w:sz w:val="21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 i o é um preceito positivo.</w:t>
      </w:r>
    </w:p>
    <w:p>
      <w:pPr>
        <w:ind w:right="144" w:left="72" w:firstLine="1008"/>
        <w:spacing w:before="0" w:after="0" w:line="204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É por essa razão que não é permitido jurar por nenhuma entidade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criada, tal como os anjos ou as estrelas, exceto quando o juramento é elíptico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como, por exemplo, quando se jura pela realidade do sol, significando "pela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realidade do Deus do sol". E assim que nossa nação jura pelo nome de Moisés nosso Mestre — honrado seja seu nome — como se aquele que jura estivesse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dizendo "pelo Deus de Moisés" ou "por Aquele que mandou Moisés". Mas quan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aquele que jurar não tiver a intenção de dizer isso dessa forma e jurar po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um ente criado, acreditando que essa entidade contém em si própria uma v r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dade tal que se possa jurar por ela, ele estará cometendo um pecado ao col car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alguma outra entidade em pé de igualdade com o Nome dos Céus; a Tradi o</w:t>
      </w:r>
      <w:r>
        <w:rPr>
          <w:color w:val="#000000"/>
          <w:sz w:val="21"/>
          <w:lang w:val="pt-PT"/>
          <w:spacing w:val="2"/>
          <w:w w:val="100"/>
          <w:strike w:val="false"/>
          <w:vertAlign w:val="superscript"/>
          <w:rFonts w:ascii="Times New Roman" w:hAnsi="Times New Roman"/>
        </w:rPr>
        <w:t xml:space="preserve">32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 diz, a esse respeito: "Aquele que colocar o Nome dos Céus em pé de igual àde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com algum outro ente deverá ser erradicado da face da terra".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Este era o significado pretendido no versículo "Pelo Seu Nome ju 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rás apenas": em nome d'Ele você deve atribuir ma verdade que seja dign</w:t>
      </w:r>
      <w:r>
        <w:rPr>
          <w:color w:val="#000000"/>
          <w:sz w:val="14"/>
          <w:lang w:val="pt-PT"/>
          <w:spacing w:val="8"/>
          <w:w w:val="40"/>
          <w:strike w:val="false"/>
          <w:vertAlign w:val="baseline"/>
          <w:rFonts w:ascii="Times New Roman" w:hAnsi="Times New Roman"/>
        </w:rPr>
        <w:t xml:space="preserve">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um juramento.</w:t>
      </w:r>
    </w:p>
    <w:p>
      <w:pPr>
        <w:ind w:right="0" w:left="1008" w:firstLine="0"/>
        <w:spacing w:before="0" w:after="0" w:line="213" w:lineRule="auto"/>
        <w:jc w:val="left"/>
        <w:tabs>
          <w:tab w:val="right" w:leader="none" w:pos="4215"/>
          <w:tab w:val="right" w:leader="none" w:pos="7013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Está dito no início do Tratado Tem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que modo ficamos sa-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4215"/>
          <w:tab w:val="right" w:leader="none" w:pos="7013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bendo que podemos nos comprometer por um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ento a cumprir os precei-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tôs? Pelo versículo 'E pelo Seu Nome jurarás' ".</w:t>
      </w:r>
    </w:p>
    <w:p>
      <w:pPr>
        <w:ind w:right="0" w:left="72" w:firstLine="0"/>
        <w:spacing w:before="252" w:after="0" w:line="408" w:lineRule="exact"/>
        <w:jc w:val="left"/>
        <w:rPr>
          <w:color w:val="#000000"/>
          <w:sz w:val="58"/>
          <w:lang w:val="pt-PT"/>
          <w:spacing w:val="5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58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8 </w:t>
      </w:r>
      <w:r>
        <w:rPr>
          <w:color w:val="#000000"/>
          <w:sz w:val="28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TRILHAR OS CAMINHOS DE DEUS</w:t>
      </w:r>
    </w:p>
    <w:p>
      <w:pPr>
        <w:ind w:right="144" w:left="72" w:firstLine="936"/>
        <w:spacing w:before="36" w:after="0" w:line="206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a assemelhar-nos a Deus, enalte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cido seja Ele, o tanto quanto nos for possível. Este preceito está expresso em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Suas palavras "E andares por Seus caminhos" (Deuteronômio 28:9). Este preceito</w:t>
      </w:r>
    </w:p>
    <w:p>
      <w:pPr>
        <w:ind w:right="0" w:left="144" w:firstLine="0"/>
        <w:spacing w:before="324" w:after="0" w:line="240" w:lineRule="auto"/>
        <w:jc w:val="left"/>
        <w:tabs>
          <w:tab w:val="clear" w:pos="288"/>
          <w:tab w:val="decimal" w:pos="432"/>
        </w:tabs>
        <w:numPr>
          <w:ilvl w:val="0"/>
          <w:numId w:val="21"/>
        </w:numP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Ver preceito negativo 62.</w:t>
      </w:r>
    </w:p>
    <w:p>
      <w:pPr>
        <w:ind w:right="0" w:left="144" w:firstLine="0"/>
        <w:spacing w:before="0" w:after="0" w:line="208" w:lineRule="auto"/>
        <w:jc w:val="left"/>
        <w:tabs>
          <w:tab w:val="clear" w:pos="288"/>
          <w:tab w:val="decimal" w:pos="432"/>
        </w:tabs>
        <w:numPr>
          <w:ilvl w:val="0"/>
          <w:numId w:val="21"/>
        </w:numPr>
        <w:rPr>
          <w:color w:val="#000000"/>
          <w:sz w:val="17"/>
          <w:lang w:val="pt-PT"/>
          <w:spacing w:val="-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-6"/>
          <w:w w:val="100"/>
          <w:strike w:val="false"/>
          <w:vertAlign w:val="baseline"/>
          <w:rFonts w:ascii="Times New Roman" w:hAnsi="Times New Roman"/>
        </w:rPr>
        <w:t xml:space="preserve">Sucá 45:b.</w:t>
      </w:r>
    </w:p>
    <w:p>
      <w:pPr>
        <w:ind w:right="0" w:left="144" w:firstLine="0"/>
        <w:spacing w:before="0" w:after="0" w:line="213" w:lineRule="auto"/>
        <w:jc w:val="left"/>
        <w:tabs>
          <w:tab w:val="clear" w:pos="288"/>
          <w:tab w:val="decimal" w:pos="432"/>
        </w:tabs>
        <w:numPr>
          <w:ilvl w:val="0"/>
          <w:numId w:val="21"/>
        </w:numPr>
        <w:rPr>
          <w:color w:val="#000000"/>
          <w:sz w:val="17"/>
          <w:lang w:val="pt-PT"/>
          <w:spacing w:val="-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-5"/>
          <w:w w:val="100"/>
          <w:strike w:val="false"/>
          <w:vertAlign w:val="baseline"/>
          <w:rFonts w:ascii="Times New Roman" w:hAnsi="Times New Roman"/>
        </w:rPr>
        <w:t xml:space="preserve">Temurá 3:B.</w:t>
      </w:r>
    </w:p>
    <w:p>
      <w:pPr>
        <w:sectPr>
          <w:pgSz w:w="9190" w:h="12996" w:orient="portrait"/>
          <w:type w:val="nextPage"/>
          <w:textDirection w:val="lrTb"/>
          <w:pgMar w:bottom="696" w:top="150" w:right="981" w:left="949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82"/>
        </w:tabs>
        <w:rPr>
          <w:color w:val="#2D312E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43" coordsize="21600,21600" o:spt="202" path="m,l,21600r21600,l21600,xe">
            <v:stroke joinstyle="miter"/>
            <v:path gradientshapeok="t" o:connecttype="rect"/>
          </v:shapetype>
          <v:shape id="_x0000_s42" type="#_x0000_t43" filled="f" stroked="f" style="position:absolute;width:360pt;height:18.05pt;z-index:-958;margin-left:0pt;margin-top:530.1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0" w:after="0" w:line="208" w:lineRule="auto"/>
                    <w:jc w:val="left"/>
                    <w:framePr w:hAnchor="text" w:vAnchor="text" w:y="10603" w:w="7200" w:h="361" w:hSpace="0" w:vSpace="0" w:wrap="3"/>
                    <w:tabs>
                      <w:tab w:val="clear" w:pos="288"/>
                      <w:tab w:val="decimal" w:pos="432"/>
                    </w:tabs>
                    <w:numPr>
                      <w:ilvl w:val="0"/>
                      <w:numId w:val="22"/>
                    </w:numPr>
                    <w:rPr>
                      <w:color w:val="#2D312E"/>
                      <w:sz w:val="18"/>
                      <w:lang w:val="pt-PT"/>
                      <w:spacing w:val="1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D312E"/>
                      <w:sz w:val="18"/>
                      <w:lang w:val="pt-PT"/>
                      <w:spacing w:val="1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Dan. 3:1.</w:t>
                  </w:r>
                </w:p>
                <w:p>
                  <w:pPr>
                    <w:ind w:right="0" w:left="144" w:firstLine="0"/>
                    <w:spacing w:before="0" w:after="0" w:line="201" w:lineRule="auto"/>
                    <w:jc w:val="left"/>
                    <w:framePr w:hAnchor="text" w:vAnchor="text" w:y="10603" w:w="7200" w:h="361" w:hSpace="0" w:vSpace="0" w:wrap="3"/>
                    <w:tabs>
                      <w:tab w:val="clear" w:pos="288"/>
                      <w:tab w:val="decimal" w:pos="432"/>
                    </w:tabs>
                    <w:numPr>
                      <w:ilvl w:val="0"/>
                      <w:numId w:val="22"/>
                    </w:numPr>
                    <w:rPr>
                      <w:color w:val="#2D312E"/>
                      <w:sz w:val="18"/>
                      <w:lang w:val="pt-PT"/>
                      <w:spacing w:val="1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D312E"/>
                      <w:sz w:val="18"/>
                      <w:lang w:val="pt-PT"/>
                      <w:spacing w:val="1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Isa. 29:22-23.</w:t>
                  </w:r>
                </w:p>
              </w:txbxContent>
            </v:textbox>
          </v:shape>
        </w:pict>
      </w:r>
      <w:r>
        <w:rPr>
          <w:color w:val="#2D312E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2D312E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89</w:t>
      </w:r>
    </w:p>
    <w:p>
      <w:pPr>
        <w:ind w:right="144" w:left="144" w:firstLine="0"/>
        <w:spacing w:before="252" w:after="0" w:line="199" w:lineRule="auto"/>
        <w:jc w:val="left"/>
        <w:rPr>
          <w:color w:val="#2D312E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2D312E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foi repetido várias vezes, e disse: "que andes em todos os Seus caminhos" (Ibid. </w:t>
      </w:r>
      <w:r>
        <w:rPr>
          <w:color w:val="#2D312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11:22).</w:t>
      </w:r>
    </w:p>
    <w:p>
      <w:pPr>
        <w:ind w:right="144" w:left="144" w:firstLine="936"/>
        <w:spacing w:before="0" w:after="0" w:line="204" w:lineRule="auto"/>
        <w:jc w:val="both"/>
        <w:rPr>
          <w:color w:val="#2D312E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2D312E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Com relação a este último versículo os Sábios comentam o seguinte: </w:t>
      </w:r>
      <w:r>
        <w:rPr>
          <w:color w:val="#2D312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"Assim como o Sagrado, enaltecido seja Ele, é chamado Misericordioso, você </w:t>
      </w:r>
      <w:r>
        <w:rPr>
          <w:color w:val="#2D312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também deve ser misericordioso; assim como Ele é chamado Benevolente, vo</w:t>
        <w:softHyphen/>
      </w:r>
      <w:r>
        <w:rPr>
          <w:color w:val="#2D312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cê também deve ser benévolo; assim como Ele é chamado Justo, você também </w:t>
      </w:r>
      <w:r>
        <w:rPr>
          <w:color w:val="#2D312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deve ser justo; assim como Ele é chamado 'Hassid', você também deve ser `hassid' ".</w:t>
      </w:r>
    </w:p>
    <w:p>
      <w:pPr>
        <w:ind w:right="144" w:left="144" w:firstLine="936"/>
        <w:spacing w:before="0" w:after="144" w:line="204" w:lineRule="auto"/>
        <w:jc w:val="both"/>
        <w:rPr>
          <w:color w:val="#2D312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2D312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Este preceito já apareceu sob outra forma em Suas palavras "Após </w:t>
      </w:r>
      <w:r>
        <w:rPr>
          <w:color w:val="#2D312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Eterno, vosso Deus, andareis" (Deuteronômio 13:5) que os Sábios explicam </w:t>
      </w:r>
      <w:r>
        <w:rPr>
          <w:color w:val="#2D312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como significando que devemos imitar as boas ações e os elevados atributos pelos quais o Eterno, enaltecido seja Ele, é figurativamente descrito, uma vez </w:t>
      </w:r>
      <w:r>
        <w:rPr>
          <w:color w:val="#2D312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Ele é de fato sublime de forma imensuravelmente superior a toda essa </w:t>
      </w:r>
      <w:r>
        <w:rPr>
          <w:color w:val="#2D312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descrição.</w:t>
      </w:r>
    </w:p>
    <w:p>
      <w:pPr>
        <w:ind w:right="0" w:left="0" w:firstLine="0"/>
        <w:spacing w:before="216" w:after="0" w:line="211" w:lineRule="auto"/>
        <w:jc w:val="0"/>
        <w:rPr>
          <w:color w:val="#2D312E"/>
          <w:sz w:val="27"/>
          <w:lang w:val="pt-PT"/>
          <w:spacing w:val="47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44" coordsize="21600,21600" o:spt="202" path="m,l,21600r21600,l21600,xe">
            <v:stroke joinstyle="miter"/>
            <v:path gradientshapeok="t" o:connecttype="rect"/>
          </v:shapetype>
          <v:shape id="_x0000_s43" type="#_x0000_t44" filled="f" stroked="f" style="position:absolute;width:54.55pt;height:33.45pt;z-index:-957;margin-left:49.75pt;margin-top:226.7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36" w:after="36" w:line="204" w:lineRule="auto"/>
                    <w:jc w:val="left"/>
                    <w:framePr w:hAnchor="page" w:vAnchor="page" w:x="995" w:y="4535" w:w="1091" w:h="669" w:hSpace="0" w:vSpace="0" w:wrap="3"/>
                    <w:rPr>
                      <w:color w:val="#2D312E"/>
                      <w:sz w:val="61"/>
                      <w:lang w:val="pt-PT"/>
                      <w:spacing w:val="0"/>
                      <w:w w:val="8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2D312E"/>
                      <w:sz w:val="61"/>
                      <w:lang w:val="pt-PT"/>
                      <w:spacing w:val="0"/>
                      <w:w w:val="80"/>
                      <w:strike w:val="false"/>
                      <w:vertAlign w:val="baseline"/>
                      <w:rFonts w:ascii="Arial" w:hAnsi="Arial"/>
                    </w:rPr>
                    <w:t xml:space="preserve">9</w:t>
                  </w:r>
                </w:p>
              </w:txbxContent>
            </v:textbox>
          </v:shape>
        </w:pict>
      </w:r>
      <w:r>
        <w:rPr>
          <w:color w:val="#2D312E"/>
          <w:sz w:val="27"/>
          <w:lang w:val="pt-PT"/>
          <w:spacing w:val="47"/>
          <w:w w:val="100"/>
          <w:strike w:val="false"/>
          <w:vertAlign w:val="baseline"/>
          <w:rFonts w:ascii="Times New Roman" w:hAnsi="Times New Roman"/>
        </w:rPr>
        <w:t xml:space="preserve">SANTIFICAR O NOME DE DEUS</w:t>
      </w:r>
    </w:p>
    <w:p>
      <w:pPr>
        <w:ind w:right="144" w:left="72" w:firstLine="-72"/>
        <w:spacing w:before="72" w:after="0" w:line="204" w:lineRule="auto"/>
        <w:jc w:val="both"/>
        <w:rPr>
          <w:color w:val="#2D312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2D312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santificar o Nome de Deus. Es</w:t>
        <w:softHyphen/>
      </w:r>
      <w:r>
        <w:rPr>
          <w:color w:val="#2D312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 preceito está expresso em Suas palavras, "E serei santificado entre os filhos </w:t>
      </w:r>
      <w:r>
        <w:rPr>
          <w:color w:val="#2D312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Israel" (Levítico 22:32). O conteúdo deste preceito é que temos o dever de </w:t>
      </w:r>
      <w:r>
        <w:rPr>
          <w:color w:val="#2D312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pregar esta verdadeira religião pelo mundo, sem temer danos de qualquer es</w:t>
        <w:softHyphen/>
      </w:r>
      <w:r>
        <w:rPr>
          <w:color w:val="#2D312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pécie. Mesmo se um tirano tentar forçar-nos a negá-Lo, não devemos obede</w:t>
        <w:softHyphen/>
      </w:r>
      <w:r>
        <w:rPr>
          <w:color w:val="#2D312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cer, e ao invés disso devemos preferir a morte; e não devemos sequer enganar </w:t>
      </w:r>
      <w:r>
        <w:rPr>
          <w:color w:val="#2D312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tirano fazendo-o crer que O negamos, embora em nossos corações continue</w:t>
        <w:softHyphen/>
      </w:r>
      <w:r>
        <w:rPr>
          <w:color w:val="#2D312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mos a crer n'Ele, enaltecido seja Ele.</w:t>
      </w:r>
    </w:p>
    <w:p>
      <w:pPr>
        <w:ind w:right="144" w:left="72" w:firstLine="1008"/>
        <w:spacing w:before="0" w:after="0" w:line="204" w:lineRule="auto"/>
        <w:jc w:val="both"/>
        <w:rPr>
          <w:color w:val="#2D312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2D312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Este é o preceito relativo à Santificação do Nome que foí imposto </w:t>
      </w:r>
      <w:r>
        <w:rPr>
          <w:color w:val="#2D312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 cada um dos filhos de Israel: que devemos estar prontos a morrer nas mãos </w:t>
      </w:r>
      <w:r>
        <w:rPr>
          <w:color w:val="#2D312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 u' ti no por nosso amor a Ele, enaltecido seja Ele, e por nossa fé em Sua </w:t>
      </w:r>
      <w:r>
        <w:rPr>
          <w:color w:val="#2D312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Un de, &lt; sim como fizeram Hananiah, Mishael e Azariah no tempo do per-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0"/>
        <w:spacing w:before="0" w:after="0" w:line="204" w:lineRule="auto"/>
        <w:jc w:val="both"/>
        <w:tabs>
          <w:tab w:val="clear" w:pos="648"/>
          <w:tab w:val="decimal" w:pos="720"/>
        </w:tabs>
        <w:numPr>
          <w:ilvl w:val="0"/>
          <w:numId w:val="23"/>
        </w:numPr>
        <w:rPr>
          <w:color w:val="#2D312E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2D312E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Na . ucodonosor, quando ele forçou o povo a prostrar-se diante do </w:t>
      </w:r>
      <w:r>
        <w:rPr>
          <w:color w:val="#2D312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í olo</w:t>
      </w:r>
      <w:r>
        <w:rPr>
          <w:color w:val="#2D312E"/>
          <w:sz w:val="21"/>
          <w:lang w:val="pt-PT"/>
          <w:spacing w:val="5"/>
          <w:w w:val="110"/>
          <w:strike w:val="false"/>
          <w:vertAlign w:val="superscript"/>
          <w:rFonts w:ascii="Times New Roman" w:hAnsi="Times New Roman"/>
        </w:rPr>
        <w:t xml:space="preserve">34</w:t>
      </w:r>
      <w:r>
        <w:rPr>
          <w:color w:val="#2D312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e todos assim o fizeram, inclusive os israelitas, e não havia mais nin</w:t>
        <w:softHyphen/>
      </w:r>
      <w:r>
        <w:rPr>
          <w:color w:val="#2D312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 ém lá ara santificar o Nome dos Céus, pois estavam todos aterrorizados. Es-</w:t>
      </w:r>
      <w:r>
        <w:rPr>
          <w:color w:val="#2D312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 foi tíma grande desgraça para Israel, pois este preceito foi desobedecido por </w:t>
      </w:r>
      <w:r>
        <w:rPr>
          <w:color w:val="#2D312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todos eles.</w:t>
      </w:r>
    </w:p>
    <w:p>
      <w:pPr>
        <w:ind w:right="144" w:left="0" w:firstLine="0"/>
        <w:spacing w:before="0" w:after="0" w:line="240" w:lineRule="auto"/>
        <w:jc w:val="right"/>
        <w:rPr>
          <w:color w:val="#2D312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2D312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Este preceito só se aplica em ocasiões como aquela, quando todo</w:t>
      </w:r>
    </w:p>
    <w:p>
      <w:pPr>
        <w:ind w:right="144" w:left="72" w:firstLine="0"/>
        <w:spacing w:before="0" w:after="0" w:line="201" w:lineRule="auto"/>
        <w:jc w:val="both"/>
        <w:tabs>
          <w:tab w:val="clear" w:pos="288"/>
          <w:tab w:val="decimal" w:pos="360"/>
        </w:tabs>
        <w:numPr>
          <w:ilvl w:val="0"/>
          <w:numId w:val="24"/>
        </w:numPr>
        <w:rPr>
          <w:color w:val="#2D312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2D312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mundo estava aterrorizado e era um dever declarar publicamente, naquela ocasião, a Sua Unidade. O Eterno já havia prometido, através de Isaías, que Is</w:t>
        <w:softHyphen/>
      </w:r>
      <w:r>
        <w:rPr>
          <w:color w:val="#2D312E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rael não seria desgraçada por completo naquele momento difícil, pois entre eles </w:t>
      </w:r>
      <w:r>
        <w:rPr>
          <w:color w:val="#2D312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surgiriam jovens sem medo da morte que derramariam seu sangue e proclama</w:t>
        <w:softHyphen/>
      </w:r>
      <w:r>
        <w:rPr>
          <w:color w:val="#2D312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riam a Fé, santificando o Nome publicamente, como ele nos ordenou através</w:t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43"/>
        </w:tabs>
        <w:rPr>
          <w:color w:val="#2D312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2D312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Moisés, nosso Mestre. Essa promessa está nas palavras "Agora Jac.	</w:t>
      </w:r>
      <w:r>
        <w:rPr>
          <w:color w:val="#2D312E"/>
          <w:sz w:val="21"/>
          <w:lang w:val="pt-PT"/>
          <w:spacing w:val="0"/>
          <w:w w:val="11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2D312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 fi-</w:t>
      </w:r>
      <w:r>
        <w:rPr>
          <w:color w:val="#2D312E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99" w:lineRule="auto"/>
        <w:jc w:val="left"/>
        <w:tabs>
          <w:tab w:val="right" w:leader="none" w:pos="7043"/>
        </w:tabs>
        <w:rPr>
          <w:color w:val="#2D312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2D312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cará envergonhado, nem ficará seu rosto pálido; quando ele vir que	</w:t>
      </w:r>
      <w:r>
        <w:rPr>
          <w:color w:val="#2D312E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os,</w:t>
      </w:r>
    </w:p>
    <w:p>
      <w:pPr>
        <w:ind w:right="144" w:left="576" w:firstLine="-504"/>
        <w:spacing w:before="0" w:after="0" w:line="196" w:lineRule="auto"/>
        <w:jc w:val="left"/>
        <w:tabs>
          <w:tab w:val="clear" w:pos="288"/>
          <w:tab w:val="decimal" w:pos="360"/>
          <w:tab w:val="right" w:leader="none" w:pos="7043"/>
        </w:tabs>
        <w:numPr>
          <w:ilvl w:val="0"/>
          <w:numId w:val="24"/>
        </w:numPr>
        <w:rPr>
          <w:color w:val="#2D312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2D312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trabalho de Minhas mãos, no meio dele, santificam o Meu no </w:t>
      </w:r>
      <w:r>
        <w:rPr>
          <w:color w:val="#2D312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Sifrá diz: "Eu vos tirei da terra do Egito com a condiç	</w:t>
      </w:r>
      <w:r>
        <w:rPr>
          <w:color w:val="#2D312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que
</w:t>
        <w:br/>
      </w:r>
      <w:r>
        <w:rPr>
          <w:color w:val="#2D312E"/>
          <w:sz w:val="21"/>
          <w:lang w:val="pt-PT"/>
          <w:spacing w:val="-5"/>
          <w:w w:val="100"/>
          <w:strike w:val="false"/>
          <w:vertAlign w:val="baseline"/>
          <w:rFonts w:ascii="Times New Roman" w:hAnsi="Times New Roman"/>
        </w:rPr>
        <w:t xml:space="preserve">vocês santifiquem Meu nome publicamente".</w:t>
      </w:r>
    </w:p>
    <w:p>
      <w:pPr>
        <w:ind w:right="144" w:left="72" w:firstLine="936"/>
        <w:spacing w:before="0" w:after="0" w:line="204" w:lineRule="auto"/>
        <w:jc w:val="left"/>
        <w:rPr>
          <w:color w:val="#2D312E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2D312E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Na Guemará do Tratado Sanhedrin está dito: "Um `Noachid' é obri</w:t>
        <w:softHyphen/>
      </w:r>
      <w:r>
        <w:rPr>
          <w:color w:val="#2D312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gado a santificar Seu Nome, ou não? Ouçam isto: 'Aos `Noachidos' foi orde-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993" w:top="1070" w:right="935" w:left="995" w:header="720" w:footer="720"/>
          <w:titlePg w:val="false"/>
        </w:sectPr>
      </w:pPr>
    </w:p>
    <w:p>
      <w:pPr>
        <w:ind w:right="0" w:left="72" w:firstLine="0"/>
        <w:spacing w:before="216" w:after="0" w:line="240" w:lineRule="auto"/>
        <w:jc w:val="left"/>
        <w:tabs>
          <w:tab w:val="right" w:leader="none" w:pos="7075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45" coordsize="21600,21600" o:spt="202" path="m,l,21600r21600,l21600,xe">
            <v:stroke joinstyle="miter"/>
            <v:path gradientshapeok="t" o:connecttype="rect"/>
          </v:shapetype>
          <v:shape id="_x0000_s44" type="#_x0000_t45" filled="f" stroked="f" style="position:absolute;width:17.25pt;height:9.95pt;z-index:-956;margin-left:49.7pt;margin-top:52.1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96" w:lineRule="auto"/>
                    <w:jc w:val="right"/>
                    <w:framePr w:hAnchor="page" w:vAnchor="page" w:x="994" w:y="1043" w:w="345" w:h="199" w:hSpace="0" w:vSpace="0" w:wrap="3"/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90</w:t>
                  </w:r>
                </w:p>
              </w:txbxContent>
            </v:textbox>
          </v:shape>
        </w:pict>
      </w:r>
      <w:r>
        <w:pict>
          <v:shapetype id="_x0000_t46" coordsize="21600,21600" o:spt="202" path="m,l,21600r21600,l21600,xe">
            <v:stroke joinstyle="miter"/>
            <v:path gradientshapeok="t" o:connecttype="rect"/>
          </v:shapetype>
          <v:shape id="_x0000_s45" type="#_x0000_t46" filled="f" stroked="f" style="position:absolute;width:63.6pt;height:10.1pt;z-index:-955;margin-left:346.1pt;margin-top:50.8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page" w:vAnchor="page" w:x="6922" w:y="1016" w:w="1272" w:h="202" w:hSpace="0" w:vSpace="0" w:wrap="3"/>
                    <w:rPr>
                      <w:color w:val="#000000"/>
                      <w:sz w:val="17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7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MAIMÔNIDES</w:t>
                  </w:r>
                </w:p>
              </w:txbxContent>
            </v:textbox>
          </v:shape>
        </w:pict>
      </w:r>
      <w:r>
        <w:pict>
          <v:line strokeweight="0.7pt" strokecolor="#696A68" from="69.6pt,59.05pt" to="343.75pt,59.05pt" style="position:absolute;mso-position-horizontal-relative:page;mso-position-vertical-relative:page;">
            <v:stroke dashstyle="solid"/>
          </v:line>
        </w:pic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nado que obedecessem sete precei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a eles foi ordenado que santifi-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96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cassem Seu Nome, então seriam o</w:t>
      </w:r>
    </w:p>
    <w:p>
      <w:pPr>
        <w:ind w:right="72" w:left="72" w:firstLine="1008"/>
        <w:spacing w:before="0" w:after="0" w:line="204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Assim, ficou claro que st é u e dos preceitos obrigatórios para Is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rael, tendo os Sábios deduzido esté pr to das palavras "Eu serei santificado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entre os filhos de Israel". As leis detalhadas sobre este preceito estão expostas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no sétimo capítulo de Sanhedrin.</w:t>
      </w:r>
    </w:p>
    <w:p>
      <w:pPr>
        <w:ind w:right="0" w:left="144" w:firstLine="0"/>
        <w:spacing w:before="0" w:after="0" w:line="273" w:lineRule="auto"/>
        <w:jc w:val="left"/>
        <w:rPr>
          <w:color w:val="#000000"/>
          <w:sz w:val="28"/>
          <w:lang w:val="pt-PT"/>
          <w:spacing w:val="5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10 LER O "SHEMÁ"</w:t>
      </w:r>
    </w:p>
    <w:p>
      <w:pPr>
        <w:ind w:right="72" w:left="72" w:firstLine="1008"/>
        <w:spacing w:before="72" w:after="0" w:line="204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ler o Shemá diariamente, à noi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 e pela manhã. Este preceito está expresso em Suas palavras, enaltecido seja Ele, "E delas falarás sentado em tua casa, andando pelo caminho, e ao deitar-te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 ao levantar-te" (Deuteronômio 6:7).</w:t>
      </w:r>
    </w:p>
    <w:p>
      <w:pPr>
        <w:ind w:right="72" w:left="72" w:firstLine="1008"/>
        <w:spacing w:before="0" w:after="0" w:line="204" w:lineRule="auto"/>
        <w:jc w:val="lef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leis referentes a este preceito estão explicadas em Berakhot, on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de está demonstrado que a leitura do "Shemá" foi ordenada pela Torah.</w:t>
      </w:r>
    </w:p>
    <w:p>
      <w:pPr>
        <w:ind w:right="72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Tosseftá diz: "Da mesma maneira que a Torah ordenou um horá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rio determinado para a leitura do `Shemá', os Sábios determinaram um horário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para a Oração"; ou seja, os horários da Oração não são determinados pela To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rah, mas o dever da oração em si é imposto pela Torah, como já explicamos, e os Sábios determinaram os horários da Oração.</w:t>
      </w:r>
    </w:p>
    <w:p>
      <w:pPr>
        <w:ind w:right="72" w:left="72" w:firstLine="1008"/>
        <w:spacing w:before="0" w:after="0" w:line="204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Os Sábios fixaram os horários da Oração de maneira a corresponder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aos horários em que os sacrifícios eram trazidos, nos tempos dos grandes tem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plos de Jerusalém.</w:t>
      </w:r>
    </w:p>
    <w:p>
      <w:pPr>
        <w:ind w:right="0" w:left="1080" w:firstLine="0"/>
        <w:spacing w:before="0" w:after="0" w:line="240" w:lineRule="auto"/>
        <w:jc w:val="lef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Este preceito não é obrigatório para as mulheres.</w:t>
      </w:r>
    </w:p>
    <w:p>
      <w:pPr>
        <w:ind w:right="0" w:left="144" w:firstLine="0"/>
        <w:spacing w:before="0" w:after="0" w:line="273" w:lineRule="auto"/>
        <w:jc w:val="left"/>
        <w:rPr>
          <w:color w:val="#000000"/>
          <w:sz w:val="21"/>
          <w:lang w:val="pt-PT"/>
          <w:spacing w:val="6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2"/>
          <w:w w:val="100"/>
          <w:strike w:val="false"/>
          <w:vertAlign w:val="baseline"/>
          <w:rFonts w:ascii="Times New Roman" w:hAnsi="Times New Roman"/>
        </w:rPr>
        <w:t xml:space="preserve">11 </w:t>
      </w:r>
      <w:r>
        <w:rPr>
          <w:color w:val="#000000"/>
          <w:sz w:val="28"/>
          <w:lang w:val="pt-PT"/>
          <w:spacing w:val="62"/>
          <w:w w:val="100"/>
          <w:strike w:val="false"/>
          <w:vertAlign w:val="baseline"/>
          <w:rFonts w:ascii="Times New Roman" w:hAnsi="Times New Roman"/>
        </w:rPr>
        <w:t xml:space="preserve">O ESTUDO DA TORAH</w:t>
      </w:r>
    </w:p>
    <w:p>
      <w:pPr>
        <w:ind w:right="72" w:left="72" w:firstLine="1008"/>
        <w:spacing w:before="72" w:after="0" w:line="204" w:lineRule="exact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ensinar e a estudar a sabedoria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da Torah</w:t>
      </w:r>
      <w:r>
        <w:rPr>
          <w:color w:val="#000000"/>
          <w:sz w:val="66"/>
          <w:lang w:val="pt-PT"/>
          <w:spacing w:val="-1"/>
          <w:w w:val="60"/>
          <w:strike w:val="false"/>
          <w:vertAlign w:val="baseline"/>
          <w:rFonts w:ascii="Times New Roman" w:hAnsi="Times New Roman"/>
        </w:rPr>
        <w:t xml:space="preserve">,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que é chamada de Talmud Torah. Este preceito está expresso em Suas </w:t>
      </w:r>
      <w:r>
        <w:rPr>
          <w:color w:val="#000000"/>
          <w:sz w:val="21"/>
          <w:lang w:val="pt-PT"/>
          <w:spacing w:val="15"/>
          <w:w w:val="100"/>
          <w:strike w:val="false"/>
          <w:vertAlign w:val="baseline"/>
          <w:rFonts w:ascii="Times New Roman" w:hAnsi="Times New Roman"/>
        </w:rPr>
        <w:t xml:space="preserve">palavras "E as inculcarás a teus filhos" (Deuteron </w:t>
      </w:r>
      <w:r>
        <w:rPr>
          <w:color w:val="#000000"/>
          <w:sz w:val="18"/>
          <w:lang w:val="pt-PT"/>
          <w:spacing w:val="15"/>
          <w:w w:val="100"/>
          <w:strike w:val="false"/>
          <w:vertAlign w:val="baseline"/>
          <w:rFonts w:ascii="Times New Roman" w:hAnsi="Times New Roman"/>
        </w:rPr>
        <w:t xml:space="preserve">6:7).</w:t>
      </w:r>
    </w:p>
    <w:p>
      <w:pPr>
        <w:ind w:right="0" w:left="1080" w:firstLine="0"/>
        <w:spacing w:before="0" w:after="0" w:line="240" w:lineRule="auto"/>
        <w:jc w:val="left"/>
        <w:tabs>
          <w:tab w:val="right" w:leader="none" w:pos="7075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Sifrei diz: " 'A teus filhos' significa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.studantes: verificamos</w:t>
      </w:r>
    </w:p>
    <w:p>
      <w:pPr>
        <w:ind w:right="0" w:left="0" w:firstLine="0"/>
        <w:spacing w:before="0" w:after="0" w:line="240" w:lineRule="auto"/>
        <w:jc w:val="center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 em todo lugar os discípulos de um homem</w:t>
      </w:r>
      <w:r>
        <w:rPr>
          <w:color w:val="#000000"/>
          <w:sz w:val="66"/>
          <w:lang w:val="pt-PT"/>
          <w:spacing w:val="6"/>
          <w:w w:val="60"/>
          <w:strike w:val="false"/>
          <w:vertAlign w:val="baseline"/>
          <w:rFonts w:ascii="Times New Roman" w:hAnsi="Times New Roman"/>
        </w:rPr>
        <w:t xml:space="preserve">r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ão ch. mados de seus filhos,</w:t>
      </w:r>
    </w:p>
    <w:p>
      <w:pPr>
        <w:ind w:right="0" w:left="72" w:firstLine="0"/>
        <w:spacing w:before="0" w:after="0" w:line="150" w:lineRule="exact"/>
        <w:jc w:val="left"/>
        <w:tabs>
          <w:tab w:val="right" w:leader="none" w:pos="7075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como está dito em 'E os filhos dos profetas saí,: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Sifrei também diz,</w:t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75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no mesmo trecho: " 'E as inculcarás a teus filh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significa que elas de-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7075"/>
        </w:tabs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vem fluir facilmente de sua boca, para que qua d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pessoa faça 'uma per-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0" w:firstLine="0"/>
        <w:spacing w:before="0" w:after="0" w:line="201" w:lineRule="auto"/>
        <w:jc w:val="righ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gunta sobre elas, você não vacile em sua resposta, e esponda com presteza".
</w:t>
        <w:br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Este preceito está repetido muitas vezes: "E ensina-las-eis" (Deuteronô-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mio 11:19); "E para que aprendam" (Deuteronômio 31:12). A importância deste pre-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ceito e a obrigação de cumprí-lo estão enfatizadas em várias passagens do Talmud.</w:t>
      </w:r>
    </w:p>
    <w:p>
      <w:pPr>
        <w:ind w:right="0" w:left="0" w:firstLine="0"/>
        <w:spacing w:before="252" w:after="0" w:line="208" w:lineRule="auto"/>
        <w:jc w:val="center"/>
        <w:rPr>
          <w:color w:val="#000000"/>
          <w:sz w:val="18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36. O </w:t>
      </w:r>
      <w: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termo "Noachidos" (descendentes de Noach) significa os não-israelitas ou pagãos de todos
</w:t>
        <w:br/>
      </w:r>
      <w: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os tempos que, de acordo com a lei judaica, são obrigados a obedecer os sete preceitos </w:t>
      </w:r>
      <w:r>
        <w:rPr>
          <w:color w:val="#000000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seguintes:</w:t>
      </w:r>
    </w:p>
    <w:p>
      <w:pPr>
        <w:ind w:right="0" w:left="72" w:firstLine="1008"/>
        <w:spacing w:before="0" w:after="0" w:line="240" w:lineRule="auto"/>
        <w:jc w:val="left"/>
        <w:tabs>
          <w:tab w:val="clear" w:pos="288"/>
          <w:tab w:val="decimal" w:pos="1368"/>
        </w:tabs>
        <w:numPr>
          <w:ilvl w:val="0"/>
          <w:numId w:val="25"/>
        </w:numPr>
        <w:rPr>
          <w:color w:val="#000000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estabelecer tribunais de justiça;</w:t>
      </w:r>
    </w:p>
    <w:p>
      <w:pPr>
        <w:ind w:right="0" w:left="1080" w:firstLine="0"/>
        <w:spacing w:before="0" w:after="0" w:line="240" w:lineRule="auto"/>
        <w:jc w:val="left"/>
        <w:tabs>
          <w:tab w:val="clear" w:pos="288"/>
          <w:tab w:val="decimal" w:pos="1368"/>
        </w:tabs>
        <w:numPr>
          <w:ilvl w:val="0"/>
          <w:numId w:val="25"/>
        </w:numPr>
        <w:rPr>
          <w:color w:val="#00000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não praticar idolatria;</w:t>
      </w:r>
    </w:p>
    <w:p>
      <w:pPr>
        <w:ind w:right="0" w:left="1080" w:firstLine="0"/>
        <w:spacing w:before="0" w:after="0" w:line="213" w:lineRule="auto"/>
        <w:jc w:val="left"/>
        <w:tabs>
          <w:tab w:val="clear" w:pos="288"/>
          <w:tab w:val="decimal" w:pos="1368"/>
        </w:tabs>
        <w:numPr>
          <w:ilvl w:val="0"/>
          <w:numId w:val="25"/>
        </w:numPr>
        <w:rPr>
          <w:color w:val="#000000"/>
          <w:sz w:val="17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não blasfemar;</w:t>
      </w:r>
    </w:p>
    <w:p>
      <w:pPr>
        <w:ind w:right="0" w:left="1080" w:firstLine="0"/>
        <w:spacing w:before="0" w:after="0" w:line="240" w:lineRule="auto"/>
        <w:jc w:val="left"/>
        <w:tabs>
          <w:tab w:val="clear" w:pos="288"/>
          <w:tab w:val="decimal" w:pos="1368"/>
        </w:tabs>
        <w:numPr>
          <w:ilvl w:val="0"/>
          <w:numId w:val="25"/>
        </w:numPr>
        <w:rPr>
          <w:color w:val="#000000"/>
          <w:sz w:val="17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não comèter incesto;</w:t>
      </w:r>
    </w:p>
    <w:p>
      <w:pPr>
        <w:ind w:right="0" w:left="1080" w:firstLine="0"/>
        <w:spacing w:before="0" w:after="0" w:line="216" w:lineRule="auto"/>
        <w:jc w:val="left"/>
        <w:tabs>
          <w:tab w:val="clear" w:pos="288"/>
          <w:tab w:val="decimal" w:pos="1368"/>
        </w:tabs>
        <w:numPr>
          <w:ilvl w:val="0"/>
          <w:numId w:val="25"/>
        </w:numPr>
        <w:rPr>
          <w:color w:val="#000000"/>
          <w:sz w:val="17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não matar;</w:t>
      </w:r>
    </w:p>
    <w:p>
      <w:pPr>
        <w:ind w:right="0" w:left="1080" w:firstLine="0"/>
        <w:spacing w:before="0" w:after="0" w:line="240" w:lineRule="auto"/>
        <w:jc w:val="left"/>
        <w:tabs>
          <w:tab w:val="clear" w:pos="288"/>
          <w:tab w:val="decimal" w:pos="1368"/>
        </w:tabs>
        <w:numPr>
          <w:ilvl w:val="0"/>
          <w:numId w:val="25"/>
        </w:numPr>
        <w:rPr>
          <w:color w:val="#000000"/>
          <w:sz w:val="17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não roubar, e</w:t>
      </w:r>
    </w:p>
    <w:p>
      <w:pPr>
        <w:ind w:right="72" w:left="72" w:firstLine="1008"/>
        <w:spacing w:before="0" w:after="0" w:line="240" w:lineRule="auto"/>
        <w:jc w:val="left"/>
        <w:tabs>
          <w:tab w:val="clear" w:pos="288"/>
          <w:tab w:val="decimal" w:pos="1368"/>
        </w:tabs>
        <w:numPr>
          <w:ilvl w:val="0"/>
          <w:numId w:val="25"/>
        </w:numP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não comer carne retirada de animais enquanto vivos. Os. Noachidos que obser</w:t>
        <w:softHyphen/>
      </w:r>
      <w:r>
        <w:rPr>
          <w:color w:val="#000000"/>
          <w:sz w:val="17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vam estes 7 preceitos herdarão uma parte do Mundo Vindouro.</w:t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37. Reis II, 2:3.</w:t>
      </w:r>
    </w:p>
    <w:p>
      <w:pPr>
        <w:sectPr>
          <w:pgSz w:w="9190" w:h="12996" w:orient="portrait"/>
          <w:type w:val="nextPage"/>
          <w:textDirection w:val="lrTb"/>
          <w:pgMar w:bottom="656" w:top="1242" w:right="936" w:left="994" w:header="720" w:footer="720"/>
          <w:titlePg w:val="false"/>
        </w:sectPr>
      </w:pPr>
    </w:p>
    <w:p>
      <w:pPr>
        <w:ind w:right="0" w:left="72" w:firstLine="0"/>
        <w:spacing w:before="0" w:after="0" w:line="208" w:lineRule="auto"/>
        <w:jc w:val="left"/>
        <w:tabs>
          <w:tab w:val="right" w:leader="underscore" w:pos="7053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47" coordsize="21600,21600" o:spt="202" path="m,l,21600r21600,l21600,xe">
            <v:stroke joinstyle="miter"/>
            <v:path gradientshapeok="t" o:connecttype="rect"/>
          </v:shapetype>
          <v:shape id="_x0000_s46" type="#_x0000_t47" filled="f" stroked="f" style="position:absolute;width:360pt;height:8.95pt;z-index:-954;margin-left:0pt;margin-top:538.5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8" w:lineRule="auto"/>
                    <w:jc w:val="left"/>
                    <w:framePr w:hAnchor="text" w:vAnchor="text" w:y="10771" w:w="7200" w:h="179" w:hSpace="0" w:vSpace="0" w:wrap="3"/>
                    <w:rPr>
                      <w:color w:val="#000000"/>
                      <w:sz w:val="18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8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38. O cordão.</w:t>
                  </w:r>
                </w:p>
              </w:txbxContent>
            </v:textbox>
          </v:shap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91</w:t>
      </w:r>
    </w:p>
    <w:p>
      <w:pPr>
        <w:ind w:right="144" w:left="72" w:firstLine="1008"/>
        <w:spacing w:before="288" w:after="0" w:line="194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mulheres não são obrigadas a obedecer a este preceito, de acor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com Suas palavras "E ensina-las-eis a vossos filhos" (Ibid., 11:19) sobre as quais os Sábios comentam: " Filhos', mas não filhas", como foi explicado na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Guemará de Kidushin.</w:t>
      </w:r>
    </w:p>
    <w:p>
      <w:pPr>
        <w:ind w:right="0" w:left="144" w:firstLine="0"/>
        <w:spacing w:before="216" w:after="0" w:line="397" w:lineRule="exact"/>
        <w:jc w:val="left"/>
        <w:rPr>
          <w:color w:val="#000000"/>
          <w:sz w:val="57"/>
          <w:lang w:val="pt-PT"/>
          <w:spacing w:val="18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18"/>
          <w:w w:val="80"/>
          <w:strike w:val="false"/>
          <w:vertAlign w:val="baseline"/>
          <w:rFonts w:ascii="Times New Roman" w:hAnsi="Times New Roman"/>
        </w:rPr>
        <w:t xml:space="preserve">12 O </w:t>
      </w:r>
      <w:r>
        <w:rPr>
          <w:b w:val="true"/>
          <w:color w:val="#000000"/>
          <w:sz w:val="28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"TEFILIN" </w:t>
      </w:r>
      <w:r>
        <w:rPr>
          <w:color w:val="#000000"/>
          <w:sz w:val="27"/>
          <w:lang w:val="pt-PT"/>
          <w:spacing w:val="18"/>
          <w:w w:val="120"/>
          <w:strike w:val="false"/>
          <w:vertAlign w:val="baseline"/>
          <w:rFonts w:ascii="Times New Roman" w:hAnsi="Times New Roman"/>
        </w:rPr>
        <w:t xml:space="preserve">DA CABEÇA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nos é ordenado o uso do "Tefilin" da Cabeça. Este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preceito está expresso em Suas palavras "E serão por marca entre os teus olhos"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(Deuteronômio 6:8).</w:t>
      </w:r>
    </w:p>
    <w:p>
      <w:pPr>
        <w:ind w:right="144" w:left="72" w:firstLine="1008"/>
        <w:spacing w:before="0" w:after="0" w:line="196" w:lineRule="auto"/>
        <w:jc w:val="left"/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Este preceito está repetido quatro vezes (Êxodo 13:9; ibid., 16; Deu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teronômio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6:8;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ibid., 11:18).</w:t>
      </w:r>
    </w:p>
    <w:p>
      <w:pPr>
        <w:ind w:right="0" w:left="144" w:firstLine="0"/>
        <w:spacing w:before="288" w:after="0" w:line="283" w:lineRule="auto"/>
        <w:jc w:val="left"/>
        <w:rPr>
          <w:b w:val="true"/>
          <w:color w:val="#000000"/>
          <w:sz w:val="28"/>
          <w:lang w:val="pt-PT"/>
          <w:spacing w:val="46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8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13 O "TEFILIN" DO BRAÇO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nos é ordenado o uso do "Tefilin" do Braço. Este preceito está expresso em Suas palavras, enaltecido seja Ele, "E os atarás, como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sinal na tua mão" (Deuteronômio 6:8). Também este preceito está repetido qua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tro vezes (Êxodo 13:1; ibid., 16; Deuteronômio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6:8;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ibid., 11:18).</w:t>
      </w:r>
    </w:p>
    <w:p>
      <w:pPr>
        <w:ind w:right="144" w:left="72" w:firstLine="1008"/>
        <w:spacing w:before="0" w:after="0" w:line="196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Na Guemará Menahot encontramos a prova de que o uso do "Tefi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lin" da Cabeça e do "Tefilin" do Braço são dois preceitos, quando os Sábios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se mostram surpresos com a idéia de que o "Tefilin" dá Cabeça e o do Braço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não possam ser usados um sem o outro, e sim apenas os dois juntos. "Se", di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zem eles, "alguém não puder cumprir dois preceitos, ele não deve cumprir um?".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Quer dizer, se alguém não puder cumprir os dois preceitos ele não deve cum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prir nenhum deles? Não, ele deve cumprir aquele que ele puder. Dessa maneira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ele deve usar o "Tefilin" que possuir.</w:t>
      </w:r>
    </w:p>
    <w:p>
      <w:pPr>
        <w:ind w:right="144" w:left="72" w:firstLine="1008"/>
        <w:spacing w:before="0" w:after="0" w:line="196" w:lineRule="auto"/>
        <w:jc w:val="lef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Assim ficou claro que os Sábios consideram o "Tefilin" do Braço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e o "Tefilin" da Cabeça como sendo dois preceitos.</w:t>
      </w:r>
    </w:p>
    <w:p>
      <w:pPr>
        <w:ind w:right="144" w:left="72" w:firstLine="1008"/>
        <w:spacing w:before="0" w:after="0" w:line="194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Estes dois preceitos não são obrigatórios para as mulheres, pois quan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 explicou sobre sua obrigatoriedade, Ele disse, enaltecido seja Ele, "Para que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esteja a Torah do Eterno em tua boca" (Êxodo 13:9) e as mulheres não têm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 obrigação de estudar a Torah. Esta é uma explicação dada na Mekhiltá.</w:t>
      </w:r>
    </w:p>
    <w:p>
      <w:pPr>
        <w:ind w:right="144" w:left="72" w:firstLine="1008"/>
        <w:spacing w:before="0" w:after="0" w:line="204" w:lineRule="auto"/>
        <w:jc w:val="lef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Todas as leis sobre estes dois preceitos estão explicadas no quarto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capítulo de Menahot.</w:t>
      </w:r>
    </w:p>
    <w:p>
      <w:pPr>
        <w:ind w:right="0" w:left="144" w:firstLine="0"/>
        <w:spacing w:before="180" w:after="0" w:line="290" w:lineRule="auto"/>
        <w:jc w:val="left"/>
        <w:rPr>
          <w:color w:val="#000000"/>
          <w:sz w:val="21"/>
          <w:lang w:val="pt-PT"/>
          <w:spacing w:val="4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1 4 </w:t>
      </w:r>
      <w:r>
        <w:rPr>
          <w:b w:val="true"/>
          <w:color w:val="#000000"/>
          <w:sz w:val="28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OS "TSITSIT"</w:t>
      </w:r>
    </w:p>
    <w:p>
      <w:pPr>
        <w:ind w:right="144" w:left="72" w:firstLine="1008"/>
        <w:spacing w:before="36" w:after="0" w:line="194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nos é ordenado o feitio dos "Tsitsit". Este precei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to está expresso em Suas palavras, enaltecido seja Ele, "Façam para eles `Tsitsie </w:t>
      </w: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sobre as bordas de suas vestes, pelas suas gerações; e porão sob Tsitsit'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da borda, um cordão azul celeste" (Números 15:38).</w:t>
      </w:r>
    </w:p>
    <w:p>
      <w:pPr>
        <w:ind w:right="144" w:left="72" w:firstLine="1008"/>
        <w:spacing w:before="0" w:after="0" w:line="194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Este não é contado como dois preceitos, embora s regra e tre nós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que o azu1</w:t>
      </w:r>
      <w:r>
        <w:rPr>
          <w:color w:val="#000000"/>
          <w:sz w:val="21"/>
          <w:lang w:val="pt-PT"/>
          <w:spacing w:val="1"/>
          <w:w w:val="100"/>
          <w:strike w:val="false"/>
          <w:vertAlign w:val="superscript"/>
          <w:rFonts w:ascii="Times New Roman" w:hAnsi="Times New Roman"/>
        </w:rPr>
        <w:t xml:space="preserve">38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não prejudica a validade do branco</w:t>
      </w:r>
      <w:r>
        <w:rPr>
          <w:color w:val="#000000"/>
          <w:sz w:val="21"/>
          <w:lang w:val="pt-PT"/>
          <w:spacing w:val="1"/>
          <w:w w:val="100"/>
          <w:strike w:val="false"/>
          <w:vertAlign w:val="superscript"/>
          <w:rFonts w:ascii="Times New Roman" w:hAnsi="Times New Roman"/>
        </w:rPr>
        <w:t xml:space="preserve">38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, nem o b anco</w:t>
      </w:r>
      <w:r>
        <w:rPr>
          <w:color w:val="#000000"/>
          <w:sz w:val="21"/>
          <w:lang w:val="pt-PT"/>
          <w:spacing w:val="1"/>
          <w:w w:val="100"/>
          <w:strike w:val="false"/>
          <w:vertAlign w:val="superscript"/>
          <w:rFonts w:ascii="Times New Roman" w:hAnsi="Times New Roman"/>
        </w:rPr>
        <w:t xml:space="preserve">38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' valida 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azu1</w:t>
      </w:r>
      <w:r>
        <w:rPr>
          <w:color w:val="#000000"/>
          <w:sz w:val="21"/>
          <w:lang w:val="pt-PT"/>
          <w:spacing w:val="4"/>
          <w:w w:val="100"/>
          <w:strike w:val="false"/>
          <w:vertAlign w:val="superscript"/>
          <w:rFonts w:ascii="Times New Roman" w:hAnsi="Times New Roman"/>
        </w:rPr>
        <w:t xml:space="preserve">38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. A razão disso aparece no Sifrei: "Poder-se-ia pensar que s são dois preceitos — o preceito do azul e o preceito do branco; por esse motivo, a To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rah estabelece 'E será para vós por "Tsitsit" ' (Ibid.,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39),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mostrando assim que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se trata de um preceito e não de dois".</w:t>
      </w:r>
    </w:p>
    <w:p>
      <w:pPr>
        <w:ind w:right="144" w:left="72" w:firstLine="936"/>
        <w:spacing w:before="0" w:after="0" w:line="196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Este preceito não é obrigatório para as mulheres, como está explicado no Início de Kidushin. Todas as leis deste preceito estão explicadas em Menahot.</w:t>
      </w:r>
    </w:p>
    <w:p>
      <w:pPr>
        <w:sectPr>
          <w:pgSz w:w="9190" w:h="12996" w:orient="portrait"/>
          <w:type w:val="nextPage"/>
          <w:textDirection w:val="lrTb"/>
          <w:pgMar w:bottom="861" w:top="1034" w:right="935" w:left="995" w:header="720" w:footer="720"/>
          <w:titlePg w:val="false"/>
        </w:sectPr>
      </w:pPr>
    </w:p>
    <w:p>
      <w:pPr>
        <w:ind w:right="0" w:left="144" w:firstLine="0"/>
        <w:spacing w:before="936" w:after="36" w:line="266" w:lineRule="auto"/>
        <w:jc w:val="left"/>
        <w:tabs>
          <w:tab w:val="right" w:leader="underscore" w:pos="7077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2.15pt" strokecolor="#CBB48C" from="-37.85pt,0pt" to="-37.85pt,568.8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92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4968" w:firstLine="0"/>
        <w:spacing w:before="468" w:after="0" w:line="156" w:lineRule="exact"/>
        <w:jc w:val="left"/>
        <w:rPr>
          <w:color w:val="#000000"/>
          <w:sz w:val="20"/>
          <w:lang w:val="pt-PT"/>
          <w:spacing w:val="-22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48" coordsize="21600,21600" o:spt="202" path="m,l,21600r21600,l21600,xe">
            <v:stroke joinstyle="miter"/>
            <v:path gradientshapeok="t" o:connecttype="rect"/>
          </v:shapetype>
          <v:shape id="_x0000_s47" type="#_x0000_t48" filled="f" stroked="f" style="position:absolute;width:255.7pt;height:28.3pt;z-index:-953;margin-left:49.75pt;margin-top:68.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216" w:firstLine="0"/>
                    <w:spacing w:before="36" w:after="0" w:line="398" w:lineRule="auto"/>
                    <w:jc w:val="left"/>
                    <w:framePr w:hAnchor="page" w:vAnchor="page" w:x="995" w:y="1370" w:w="5114" w:h="566" w:hSpace="0" w:vSpace="0" w:wrap="3"/>
                    <w:rPr>
                      <w:color w:val="#000000"/>
                      <w:sz w:val="27"/>
                      <w:lang w:val="pt-PT"/>
                      <w:spacing w:val="5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7"/>
                      <w:lang w:val="pt-PT"/>
                      <w:spacing w:val="5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15 A "MEZUZÁ"</w:t>
                  </w:r>
                </w:p>
              </w:txbxContent>
            </v:textbox>
          </v:shape>
        </w:pict>
      </w:r>
      <w:r>
        <w:rPr>
          <w:color w:val="#000000"/>
          <w:sz w:val="20"/>
          <w:lang w:val="pt-PT"/>
          <w:spacing w:val="-22"/>
          <w:w w:val="100"/>
          <w:strike w:val="false"/>
          <w:vertAlign w:val="baseline"/>
          <w:rFonts w:ascii="Times New Roman" w:hAnsi="Times New Roman"/>
        </w:rPr>
        <w:t xml:space="preserve">..(</w:t>
      </w:r>
    </w:p>
    <w:p>
      <w:pPr>
        <w:ind w:right="0" w:left="1080" w:firstLine="0"/>
        <w:spacing w:before="0" w:after="0" w:line="187" w:lineRule="auto"/>
        <w:jc w:val="left"/>
        <w:tabs>
          <w:tab w:val="right" w:leader="none" w:pos="5090"/>
          <w:tab w:val="right" w:leader="none" w:pos="7077"/>
        </w:tabs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Por este preceito nos é ordenado a confecça	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"Mezuzá". Este</w:t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5090"/>
          <w:tab w:val="right" w:leader="none" w:pos="7077"/>
        </w:tabs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preceito está expresso em Suas pai	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s, enaltecido seja	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, "E as escreverás</w:t>
      </w:r>
    </w:p>
    <w:p>
      <w:pPr>
        <w:ind w:right="144" w:left="72" w:firstLine="0"/>
        <w:spacing w:before="0" w:after="0" w:line="206" w:lineRule="auto"/>
        <w:jc w:val="left"/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nos umbrais de tua casa e em teu ort es" (Deuteronômio 6:9). Este preceito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está repetido novamente na Tor h</w:t>
      </w:r>
      <w:r>
        <w:rPr>
          <w:color w:val="#000000"/>
          <w:sz w:val="20"/>
          <w:lang w:val="pt-PT"/>
          <w:spacing w:val="9"/>
          <w:w w:val="100"/>
          <w:strike w:val="false"/>
          <w:vertAlign w:val="superscript"/>
          <w:rFonts w:ascii="Times New Roman" w:hAnsi="Times New Roman"/>
        </w:rPr>
        <w:t xml:space="preserve">4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°.</w:t>
      </w:r>
    </w:p>
    <w:p>
      <w:pPr>
        <w:ind w:right="144" w:left="0" w:firstLine="0"/>
        <w:spacing w:before="0" w:after="0" w:line="240" w:lineRule="auto"/>
        <w:jc w:val="right"/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Todas as suas leis estãó</w:t>
      </w:r>
      <w:r>
        <w:rPr>
          <w:color w:val="#EEEEEE"/>
          <w:sz w:val="6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: . </w:t>
      </w:r>
      <w:r>
        <w:rPr>
          <w:b w:val="true"/>
          <w:color w:val="#EEEEEE"/>
          <w:sz w:val="9"/>
          <w:lang w:val="pt-PT"/>
          <w:spacing w:val="8"/>
          <w:w w:val="100"/>
          <w:strike w:val="false"/>
          <w:vertAlign w:val="baseline"/>
          <w:rFonts w:ascii="Verdana" w:hAnsi="Verdana"/>
        </w:rPr>
        <w:t xml:space="preserve">IP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nadas no terceiro capítulo de Menahot.</w:t>
      </w:r>
    </w:p>
    <w:p>
      <w:pPr>
        <w:ind w:right="864" w:left="1080" w:firstLine="-936"/>
        <w:spacing w:before="252" w:after="0" w:line="216" w:lineRule="auto"/>
        <w:jc w:val="left"/>
        <w:rPr>
          <w:color w:val="#000000"/>
          <w:sz w:val="27"/>
          <w:lang w:val="pt-PT"/>
          <w:spacing w:val="7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70"/>
          <w:w w:val="100"/>
          <w:strike w:val="false"/>
          <w:vertAlign w:val="baseline"/>
          <w:rFonts w:ascii="Times New Roman" w:hAnsi="Times New Roman"/>
        </w:rPr>
        <w:t xml:space="preserve">16 A REUNIÃO DO POVO NO </w:t>
      </w:r>
      <w:r>
        <w:rPr>
          <w:color w:val="#000000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SANTUÁRIO DURANTE FESTA </w:t>
      </w:r>
      <w:r>
        <w:rPr>
          <w:color w:val="#000000"/>
          <w:sz w:val="27"/>
          <w:lang w:val="pt-PT"/>
          <w:spacing w:val="41"/>
          <w:w w:val="100"/>
          <w:strike w:val="false"/>
          <w:vertAlign w:val="baseline"/>
          <w:rFonts w:ascii="Times New Roman" w:hAnsi="Times New Roman"/>
        </w:rPr>
        <w:t xml:space="preserve">DOS TABERNÁCULO</w:t>
      </w:r>
    </w:p>
    <w:p>
      <w:pPr>
        <w:ind w:right="144" w:left="72" w:firstLine="1008"/>
        <w:spacing w:before="72" w:after="0" w:line="208" w:lineRule="auto"/>
        <w:jc w:val="both"/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Por este preceito somos ordenados a que odas as pessoas se reu</w:t>
        <w:softHyphen/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nam no segundo dia dos Tabernáculos, depois do finalde cada sétimo ano, e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 que vários versículos de Deuteronômio sejam lidos para elas. Este preceito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está expresso em Suas palavras, enaltecido seja Ele, "Congrega o povo, os ho</w:t>
        <w:softHyphen/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mens e as mulheres, e as crianças, etc." (Deuteronômio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31:12),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 quais são o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 da Assembléia.</w:t>
      </w:r>
    </w:p>
    <w:p>
      <w:pPr>
        <w:ind w:right="144" w:left="72" w:firstLine="1008"/>
        <w:spacing w:before="0" w:after="0" w:line="211" w:lineRule="auto"/>
        <w:jc w:val="both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Em Kidushin está dito: "O cumprimento de todos os preceitos posi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tivos que estão ligados a uma ocasião não é obrigatório para as mulheres". O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Talmud levanta a questão: "Não é a Assembléia um preceito positivo ligado a uma ocasião e mesmo assim obrigatório para as mulheres?" A conclusão a que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se chegou ao final da discussão foi que "Não se deve argumentar a partir de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uma regra geral".</w:t>
      </w:r>
    </w:p>
    <w:p>
      <w:pPr>
        <w:ind w:right="144" w:left="72" w:firstLine="1008"/>
        <w:spacing w:before="0" w:after="0" w:line="208" w:lineRule="auto"/>
        <w:jc w:val="both"/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preceito, a saber, como deve ser feita a leitura, quem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deve ler, e que trechos devem ser lidos estão explicadas no sétimo capítulo do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Tratado Sotá.</w:t>
      </w:r>
    </w:p>
    <w:p>
      <w:pPr>
        <w:ind w:right="1224" w:left="1080" w:firstLine="-936"/>
        <w:spacing w:before="324" w:after="0" w:line="216" w:lineRule="auto"/>
        <w:jc w:val="left"/>
        <w:rPr>
          <w:color w:val="#000000"/>
          <w:sz w:val="27"/>
          <w:lang w:val="pt-PT"/>
          <w:spacing w:val="6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61"/>
          <w:w w:val="100"/>
          <w:strike w:val="false"/>
          <w:vertAlign w:val="baseline"/>
          <w:rFonts w:ascii="Times New Roman" w:hAnsi="Times New Roman"/>
        </w:rPr>
        <w:t xml:space="preserve">17 UM REI DEVE TRANSCREVER </w:t>
      </w:r>
      <w:r>
        <w:rPr>
          <w:color w:val="#000000"/>
          <w:sz w:val="27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O ROLO DA TORAH,</w:t>
      </w:r>
    </w:p>
    <w:p>
      <w:pPr>
        <w:ind w:right="144" w:left="72" w:firstLine="1008"/>
        <w:spacing w:before="0" w:after="0" w:line="208" w:lineRule="auto"/>
        <w:jc w:val="both"/>
        <w:rPr>
          <w:color w:val="#000000"/>
          <w:sz w:val="20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Por este preceito somos ordenados a qu t o rei de nossa nação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que ocupar o trono real transcreva um Rolo da Tora </w:t>
      </w:r>
      <w:r>
        <w:rPr>
          <w:color w:val="#000000"/>
          <w:sz w:val="20"/>
          <w:lang w:val="pt-PT"/>
          <w:spacing w:val="7"/>
          <w:w w:val="100"/>
          <w:strike w:val="false"/>
          <w:vertAlign w:val="superscript"/>
          <w:rFonts w:ascii="Times New Roman" w:hAnsi="Times New Roman"/>
        </w:rPr>
        <w:t xml:space="preserve">42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ara si mesmo, do qual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ele não deve se separar. Este preceito está expresso Suas palavras, enalteci</w:t>
        <w:softHyphen/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do seja Ele, "E quando se sentar sobre o trono de seu reino, escreverá para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si o traslado desta Lei" (Deuteronômio 17:18).</w:t>
      </w:r>
    </w:p>
    <w:p>
      <w:pPr>
        <w:ind w:right="144" w:left="72" w:firstLine="1008"/>
        <w:spacing w:before="0" w:after="0" w:line="208" w:lineRule="auto"/>
        <w:jc w:val="left"/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Todas as normas deste preceito estão explicadas no segundo capítu</w:t>
        <w:softHyphen/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lo de Sanhedrin.</w:t>
      </w:r>
    </w:p>
    <w:p>
      <w:pPr>
        <w:ind w:right="0" w:left="144" w:firstLine="0"/>
        <w:spacing w:before="144" w:after="0" w:line="194" w:lineRule="auto"/>
        <w:jc w:val="left"/>
        <w:rPr>
          <w:b w:val="true"/>
          <w:color w:val="#000000"/>
          <w:sz w:val="58"/>
          <w:lang w:val="pt-PT"/>
          <w:spacing w:val="69"/>
          <w:w w:val="7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58"/>
          <w:lang w:val="pt-PT"/>
          <w:spacing w:val="69"/>
          <w:w w:val="70"/>
          <w:strike w:val="false"/>
          <w:vertAlign w:val="baseline"/>
          <w:rFonts w:ascii="Times New Roman" w:hAnsi="Times New Roman"/>
        </w:rPr>
        <w:t xml:space="preserve">18 </w:t>
      </w:r>
      <w:r>
        <w:rPr>
          <w:color w:val="#000000"/>
          <w:sz w:val="27"/>
          <w:lang w:val="pt-PT"/>
          <w:spacing w:val="69"/>
          <w:w w:val="100"/>
          <w:strike w:val="false"/>
          <w:vertAlign w:val="baseline"/>
          <w:rFonts w:ascii="Times New Roman" w:hAnsi="Times New Roman"/>
        </w:rPr>
        <w:t xml:space="preserve">OBTE UM ROLO DA TORAH</w:t>
      </w:r>
    </w:p>
    <w:p>
      <w:pPr>
        <w:ind w:right="144" w:left="0" w:firstLine="0"/>
        <w:spacing w:before="72" w:after="0" w:line="213" w:lineRule="auto"/>
        <w:jc w:val="right"/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Por este p ecei</w:t>
      </w:r>
      <w:r>
        <w:rPr>
          <w:color w:val="#FFFFFE"/>
          <w:sz w:val="9"/>
          <w:lang w:val="pt-PT"/>
          <w:spacing w:val="11"/>
          <w:w w:val="135"/>
          <w:strike w:val="false"/>
          <w:vertAlign w:val="baseline"/>
          <w:rFonts w:ascii="Times New Roman" w:hAnsi="Times New Roman"/>
        </w:rPr>
        <w:t xml:space="preserve"> i.</w:t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 somos ordenados a que todo varão entre nós te-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11" w:lineRule="auto"/>
        <w:jc w:val="left"/>
        <w:tabs>
          <w:tab w:val="right" w:leader="none" w:pos="7077"/>
        </w:tabs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nha um Rolo da Tor	</w:t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ara si próprio. Se ele o transcrever de próprio pu-</w:t>
      </w:r>
      <w:r>
        <w:rPr>
          <w:color w:val="#000000"/>
          <w:sz w:val="20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40" w:lineRule="auto"/>
        <w:jc w:val="left"/>
        <w:tabs>
          <w:tab w:val="right" w:leader="none" w:pos="7077"/>
        </w:tabs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nho, isto será muito	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ciado e, de preferência, é assim que deve ser feito</w:t>
      </w:r>
    </w:p>
    <w:p>
      <w:pPr>
        <w:ind w:right="0" w:left="144" w:firstLine="0"/>
        <w:spacing w:before="288" w:after="0" w:line="240" w:lineRule="auto"/>
        <w:jc w:val="left"/>
        <w:tabs>
          <w:tab w:val="clear" w:pos="288"/>
          <w:tab w:val="decimal" w:pos="432"/>
        </w:tabs>
        <w:numPr>
          <w:ilvl w:val="0"/>
          <w:numId w:val="26"/>
        </w:numPr>
        <w:rPr>
          <w:color w:val="#000000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Ou </w:t>
      </w:r>
      <w:r>
        <w:rPr>
          <w:color w:val="#000000"/>
          <w:sz w:val="16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seja, nos foi ordenado que fixemos a "Mezuzá". Vide Halachot Tefilin Cap. 5, lei 7.</w:t>
      </w:r>
    </w:p>
    <w:p>
      <w:pPr>
        <w:ind w:right="0" w:left="144" w:firstLine="0"/>
        <w:spacing w:before="0" w:after="0" w:line="199" w:lineRule="auto"/>
        <w:jc w:val="left"/>
        <w:tabs>
          <w:tab w:val="clear" w:pos="288"/>
          <w:tab w:val="decimal" w:pos="432"/>
        </w:tabs>
        <w:numPr>
          <w:ilvl w:val="0"/>
          <w:numId w:val="26"/>
        </w:numPr>
        <w:rPr>
          <w:color w:val="#000000"/>
          <w:sz w:val="16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Deuteronômio 11:20.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26"/>
        </w:numPr>
        <w:rPr>
          <w:color w:val="#000000"/>
          <w:sz w:val="16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Festa de Sucot.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26"/>
        </w:numPr>
        <w:rPr>
          <w:color w:val="#000000"/>
          <w:sz w:val="16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Sefer Torah (Pentateuco) que lemos na sinagoga, aos sábados.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26"/>
        </w:numPr>
        <w:rPr>
          <w:color w:val="#000000"/>
          <w:sz w:val="16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Sefer Torah</w:t>
      </w:r>
    </w:p>
    <w:p>
      <w:pPr>
        <w:sectPr>
          <w:pgSz w:w="9190" w:h="12996" w:orient="portrait"/>
          <w:type w:val="nextPage"/>
          <w:textDirection w:val="lrTb"/>
          <w:pgMar w:bottom="576" w:top="150" w:right="935" w:left="995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80"/>
        </w:tabs>
        <w:rPr>
          <w:color w:val="#52545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PRECEITOS POSITIV</w:t>
      </w:r>
      <w:r>
        <w:rPr>
          <w:color w:val="#FFFFFF"/>
          <w:sz w:val="14"/>
          <w:shd w:val="solid" w:color="#FFFFFF" w:fill="#FFFFFF"/>
          <w:lang w:val="pt-PT"/>
          <w:spacing w:val="14"/>
          <w:w w:val="140"/>
          <w:strike w:val="false"/>
          <w:vertAlign w:val="baseline"/>
          <w:rFonts w:ascii="Times New Roman" w:hAnsi="Times New Roman"/>
        </w:rPr>
        <w:t xml:space="preserve"> 4</w:t>
      </w:r>
      <w:r>
        <w:rPr>
          <w:color w:val="#52545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 S 	</w:t>
      </w:r>
      <w:r>
        <w:rPr>
          <w:color w:val="#52545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93</w:t>
      </w:r>
    </w:p>
    <w:p>
      <w:pPr>
        <w:ind w:right="0" w:left="144" w:firstLine="0"/>
        <w:spacing w:before="216" w:after="0" w:line="240" w:lineRule="auto"/>
        <w:jc w:val="left"/>
        <w:tabs>
          <w:tab w:val="right" w:leader="none" w:pos="7080"/>
        </w:tabs>
        <w:rPr>
          <w:color w:val="#52545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pois os Sábios di	</w:t>
      </w:r>
      <w:r>
        <w:rPr>
          <w:color w:val="#52545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ele o transcrever de próprio punho, será conside-</w:t>
      </w:r>
      <w:r>
        <w:rPr>
          <w:color w:val="#52545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0" w:after="0" w:line="199" w:lineRule="auto"/>
        <w:jc w:val="left"/>
        <w:tabs>
          <w:tab w:val="right" w:leader="none" w:pos="7080"/>
        </w:tabs>
        <w:rPr>
          <w:color w:val="#52545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rado pelas Escri u	</w:t>
      </w:r>
      <w:r>
        <w:rPr>
          <w:color w:val="#52545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 se ele o tivesse recebido do Monte Sinai". Se ele</w:t>
      </w:r>
    </w:p>
    <w:p>
      <w:pPr>
        <w:ind w:right="0" w:left="144" w:firstLine="0"/>
        <w:spacing w:before="0" w:after="0" w:line="201" w:lineRule="auto"/>
        <w:jc w:val="left"/>
        <w:tabs>
          <w:tab w:val="right" w:leader="none" w:pos="7080"/>
        </w:tabs>
        <w:rPr>
          <w:color w:val="#52545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próprio não puder	</w:t>
      </w:r>
      <w:r>
        <w:rPr>
          <w:color w:val="#52545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o, ele é obrigado a comprar um, ou a contratar alguém</w:t>
      </w:r>
    </w:p>
    <w:p>
      <w:pPr>
        <w:ind w:right="144" w:left="144" w:firstLine="0"/>
        <w:spacing w:before="0" w:after="0" w:line="199" w:lineRule="auto"/>
        <w:jc w:val="both"/>
        <w:rPr>
          <w:color w:val="#52545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o transcreva por ele. Este preceito está expresso em Suas palavras, enalte</w:t>
        <w:softHyphen/>
      </w:r>
      <w:r>
        <w:rPr>
          <w:color w:val="#52545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cido seja Ele, "E agora escrevei para vós este cântico" (Deuteronômio 31:19). </w:t>
      </w:r>
      <w:r>
        <w:rPr>
          <w:color w:val="#52545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Contudo, como não é permitido transc er alguns trechos dela, as palavras </w:t>
      </w:r>
      <w:r>
        <w:rPr>
          <w:color w:val="#52545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"este cântico" devem necessariamen sig m car a Torah completa, que inclui </w:t>
      </w:r>
      <w:r>
        <w:rPr>
          <w:color w:val="#52545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"este cântico".</w:t>
      </w:r>
    </w:p>
    <w:p>
      <w:pPr>
        <w:ind w:right="0" w:left="1080" w:firstLine="0"/>
        <w:spacing w:before="0" w:after="0" w:line="240" w:lineRule="auto"/>
        <w:jc w:val="left"/>
        <w:tabs>
          <w:tab w:val="right" w:leader="none" w:pos="7080"/>
        </w:tabs>
        <w:rPr>
          <w:color w:val="#52545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A Guemará de Sanhedri d </w:t>
      </w:r>
      <w:r>
        <w:rPr>
          <w:color w:val="#525450"/>
          <w:sz w:val="15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45,	</w:t>
      </w:r>
      <w:r>
        <w:rPr>
          <w:color w:val="#52545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ba diz: Ainda que seus pais lhe</w:t>
      </w:r>
    </w:p>
    <w:p>
      <w:pPr>
        <w:ind w:right="144" w:left="144" w:firstLine="0"/>
        <w:spacing w:before="0" w:after="0" w:line="199" w:lineRule="auto"/>
        <w:jc w:val="both"/>
        <w:rPr>
          <w:color w:val="#52545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tenham deixado um Rolo da Lei, ele d ve transcrever o seu próprio, como </w:t>
      </w:r>
      <w:r>
        <w:rPr>
          <w:color w:val="#52545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está dito, 'E agora, escrevei para vós este cântico'. Abaye objetou: Será que trans</w:t>
        <w:softHyphen/>
      </w:r>
      <w:r>
        <w:rPr>
          <w:color w:val="#52545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crever um Rolo da Torah em seu próprio nome, porque ele não deve desejar </w:t>
      </w:r>
      <w:r>
        <w:rPr>
          <w:color w:val="#52545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 apoiar nos seus pais, é apenas uma obrigação do Rei e não do plebeu? A res</w:t>
        <w:softHyphen/>
      </w:r>
      <w:r>
        <w:rPr>
          <w:color w:val="#52545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posta a isso foi: A regra é necessária apenas para obrigar o Rei a transcrever dois </w:t>
      </w:r>
      <w:r>
        <w:rPr>
          <w:color w:val="#52545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Rolos, pois nos foi ensinado que 'Ele escreverá para si o traslado desta Lei' (Deu</w:t>
        <w:softHyphen/>
      </w:r>
      <w:r>
        <w:rPr>
          <w:color w:val="#52545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teronômio </w:t>
      </w:r>
      <w:r>
        <w:rPr>
          <w:color w:val="#525450"/>
          <w:sz w:val="17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17:18) </w:t>
      </w:r>
      <w:r>
        <w:rPr>
          <w:color w:val="#52545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significa que ele deve transcrever para si mesmo duas cópias". </w:t>
      </w:r>
      <w:r>
        <w:rPr>
          <w:color w:val="#52545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Ou seja, a diferença entre o Rei e um plebeu é que cada homem deve transcre</w:t>
        <w:softHyphen/>
      </w:r>
      <w:r>
        <w:rPr>
          <w:color w:val="#52545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ver um Rolo da Lei, mas o Rei deve transcrever dois, como está explicado no </w:t>
      </w:r>
      <w:r>
        <w:rPr>
          <w:color w:val="#52545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segundo capítulo de Sanhedrin.</w:t>
      </w:r>
    </w:p>
    <w:p>
      <w:pPr>
        <w:ind w:right="144" w:left="144" w:firstLine="936"/>
        <w:spacing w:before="0" w:after="0" w:line="199" w:lineRule="auto"/>
        <w:jc w:val="both"/>
        <w:rPr>
          <w:color w:val="#52545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regras para a transcrição de um Rolo da Torah e as condições re</w:t>
        <w:softHyphen/>
      </w:r>
      <w:r>
        <w:rPr>
          <w:color w:val="#52545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lativas a isto estão explicadas no terceiro capítulo de Menahot, no início de Ba</w:t>
        <w:softHyphen/>
      </w:r>
      <w:r>
        <w:rPr>
          <w:color w:val="#52545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ba Batra e em Shabat.</w:t>
      </w:r>
    </w:p>
    <w:p>
      <w:pPr>
        <w:ind w:right="0" w:left="144" w:firstLine="0"/>
        <w:spacing w:before="288" w:after="0" w:line="283" w:lineRule="auto"/>
        <w:jc w:val="left"/>
        <w:rPr>
          <w:color w:val="#525450"/>
          <w:sz w:val="28"/>
          <w:lang w:val="pt-PT"/>
          <w:spacing w:val="44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28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19 DAR GRAÇAS APÓS AS REFEIÇÕES</w:t>
      </w:r>
    </w:p>
    <w:p>
      <w:pPr>
        <w:ind w:right="144" w:left="144" w:firstLine="936"/>
        <w:spacing w:before="0" w:after="0" w:line="199" w:lineRule="auto"/>
        <w:jc w:val="both"/>
        <w:rPr>
          <w:color w:val="#52545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dar graças ao Eterno, enalteci</w:t>
        <w:softHyphen/>
      </w:r>
      <w:r>
        <w:rPr>
          <w:color w:val="#52545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seja Ele, após cada refeição. Ele está expresso em Suas palavras, enaltecido seja Ele, "E comerás e te fartarás, e louvarás ao Eterno, teu Deus" (Deuteronô</w:t>
        <w:softHyphen/>
      </w:r>
      <w:r>
        <w:rPr>
          <w:color w:val="#52545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mio 8:10).</w:t>
      </w:r>
    </w:p>
    <w:p>
      <w:pPr>
        <w:ind w:right="144" w:left="144" w:firstLine="936"/>
        <w:spacing w:before="0" w:after="0" w:line="204" w:lineRule="auto"/>
        <w:jc w:val="both"/>
        <w:rPr>
          <w:color w:val="#52545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Tosseftá diz: "Ficamos sabendo que dar graças após uma refeição é um preceito imposto pela Torah através do versículo 'E comerás e te fartarás, </w:t>
      </w:r>
      <w:r>
        <w:rPr>
          <w:color w:val="#52545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 louvarás ao Eterno, teu Deus' ".</w:t>
      </w:r>
    </w:p>
    <w:p>
      <w:pPr>
        <w:ind w:right="144" w:left="144" w:firstLine="864"/>
        <w:spacing w:before="0" w:after="0" w:line="196" w:lineRule="auto"/>
        <w:jc w:val="left"/>
        <w:rPr>
          <w:color w:val="#52545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em vários trechos do Tra</w:t>
        <w:softHyphen/>
      </w:r>
      <w:r>
        <w:rPr>
          <w:color w:val="#52545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tado Berakhot.</w:t>
      </w:r>
    </w:p>
    <w:p>
      <w:pPr>
        <w:ind w:right="0" w:left="144" w:firstLine="0"/>
        <w:spacing w:before="216" w:after="0" w:line="398" w:lineRule="exact"/>
        <w:jc w:val="left"/>
        <w:rPr>
          <w:color w:val="#525450"/>
          <w:sz w:val="57"/>
          <w:lang w:val="pt-PT"/>
          <w:spacing w:val="44"/>
          <w:w w:val="80"/>
          <w:strike w:val="false"/>
          <w:vertAlign w:val="baseline"/>
          <w:rFonts w:ascii="Times New Roman" w:hAnsi="Times New Roman"/>
        </w:rPr>
      </w:pPr>
      <w:r>
        <w:rPr>
          <w:color w:val="#525450"/>
          <w:sz w:val="57"/>
          <w:lang w:val="pt-PT"/>
          <w:spacing w:val="44"/>
          <w:w w:val="80"/>
          <w:strike w:val="false"/>
          <w:vertAlign w:val="baseline"/>
          <w:rFonts w:ascii="Times New Roman" w:hAnsi="Times New Roman"/>
        </w:rPr>
        <w:t xml:space="preserve">20 </w:t>
      </w:r>
      <w:r>
        <w:rPr>
          <w:color w:val="#525450"/>
          <w:sz w:val="28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A CONSTRUÇÃO DO SANTUÁRIO</w:t>
      </w:r>
    </w:p>
    <w:p>
      <w:pPr>
        <w:ind w:right="144" w:left="144" w:firstLine="936"/>
        <w:spacing w:before="36" w:after="0" w:line="201" w:lineRule="auto"/>
        <w:jc w:val="both"/>
        <w:rPr>
          <w:color w:val="#52545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construir uma Casa para Seu </w:t>
      </w:r>
      <w:r>
        <w:rPr>
          <w:color w:val="#52545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serviço. Lá deverão ser oferecidos sacrifícios e deverá arder o fogo perpétuo, </w:t>
      </w:r>
      <w:r>
        <w:rPr>
          <w:color w:val="#52545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para lá serão feitas as peregrinações e lá terão lugar todos os anos as festas e </w:t>
      </w:r>
      <w:r>
        <w:rPr>
          <w:color w:val="#52545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assembléias. Este preceito está expresso em Suas palavras, enaltecido seja Ele, </w:t>
      </w:r>
      <w:r>
        <w:rPr>
          <w:color w:val="#52545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"E Me farão um santuário" (Êxodo 25:8).</w:t>
      </w:r>
    </w:p>
    <w:p>
      <w:pPr>
        <w:ind w:right="144" w:left="144" w:firstLine="864"/>
        <w:spacing w:before="0" w:after="0" w:line="199" w:lineRule="auto"/>
        <w:jc w:val="both"/>
        <w:rPr>
          <w:color w:val="#52545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Sifrei diz: "Os israelitas foram ordenados a cumprir três preceitos ao entrar na Terra: designar um rei para si próprios, construir o Santuário, e </w:t>
      </w:r>
      <w:r>
        <w:rPr>
          <w:color w:val="#52545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destruir os descenden e alec' . Fica, dessa forma, claro que a constru</w:t>
        <w:softHyphen/>
      </w:r>
      <w:r>
        <w:rPr>
          <w:color w:val="#525450"/>
          <w:sz w:val="21"/>
          <w:lang w:val="pt-PT"/>
          <w:spacing w:val="19"/>
          <w:w w:val="100"/>
          <w:strike w:val="false"/>
          <w:vertAlign w:val="baseline"/>
          <w:rFonts w:ascii="Times New Roman" w:hAnsi="Times New Roman"/>
        </w:rPr>
        <w:t xml:space="preserve">ção do Santuário co tui u preceito em si.</w:t>
      </w:r>
    </w:p>
    <w:p>
      <w:pPr>
        <w:ind w:right="0" w:left="1008" w:firstLine="0"/>
        <w:spacing w:before="0" w:after="0" w:line="211" w:lineRule="auto"/>
        <w:jc w:val="left"/>
        <w:tabs>
          <w:tab w:val="right" w:leader="none" w:pos="7080"/>
        </w:tabs>
        <w:rPr>
          <w:color w:val="#52545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Já explic	</w:t>
      </w:r>
      <w:r>
        <w:rPr>
          <w:color w:val="#52545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este preceito global inclui preceitos individuais</w:t>
      </w:r>
    </w:p>
    <w:p>
      <w:pPr>
        <w:ind w:right="0" w:left="216" w:firstLine="0"/>
        <w:spacing w:before="288" w:after="0" w:line="240" w:lineRule="auto"/>
        <w:jc w:val="left"/>
        <w:tabs>
          <w:tab w:val="clear" w:pos="288"/>
          <w:tab w:val="decimal" w:pos="504"/>
        </w:tabs>
        <w:numPr>
          <w:ilvl w:val="0"/>
          <w:numId w:val="27"/>
        </w:numPr>
        <w:rPr>
          <w:color w:val="#52545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Menahot 30:A</w:t>
      </w:r>
    </w:p>
    <w:p>
      <w:pPr>
        <w:ind w:right="0" w:left="216" w:firstLine="0"/>
        <w:spacing w:before="0" w:after="0" w:line="240" w:lineRule="auto"/>
        <w:jc w:val="left"/>
        <w:tabs>
          <w:tab w:val="clear" w:pos="288"/>
          <w:tab w:val="decimal" w:pos="504"/>
        </w:tabs>
        <w:numPr>
          <w:ilvl w:val="0"/>
          <w:numId w:val="27"/>
        </w:numPr>
        <w:rPr>
          <w:color w:val="#52545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Sanhedrin 21:B</w:t>
      </w:r>
    </w:p>
    <w:p>
      <w:pPr>
        <w:ind w:right="0" w:left="216" w:firstLine="0"/>
        <w:spacing w:before="0" w:after="0" w:line="240" w:lineRule="auto"/>
        <w:jc w:val="left"/>
        <w:tabs>
          <w:tab w:val="clear" w:pos="288"/>
          <w:tab w:val="decimal" w:pos="504"/>
        </w:tabs>
        <w:numPr>
          <w:ilvl w:val="0"/>
          <w:numId w:val="27"/>
        </w:numPr>
        <w:rPr>
          <w:color w:val="#52545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52545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Décimo Segundo Fundamento.</w:t>
      </w:r>
    </w:p>
    <w:p>
      <w:pPr>
        <w:sectPr>
          <w:pgSz w:w="9190" w:h="12996" w:orient="portrait"/>
          <w:type w:val="nextPage"/>
          <w:textDirection w:val="lrTb"/>
          <w:pgMar w:bottom="596" w:top="1070" w:right="935" w:left="995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77"/>
        </w:tabs>
        <w:rPr>
          <w:color w:val="#302E32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49" coordsize="21600,21600" o:spt="202" path="m,l,21600r21600,l21600,xe">
            <v:stroke joinstyle="miter"/>
            <v:path gradientshapeok="t" o:connecttype="rect"/>
          </v:shapetype>
          <v:shape id="_x0000_s48" type="#_x0000_t49" fillcolor="#F9F5CF" stroked="f" style="position:absolute;width:4.8pt;height:314.9pt;z-index:-952;margin-left:385.55pt;margin-top:244pt;mso-wrap-distance-left:0pt;mso-wrap-distance-right:0pt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rPr>
          <w:color w:val="#302E32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94	</w:t>
      </w:r>
      <w:r>
        <w:rPr>
          <w:color w:val="#302E32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144" w:firstLine="0"/>
        <w:spacing w:before="288" w:after="0" w:line="204" w:lineRule="auto"/>
        <w:jc w:val="both"/>
        <w:rPr>
          <w:color w:val="#302E32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302E32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que o Castiçal, a Mesa, o Altar, e as outras coisas são todos partes do Santuário e que tudo isso junto é chamado "o Santuário", embora haja um preceito espe</w:t>
        <w:softHyphen/>
      </w:r>
      <w:r>
        <w:rPr>
          <w:color w:val="#302E32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cífico para cada uma das partes.</w:t>
      </w:r>
    </w:p>
    <w:p>
      <w:pPr>
        <w:ind w:right="144" w:left="144" w:firstLine="936"/>
        <w:spacing w:before="0" w:after="0" w:line="206" w:lineRule="auto"/>
        <w:jc w:val="both"/>
        <w:rPr>
          <w:color w:val="#302E32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302E32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É verdade que Ele disse, com relação ao Altar: "um altar de terra vo</w:t>
        <w:softHyphen/>
      </w:r>
      <w:r>
        <w:rPr>
          <w:color w:val="#302E32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cê deverá fazer para Mim" (Êxodo 20:21), de maneira que se poderia pensar </w:t>
      </w:r>
      <w:r>
        <w:rPr>
          <w:color w:val="#302E32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 este é um preceito independente, separado do de construir o Santuário, </w:t>
      </w:r>
      <w:r>
        <w:rPr>
          <w:color w:val="#302E32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mas o significado verdadeiro, neste caso é o que vou explicar a vocês. O senti</w:t>
        <w:softHyphen/>
      </w:r>
      <w:r>
        <w:rPr>
          <w:color w:val="#302E32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do literal do versículo se refere aos tempos em que os Altos Lugares nos eram </w:t>
      </w:r>
      <w:r>
        <w:rPr>
          <w:color w:val="#302E32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permitidos e nós tínhamos autorização para fazer um Altar de terra em qual</w:t>
        <w:softHyphen/>
      </w:r>
      <w:r>
        <w:rPr>
          <w:color w:val="#302E32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quer lugar, e oferecer sacrifício ne e os Sábios já declararam que o objetivo do versículo era ordenar-nos const ção de um Altar ligado à terra, que não </w:t>
      </w:r>
      <w:r>
        <w:rPr>
          <w:color w:val="#302E32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fosse móvel, como era no des to </w:t>
      </w:r>
      <w:r>
        <w:rPr>
          <w:color w:val="#302E32"/>
          <w:sz w:val="21"/>
          <w:lang w:val="pt-PT"/>
          <w:spacing w:val="1"/>
          <w:w w:val="100"/>
          <w:strike w:val="false"/>
          <w:vertAlign w:val="superscript"/>
          <w:rFonts w:ascii="Times New Roman" w:hAnsi="Times New Roman"/>
        </w:rPr>
        <w:t xml:space="preserve">47</w:t>
      </w:r>
      <w:r>
        <w:rPr>
          <w:color w:val="#302E32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. sto foi dito por eles na Mekhiltá de Rabi </w:t>
      </w:r>
      <w:r>
        <w:rPr>
          <w:color w:val="#302E32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Ishmael, onde o versículo é in do </w:t>
      </w:r>
      <w:r>
        <w:rPr>
          <w:color w:val="#302E32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assim: </w:t>
      </w:r>
      <w:r>
        <w:rPr>
          <w:color w:val="#302E32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"Quando você entrar na Terra </w:t>
      </w:r>
      <w:r>
        <w:rPr>
          <w:color w:val="#302E32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 Israel você deverá erguer um altar para Mim ligado à terra". Sendo assim, o preceito é um dos que são obrigatórios por todas as gerações, e conclui-se </w:t>
      </w:r>
      <w:r>
        <w:rPr>
          <w:color w:val="#302E32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que ele faz parte dos deveres do Templo, e quer dizer que o altar a ser construí</w:t>
        <w:softHyphen/>
      </w:r>
      <w:r>
        <w:rPr>
          <w:color w:val="#302E32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deve ser de pedra. Ao explicar as palavras "E se você Me fizer um altar de pedra" a Mekhiltá diz: "Rabi Ishmael diz: 'Toda palavra 'se' na Torá implica </w:t>
      </w:r>
      <w:r>
        <w:rPr>
          <w:color w:val="#302E32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permissão, exceto em três ocasiões, uma das quais é 'E se você Me fizer um altar de pedra' " . Então os Sábios disseram: "O versículo 'E se você Me fizer </w:t>
      </w:r>
      <w:r>
        <w:rPr>
          <w:color w:val="#302E32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um altar de pedra' estabelece uma obrigação. Você afirma que isto é uma obri</w:t>
        <w:softHyphen/>
      </w:r>
      <w:r>
        <w:rPr>
          <w:color w:val="#302E32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gação; e se fôsse apenas uma permissão? A Torah nos diz 'Com pedras inteiras </w:t>
      </w:r>
      <w:r>
        <w:rPr>
          <w:color w:val="#302E32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edificarás o altar do Eterno, teu Deus' (Deuteronômio 27:6)".</w:t>
      </w:r>
    </w:p>
    <w:p>
      <w:pPr>
        <w:ind w:right="144" w:left="144" w:firstLine="936"/>
        <w:spacing w:before="36" w:after="0" w:line="206" w:lineRule="auto"/>
        <w:jc w:val="both"/>
        <w:rPr>
          <w:color w:val="#302E32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color w:val="#302E32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As normas relacionadas à construção do Santuário, seu modelo e suas </w:t>
      </w:r>
      <w:r>
        <w:rPr>
          <w:color w:val="#302E32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divisões, a construção do Altar, e as leis relativas, estão explicadas num Trata</w:t>
        <w:softHyphen/>
      </w:r>
      <w:r>
        <w:rPr>
          <w:color w:val="#302E32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consagrado especialmente ao assunto, que é o Tratado Midot. Da mesma </w:t>
      </w:r>
      <w:r>
        <w:rPr>
          <w:color w:val="#302E32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forma, o modelo do Castiçal, da Mesa e do Altar de ouro, e suas posições no </w:t>
      </w:r>
      <w:r>
        <w:rPr>
          <w:color w:val="#302E32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Santuário estão explicados na Guemará Menahot e Yoma.</w:t>
      </w:r>
    </w:p>
    <w:p>
      <w:pPr>
        <w:ind w:right="0" w:left="144" w:firstLine="0"/>
        <w:spacing w:before="180" w:after="0" w:line="408" w:lineRule="exact"/>
        <w:jc w:val="left"/>
        <w:rPr>
          <w:b w:val="true"/>
          <w:color w:val="#302E32"/>
          <w:sz w:val="58"/>
          <w:lang w:val="pt-PT"/>
          <w:spacing w:val="46"/>
          <w:w w:val="75"/>
          <w:strike w:val="false"/>
          <w:vertAlign w:val="baseline"/>
          <w:rFonts w:ascii="Times New Roman" w:hAnsi="Times New Roman"/>
        </w:rPr>
      </w:pPr>
      <w:r>
        <w:rPr>
          <w:b w:val="true"/>
          <w:color w:val="#302E32"/>
          <w:sz w:val="58"/>
          <w:lang w:val="pt-PT"/>
          <w:spacing w:val="46"/>
          <w:w w:val="75"/>
          <w:strike w:val="false"/>
          <w:vertAlign w:val="baseline"/>
          <w:rFonts w:ascii="Times New Roman" w:hAnsi="Times New Roman"/>
        </w:rPr>
        <w:t xml:space="preserve">21 </w:t>
      </w:r>
      <w:r>
        <w:rPr>
          <w:color w:val="#302E32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RESPEITAR O SANTUÁRIO</w:t>
      </w:r>
    </w:p>
    <w:p>
      <w:pPr>
        <w:ind w:right="144" w:left="144" w:firstLine="936"/>
        <w:spacing w:before="72" w:after="0" w:line="206" w:lineRule="auto"/>
        <w:jc w:val="both"/>
        <w:rPr>
          <w:color w:val="#302E32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02E32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ter uma atitude de grande e </w:t>
      </w:r>
      <w:r>
        <w:rPr>
          <w:color w:val="#302E32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profunda admiração e de temor para com o Santuário, e a venerá-lo em nossos </w:t>
      </w:r>
      <w:r>
        <w:rPr>
          <w:color w:val="#302E32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corações com receio e temor, pois é esse o respeito ao Santuário que foi im</w:t>
        <w:softHyphen/>
      </w:r>
      <w:r>
        <w:rPr>
          <w:color w:val="#302E32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posto por Suas palavras, enaltecido seja Ele, "E Meu santuário temereis" (Leví</w:t>
        <w:softHyphen/>
      </w:r>
      <w:r>
        <w:rPr>
          <w:color w:val="#302E32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tico 19:30).</w:t>
      </w:r>
    </w:p>
    <w:p>
      <w:pPr>
        <w:ind w:right="144" w:left="144" w:firstLine="936"/>
        <w:spacing w:before="0" w:after="0" w:line="206" w:lineRule="auto"/>
        <w:jc w:val="both"/>
        <w:rPr>
          <w:color w:val="#302E32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02E32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definição desse respeito está na Sifrá: "O que significa respeito? </w:t>
      </w:r>
      <w:r>
        <w:rPr>
          <w:color w:val="#302E32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não se deve entrar no Monte do Templo com seu cajado, ou suas sandá</w:t>
        <w:softHyphen/>
      </w:r>
      <w:r>
        <w:rPr>
          <w:color w:val="#302E32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lias, ou sua mochila, ou com poeira em seus pés, ou usar o templo como passa</w:t>
        <w:softHyphen/>
      </w:r>
      <w:r>
        <w:rPr>
          <w:color w:val="#302E32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gem; e de forma alguma se deve cuspir lá dentro". Está explicado em várias </w:t>
      </w:r>
      <w:r>
        <w:rPr>
          <w:color w:val="#302E32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passagens do Talmud que não é permitido a ninguém ficar sentado no Tribu</w:t>
        <w:softHyphen/>
      </w:r>
      <w:r>
        <w:rPr>
          <w:color w:val="#302E32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nal, com exceção dos Reis da Dinastia de David. Tudo isso é decorrente de Suas </w:t>
      </w:r>
      <w:r>
        <w:rPr>
          <w:color w:val="#302E32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Palavras, enaltecido seja Ele, "E Meu Santuárió temereis", às quais temos a obri</w:t>
        <w:softHyphen/>
      </w:r>
      <w:r>
        <w:rPr>
          <w:color w:val="#302E32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gação de obedecer por todos os tempos, até mesmo em</w:t>
      </w:r>
      <w:r>
        <w:rPr>
          <w:color w:val="#302E32"/>
          <w:sz w:val="6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, </w:t>
      </w:r>
      <w:r>
        <w:rPr>
          <w:color w:val="#302E32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nossos dias, quando, </w:t>
      </w:r>
      <w:r>
        <w:rPr>
          <w:color w:val="#302E32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sem virtude de nossos muitos pecados, ele foi destruído.</w:t>
      </w:r>
    </w:p>
    <w:p>
      <w:pPr>
        <w:ind w:right="144" w:left="144" w:firstLine="864"/>
        <w:spacing w:before="0" w:after="0" w:line="206" w:lineRule="auto"/>
        <w:jc w:val="both"/>
        <w:rPr>
          <w:color w:val="#302E32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302E32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 Sifrá diz: "De que modo deduzimos que não somente enquanto </w:t>
      </w:r>
      <w:r>
        <w:rPr>
          <w:color w:val="#302E32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Santuário existia, mas também depois que ele deixou de existir, o respeito </w:t>
      </w:r>
      <w:r>
        <w:rPr>
          <w:color w:val="#302E32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deve continuar? A Torah diz: 'Meus "Shabatot" ' guardareis, e Meu Santuário te-</w:t>
      </w:r>
      <w:r>
        <w:rPr>
          <w:color w:val="#302E32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360" w:after="0" w:line="240" w:lineRule="auto"/>
        <w:jc w:val="left"/>
        <w:rPr>
          <w:color w:val="#302E32"/>
          <w:sz w:val="17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302E32"/>
          <w:sz w:val="17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47. Números 4:14; Êxodo 27:7.</w:t>
      </w:r>
    </w:p>
    <w:p>
      <w:pPr>
        <w:sectPr>
          <w:pgSz w:w="9190" w:h="12996" w:orient="portrait"/>
          <w:type w:val="nextPage"/>
          <w:textDirection w:val="lrTb"/>
          <w:pgMar w:bottom="454" w:top="1032" w:right="933" w:left="997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5"/>
        </w:tabs>
        <w:rPr>
          <w:color w:val="#353B36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53B36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353B36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95</w:t>
      </w:r>
    </w:p>
    <w:p>
      <w:pPr>
        <w:ind w:right="72" w:left="72" w:firstLine="0"/>
        <w:spacing w:before="252" w:after="0" w:line="201" w:lineRule="auto"/>
        <w:jc w:val="left"/>
        <w:rPr>
          <w:color w:val="#353B36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353B36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mereis' (Levítico 19:30 e </w:t>
      </w:r>
      <w:r>
        <w:rPr>
          <w:color w:val="#353B36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26:2), </w:t>
      </w:r>
      <w:r>
        <w:rPr>
          <w:color w:val="#353B36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ou seja, assim como a observação do Shabat é para sempre, da mesma forma o respeito pelo Santuário é para sempre".</w:t>
      </w:r>
    </w:p>
    <w:p>
      <w:pPr>
        <w:ind w:right="72" w:left="72" w:firstLine="1008"/>
        <w:spacing w:before="0" w:after="0" w:line="201" w:lineRule="auto"/>
        <w:jc w:val="left"/>
        <w:rPr>
          <w:color w:val="#353B36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53B36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No mesmo trecho lemos: "Seu respeito não deve ser para com o San</w:t>
        <w:softHyphen/>
      </w:r>
      <w:r>
        <w:rPr>
          <w:color w:val="#353B36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tuário, mas sim para com Ele que nos deu as ordens referentes ao Santuário".</w:t>
      </w:r>
    </w:p>
    <w:p>
      <w:pPr>
        <w:ind w:right="0" w:left="72" w:firstLine="0"/>
        <w:spacing w:before="72" w:after="0" w:line="194" w:lineRule="auto"/>
        <w:jc w:val="left"/>
        <w:rPr>
          <w:b w:val="true"/>
          <w:color w:val="#353B36"/>
          <w:sz w:val="58"/>
          <w:lang w:val="pt-PT"/>
          <w:spacing w:val="42"/>
          <w:w w:val="80"/>
          <w:strike w:val="false"/>
          <w:vertAlign w:val="baseline"/>
          <w:rFonts w:ascii="Times New Roman" w:hAnsi="Times New Roman"/>
        </w:rPr>
      </w:pPr>
      <w:r>
        <w:rPr>
          <w:b w:val="true"/>
          <w:color w:val="#353B36"/>
          <w:sz w:val="58"/>
          <w:lang w:val="pt-PT"/>
          <w:spacing w:val="42"/>
          <w:w w:val="80"/>
          <w:strike w:val="false"/>
          <w:vertAlign w:val="baseline"/>
          <w:rFonts w:ascii="Times New Roman" w:hAnsi="Times New Roman"/>
        </w:rPr>
        <w:t xml:space="preserve">22 </w:t>
      </w:r>
      <w:r>
        <w:rPr>
          <w:color w:val="#353B36"/>
          <w:sz w:val="28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A GUARDA DO SANTUÁRIO</w:t>
      </w:r>
    </w:p>
    <w:p>
      <w:pPr>
        <w:ind w:right="72" w:left="72" w:firstLine="1008"/>
        <w:spacing w:before="36" w:after="0" w:line="201" w:lineRule="auto"/>
        <w:jc w:val="both"/>
        <w:rPr>
          <w:color w:val="#353B36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353B36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Por este preceito somos obrigados a manter a guarda ao Santuário </w:t>
      </w:r>
      <w:r>
        <w:rPr>
          <w:color w:val="#353B36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a vigiá-lo todas as noites e durante toda a noite, e dessa forma honrá-lo, exaltá-lo </w:t>
      </w:r>
      <w:r>
        <w:rPr>
          <w:color w:val="#353B36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glorificá-lo. Este preceito está expresso em Suas Palavras, enaltecido seja Ele, a Aarão "E tu e teus filhos contigo, estareis diante da tenda da assinação" (Nú</w:t>
        <w:softHyphen/>
      </w:r>
      <w:r>
        <w:rPr>
          <w:color w:val="#353B36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meros </w:t>
      </w:r>
      <w:r>
        <w:rPr>
          <w:color w:val="#353B36"/>
          <w:sz w:val="17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18:2) </w:t>
      </w:r>
      <w:r>
        <w:rPr>
          <w:color w:val="#353B36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ou seja, você deverá manter a guarda no Santuário para sempre. </w:t>
      </w:r>
      <w:r>
        <w:rPr>
          <w:color w:val="#353B36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Este preceito também é encontrado sob outra forma: "E manterão o serviço </w:t>
      </w:r>
      <w:r>
        <w:rPr>
          <w:color w:val="#353B36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da guarda da tenda da assinação" (Ibid. 4).</w:t>
      </w:r>
    </w:p>
    <w:p>
      <w:pPr>
        <w:ind w:right="0" w:left="1080" w:firstLine="0"/>
        <w:spacing w:before="0" w:after="0" w:line="204" w:lineRule="auto"/>
        <w:jc w:val="left"/>
        <w:tabs>
          <w:tab w:val="right" w:leader="none" w:pos="7075"/>
        </w:tabs>
        <w:rPr>
          <w:color w:val="#353B36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353B36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 está escrito no Sifrei: " `Tu e teus filhos contigo, est	</w:t>
      </w:r>
      <w:r>
        <w:rPr>
          <w:color w:val="#353B36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diante</w:t>
      </w:r>
    </w:p>
    <w:p>
      <w:pPr>
        <w:ind w:right="72" w:left="72" w:firstLine="0"/>
        <w:spacing w:before="0" w:after="0" w:line="208" w:lineRule="auto"/>
        <w:jc w:val="left"/>
        <w:rPr>
          <w:color w:val="#353B36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53B36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 tenda do testemunho': os 'Cohanim' dentro, e os Levitas fora". u s ia, eles </w:t>
      </w:r>
      <w:r>
        <w:rPr>
          <w:color w:val="#353B36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devem guardar e vigiar o Santuário e ao redor dele, revezando- </w:t>
      </w:r>
      <w:r>
        <w:rPr>
          <w:b w:val="true"/>
          <w:color w:val="#353B36"/>
          <w:sz w:val="14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48</w:t>
      </w:r>
    </w:p>
    <w:p>
      <w:pPr>
        <w:ind w:right="72" w:left="72" w:firstLine="1008"/>
        <w:spacing w:before="0" w:after="0" w:line="180" w:lineRule="auto"/>
        <w:jc w:val="both"/>
        <w:rPr>
          <w:color w:val="#353B36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53B36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Mekhiltá diz: " 'E manterão o serviço da guarda da te da da assi</w:t>
        <w:softHyphen/>
      </w:r>
      <w:r>
        <w:rPr>
          <w:color w:val="#353B36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nação' nos dá apenas um preceito posifi</w:t>
      </w:r>
      <w:r>
        <w:rPr>
          <w:color w:val="#F1F2EE"/>
          <w:sz w:val="26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 • </w:t>
      </w:r>
      <w:r>
        <w:rPr>
          <w:color w:val="#F1F2EE"/>
          <w:sz w:val="15"/>
          <w:lang w:val="pt-PT"/>
          <w:spacing w:val="12"/>
          <w:w w:val="70"/>
          <w:strike w:val="false"/>
          <w:vertAlign w:val="baseline"/>
          <w:rFonts w:ascii="Times New Roman" w:hAnsi="Times New Roman"/>
        </w:rPr>
        <w:t xml:space="preserve">►</w:t>
      </w:r>
      <w:r>
        <w:rPr>
          <w:color w:val="#353B36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 e que maneira sabem que há </w:t>
      </w:r>
      <w:r>
        <w:rPr>
          <w:color w:val="#353B36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um preceito negativo envolvido també ? Na orah está escrito: 'E mantereis </w:t>
      </w:r>
      <w:r>
        <w:rPr>
          <w:color w:val="#353B36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serviço da guarda da santidade' " (Ib</w:t>
      </w:r>
      <w:r>
        <w:rPr>
          <w:color w:val="#F1F2EE"/>
          <w:sz w:val="26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353B36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.5)</w:t>
      </w:r>
      <w:r>
        <w:rPr>
          <w:color w:val="#353B36"/>
          <w:sz w:val="21"/>
          <w:lang w:val="pt-PT"/>
          <w:spacing w:val="4"/>
          <w:w w:val="100"/>
          <w:strike w:val="false"/>
          <w:vertAlign w:val="superscript"/>
          <w:rFonts w:ascii="Times New Roman" w:hAnsi="Times New Roman"/>
        </w:rPr>
        <w:t xml:space="preserve">49</w:t>
      </w:r>
      <w:r>
        <w:rPr>
          <w:color w:val="#353B36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.</w:t>
      </w:r>
      <w:r>
        <w:rPr>
          <w:color w:val="#F1F2EE"/>
          <w:sz w:val="26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i</w:t>
      </w:r>
      <w:r>
        <w:rPr>
          <w:color w:val="#353B36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ica, assim, claro que a guarda </w:t>
      </w:r>
      <w:r>
        <w:rPr>
          <w:color w:val="#353B36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do Santuário constitui um preceito pos tivo.</w:t>
      </w:r>
    </w:p>
    <w:p>
      <w:pPr>
        <w:ind w:right="72" w:left="72" w:firstLine="1008"/>
        <w:spacing w:before="0" w:after="0" w:line="196" w:lineRule="auto"/>
        <w:jc w:val="both"/>
        <w:rPr>
          <w:color w:val="#353B36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353B36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No mesmo lugar lemos: "Engran</w:t>
      </w:r>
      <w:r>
        <w:rPr>
          <w:color w:val="#F1F2EE"/>
          <w:sz w:val="26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• -</w:t>
      </w:r>
      <w:r>
        <w:rPr>
          <w:color w:val="#353B36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ce o Santuário que haja guardas </w:t>
      </w:r>
      <w:r>
        <w:rPr>
          <w:color w:val="#353B36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nele, porque um palácio que tem guardas é diferente de um palácio que não </w:t>
      </w:r>
      <w:r>
        <w:rPr>
          <w:color w:val="#353B36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os tem", e é sabido que palácio (Palturim) é um nome para o Santuário. O signi</w:t>
        <w:softHyphen/>
      </w:r>
      <w:r>
        <w:rPr>
          <w:color w:val="#353B36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ficado disto é que se exalta e se glorifica o Santuário ao se designar guardas pa</w:t>
        <w:softHyphen/>
      </w:r>
      <w:r>
        <w:rPr>
          <w:color w:val="#353B36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ra vigiá-lo.</w:t>
      </w:r>
    </w:p>
    <w:p>
      <w:pPr>
        <w:ind w:right="72" w:left="72" w:firstLine="1008"/>
        <w:spacing w:before="0" w:after="0" w:line="208" w:lineRule="auto"/>
        <w:jc w:val="left"/>
        <w:rPr>
          <w:color w:val="#353B36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353B36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Todas as normas deste preceito estão explicadas nos Tratados Ta</w:t>
        <w:softHyphen/>
      </w:r>
      <w:r>
        <w:rPr>
          <w:color w:val="#353B36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mid (primeiro capítulo) e Midot.</w:t>
      </w:r>
    </w:p>
    <w:p>
      <w:pPr>
        <w:ind w:right="1512" w:left="1080" w:firstLine="-1008"/>
        <w:spacing w:before="324" w:after="0" w:line="208" w:lineRule="auto"/>
        <w:jc w:val="left"/>
        <w:rPr>
          <w:color w:val="#353B36"/>
          <w:sz w:val="28"/>
          <w:lang w:val="pt-PT"/>
          <w:spacing w:val="57"/>
          <w:w w:val="100"/>
          <w:strike w:val="false"/>
          <w:vertAlign w:val="baseline"/>
          <w:rFonts w:ascii="Times New Roman" w:hAnsi="Times New Roman"/>
        </w:rPr>
      </w:pPr>
      <w:r>
        <w:rPr>
          <w:color w:val="#353B36"/>
          <w:sz w:val="28"/>
          <w:lang w:val="pt-PT"/>
          <w:spacing w:val="57"/>
          <w:w w:val="100"/>
          <w:strike w:val="false"/>
          <w:vertAlign w:val="baseline"/>
          <w:rFonts w:ascii="Times New Roman" w:hAnsi="Times New Roman"/>
        </w:rPr>
        <w:t xml:space="preserve">23 OS SERVIÇOS DOS LEVITAS </w:t>
      </w:r>
      <w:r>
        <w:rPr>
          <w:color w:val="#353B36"/>
          <w:sz w:val="28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NO SANTUÁRIO</w:t>
      </w:r>
    </w:p>
    <w:p>
      <w:pPr>
        <w:ind w:right="72" w:left="72" w:firstLine="1008"/>
        <w:spacing w:before="72" w:after="0" w:line="201" w:lineRule="auto"/>
        <w:jc w:val="both"/>
        <w:rPr>
          <w:color w:val="#353B36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53B36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ordena-se que apenas os Levitas,realizem determi</w:t>
        <w:softHyphen/>
      </w:r>
      <w:r>
        <w:rPr>
          <w:color w:val="#353B36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nados serviços específicos no Santuário, tal como fechar os portões e cantar </w:t>
      </w:r>
      <w:r>
        <w:rPr>
          <w:color w:val="#353B36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durante a oferta de sacrifícios. Este preceito está expresso em Suas palavras "E </w:t>
      </w:r>
      <w:r>
        <w:rPr>
          <w:color w:val="#353B36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servirão os Levitas no serviço da tenda de assinação" (Números 18:23).</w:t>
      </w:r>
    </w:p>
    <w:p>
      <w:pPr>
        <w:ind w:right="72" w:left="72" w:firstLine="1008"/>
        <w:spacing w:before="0" w:after="0" w:line="201" w:lineRule="auto"/>
        <w:jc w:val="both"/>
        <w:rPr>
          <w:color w:val="#353B36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53B36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Sifrei diz: "Eu poderia supor que ele pode querer escolher entre executar o serviço ou não e por isso a Torah diz: 'E servirão os Levitas no servi</w:t>
        <w:softHyphen/>
      </w:r>
      <w:r>
        <w:rPr>
          <w:color w:val="#353B36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ço', ou seja, eles devem fazê-lo". É, portanto, um dever que tem que ser execu</w:t>
        <w:softHyphen/>
      </w:r>
      <w:r>
        <w:rPr>
          <w:color w:val="#353B36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tado querendo ou não.</w:t>
      </w:r>
    </w:p>
    <w:p>
      <w:pPr>
        <w:ind w:right="72" w:left="72" w:firstLine="936"/>
        <w:spacing w:before="0" w:after="0" w:line="199" w:lineRule="auto"/>
        <w:jc w:val="both"/>
        <w:rPr>
          <w:color w:val="#353B36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53B36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natureza do serviço dos Levitas está explicada em diversos trechos </w:t>
      </w:r>
      <w:r>
        <w:rPr>
          <w:color w:val="#353B36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em Tamid e em Midot, e no segundo capítulo de Arakhin está explicado que </w:t>
      </w:r>
      <w:r>
        <w:rPr>
          <w:color w:val="#353B36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apenas os Levitas devem cantar.</w:t>
      </w:r>
    </w:p>
    <w:p>
      <w:pPr>
        <w:ind w:right="72" w:left="72" w:firstLine="1008"/>
        <w:spacing w:before="36" w:after="0" w:line="201" w:lineRule="auto"/>
        <w:jc w:val="both"/>
        <w:rPr>
          <w:color w:val="#353B36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53B36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Este preceito aparece novamente sob outra forma: "Servir em nome do Eterno, seu Deus, como todos os seus irmãos levitas" (Deuteronômio 18:7),</w:t>
      </w:r>
    </w:p>
    <w:p>
      <w:pPr>
        <w:ind w:right="72" w:left="72" w:firstLine="72"/>
        <w:spacing w:before="288" w:after="0" w:line="240" w:lineRule="auto"/>
        <w:jc w:val="left"/>
        <w:tabs>
          <w:tab w:val="clear" w:pos="288"/>
          <w:tab w:val="decimal" w:pos="432"/>
        </w:tabs>
        <w:numPr>
          <w:ilvl w:val="0"/>
          <w:numId w:val="28"/>
        </w:numPr>
        <w:rPr>
          <w:color w:val="#353B36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53B36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revezamento deve ser feito entre os membros de cada grupo apenas, e não entre os grupos, </w:t>
      </w:r>
      <w:r>
        <w:rPr>
          <w:color w:val="#353B36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ou seja, a guarda do interior do Santuário está restrita aos Cohanim e a do exterior aos Levitas.</w:t>
      </w:r>
    </w:p>
    <w:p>
      <w:pPr>
        <w:ind w:right="0" w:left="72" w:firstLine="72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28"/>
        </w:numPr>
        <w:rPr>
          <w:color w:val="#353B36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353B36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Ver o preceito negativo 67.</w:t>
      </w:r>
    </w:p>
    <w:p>
      <w:pPr>
        <w:sectPr>
          <w:pgSz w:w="9190" w:h="12996" w:orient="portrait"/>
          <w:type w:val="nextPage"/>
          <w:textDirection w:val="lrTb"/>
          <w:pgMar w:bottom="652" w:top="1014" w:right="935" w:left="995" w:header="720" w:footer="720"/>
          <w:titlePg w:val="false"/>
        </w:sectPr>
      </w:pPr>
    </w:p>
    <w:p>
      <w:pPr>
        <w:ind w:right="0" w:left="72" w:firstLine="0"/>
        <w:spacing w:before="0" w:after="0" w:line="208" w:lineRule="auto"/>
        <w:jc w:val="left"/>
        <w:tabs>
          <w:tab w:val="right" w:leader="underscore" w:pos="7072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97</w:t>
      </w:r>
    </w:p>
    <w:p>
      <w:pPr>
        <w:ind w:right="144" w:left="72" w:firstLine="0"/>
        <w:spacing w:before="288" w:after="0" w:line="206" w:lineRule="auto"/>
        <w:jc w:val="lef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vo a cada Shabat, juntamente com incenso, e que os "Cohanim" devem comer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do pão que havia sido colocado no Shabat anterior.</w:t>
      </w:r>
    </w:p>
    <w:p>
      <w:pPr>
        <w:ind w:right="144" w:left="72" w:firstLine="1008"/>
        <w:spacing w:before="0" w:after="0" w:line="208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décimo primeiro capí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tulo de Menahot.</w:t>
      </w:r>
    </w:p>
    <w:p>
      <w:pPr>
        <w:ind w:right="0" w:left="72" w:firstLine="0"/>
        <w:spacing w:before="216" w:after="0" w:line="401" w:lineRule="exact"/>
        <w:jc w:val="left"/>
        <w:rPr>
          <w:color w:val="#000000"/>
          <w:sz w:val="58"/>
          <w:lang w:val="pt-PT"/>
          <w:spacing w:val="52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8"/>
          <w:lang w:val="pt-PT"/>
          <w:spacing w:val="52"/>
          <w:w w:val="80"/>
          <w:strike w:val="false"/>
          <w:vertAlign w:val="baseline"/>
          <w:rFonts w:ascii="Times New Roman" w:hAnsi="Times New Roman"/>
        </w:rPr>
        <w:t xml:space="preserve">28 </w:t>
      </w:r>
      <w:r>
        <w:rPr>
          <w:color w:val="#000000"/>
          <w:sz w:val="27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A QUEIMA DO INCENSO</w:t>
      </w:r>
    </w:p>
    <w:p>
      <w:pPr>
        <w:ind w:right="144" w:left="72" w:firstLine="1008"/>
        <w:spacing w:before="36" w:after="0" w:line="206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os "Cohanim" são ordenados a colocar incenso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diariamente, duas vezes por dia, no Altar de Ouro. Ele está expresso em Suas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palavras, enaltecido seja Ele, "E Aarão fará queimar sobre ele, incenso de espe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ciarias; pela manhã, quando limpar as lamparinas, o queimará" (Êxodo 30:7).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normas deste preceito e o procedimento a ser seguido na queima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diária do incenso estão explicadas no início de Queretot e em várias passagens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 Tamid.</w:t>
      </w:r>
    </w:p>
    <w:p>
      <w:pPr>
        <w:ind w:right="0" w:left="72" w:firstLine="0"/>
        <w:spacing w:before="252" w:after="0" w:line="396" w:lineRule="exact"/>
        <w:jc w:val="left"/>
        <w:rPr>
          <w:color w:val="#000000"/>
          <w:sz w:val="58"/>
          <w:lang w:val="pt-PT"/>
          <w:spacing w:val="54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8"/>
          <w:lang w:val="pt-PT"/>
          <w:spacing w:val="54"/>
          <w:w w:val="80"/>
          <w:strike w:val="false"/>
          <w:vertAlign w:val="baseline"/>
          <w:rFonts w:ascii="Times New Roman" w:hAnsi="Times New Roman"/>
        </w:rPr>
        <w:t xml:space="preserve">29 </w:t>
      </w:r>
      <w:r>
        <w:rPr>
          <w:color w:val="#000000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O FOGO PERPÉTUO DO ALTAR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manter o fogo aceso no Altar, todos os dias, constantemente. Ele está expresso em Suas palavras "Fogo con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tínuo estará aceso sobre o altar" (Levítico 6:6), o que só pode significar que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eles são obrigados a colocar lenha no fogo todos os dias, sem falta, pela manhã e ao anoitecer, como está explicado no segundo capítulo de Yoma e no Trata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do Tamid.</w:t>
      </w:r>
    </w:p>
    <w:p>
      <w:pPr>
        <w:ind w:right="144" w:left="72" w:firstLine="1008"/>
        <w:spacing w:before="0" w:after="0" w:line="204" w:lineRule="auto"/>
        <w:jc w:val="lef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Talmud diz claramente: "Embora o fogo venha dos Céus, é um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dever mantê-lo queimando por meios comuns".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normas deste preceito, que é o preceito relativo à preparação diária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Fogo sobre o Altar estão expostas no quarto capítulo de Yoma, e no segun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 capítulo de Tamid.</w:t>
      </w:r>
    </w:p>
    <w:p>
      <w:pPr>
        <w:ind w:right="0" w:left="72" w:firstLine="0"/>
        <w:spacing w:before="288" w:after="0" w:line="297" w:lineRule="auto"/>
        <w:jc w:val="left"/>
        <w:rPr>
          <w:color w:val="#000000"/>
          <w:sz w:val="27"/>
          <w:lang w:val="pt-PT"/>
          <w:spacing w:val="5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30 REMOVER AS CINZAS DO ALTAR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os "Cohanim" são ordenados a remover as cinzas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Altar diariamente. Isto é chamado a Retirada das Cinzas, e o preceito está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expresso em Suas palavras, enaltecido seja Ele, "E vestirá o "Cohen" a sua tú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nica de linho ... e separará a cinza" (Levítico 6:3).</w:t>
      </w:r>
    </w:p>
    <w:p>
      <w:pPr>
        <w:ind w:right="144" w:left="72" w:firstLine="1008"/>
        <w:spacing w:before="0" w:after="0" w:line="213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normas deste preceito estão explicadas em várias passagens dos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Tratados Tamid e Quipurim.</w:t>
      </w:r>
    </w:p>
    <w:p>
      <w:pPr>
        <w:ind w:right="0" w:left="72" w:firstLine="0"/>
        <w:spacing w:before="216" w:after="0" w:line="300" w:lineRule="auto"/>
        <w:jc w:val="left"/>
        <w:rPr>
          <w:color w:val="#000000"/>
          <w:sz w:val="27"/>
          <w:lang w:val="pt-PT"/>
          <w:spacing w:val="5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31 RETIRAR OS IMPUROS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Por este preceito somos ordenados a expulsar do Templo as pessoas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impuras. Ele está expresso em Suas palavras, enaltecido seja Ele, "Que enviem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do acampamento todo o leproso, e todo aquele que padece de fluxo e todo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 impuro por ter tocado os ossos de cadáver de pessc</w:t>
      </w:r>
      <w:r>
        <w:rPr>
          <w:color w:val="#000000"/>
          <w:sz w:val="15"/>
          <w:lang w:val="pt-PT"/>
          <w:spacing w:val="8"/>
          <w:w w:val="45"/>
          <w:strike w:val="false"/>
          <w:vertAlign w:val="baseline"/>
          <w:rFonts w:ascii="Times New Roman" w:hAnsi="Times New Roman"/>
        </w:rPr>
        <w:t xml:space="preserve">■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a" (Números 5:2).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palavra "acampamento" aqui significa o Acampamento da Presen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ça Divina, que, em gerações posteriores, foi o equivalente à Corte do Santuá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rio, como explicamos no início da Ordem Teharot, em nosso Comentário so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bre a Mishná. O Sifrei diz: " 'Que enviem do acampamento' é uma advertência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para que pessoas impuras não entrem no Santuário em estado de impureza".</w:t>
      </w:r>
    </w:p>
    <w:p>
      <w:pPr>
        <w:ind w:right="144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Este preceito aparece também sob outra forma: "Se houver entre vós</w:t>
      </w:r>
    </w:p>
    <w:p>
      <w:pPr>
        <w:sectPr>
          <w:pgSz w:w="9190" w:h="12996" w:orient="portrait"/>
          <w:type w:val="nextPage"/>
          <w:textDirection w:val="lrTb"/>
          <w:pgMar w:bottom="716" w:top="950" w:right="935" w:left="995" w:header="720" w:footer="720"/>
          <w:titlePg w:val="false"/>
        </w:sectPr>
      </w:pPr>
    </w:p>
    <w:p>
      <w:pPr>
        <w:ind w:right="0" w:left="72" w:firstLine="0"/>
        <w:spacing w:before="792" w:after="0" w:line="292" w:lineRule="auto"/>
        <w:jc w:val="left"/>
        <w:tabs>
          <w:tab w:val="right" w:leader="underscore" w:pos="7048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25pt" strokecolor="#E2CEAA" from="-34pt,165.6pt" to="-34pt,247.95pt" style="position:absolute;mso-position-horizontal-relative:text;mso-position-vertical-relative:text;">
            <v:stroke dashstyle="solid"/>
          </v:line>
        </w:pict>
      </w:r>
      <w:r>
        <w:pict>
          <v:line strokeweight="1.9pt" strokecolor="#BCA681" from="-40.2pt,0pt" to="-40.2pt,639.4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98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16" w:after="0" w:line="204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um homem que não estiver puro por causa de derramamento de sêmem, de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noite, sairá para fora do acampamento" (Deuteronômio 23:11). O "acampamen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to" aqui deve ser entendido como o Acampamento da Presença Divina, uma vez que o próprio preceito diz: "Fora do acampamento os enviareis" (Núme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ros 5:3) e que na Guemará de Pessahim se lê: " `Sairá para fora do acampamen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to' significa o Acampamento da Presença Divina".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Mekhiltá diz: " 'Ordena aos filhos de Israel que enviem do acam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pamento': este é um preceito positivo. De que maneira concluímos que tam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bém 'há um preceito negativo envolvido? A Torah diz: 'Para que não contami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nem os seus acampamentos"'.</w:t>
      </w:r>
    </w:p>
    <w:p>
      <w:pPr>
        <w:ind w:right="144" w:left="0" w:firstLine="0"/>
        <w:spacing w:before="0" w:after="0" w:line="206" w:lineRule="auto"/>
        <w:jc w:val="right"/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O Sifrei diz: " 'Sairá para fora do acampamento' é um preceito</w:t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positivo".</w:t>
      </w:r>
    </w:p>
    <w:p>
      <w:pPr>
        <w:ind w:right="0" w:left="72" w:firstLine="0"/>
        <w:spacing w:before="144" w:after="0" w:line="410" w:lineRule="exact"/>
        <w:jc w:val="left"/>
        <w:rPr>
          <w:color w:val="#000000"/>
          <w:sz w:val="63"/>
          <w:lang w:val="pt-PT"/>
          <w:spacing w:val="52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63"/>
          <w:lang w:val="pt-PT"/>
          <w:spacing w:val="52"/>
          <w:w w:val="80"/>
          <w:strike w:val="false"/>
          <w:vertAlign w:val="baseline"/>
          <w:rFonts w:ascii="Times New Roman" w:hAnsi="Times New Roman"/>
        </w:rPr>
        <w:t xml:space="preserve">32 </w:t>
      </w:r>
      <w:r>
        <w:rPr>
          <w:color w:val="#000000"/>
          <w:sz w:val="27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HONRAR OS "COHANIM"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exaltar os descendentes de Aa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rão, para demonstrar-lhes honra e respeito, e a conferir-lhes alto grau de santi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dade e dignidade, mesmo contrariando suas próprias objeções. Tudo isso é pa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ra a glória do Eterno, enaltecido seja Ele, já que Ele os escolheu para Seu servi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ço e para as ofertas de Seus sacrifícios. Este preceito está expresso em Suas pa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lavras "E santifica-lo-ás, porque o sacrifício de teu Deus ele oferece, santo será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para ti" (Levítico 21:8) que os Sábios interpretam assim: " santifica-lo-ás', quer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dizer, ele será o primeiro em todos os assuntos sagrados como, por exemplo,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 leitura da Torah; ele deverá ter a prioridade para ler as Bençãos nas refei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ções; e ele deverá ser o primeiro a receber uma porção justa".</w:t>
      </w:r>
    </w:p>
    <w:p>
      <w:pPr>
        <w:ind w:right="144" w:left="72" w:firstLine="1008"/>
        <w:spacing w:before="0" w:after="0" w:line="204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25pt" strokecolor="#DDCDA7" from="-34.2pt,-20.45pt" to="-34.2pt,9.6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Sifrá também diz: " 'E santifica-lo-ás' — mesmo contra sua vonta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de"; ou seja, este é um preceito estabelecido para nós, e não depende da von</w:t>
        <w:softHyphen/>
      </w: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tade do "Cohe "</w:t>
      </w:r>
    </w:p>
    <w:p>
      <w:pPr>
        <w:ind w:right="0" w:left="1080" w:firstLine="0"/>
        <w:spacing w:before="0" w:after="0" w:line="240" w:lineRule="auto"/>
        <w:jc w:val="left"/>
        <w:tabs>
          <w:tab w:val="right" w:leader="none" w:pos="7048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Da	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forma ele diz: " 'Santos serão para seu Deus' (Ibid., 6) —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48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mesmo contra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ontade. 'E serão santidade' (Ibid.) — inclusive os que tive-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48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rem um defe'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rtanto não devemos argumentar: "Já que este 'Cohen' não</w:t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48"/>
        </w:tabs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está capacita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erecer o sacrifício de seu Deus, por que deveríamos dar-lhe</w:t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48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prioridade e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nstrar-lhe honra e respeito?" Porque Ele disse: "E serão san-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0"/>
        <w:spacing w:before="0" w:after="0" w:line="206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tidade", significando toda essa honrada família, incluindo tanto os perfeitos co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mo os defeituosos.</w:t>
      </w:r>
    </w:p>
    <w:p>
      <w:pPr>
        <w:ind w:right="144" w:left="72" w:firstLine="1008"/>
        <w:spacing w:before="0" w:after="144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cláusulas apropriadas nas quais está estabelecido que devemos tratá-los desta forma estão explicadas em diversos trechos da Guemará de Ma-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cot, Hulin, Bekhorot, Shabat, e em outros trechos.</w:t>
      </w:r>
    </w:p>
    <w:p>
      <w:pPr>
        <w:ind w:right="0" w:left="0" w:firstLine="0"/>
        <w:spacing w:before="216" w:after="0" w:line="270" w:lineRule="exact"/>
        <w:jc w:val="0"/>
        <w:rPr>
          <w:color w:val="#000000"/>
          <w:sz w:val="27"/>
          <w:lang w:val="pt-PT"/>
          <w:spacing w:val="47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50" coordsize="21600,21600" o:spt="202" path="m,l,21600r21600,l21600,xe">
            <v:stroke joinstyle="miter"/>
            <v:path gradientshapeok="t" o:connecttype="rect"/>
          </v:shapetype>
          <v:shape id="_x0000_s49" type="#_x0000_t50" filled="f" stroked="f" style="position:absolute;width:53.6pt;height:34.9pt;z-index:-951;margin-left:49.75pt;margin-top:468.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36" w:after="36" w:line="204" w:lineRule="auto"/>
                    <w:jc w:val="left"/>
                    <w:framePr w:hAnchor="page" w:vAnchor="page" w:x="995" w:y="9374" w:w="1072" w:h="698" w:hSpace="0" w:vSpace="0" w:wrap="3"/>
                    <w:rPr>
                      <w:color w:val="#000000"/>
                      <w:sz w:val="63"/>
                      <w:lang w:val="pt-PT"/>
                      <w:spacing w:val="0"/>
                      <w:w w:val="8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63"/>
                      <w:lang w:val="pt-PT"/>
                      <w:spacing w:val="0"/>
                      <w:w w:val="80"/>
                      <w:strike w:val="false"/>
                      <w:vertAlign w:val="baseline"/>
                      <w:rFonts w:ascii="Times New Roman" w:hAnsi="Times New Roman"/>
                    </w:rPr>
                    <w:t xml:space="preserve">33</w:t>
                  </w:r>
                </w:p>
              </w:txbxContent>
            </v:textbox>
          </v:shape>
        </w:pict>
      </w:r>
      <w:r>
        <w:rPr>
          <w:color w:val="#000000"/>
          <w:sz w:val="27"/>
          <w:lang w:val="pt-PT"/>
          <w:spacing w:val="47"/>
          <w:w w:val="100"/>
          <w:strike w:val="false"/>
          <w:vertAlign w:val="baseline"/>
          <w:rFonts w:ascii="Times New Roman" w:hAnsi="Times New Roman"/>
        </w:rPr>
        <w:t xml:space="preserve">AS VESTES DOS "COHANIM"</w:t>
      </w:r>
    </w:p>
    <w:p>
      <w:pPr>
        <w:ind w:right="144" w:left="72" w:firstLine="0"/>
        <w:spacing w:before="72" w:after="0" w:line="213" w:lineRule="exact"/>
        <w:jc w:val="lef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os "Cohanim" são ordenados a ornar-se com ves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tes de especial esplendor e beleza antes de servir no Santuário. Ele está expres-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86" w:lineRule="exact"/>
        <w:jc w:val="left"/>
        <w:tabs>
          <w:tab w:val="right" w:leader="none" w:pos="7053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so em Suas palavras, enaltecido seja Ele, "E farão vestidos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antidade para</w:t>
      </w:r>
    </w:p>
    <w:p>
      <w:pPr>
        <w:ind w:right="0" w:left="72" w:firstLine="0"/>
        <w:spacing w:before="0" w:after="0" w:line="221" w:lineRule="exact"/>
        <w:jc w:val="left"/>
        <w:tabs>
          <w:tab w:val="right" w:leader="none" w:pos="7048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Aarão, teu irmão, para o esplendor e para a beleza" (Êx.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4); "E a seus</w:t>
      </w:r>
    </w:p>
    <w:p>
      <w:pPr>
        <w:ind w:right="144" w:left="72" w:firstLine="0"/>
        <w:spacing w:before="0" w:after="0" w:line="196" w:lineRule="exact"/>
        <w:jc w:val="left"/>
        <w:tabs>
          <w:tab w:val="right" w:leader="none" w:pos="7048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filhos farás chegar, e os farás vestir as túnicas" (Ibid.,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29:</w:t>
      </w:r>
      <w:r>
        <w:rPr>
          <w:color w:val="#FFFFFF"/>
          <w:sz w:val="21"/>
          <w:shd w:val="solid" w:color="#FFFFFF" w:fill="#FFFFFF"/>
          <w:lang w:val="pt-PT"/>
          <w:spacing w:val="10"/>
          <w:w w:val="40"/>
          <w:strike w:val="false"/>
          <w:vertAlign w:val="baseline"/>
          <w:rFonts w:ascii="Times New Roman" w:hAnsi="Times New Roman"/>
        </w:rPr>
        <w:t xml:space="preserve">►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são as Vestes
</w:t>
        <w:br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dos "Cohanim": oito vestimentas para o "Cohen Gado	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uatro para o</w: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5268"/>
        <w:gridCol w:w="1932"/>
      </w:tblGrid>
      <w:tr>
        <w:trPr>
          <w:trHeight w:val="74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268" w:type="auto"/>
            <w:textDirection w:val="lrTb"/>
            <w:vAlign w:val="bottom"/>
          </w:tcPr>
          <w:p>
            <w:pPr>
              <w:ind w:right="0" w:left="122" w:firstLine="0"/>
              <w:spacing w:before="396" w:after="0" w:line="240" w:lineRule="auto"/>
              <w:jc w:val="left"/>
              <w:tabs>
                <w:tab w:val="clear" w:pos="288"/>
                <w:tab w:val="decimal" w:pos="410"/>
              </w:tabs>
              <w:numPr>
                <w:ilvl w:val="0"/>
                <w:numId w:val="29"/>
              </w:numPr>
              <w:rPr>
                <w:color w:val="#000000"/>
                <w:sz w:val="16"/>
                <w:lang w:val="pt-PT"/>
                <w:spacing w:val="16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16"/>
                <w:lang w:val="pt-PT"/>
                <w:spacing w:val="16"/>
                <w:w w:val="100"/>
                <w:strike w:val="false"/>
                <w:vertAlign w:val="baseline"/>
                <w:rFonts w:ascii="Times New Roman" w:hAnsi="Times New Roman"/>
              </w:rPr>
              <w:t xml:space="preserve">\ter os preceitos negativos 70 e 71.</w:t>
            </w:r>
          </w:p>
          <w:p>
            <w:pPr>
              <w:ind w:right="0" w:left="122" w:firstLine="0"/>
              <w:spacing w:before="0" w:after="0" w:line="206" w:lineRule="auto"/>
              <w:jc w:val="left"/>
              <w:tabs>
                <w:tab w:val="clear" w:pos="288"/>
                <w:tab w:val="decimal" w:pos="410"/>
              </w:tabs>
              <w:numPr>
                <w:ilvl w:val="0"/>
                <w:numId w:val="29"/>
              </w:numPr>
              <w:rPr>
                <w:color w:val="#000000"/>
                <w:sz w:val="16"/>
                <w:lang w:val="pt-PT"/>
                <w:spacing w:val="2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16"/>
                <w:lang w:val="pt-PT"/>
                <w:spacing w:val="20"/>
                <w:w w:val="100"/>
                <w:strike w:val="false"/>
                <w:vertAlign w:val="baseline"/>
                <w:rFonts w:ascii="Times New Roman" w:hAnsi="Times New Roman"/>
              </w:rPr>
              <w:t xml:space="preserve">C4 Sumo Sacerdote.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200" w:type="auto"/>
            <w:textDirection w:val="lrTb"/>
            <w:vAlign w:val="top"/>
          </w:tcPr>
          <w:p>
            <w:pPr>
              <w:ind w:right="1380" w:left="0"/>
              <w:spacing w:before="0" w:after="216" w:line="240" w:lineRule="auto"/>
              <w:jc w:val="left"/>
            </w:pPr>
            <w:r>
              <w:drawing>
                <wp:inline>
                  <wp:extent cx="350520" cy="313690"/>
                  <wp:docPr id="11" name="pic"/>
                  <a:graphic>
                    <a:graphicData uri="http://schemas.openxmlformats.org/drawingml/2006/picture">
                      <pic:pic>
                        <pic:nvPicPr>
                          <pic:cNvPr id="12" name="test1"/>
                          <pic:cNvPicPr preferRelativeResize="false"/>
                        </pic:nvPicPr>
                        <pic:blipFill>
                          <a:blip r:embed="d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" cy="31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ectPr>
          <w:pgSz w:w="9190" w:h="12996" w:orient="portrait"/>
          <w:type w:val="nextPage"/>
          <w:textDirection w:val="lrTb"/>
          <w:pgMar w:bottom="0" w:top="150" w:right="935" w:left="995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80"/>
        </w:tabs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99</w:t>
      </w:r>
    </w:p>
    <w:p>
      <w:pPr>
        <w:ind w:right="144" w:left="72" w:firstLine="0"/>
        <w:spacing w:before="252" w:after="0" w:line="204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"Cohen" comum. Caso o "Cohen"celebre o ofício com menos ou com mais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vestimentas do que o número designado para aquele ofício específico, o ofício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fica invalidado, e ele fica sujeito à morte pela mão dos Céus — quero dizer,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aquele que celebrar o ofício com menos vestes do que o número designado.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Na Guemará de Sanhedrin ele também está entre os que podem ser mortos pela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mão dos Céus. Isto não está explicitamente dito nas Escrituras, mas é derivado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versículo "E lhes cingirás cintos ... e será para eles o sacerdócio" (Êxodo 29:9), cuja interpretação </w:t>
      </w: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é: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"Enquanto usam as vestimentas, eles estão revesti-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80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dos de seu sacerdócio; quando não usam suas vesti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, não estão revesti-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94" w:lineRule="auto"/>
        <w:jc w:val="left"/>
        <w:tabs>
          <w:tab w:val="right" w:leader="none" w:pos="7080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dos de seu sacerdócio", e se transformam em leigi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explicado a seguir</w:t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que um leigo que oficia está sujeito à pena de mo</w:t>
      </w:r>
    </w:p>
    <w:p>
      <w:pPr>
        <w:ind w:right="0" w:left="1080" w:firstLine="0"/>
        <w:spacing w:before="0" w:after="0" w:line="208" w:lineRule="auto"/>
        <w:jc w:val="left"/>
        <w:tabs>
          <w:tab w:val="right" w:leader="none" w:pos="7080"/>
        </w:tabs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 Sifrá diz: " 'E pôs sobre ele o peitoral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ico 8:8): esta passa-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0" w:firstLine="0"/>
        <w:spacing w:before="0" w:after="0" w:line="201" w:lineRule="auto"/>
        <w:jc w:val="center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gem nos ensina regras que se aplicam a essa ocasião es cífica e também regras</w:t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80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se aplicam permanentemente; regras para os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diários, e também as</w:t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80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regras para o culto do Dia do Perdão. Todos os d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via oficiar com trajes</w:t>
      </w:r>
    </w:p>
    <w:p>
      <w:pPr>
        <w:ind w:right="0" w:left="72" w:firstLine="0"/>
        <w:spacing w:before="0" w:after="0" w:line="196" w:lineRule="auto"/>
        <w:jc w:val="left"/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dourados, mas no Dia do Perdão com vestes de 1 h. branco".</w:t>
      </w:r>
    </w:p>
    <w:p>
      <w:pPr>
        <w:ind w:right="144" w:left="72" w:firstLine="1008"/>
        <w:spacing w:before="0" w:after="0" w:line="204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Pela seguinte passagem da Sifrá fica claro que a colocação dessas ves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tes é um preceito positivo: "Como concluímos que Aarão não colocou as ves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tes do 'Cohen' apenas para seu próprio enaltecimento, e sim como aquele que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obedece a ordem de seu Rei? Pelas palavras da Torah 'E fez como ordenou o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Eterno a Moisés' "; ou seja, embora essas vestes, com seu ouro, ônix, jásper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 outras pedras preciosas, fossem de beleza inigualável, não seria o gozo desta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beleza que o "Cohen" deveria tomar em consideração, mas apenas o cumpri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mento do preceito que Deus impôs a Moisés, a saber, que ele deveria sempre usar essas vestes no Santuário.</w:t>
      </w:r>
    </w:p>
    <w:p>
      <w:pPr>
        <w:ind w:right="144" w:left="72" w:firstLine="1008"/>
        <w:spacing w:before="36" w:after="0" w:line="204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Todas as normas deste preceito estão explicadas no segundo capítu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lo do Zebahim e em vários trechos de Quipurim e de Sucá.</w:t>
      </w:r>
    </w:p>
    <w:p>
      <w:pPr>
        <w:ind w:right="1224" w:left="1080" w:firstLine="-1008"/>
        <w:spacing w:before="180" w:after="0" w:line="240" w:lineRule="auto"/>
        <w:jc w:val="left"/>
        <w:rPr>
          <w:b w:val="true"/>
          <w:color w:val="#000000"/>
          <w:sz w:val="27"/>
          <w:lang w:val="pt-PT"/>
          <w:spacing w:val="5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7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34 OS "COHANIM" DEVEM </w:t>
      </w:r>
      <w:r>
        <w:rPr>
          <w:b w:val="true"/>
          <w:color w:val="#000000"/>
          <w:sz w:val="27"/>
          <w:lang w:val="pt-PT"/>
          <w:spacing w:val="31"/>
          <w:w w:val="100"/>
          <w:strike w:val="false"/>
          <w:vertAlign w:val="baseline"/>
          <w:rFonts w:ascii="Times New Roman" w:hAnsi="Times New Roman"/>
        </w:rPr>
        <w:t xml:space="preserve">CARREGAR A ARCA SAGRADA</w:t>
      </w:r>
    </w:p>
    <w:p>
      <w:pPr>
        <w:ind w:right="144" w:left="0" w:firstLine="0"/>
        <w:spacing w:before="72" w:after="0" w:line="240" w:lineRule="auto"/>
        <w:jc w:val="righ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 este preceito somos ordenados a que os "Cohanim" carreguem</w:t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80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	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0</w:t>
      </w:r>
      <w:r>
        <w:rPr>
          <w:color w:val="#000000"/>
          <w:sz w:val="21"/>
          <w:lang w:val="pt-PT"/>
          <w:spacing w:val="8"/>
          <w:w w:val="110"/>
          <w:strike w:val="false"/>
          <w:vertAlign w:val="superscript"/>
          <w:rFonts w:ascii="Times New Roman" w:hAnsi="Times New Roman"/>
        </w:rPr>
        <w:t xml:space="preserve">5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obre os ombros, quando desejarmos transportá-la de um lugar para</w:t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7080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 tr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sse preceito está expresso em Suas palavras, enaltecido seja Ele, "Por-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0" w:firstLine="0"/>
        <w:spacing w:before="0" w:after="0" w:line="204" w:lineRule="auto"/>
        <w:jc w:val="center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 e o serviço da santidade estava sobre eles; eles o levavam aos ombros" (Nú-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meros </w:t>
      </w:r>
      <w:r>
        <w:rPr>
          <w:color w:val="#000000"/>
          <w:sz w:val="21"/>
          <w:lang w:val="pt-PT"/>
          <w:spacing w:val="4"/>
          <w:w w:val="115"/>
          <w:strike w:val="false"/>
          <w:vertAlign w:val="baseline"/>
          <w:rFonts w:ascii="Times New Roman" w:hAnsi="Times New Roman"/>
        </w:rPr>
        <w:t xml:space="preserve">7:9).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Embora este preceito tenha sido imposto naquela época aos Levi-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tas, isso foi apenas por causa do número limitado de "Cohanim", já que Aarão</w:t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80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foi o primeiro. Na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idade, o cumprimento deste preceito compete aos "Co-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7080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hanim", e são e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devem carregar, como fica claro no livro de Joshuá e</w:t>
      </w:r>
    </w:p>
    <w:p>
      <w:pPr>
        <w:ind w:right="0" w:left="72" w:firstLine="0"/>
        <w:spacing w:before="0" w:after="0" w:line="213" w:lineRule="auto"/>
        <w:jc w:val="left"/>
        <w:tabs>
          <w:tab w:val="right" w:leader="none" w:pos="7080"/>
        </w:tabs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no livro de Sa	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quando Davi ordenou trazer a Arca pela segunda vez,</w:t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80"/>
        </w:tabs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o livro das Crôni	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gistra: "Assim os "Cohanim" e os Levitas se santificaram</w:t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7080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para levantar a Arca do Eterno, Deus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Israel. E os filhos dos Levitas carrega-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0"/>
        <w:spacing w:before="0" w:after="0" w:line="187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ram a Arca de Deus com as barras s'</w:t>
      </w:r>
      <w:r>
        <w:rPr>
          <w:color w:val="#FFFFFF"/>
          <w:sz w:val="29"/>
          <w:shd w:val="solid" w:color="#FFFFFF" w:fill="#FFFFFF"/>
          <w:lang w:val="pt-PT"/>
          <w:spacing w:val="5"/>
          <w:w w:val="8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re eus ombros, como Moisés ordenara,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 acordo com a palavra do Eter</w:t>
      </w:r>
    </w:p>
    <w:p>
      <w:pPr>
        <w:ind w:right="0" w:left="144" w:firstLine="0"/>
        <w:spacing w:before="324" w:after="0" w:line="240" w:lineRule="auto"/>
        <w:jc w:val="left"/>
        <w:tabs>
          <w:tab w:val="clear" w:pos="288"/>
          <w:tab w:val="decimal" w:pos="432"/>
        </w:tabs>
        <w:numPr>
          <w:ilvl w:val="0"/>
          <w:numId w:val="30"/>
        </w:numPr>
        <w:rPr>
          <w:color w:val="#00000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Ver o preceito negativo 74.</w:t>
      </w:r>
    </w:p>
    <w:p>
      <w:pPr>
        <w:ind w:right="0" w:left="144" w:firstLine="0"/>
        <w:spacing w:before="0" w:after="0" w:line="211" w:lineRule="auto"/>
        <w:jc w:val="left"/>
        <w:tabs>
          <w:tab w:val="clear" w:pos="288"/>
          <w:tab w:val="decimal" w:pos="432"/>
        </w:tabs>
        <w:numPr>
          <w:ilvl w:val="0"/>
          <w:numId w:val="30"/>
        </w:numPr>
        <w:rPr>
          <w:color w:val="#000000"/>
          <w:sz w:val="16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 </w:t>
      </w:r>
      <w:r>
        <w:rPr>
          <w:color w:val="#000000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"Cohen Gadol".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30"/>
        </w:numPr>
        <w:rPr>
          <w:color w:val="#000000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Que continha as duas tábuas com </w:t>
      </w:r>
      <w:r>
        <w:rPr>
          <w:color w:val="#000000"/>
          <w:sz w:val="16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os 10 Mandamentos</w:t>
      </w:r>
      <w:r>
        <w:rPr>
          <w:color w:val="#000000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30"/>
        </w:numPr>
        <w:rPr>
          <w:color w:val="#000000"/>
          <w:sz w:val="16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Josh. 3:14; II Sam. </w:t>
      </w:r>
      <w:r>
        <w:rPr>
          <w:color w:val="#000000"/>
          <w:sz w:val="17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15:25.</w:t>
      </w:r>
    </w:p>
    <w:p>
      <w:pPr>
        <w:ind w:right="0" w:left="144" w:firstLine="0"/>
        <w:spacing w:before="0" w:after="0" w:line="216" w:lineRule="auto"/>
        <w:jc w:val="left"/>
        <w:tabs>
          <w:tab w:val="clear" w:pos="288"/>
          <w:tab w:val="decimal" w:pos="432"/>
        </w:tabs>
        <w:numPr>
          <w:ilvl w:val="0"/>
          <w:numId w:val="30"/>
        </w:numPr>
        <w:rPr>
          <w:color w:val="#000000"/>
          <w:sz w:val="17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I Cron. 15:14-15 e 5:16.</w:t>
      </w:r>
    </w:p>
    <w:p>
      <w:pPr>
        <w:sectPr>
          <w:pgSz w:w="9190" w:h="12996" w:orient="portrait"/>
          <w:type w:val="nextPage"/>
          <w:textDirection w:val="lrTb"/>
          <w:pgMar w:bottom="576" w:top="1110" w:right="936" w:left="994" w:header="720" w:footer="720"/>
          <w:titlePg w:val="false"/>
        </w:sectPr>
      </w:pPr>
    </w:p>
    <w:p>
      <w:pPr>
        <w:ind w:right="0" w:left="144" w:firstLine="0"/>
        <w:spacing w:before="972" w:after="0" w:line="240" w:lineRule="auto"/>
        <w:jc w:val="left"/>
        <w:tabs>
          <w:tab w:val="right" w:leader="underscore" w:pos="7080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95pt" strokecolor="#D7C6A4" from="-32.4pt,0pt" to="-32.4pt,203.55pt" style="position:absolute;mso-position-horizontal-relative:text;mso-position-vertical-relative:text;">
            <v:stroke dashstyle="solid"/>
          </v:line>
        </w:pict>
      </w:r>
      <w:r>
        <w:pict>
          <v:line strokeweight="1.9pt" strokecolor="#BEA984" from="-40.55pt,0pt" to="-40.55pt,452.4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100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72" w:left="144" w:firstLine="936"/>
        <w:spacing w:before="180" w:after="0" w:line="20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Da mesma forma, ao se referir à divisão dos "Cohanim" em 24 Gru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pos, o livro de Crônicas diz: "Essas eram suas posições em seus serviços para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entrar na casa do Eterno, de acordo com as leis dadas a eles pela mão de Aarão,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seu pai, como o Eterno, Deus de Israel, lhe havia ordenado". Os Sábios expli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cam este versículo como significando que é dever dos "Cohanim" carregar 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Arca nos ombros e que é isso o que o Eterno, Deus de Israel, ordenou. O Sifrei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diz: " `De acordo com as leis dadas a eles .... como o Eterno, Deus de Israel,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lhe havia ordenado': onde foi que Ele lhe deu essa ordem? Em 'Porém aos fi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lhos de Kehat não deu; porque o serviço da santidade estava sobre eles; eles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 levavam aos ombros' ".</w:t>
      </w:r>
    </w:p>
    <w:p>
      <w:pPr>
        <w:ind w:right="0" w:left="1080" w:firstLine="0"/>
        <w:spacing w:before="0" w:after="108" w:line="240" w:lineRule="auto"/>
        <w:jc w:val="lef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Fica assim claro que este é um dos preceitos.</w:t>
      </w:r>
    </w:p>
    <w:p>
      <w:pPr>
        <w:ind w:right="0" w:left="144" w:firstLine="0"/>
        <w:spacing w:before="0" w:after="0" w:line="576" w:lineRule="exact"/>
        <w:jc w:val="left"/>
        <w:rPr>
          <w:color w:val="#000000"/>
          <w:sz w:val="65"/>
          <w:lang w:val="pt-PT"/>
          <w:spacing w:val="50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65"/>
          <w:lang w:val="pt-PT"/>
          <w:spacing w:val="50"/>
          <w:w w:val="80"/>
          <w:strike w:val="false"/>
          <w:vertAlign w:val="baseline"/>
          <w:rFonts w:ascii="Times New Roman" w:hAnsi="Times New Roman"/>
        </w:rPr>
        <w:t xml:space="preserve">35 </w:t>
      </w:r>
      <w:r>
        <w:rPr>
          <w:color w:val="#000000"/>
          <w:sz w:val="27"/>
          <w:lang w:val="pt-PT"/>
          <w:spacing w:val="50"/>
          <w:w w:val="100"/>
          <w:strike w:val="false"/>
          <w:vertAlign w:val="baseline"/>
          <w:rFonts w:ascii="Times New Roman" w:hAnsi="Times New Roman"/>
        </w:rPr>
        <w:t xml:space="preserve">O ÓLEO DA UNÇÃO</w:t>
      </w:r>
    </w:p>
    <w:p>
      <w:pPr>
        <w:ind w:right="144" w:left="144" w:firstLine="936"/>
        <w:spacing w:before="0" w:after="0" w:line="191" w:lineRule="exact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ter óleo feito para nós de acor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com uma composição específica, pronto para a Unção de todo "Cohen Ga-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11" w:lineRule="auto"/>
        <w:jc w:val="left"/>
        <w:tabs>
          <w:tab w:val="right" w:leader="none" w:pos="7061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dol" que venha	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esignado, como Ele diz: "E o 'Cohen Gadol', entre seus</w:t>
      </w:r>
    </w:p>
    <w:p>
      <w:pPr>
        <w:ind w:right="144" w:left="72" w:firstLine="0"/>
        <w:spacing w:before="0" w:after="0" w:line="204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irmãos, sobre c a cab a for derramado o óleo da unção" (Levítico 21:10). Com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esse óleo tamb se de eria ungir alguns dos reis, como está explicado nas nor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mas deste pre e 0</w:t>
      </w:r>
      <w:r>
        <w:rPr>
          <w:color w:val="#000000"/>
          <w:sz w:val="21"/>
          <w:lang w:val="pt-PT"/>
          <w:spacing w:val="8"/>
          <w:w w:val="100"/>
          <w:strike w:val="false"/>
          <w:vertAlign w:val="superscript"/>
          <w:rFonts w:ascii="Times New Roman" w:hAnsi="Times New Roman"/>
        </w:rPr>
        <w:t xml:space="preserve">58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.</w:t>
      </w:r>
    </w:p>
    <w:p>
      <w:pPr>
        <w:ind w:right="0" w:left="1080" w:firstLine="0"/>
        <w:spacing w:before="0" w:after="0" w:line="208" w:lineRule="auto"/>
        <w:jc w:val="left"/>
        <w:tabs>
          <w:tab w:val="right" w:leader="none" w:pos="7061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 b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lo e todos os seus vasos foram ungidos com este óleo,</w:t>
      </w:r>
    </w:p>
    <w:p>
      <w:pPr>
        <w:ind w:right="144" w:left="72" w:firstLine="0"/>
        <w:spacing w:before="0" w:after="0" w:line="204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mas os vasos n</w:t>
      </w:r>
      <w:r>
        <w:rPr>
          <w:color w:val="#000000"/>
          <w:sz w:val="21"/>
          <w:lang w:val="pt-PT"/>
          <w:spacing w:val="3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serão ungidos com ele no futuro, pois o Sifrei diz explicita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mente: "Com a unção destes," — ou seja, dos vasos do Tabernáculo — "todos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os vasos foram santificados para sempre", como Ele disse, enaltecido seja Ele: "Oléo de unção de santidade será este para Mim por vossas gerações" (Exodo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30:31).</w:t>
      </w:r>
    </w:p>
    <w:p>
      <w:pPr>
        <w:ind w:right="144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 cláusulas deste preceito estão explicadas no início de Queretot.</w:t>
      </w:r>
    </w:p>
    <w:p>
      <w:pPr>
        <w:ind w:right="0" w:left="72" w:firstLine="0"/>
        <w:spacing w:before="108" w:after="0" w:line="423" w:lineRule="exact"/>
        <w:jc w:val="left"/>
        <w:rPr>
          <w:color w:val="#000000"/>
          <w:sz w:val="64"/>
          <w:lang w:val="pt-PT"/>
          <w:spacing w:val="50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64"/>
          <w:lang w:val="pt-PT"/>
          <w:spacing w:val="50"/>
          <w:w w:val="80"/>
          <w:strike w:val="false"/>
          <w:vertAlign w:val="baseline"/>
          <w:rFonts w:ascii="Times New Roman" w:hAnsi="Times New Roman"/>
        </w:rPr>
        <w:t xml:space="preserve">36 </w:t>
      </w:r>
      <w:r>
        <w:rPr>
          <w:color w:val="#000000"/>
          <w:sz w:val="27"/>
          <w:lang w:val="pt-PT"/>
          <w:spacing w:val="50"/>
          <w:w w:val="100"/>
          <w:strike w:val="false"/>
          <w:vertAlign w:val="baseline"/>
          <w:rFonts w:ascii="Times New Roman" w:hAnsi="Times New Roman"/>
        </w:rPr>
        <w:t xml:space="preserve">OS "COHANIM" DEVEM OFICIAR</w:t>
      </w:r>
    </w:p>
    <w:p>
      <w:pPr>
        <w:ind w:right="1224" w:left="1080" w:firstLine="0"/>
        <w:spacing w:before="0" w:after="0" w:line="240" w:lineRule="auto"/>
        <w:jc w:val="left"/>
        <w:rPr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EM GRUPOS, REVEZANDO-SE </w:t>
      </w:r>
      <w:r>
        <w:rPr>
          <w:color w:val="#000000"/>
          <w:sz w:val="27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NO SERVIÇO</w:t>
      </w:r>
    </w:p>
    <w:p>
      <w:pPr>
        <w:ind w:right="144" w:left="72" w:firstLine="1008"/>
        <w:spacing w:before="0" w:after="0" w:line="192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os "Cohanim" são or</w:t>
      </w:r>
      <w:r>
        <w:rPr>
          <w:color w:val="#F1F2ED"/>
          <w:sz w:val="22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•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enados a oficiar em grupos,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sendo que cada grupo deve oficiar durante u se</w:t>
      </w:r>
      <w:r>
        <w:rPr>
          <w:color w:val="#F1F2ED"/>
          <w:sz w:val="22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 i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 ana, e a não oficiar to</w:t>
      </w:r>
    </w:p>
    <w:p>
      <w:pPr>
        <w:ind w:right="144" w:left="72" w:firstLine="0"/>
        <w:spacing w:before="0" w:after="0" w:line="204" w:lineRule="auto"/>
        <w:jc w:val="left"/>
        <w:tabs>
          <w:tab w:val="right" w:leader="none" w:pos="7061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ao mesmo tempo, exceto durante os Festivais	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todos os grupos d. em
</w:t>
        <w:br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participar igualitariamente, e quando qualquer m</w:t>
      </w:r>
      <w:r>
        <w:rPr>
          <w:color w:val="#000000"/>
          <w:sz w:val="21"/>
          <w:lang w:val="pt-PT"/>
          <w:spacing w:val="4"/>
          <w:w w:val="100"/>
          <w:strike w:val="false"/>
          <w:vertAlign w:val="superscript"/>
          <w:rFonts w:ascii="Times New Roman" w:hAnsi="Times New Roman"/>
        </w:rPr>
        <w:t xml:space="preserve">59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p esente pode ofere' er sa-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40" w:lineRule="auto"/>
        <w:jc w:val="left"/>
        <w:tabs>
          <w:tab w:val="right" w:leader="none" w:pos="7061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crifícios. Aparece nas Crônicas que Davi e Sam 1 os d vidiram em 24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</w:t>
      </w:r>
      <w:r>
        <w:rPr>
          <w:color w:val="#000000"/>
          <w:sz w:val="21"/>
          <w:lang w:val="pt-PT"/>
          <w:spacing w:val="0"/>
          <w:w w:val="100"/>
          <w:strike w:val="false"/>
          <w:vertAlign w:val="superscript"/>
          <w:rFonts w:ascii="Times New Roman" w:hAnsi="Times New Roman"/>
        </w:rPr>
        <w:t xml:space="preserve">6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°,</w:t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61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 na Guemará Sucá está explicado que durante	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vais todos partici 7am</w:t>
      </w:r>
    </w:p>
    <w:p>
      <w:pPr>
        <w:ind w:right="0" w:left="72" w:firstLine="0"/>
        <w:spacing w:before="0" w:after="0" w:line="204" w:lineRule="auto"/>
        <w:jc w:val="lef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 forma igual.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trecho das Escrituras no qual está expresso este preceito é</w:t>
      </w:r>
      <w:r>
        <w:rPr>
          <w:color w:val="#F1F2ED"/>
          <w:sz w:val="22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se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guinte: "E quando vier o 'Cohen', o qual descende da tribo de Levi, de alguma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das tuas cidades, de todo o Israel, onde ele habita e vier com todo o desejo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sua alma ao lugar que escolheu o Eterno; e servir em nome do Eterno, seu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Deus, como todos os seus irmãos Levitas, que servem ali diante do Eterno, igual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porção receberão todos" (Deuteronômio 18:6-8). O Sifrei diz: " 'E vier com to-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360" w:after="0" w:line="240" w:lineRule="auto"/>
        <w:jc w:val="left"/>
        <w:tabs>
          <w:tab w:val="clear" w:pos="288"/>
          <w:tab w:val="decimal" w:pos="432"/>
        </w:tabs>
        <w:numPr>
          <w:ilvl w:val="0"/>
          <w:numId w:val="31"/>
        </w:numPr>
        <w:rPr>
          <w:color w:val="#000000"/>
          <w:sz w:val="16"/>
          <w:lang w:val="pt-PT"/>
          <w:spacing w:val="1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7"/>
          <w:w w:val="100"/>
          <w:strike w:val="false"/>
          <w:vertAlign w:val="baseline"/>
          <w:rFonts w:ascii="Times New Roman" w:hAnsi="Times New Roman"/>
        </w:rPr>
        <w:t xml:space="preserve">Ver também o preceito negativo 84.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31"/>
        </w:numPr>
        <w:rPr>
          <w:color w:val="#000000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Qualquer "Cohen".</w:t>
      </w:r>
    </w:p>
    <w:p>
      <w:pPr>
        <w:ind w:right="0" w:left="144" w:firstLine="0"/>
        <w:spacing w:before="0" w:after="0" w:line="204" w:lineRule="auto"/>
        <w:jc w:val="left"/>
        <w:tabs>
          <w:tab w:val="clear" w:pos="288"/>
          <w:tab w:val="decimal" w:pos="432"/>
        </w:tabs>
        <w:numPr>
          <w:ilvl w:val="0"/>
          <w:numId w:val="31"/>
        </w:numPr>
        <w:rPr>
          <w:color w:val="#000000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1 Cron. 24:4-18.</w:t>
      </w:r>
    </w:p>
    <w:p>
      <w:pPr>
        <w:sectPr>
          <w:pgSz w:w="9190" w:h="12996" w:orient="portrait"/>
          <w:type w:val="nextPage"/>
          <w:textDirection w:val="lrTb"/>
          <w:pgMar w:bottom="556" w:top="150" w:right="936" w:left="994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43"/>
        </w:tabs>
        <w:rPr>
          <w:color w:val="#40413E"/>
          <w:sz w:val="16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16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40413E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101</w:t>
      </w:r>
    </w:p>
    <w:p>
      <w:pPr>
        <w:ind w:right="144" w:left="144" w:firstLine="0"/>
        <w:spacing w:before="252" w:after="0" w:line="208" w:lineRule="auto"/>
        <w:jc w:val="both"/>
        <w:rPr>
          <w:color w:val="#4041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o desejo de sua alma' poderia ser a qualquer momento, por isso nas Escritu</w:t>
        <w:softHyphen/>
      </w:r>
      <w:r>
        <w:rPr>
          <w:color w:val="#4041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ras está dito: 'De alguma de tuas cidades', ou seja, quando todo o povo de Is</w:t>
        <w:softHyphen/>
      </w:r>
      <w:r>
        <w:rPr>
          <w:color w:val="#4041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rael estiver reunido em uma cidade durante os Festivais. Poder-se-ia pensar que </w:t>
      </w:r>
      <w:r>
        <w:rPr>
          <w:color w:val="#40413E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todos os grupos participavam igualitariamente das oferendas nos Festivais, mes</w:t>
        <w:softHyphen/>
      </w:r>
      <w:r>
        <w:rPr>
          <w:color w:val="#4041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 daquelas que não decorriam especificamente dos Festivais, por isso a To</w:t>
        <w:softHyphen/>
      </w:r>
      <w:r>
        <w:rPr>
          <w:color w:val="#4041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rah esclarece: 'Exceto a parte dos patrimônios paternos' (Deuteronômio 18:8). O que significa o patrimônio paterno? 'Celebre você durante sua semana, que </w:t>
      </w:r>
      <w:r>
        <w:rPr>
          <w:color w:val="#4041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eu celebrarei durante minha semana' "; ou seja, eles concordaram com o reve</w:t>
        <w:softHyphen/>
      </w:r>
      <w:r>
        <w:rPr>
          <w:color w:val="#4041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zamento dos grupos, e com todo o arranjo do ofício em grupos, com um novo </w:t>
      </w:r>
      <w:r>
        <w:rPr>
          <w:color w:val="#4041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grupo celebrando a cada semana. O Targum explica o versículo da seguinte ma</w:t>
        <w:softHyphen/>
      </w:r>
      <w:r>
        <w:rPr>
          <w:color w:val="#40413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neira: "Exceto o grupo daquela semana, pois assim o decretaram os pais".</w:t>
      </w:r>
    </w:p>
    <w:p>
      <w:pPr>
        <w:ind w:right="144" w:left="0" w:firstLine="0"/>
        <w:spacing w:before="0" w:after="0" w:line="213" w:lineRule="auto"/>
        <w:jc w:val="right"/>
        <w:rPr>
          <w:color w:val="#40413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final da Guemará de</w:t>
      </w:r>
    </w:p>
    <w:p>
      <w:pPr>
        <w:ind w:right="0" w:left="144" w:firstLine="0"/>
        <w:spacing w:before="0" w:after="108" w:line="184" w:lineRule="auto"/>
        <w:jc w:val="left"/>
        <w:rPr>
          <w:color w:val="#4041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Sucá.</w:t>
      </w:r>
    </w:p>
    <w:p>
      <w:pPr>
        <w:ind w:right="144" w:left="1080" w:firstLine="-936"/>
        <w:spacing w:before="144" w:after="72" w:line="296" w:lineRule="exact"/>
        <w:jc w:val="left"/>
        <w:rPr>
          <w:color w:val="#40413E"/>
          <w:sz w:val="59"/>
          <w:lang w:val="pt-PT"/>
          <w:spacing w:val="42"/>
          <w:w w:val="70"/>
          <w:strike w:val="false"/>
          <w:vertAlign w:val="baseline"/>
          <w:rFonts w:ascii="Arial" w:hAnsi="Arial"/>
        </w:rPr>
      </w:pPr>
      <w:r>
        <w:rPr>
          <w:color w:val="#40413E"/>
          <w:sz w:val="59"/>
          <w:lang w:val="pt-PT"/>
          <w:spacing w:val="42"/>
          <w:w w:val="70"/>
          <w:strike w:val="false"/>
          <w:vertAlign w:val="baseline"/>
          <w:rFonts w:ascii="Arial" w:hAnsi="Arial"/>
        </w:rPr>
        <w:t xml:space="preserve">37 </w:t>
      </w:r>
      <w:r>
        <w:rPr>
          <w:color w:val="#40413E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OS "COHANIM" DEVEM FAZER-SE </w:t>
      </w:r>
      <w:r>
        <w:rPr>
          <w:color w:val="#40413E"/>
          <w:sz w:val="27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IMPUROS PEL</w:t>
      </w:r>
      <w:r>
        <w:rPr>
          <w:color w:val="#FFFFFF"/>
          <w:sz w:val="66"/>
          <w:shd w:val="solid" w:color="#FFFFFF" w:fill="#FFFFFF"/>
          <w:lang w:val="pt-PT"/>
          <w:spacing w:val="48"/>
          <w:w w:val="110"/>
          <w:strike w:val="false"/>
          <w:vertAlign w:val="baseline"/>
          <w:rFonts w:ascii="Times New Roman" w:hAnsi="Times New Roman"/>
        </w:rPr>
        <w:t xml:space="preserve">•</w:t>
      </w:r>
      <w:r>
        <w:rPr>
          <w:color w:val="#40413E"/>
          <w:sz w:val="27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PARENTES MORTOS</w:t>
      </w:r>
    </w:p>
    <w:p>
      <w:pPr>
        <w:ind w:right="144" w:left="72" w:firstLine="1008"/>
        <w:spacing w:before="0" w:after="0" w:line="194" w:lineRule="auto"/>
        <w:jc w:val="both"/>
        <w:rPr>
          <w:color w:val="#40413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Por este preceito os "C</w:t>
      </w:r>
      <w:r>
        <w:rPr>
          <w:color w:val="#F5F5EF"/>
          <w:sz w:val="16"/>
          <w:lang w:val="pt-PT"/>
          <w:spacing w:val="7"/>
          <w:w w:val="105"/>
          <w:strike w:val="false"/>
          <w:vertAlign w:val="baseline"/>
          <w:rFonts w:ascii="Times New Roman" w:hAnsi="Times New Roman"/>
        </w:rPr>
        <w:t xml:space="preserve"> r.</w:t>
      </w:r>
      <w:r>
        <w:rPr>
          <w:color w:val="#40413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ani ' são ordenados a fazer-se impuros </w:t>
      </w:r>
      <w:r>
        <w:rPr>
          <w:color w:val="#4041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seus parentes lembrados na T </w:t>
      </w:r>
      <w:hyperlink r:id="drId20">
        <w:r>
          <w:rPr>
            <w:color w:val="#0000FF"/>
            <w:sz w:val="21"/>
            <w:lang w:val="pt-PT"/>
            <w:spacing w:val="4"/>
            <w:w w:val="100"/>
            <w:strike w:val="false"/>
            <w:u w:val="single"/>
            <w:vertAlign w:val="baseline"/>
            <w:rFonts w:ascii="Times New Roman" w:hAnsi="Times New Roman"/>
          </w:rPr>
          <w:t xml:space="preserve">ah</w:t>
        </w:r>
      </w:hyperlink>
      <w:r>
        <w:rPr>
          <w:color w:val="#0000FF"/>
          <w:sz w:val="21"/>
          <w:lang w:val="pt-PT"/>
          <w:spacing w:val="4"/>
          <w:w w:val="130"/>
          <w:strike w:val="false"/>
          <w:u w:val="single"/>
          <w:vertAlign w:val="superscript"/>
          <w:rFonts w:ascii="Times New Roman" w:hAnsi="Times New Roman"/>
        </w:rPr>
        <w:t xml:space="preserve">61</w:t>
      </w:r>
      <w:r>
        <w:rPr>
          <w:color w:val="#0000FF"/>
          <w:sz w:val="21"/>
          <w:lang w:val="pt-PT"/>
          <w:spacing w:val="4"/>
          <w:w w:val="100"/>
          <w:strike w:val="false"/>
          <w:u w:val="single"/>
          <w:vertAlign w:val="baseline"/>
          <w:rFonts w:ascii="Times New Roman" w:hAnsi="Times New Roman"/>
        </w:rPr>
        <w:t xml:space="preserve">. ma</w:t>
      </w:r>
      <w:r>
        <w:rPr>
          <w:color w:val="#4041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vez que as Escrituras lhes proí</w:t>
        <w:softHyphen/>
      </w:r>
      <w:r>
        <w:rPr>
          <w:color w:val="#4041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bem, por respeito, de fazer-se impu</w:t>
      </w:r>
      <w:r>
        <w:rPr>
          <w:color w:val="#F5F7F1"/>
          <w:sz w:val="25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4041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s p</w:t>
      </w:r>
      <w:r>
        <w:rPr>
          <w:color w:val="#F5F7F1"/>
          <w:sz w:val="25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i</w:t>
      </w:r>
      <w:r>
        <w:rPr>
          <w:color w:val="#4041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os mortos, mas lhes permitem fazê-</w:t>
      </w:r>
      <w:r>
        <w:rPr>
          <w:color w:val="#40413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lo por parentes, poder-se-ia pensar qu</w:t>
      </w:r>
      <w:r>
        <w:rPr>
          <w:color w:val="#F5F7F1"/>
          <w:sz w:val="25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40413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"Cohen" pode escolher entre fazer-se impuro ou não. Ele lhes impôs uma obrigação positiva ao dizer: "Por ela </w:t>
      </w:r>
      <w:r>
        <w:rPr>
          <w:color w:val="#4041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fará impuro" (Levítico 21</w:t>
      </w:r>
      <w:r>
        <w:rPr>
          <w:color w:val="#40413E"/>
          <w:sz w:val="22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:3).</w:t>
      </w:r>
    </w:p>
    <w:p>
      <w:pPr>
        <w:ind w:right="144" w:left="72" w:firstLine="1008"/>
        <w:spacing w:before="0" w:after="0" w:line="211" w:lineRule="auto"/>
        <w:jc w:val="both"/>
        <w:rPr>
          <w:color w:val="#4041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Sifrá diz: " 'Por ela se fará impuro' é um preceito positivo. Se ele não deseja se fazer impuro, deverá fazê-lo contra sua vontade. Isso aconteceu </w:t>
      </w:r>
      <w:r>
        <w:rPr>
          <w:color w:val="#4041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com o "Cohen" Yossi cuja esposa morreu na véspera de "Pessah" e ele se re</w:t>
        <w:softHyphen/>
      </w:r>
      <w:r>
        <w:rPr>
          <w:color w:val="#4041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cusou a se fazer impuro por ela; os Sábios então se utilizaram de força e o obri</w:t>
        <w:softHyphen/>
      </w:r>
      <w:r>
        <w:rPr>
          <w:color w:val="#40413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garam a fazer-se impuro, contra sua própria vontade".</w:t>
      </w:r>
    </w:p>
    <w:p>
      <w:pPr>
        <w:ind w:right="144" w:left="0" w:firstLine="144"/>
        <w:spacing w:before="0" w:after="0" w:line="211" w:lineRule="auto"/>
        <w:jc w:val="both"/>
        <w:rPr>
          <w:color w:val="#4041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627380</wp:posOffset>
            </wp:positionH>
            <wp:positionV relativeFrom="page">
              <wp:posOffset>4765040</wp:posOffset>
            </wp:positionV>
            <wp:extent cx="496570" cy="401955"/>
            <wp:wrapThrough wrapText="bothSides">
              <wp:wrapPolygon>
                <wp:start x="0" y="0"/>
                <wp:lineTo x="0" y="21579"/>
                <wp:lineTo x="20788" y="21579"/>
                <wp:lineTo x="20788" y="14556"/>
                <wp:lineTo x="21588" y="14556"/>
                <wp:lineTo x="21588" y="0"/>
                <wp:lineTo x="0" y="0"/>
              </wp:wrapPolygon>
            </wp:wrapThrough>
            <wp:docPr id="13" name="Picture"/>
            <a:graphic>
              <a:graphicData uri="http://schemas.openxmlformats.org/drawingml/2006/picture">
                <pic:pic>
                  <pic:nvPicPr>
                    <pic:cNvPr id="14" name="Picture"/>
                    <pic:cNvPicPr preferRelativeResize="false"/>
                  </pic:nvPicPr>
                  <pic:blipFill>
                    <a:blip r:embed="d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57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#4041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Neste preceito está baseado o dever do luto, ou seja, a obrigação de </w:t>
      </w:r>
      <w:r>
        <w:rPr>
          <w:color w:val="#40413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ovo de Israel de ficar de luto pelos parentes, que são em número de </w:t>
      </w:r>
      <w:r>
        <w:rPr>
          <w:color w:val="#4041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para confirmar essa obrigação que Ele declarou expressamente que no</w:t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53"/>
        </w:tabs>
        <w:rPr>
          <w:color w:val="#4041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	</w:t>
      </w:r>
      <w:r>
        <w:rPr>
          <w:color w:val="#40413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 "Cohen", o qual está normalmente proibido de fazer-se impuro, ele</w:t>
      </w:r>
    </w:p>
    <w:p>
      <w:pPr>
        <w:ind w:right="144" w:left="72" w:firstLine="0"/>
        <w:spacing w:before="0" w:after="0" w:line="211" w:lineRule="auto"/>
        <w:jc w:val="left"/>
        <w:rPr>
          <w:color w:val="#40413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 verá fazê-lo a qualquer custo, como todos os outros israelitas, de forma que a lei de luto não seja julgada com leviandade.</w:t>
      </w:r>
    </w:p>
    <w:p>
      <w:pPr>
        <w:ind w:right="144" w:left="72" w:firstLine="1008"/>
        <w:spacing w:before="0" w:after="0" w:line="208" w:lineRule="auto"/>
        <w:jc w:val="left"/>
        <w:rPr>
          <w:color w:val="#4041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Tem sido demonstrado que o luto do primeiro dia está prescrito pe</w:t>
        <w:softHyphen/>
      </w:r>
      <w:r>
        <w:rPr>
          <w:color w:val="#40413E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la lei das Escrituras. Na interpretação eles disseram explicitamente na Guemará</w:t>
      </w:r>
    </w:p>
    <w:p>
      <w:pPr>
        <w:ind w:right="0" w:left="72" w:firstLine="0"/>
        <w:spacing w:before="0" w:after="0" w:line="211" w:lineRule="auto"/>
        <w:jc w:val="left"/>
        <w:tabs>
          <w:tab w:val="right" w:leader="none" w:pos="7053"/>
        </w:tabs>
        <w:rPr>
          <w:color w:val="#4041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 Mo	</w:t>
      </w:r>
      <w:r>
        <w:rPr>
          <w:color w:val="#40413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tan que o luto não deve ser guardado durante um Festival: "Se o</w:t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53"/>
        </w:tabs>
        <w:rPr>
          <w:color w:val="#4041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luto	</w:t>
      </w:r>
      <w:r>
        <w:rPr>
          <w:color w:val="#40413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antes do Festival, o preceito positivo abrangendo todo o povo</w:t>
      </w:r>
    </w:p>
    <w:p>
      <w:pPr>
        <w:ind w:right="0" w:left="72" w:firstLine="0"/>
        <w:spacing w:before="0" w:after="0" w:line="216" w:lineRule="auto"/>
        <w:jc w:val="left"/>
        <w:tabs>
          <w:tab w:val="right" w:leader="none" w:pos="7053"/>
        </w:tabs>
        <w:rPr>
          <w:color w:val="#4041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 Isr	</w:t>
      </w:r>
      <w:r>
        <w:rPr>
          <w:color w:val="#40413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sobrepõe ao preceito que lhe foi imposto individualmente". Por-</w:t>
      </w:r>
      <w:r>
        <w:rPr>
          <w:color w:val="#40413E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53"/>
        </w:tabs>
        <w:rPr>
          <w:color w:val="#4041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tanto,	</w:t>
      </w:r>
      <w:r>
        <w:rPr>
          <w:color w:val="#4041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aro que as Escrituras obrigam a guardar o luto, mas apenas no pri-</w:t>
      </w:r>
      <w:r>
        <w:rPr>
          <w:color w:val="#40413E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0"/>
        <w:spacing w:before="0" w:after="0" w:line="208" w:lineRule="auto"/>
        <w:jc w:val="both"/>
        <w:rPr>
          <w:color w:val="#40413E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meiro dia, pois os outros seis dias foram impostos pelos Rabinos; e que até mes</w:t>
        <w:softHyphen/>
      </w:r>
      <w:r>
        <w:rPr>
          <w:color w:val="#4041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mo um "Cohen" é obrigado a observar o luto no primeiro dia, e fazer-se impu</w:t>
        <w:softHyphen/>
      </w:r>
      <w:r>
        <w:rPr>
          <w:color w:val="#40413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ro por seus parentes. Compreenda isso.</w:t>
      </w:r>
    </w:p>
    <w:p>
      <w:pPr>
        <w:ind w:right="144" w:left="0" w:firstLine="0"/>
        <w:spacing w:before="0" w:after="0" w:line="208" w:lineRule="auto"/>
        <w:jc w:val="right"/>
        <w:rPr>
          <w:color w:val="#4041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regras detalhadas deste preceito estão expostas no Tratado Mas-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72"/>
        <w:spacing w:before="324" w:after="0" w:line="240" w:lineRule="auto"/>
        <w:jc w:val="left"/>
        <w:tabs>
          <w:tab w:val="clear" w:pos="288"/>
          <w:tab w:val="decimal" w:pos="432"/>
        </w:tabs>
        <w:numPr>
          <w:ilvl w:val="0"/>
          <w:numId w:val="32"/>
        </w:numPr>
        <w:rPr>
          <w:color w:val="#40413E"/>
          <w:sz w:val="16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16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Lembrados ou enumerados na Torah. Levítico 21:2-3.</w:t>
      </w:r>
    </w:p>
    <w:p>
      <w:pPr>
        <w:ind w:right="144" w:left="72" w:firstLine="72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32"/>
        </w:numPr>
        <w:rPr>
          <w:color w:val="#40413E"/>
          <w:sz w:val="16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16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Mãe, pai, filho, filha, irmão, irmã; o marido e a mulher só têm essa obrigação por ordem poste</w:t>
        <w:softHyphen/>
      </w:r>
      <w:r>
        <w:rPr>
          <w:color w:val="#40413E"/>
          <w:sz w:val="16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rior contida no Talmud.</w:t>
      </w:r>
    </w:p>
    <w:p>
      <w:pPr>
        <w:ind w:right="0" w:left="72" w:firstLine="72"/>
        <w:spacing w:before="0" w:after="0" w:line="264" w:lineRule="auto"/>
        <w:jc w:val="left"/>
        <w:tabs>
          <w:tab w:val="clear" w:pos="288"/>
          <w:tab w:val="decimal" w:pos="432"/>
        </w:tabs>
        <w:numPr>
          <w:ilvl w:val="0"/>
          <w:numId w:val="32"/>
        </w:numPr>
        <w:rPr>
          <w:color w:val="#40413E"/>
          <w:sz w:val="16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0413E"/>
          <w:sz w:val="16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 que os Festivais devem ser cheios de alegria.</w:t>
      </w:r>
    </w:p>
    <w:p>
      <w:pPr>
        <w:sectPr>
          <w:pgSz w:w="9190" w:h="12996" w:orient="portrait"/>
          <w:type w:val="nextPage"/>
          <w:textDirection w:val="lrTb"/>
          <w:pgMar w:bottom="636" w:top="1050" w:right="942" w:left="988" w:header="720" w:footer="720"/>
          <w:titlePg w:val="false"/>
        </w:sectPr>
      </w:pPr>
    </w:p>
    <w:p>
      <w:pPr>
        <w:ind w:right="0" w:left="144" w:firstLine="0"/>
        <w:spacing w:before="0" w:after="0" w:line="276" w:lineRule="auto"/>
        <w:jc w:val="left"/>
        <w:tabs>
          <w:tab w:val="right" w:leader="underscore" w:pos="7061"/>
        </w:tabs>
        <w:rPr>
          <w:color w:val="#2E2E2E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2E2E2E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102 	</w:t>
      </w:r>
      <w:r>
        <w:rPr>
          <w:color w:val="#2E2E2E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144" w:firstLine="0"/>
        <w:spacing w:before="252" w:after="0" w:line="211" w:lineRule="auto"/>
        <w:jc w:val="left"/>
        <w:rPr>
          <w:color w:val="#2E2E2E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2E2E2E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hkin, em vários trechos de Berakhot, Quetubot, Yebamot e Abodá Zará, e na </w:t>
      </w:r>
      <w:r>
        <w:rPr>
          <w:color w:val="#2E2E2E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Sifrá, na passagem que começa com "Fala aos `Cohanim' " (Levítico </w:t>
      </w:r>
      <w:r>
        <w:rPr>
          <w:color w:val="#2E2E2E"/>
          <w:sz w:val="19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2 1 : 1 ).</w:t>
      </w:r>
    </w:p>
    <w:p>
      <w:pPr>
        <w:ind w:right="144" w:left="144" w:firstLine="936"/>
        <w:spacing w:before="0" w:after="0" w:line="211" w:lineRule="auto"/>
        <w:jc w:val="both"/>
        <w:rPr>
          <w:color w:val="#2E2E2E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2E2E2E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A obrigação do "Cohen" de fazer-se impuro por seus parentes não </w:t>
      </w:r>
      <w:r>
        <w:rPr>
          <w:color w:val="#2E2E2E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se estende às mulheres porque o "Cohen", que está proibido de fazer- impu</w:t>
        <w:softHyphen/>
      </w:r>
      <w:r>
        <w:rPr>
          <w:color w:val="#2E2E2E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ro por outros que não sejam seus parentes, tem a obrigação de fazê o p</w:t>
      </w:r>
      <w:r>
        <w:rPr>
          <w:color w:val="#F1F2EF"/>
          <w:sz w:val="17"/>
          <w:lang w:val="pt-PT"/>
          <w:spacing w:val="8"/>
          <w:w w:val="80"/>
          <w:strike w:val="false"/>
          <w:vertAlign w:val="baseline"/>
          <w:rFonts w:ascii="Times New Roman" w:hAnsi="Times New Roman"/>
        </w:rPr>
        <w:t xml:space="preserve"> e</w:t>
      </w:r>
      <w:r>
        <w:rPr>
          <w:color w:val="#2E2E2E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r pa-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36" w:after="0" w:line="208" w:lineRule="auto"/>
        <w:jc w:val="left"/>
        <w:tabs>
          <w:tab w:val="right" w:leader="none" w:pos="7061"/>
        </w:tabs>
        <w:rPr>
          <w:color w:val="#2E2E2E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2E2E2E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rentes, mas a mulher da família do "Cohen" não está proibida de	</w:t>
      </w:r>
      <w:r>
        <w:rPr>
          <w:color w:val="#2E2E2E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im-</w:t>
      </w:r>
      <w:r>
        <w:rPr>
          <w:color w:val="#2E2E2E"/>
          <w:sz w:val="20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0" w:after="0" w:line="216" w:lineRule="auto"/>
        <w:jc w:val="left"/>
        <w:tabs>
          <w:tab w:val="right" w:leader="none" w:pos="7061"/>
        </w:tabs>
        <w:rPr>
          <w:color w:val="#2E2E2E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2E2E2E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pura por qualquer pessoa morta, como vou explicar oportuname	</w:t>
      </w:r>
      <w:r>
        <w:rPr>
          <w:color w:val="#2E2E2E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con-</w:t>
      </w:r>
      <w:r>
        <w:rPr>
          <w:color w:val="#2E2E2E"/>
          <w:sz w:val="20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0" w:after="0" w:line="216" w:lineRule="auto"/>
        <w:jc w:val="left"/>
        <w:tabs>
          <w:tab w:val="right" w:leader="none" w:pos="7061"/>
        </w:tabs>
        <w:rPr>
          <w:color w:val="#2E2E2E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2E2E2E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seqüentemente não tem o dever nem a obrigação de fazê-lo. Ela d v	</w:t>
      </w:r>
      <w:r>
        <w:rPr>
          <w:color w:val="#2E2E2E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ardar</w:t>
      </w:r>
    </w:p>
    <w:p>
      <w:pPr>
        <w:ind w:right="144" w:left="144" w:firstLine="0"/>
        <w:spacing w:before="0" w:after="0" w:line="213" w:lineRule="auto"/>
        <w:jc w:val="left"/>
        <w:rPr>
          <w:color w:val="#2E2E2E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2E2E2E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 luto, mas quanto a fazer-se impura ou não, depende de sua vontade. Com</w:t>
        <w:softHyphen/>
      </w:r>
      <w:r>
        <w:rPr>
          <w:color w:val="#2E2E2E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preenda isso.</w:t>
      </w:r>
    </w:p>
    <w:p>
      <w:pPr>
        <w:ind w:right="144" w:left="1080" w:firstLine="-936"/>
        <w:spacing w:before="252" w:after="0" w:line="280" w:lineRule="exact"/>
        <w:jc w:val="left"/>
        <w:rPr>
          <w:color w:val="#2E2E2E"/>
          <w:sz w:val="63"/>
          <w:lang w:val="pt-PT"/>
          <w:spacing w:val="49"/>
          <w:w w:val="80"/>
          <w:strike w:val="false"/>
          <w:vertAlign w:val="baseline"/>
          <w:rFonts w:ascii="Times New Roman" w:hAnsi="Times New Roman"/>
        </w:rPr>
      </w:pPr>
      <w:r>
        <w:rPr>
          <w:color w:val="#2E2E2E"/>
          <w:sz w:val="63"/>
          <w:lang w:val="pt-PT"/>
          <w:spacing w:val="49"/>
          <w:w w:val="80"/>
          <w:strike w:val="false"/>
          <w:vertAlign w:val="baseline"/>
          <w:rFonts w:ascii="Times New Roman" w:hAnsi="Times New Roman"/>
        </w:rPr>
        <w:t xml:space="preserve">38 </w:t>
      </w:r>
      <w:r>
        <w:rPr>
          <w:color w:val="#2E2E2E"/>
          <w:sz w:val="27"/>
          <w:lang w:val="pt-PT"/>
          <w:spacing w:val="49"/>
          <w:w w:val="100"/>
          <w:strike w:val="false"/>
          <w:vertAlign w:val="baseline"/>
          <w:rFonts w:ascii="Times New Roman" w:hAnsi="Times New Roman"/>
        </w:rPr>
        <w:t xml:space="preserve">A OBRIGAÇÃO DO "COHEN GADOL" </w:t>
      </w:r>
      <w:r>
        <w:rPr>
          <w:color w:val="#2E2E2E"/>
          <w:sz w:val="27"/>
          <w:lang w:val="pt-PT"/>
          <w:spacing w:val="33"/>
          <w:w w:val="100"/>
          <w:strike w:val="false"/>
          <w:vertAlign w:val="baseline"/>
          <w:rFonts w:ascii="Times New Roman" w:hAnsi="Times New Roman"/>
        </w:rPr>
        <w:t xml:space="preserve">DE CASAR-SE APENAS</w:t>
      </w:r>
    </w:p>
    <w:p>
      <w:pPr>
        <w:ind w:right="0" w:left="1080" w:firstLine="0"/>
        <w:spacing w:before="72" w:after="0" w:line="184" w:lineRule="auto"/>
        <w:jc w:val="left"/>
        <w:rPr>
          <w:color w:val="#2E2E2E"/>
          <w:sz w:val="27"/>
          <w:lang w:val="pt-PT"/>
          <w:spacing w:val="47"/>
          <w:w w:val="100"/>
          <w:strike w:val="false"/>
          <w:vertAlign w:val="baseline"/>
          <w:rFonts w:ascii="Times New Roman" w:hAnsi="Times New Roman"/>
        </w:rPr>
      </w:pPr>
      <w:r>
        <w:rPr>
          <w:color w:val="#2E2E2E"/>
          <w:sz w:val="27"/>
          <w:lang w:val="pt-PT"/>
          <w:spacing w:val="47"/>
          <w:w w:val="100"/>
          <w:strike w:val="false"/>
          <w:vertAlign w:val="baseline"/>
          <w:rFonts w:ascii="Times New Roman" w:hAnsi="Times New Roman"/>
        </w:rPr>
        <w:t xml:space="preserve">COM UMA VIRGEM</w:t>
      </w:r>
    </w:p>
    <w:p>
      <w:pPr>
        <w:ind w:right="144" w:left="144" w:firstLine="936"/>
        <w:spacing w:before="72" w:after="0" w:line="211" w:lineRule="auto"/>
        <w:jc w:val="both"/>
        <w:rPr>
          <w:color w:val="#2E2E2E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2E2E2E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Por este prece o "Cohen Gadol" é ordenado a casar-se com uma </w:t>
      </w:r>
      <w:r>
        <w:rPr>
          <w:color w:val="#2E2E2E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virgem. Está expresso S s palavras, enaltecido seja Ele, "E ele, mulher em sua virgindade, toma " (Le ítico 21:13).</w:t>
      </w:r>
    </w:p>
    <w:p>
      <w:pPr>
        <w:ind w:right="0" w:left="0" w:firstLine="0"/>
        <w:spacing w:before="0" w:after="180" w:line="211" w:lineRule="auto"/>
        <w:jc w:val="right"/>
        <w:rPr>
          <w:color w:val="#2E2E2E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margin">
              <wp:posOffset>2057400</wp:posOffset>
            </wp:positionH>
            <wp:positionV relativeFrom="paragraph">
              <wp:posOffset>642620</wp:posOffset>
            </wp:positionV>
            <wp:extent cx="509270" cy="508635"/>
            <wp:wrapThrough wrapText="bothSides">
              <wp:wrapPolygon>
                <wp:start x="4392" y="0"/>
                <wp:lineTo x="4392" y="5173"/>
                <wp:lineTo x="134" y="5173"/>
                <wp:lineTo x="134" y="10589"/>
                <wp:lineTo x="0" y="10589"/>
                <wp:lineTo x="0" y="21583"/>
                <wp:lineTo x="21610" y="21583"/>
                <wp:lineTo x="21610" y="10589"/>
                <wp:lineTo x="18242" y="10589"/>
                <wp:lineTo x="18242" y="5173"/>
                <wp:lineTo x="15925" y="5173"/>
                <wp:lineTo x="15925" y="0"/>
                <wp:lineTo x="4392" y="0"/>
              </wp:wrapPolygon>
            </wp:wrapThrough>
            <wp:docPr id="15" name="Picture"/>
            <a:graphic>
              <a:graphicData uri="http://schemas.openxmlformats.org/drawingml/2006/picture">
                <pic:pic>
                  <pic:nvPicPr>
                    <pic:cNvPr id="16" name="Picture"/>
                    <pic:cNvPicPr preferRelativeResize="false"/>
                  </pic:nvPicPr>
                  <pic:blipFill>
                    <a:blip r:embed="d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53" coordsize="21600,21600" o:spt="202" path="m,l,21600r21600,l21600,xe">
            <v:stroke joinstyle="miter"/>
            <v:path gradientshapeok="t" o:connecttype="rect"/>
          </v:shapetype>
          <v:shape id="_x0000_s52" type="#_x0000_t53" filled="f" stroked="f" style="position:absolute;width:170.15pt;height:9.55pt;z-index:-948;margin-left:0pt;margin-top:50.6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13" w:lineRule="auto"/>
                    <w:jc w:val="both"/>
                    <w:framePr w:hAnchor="text" w:vAnchor="text" w:y="1013" w:w="3403" w:h="191" w:hSpace="0" w:vSpace="0" w:wrap="3"/>
                    <w:rPr>
                      <w:color w:val="#2E2E2E"/>
                      <w:sz w:val="20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E2E2E"/>
                      <w:sz w:val="20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pio aceito que um preceito negativo </w:t>
                  </w:r>
                </w:p>
              </w:txbxContent>
            </v:textbox>
          </v:shape>
        </w:pict>
      </w:r>
      <w:r>
        <w:pict>
          <v:shapetype id="_x0000_t54" coordsize="21600,21600" o:spt="202" path="m,l,21600r21600,l21600,xe">
            <v:stroke joinstyle="miter"/>
            <v:path gradientshapeok="t" o:connecttype="rect"/>
          </v:shapetype>
          <v:shape id="_x0000_s53" type="#_x0000_t54" filled="f" stroked="f" style="position:absolute;width:162.25pt;height:10.05pt;z-index:-947;margin-left:0pt;margin-top:60.2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13" w:lineRule="auto"/>
                    <w:jc w:val="both"/>
                    <w:framePr w:hAnchor="text" w:vAnchor="text" w:y="1204" w:w="3245" w:h="201" w:hSpace="0" w:vSpace="0" w:wrap="3"/>
                    <w:rPr>
                      <w:color w:val="#2E2E2E"/>
                      <w:sz w:val="20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E2E2E"/>
                      <w:sz w:val="20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força de um preceito positivo. Assi </w:t>
                  </w:r>
                </w:p>
              </w:txbxContent>
            </v:textbox>
          </v:shape>
        </w:pict>
      </w:r>
      <w:r>
        <w:pict>
          <v:shapetype id="_x0000_t55" coordsize="21600,21600" o:spt="202" path="m,l,21600r21600,l21600,xe">
            <v:stroke joinstyle="miter"/>
            <v:path gradientshapeok="t" o:connecttype="rect"/>
          </v:shapetype>
          <v:shape id="_x0000_s54" type="#_x0000_t55" filled="f" stroked="f" style="position:absolute;width:162pt;height:20.9pt;z-index:-946;margin-left:0pt;margin-top:70.2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13" w:lineRule="auto"/>
                    <w:jc w:val="both"/>
                    <w:framePr w:hAnchor="text" w:vAnchor="text" w:y="1405" w:w="3240" w:h="418" w:hSpace="0" w:vSpace="0" w:wrap="3"/>
                    <w:rPr>
                      <w:color w:val="#2E2E2E"/>
                      <w:sz w:val="20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E2E2E"/>
                      <w:sz w:val="20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vo. E o Talmud diz ainda, mais adia </w:t>
                  </w:r>
                  <w:r>
                    <w:rPr>
                      <w:color w:val="#2E2E2E"/>
                      <w:sz w:val="20"/>
                      <w:lang w:val="pt-PT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se com uma virgem".</w:t>
                  </w:r>
                </w:p>
              </w:txbxContent>
            </v:textbox>
          </v:shape>
        </w:pict>
      </w:r>
      <w:r>
        <w:pict>
          <v:shapetype id="_x0000_t56" coordsize="21600,21600" o:spt="202" path="m,l,21600r21600,l21600,xe">
            <v:stroke joinstyle="miter"/>
            <v:path gradientshapeok="t" o:connecttype="rect"/>
          </v:shapetype>
          <v:shape id="_x0000_s55" type="#_x0000_t56" filled="f" stroked="f" style="position:absolute;width:353.05pt;height:23.15pt;z-index:-945;margin-left:0pt;margin-top:91.1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080" w:firstLine="0"/>
                    <w:spacing w:before="0" w:after="0" w:line="213" w:lineRule="auto"/>
                    <w:jc w:val="left"/>
                    <w:framePr w:hAnchor="text" w:vAnchor="text" w:y="1823" w:w="7061" w:h="463" w:hSpace="0" w:vSpace="0" w:wrap="3"/>
                    <w:tabs>
                      <w:tab w:val="right" w:leader="none" w:pos="6701"/>
                    </w:tabs>
                    <w:rPr>
                      <w:color w:val="#2E2E2E"/>
                      <w:sz w:val="20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E2E2E"/>
                      <w:sz w:val="20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As normas deste preceito	</w:t>
                  </w:r>
                  <w:r>
                    <w:rPr>
                      <w:color w:val="#2E2E2E"/>
                      <w:sz w:val="20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explicadas no sexto capítulo de Ye-</w:t>
                  </w:r>
                  <w:r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  <w:p>
                  <w:pPr>
                    <w:ind w:right="0" w:left="72" w:firstLine="0"/>
                    <w:spacing w:before="0" w:after="0" w:line="240" w:lineRule="auto"/>
                    <w:jc w:val="left"/>
                    <w:framePr w:hAnchor="text" w:vAnchor="text" w:y="1823" w:w="7061" w:h="463" w:hSpace="0" w:vSpace="0" w:wrap="3"/>
                    <w:rPr>
                      <w:color w:val="#2E2E2E"/>
                      <w:sz w:val="20"/>
                      <w:lang w:val="pt-PT"/>
                      <w:spacing w:val="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E2E2E"/>
                      <w:sz w:val="20"/>
                      <w:lang w:val="pt-PT"/>
                      <w:spacing w:val="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bamot, em vários trechos de Quetubot e de Kidushin.</w:t>
                  </w:r>
                </w:p>
              </w:txbxContent>
            </v:textbox>
          </v:shape>
        </w:pict>
      </w:r>
      <w:r>
        <w:rPr>
          <w:color w:val="#2E2E2E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Nas Escrit ras</w:t>
      </w:r>
      <w:r>
        <w:rPr>
          <w:color w:val="#2E2E2E"/>
          <w:sz w:val="20"/>
          <w:lang w:val="pt-PT"/>
          <w:spacing w:val="6"/>
          <w:w w:val="100"/>
          <w:strike w:val="false"/>
          <w:vertAlign w:val="superscript"/>
          <w:rFonts w:ascii="Times New Roman" w:hAnsi="Times New Roman"/>
        </w:rPr>
        <w:t xml:space="preserve">65</w:t>
      </w:r>
      <w:r>
        <w:rPr>
          <w:color w:val="#2E2E2E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 es á explicitamente dito: "Rabi Akiba afirmava que
</w:t>
        <w:br/>
      </w:r>
      <w:r>
        <w:rPr>
          <w:color w:val="#2E2E2E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até mesmo o nasci ento de um filho contrário a este preceito positivo seria
</w:t>
        <w:br/>
      </w:r>
      <w:r>
        <w:rPr>
          <w:color w:val="#2E2E2E"/>
          <w:sz w:val="20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considerado um bastúdo" como exemplo de uma união meramente contrá-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2E2E2E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ria a um preceito positive eles citam o caso de um "Cohen Gadol" que tenha
</w:t>
        <w:br/>
      </w:r>
      <w:r>
        <w:rPr>
          <w:color w:val="#2E2E2E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um relacionamento com uma mulher que não seja virgem; porque é um princí-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2E2E2E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vado de um preceito positivo tem a
</w:t>
        <w:br/>
      </w:r>
      <w:r>
        <w:rPr>
          <w:color w:val="#2E2E2E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claro que este é um preceito positi-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2E2E2E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`Cohen Gadol' é obrigado a casar-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36" w:after="0" w:line="187" w:lineRule="auto"/>
        <w:jc w:val="left"/>
        <w:rPr>
          <w:color w:val="#2E2E2E"/>
          <w:sz w:val="63"/>
          <w:lang w:val="pt-PT"/>
          <w:spacing w:val="48"/>
          <w:w w:val="80"/>
          <w:strike w:val="false"/>
          <w:vertAlign w:val="baseline"/>
          <w:rFonts w:ascii="Times New Roman" w:hAnsi="Times New Roman"/>
        </w:rPr>
      </w:pPr>
      <w:r>
        <w:rPr>
          <w:color w:val="#2E2E2E"/>
          <w:sz w:val="63"/>
          <w:lang w:val="pt-PT"/>
          <w:spacing w:val="48"/>
          <w:w w:val="80"/>
          <w:strike w:val="false"/>
          <w:vertAlign w:val="baseline"/>
          <w:rFonts w:ascii="Times New Roman" w:hAnsi="Times New Roman"/>
        </w:rPr>
        <w:t xml:space="preserve">39 </w:t>
      </w:r>
      <w:r>
        <w:rPr>
          <w:color w:val="#2E2E2E"/>
          <w:sz w:val="27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O HOLOCAUSTO DIÁRIO</w:t>
      </w:r>
    </w:p>
    <w:p>
      <w:pPr>
        <w:ind w:right="144" w:left="72" w:firstLine="1008"/>
        <w:spacing w:before="0" w:after="0" w:line="213" w:lineRule="auto"/>
        <w:jc w:val="both"/>
        <w:rPr>
          <w:color w:val="#2E2E2E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2E2E2E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Por este preceito somos ordenados a oferecer no Santuário todos </w:t>
      </w:r>
      <w:r>
        <w:rPr>
          <w:color w:val="#2E2E2E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os dias dois cordeiros que são chamados de Oferendas Contínuas. Ele está ex</w:t>
        <w:softHyphen/>
      </w:r>
      <w:r>
        <w:rPr>
          <w:color w:val="#2E2E2E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presso em Suas palavras, enaltecido seja Ele, "Dois para cada dia, em holocaus</w:t>
        <w:softHyphen/>
      </w:r>
      <w:r>
        <w:rPr>
          <w:color w:val="#2E2E2E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to contínuo" (Números 28:3).</w:t>
      </w:r>
    </w:p>
    <w:p>
      <w:pPr>
        <w:ind w:right="144" w:left="72" w:firstLine="1008"/>
        <w:spacing w:before="0" w:after="0" w:line="208" w:lineRule="auto"/>
        <w:jc w:val="both"/>
        <w:rPr>
          <w:color w:val="#2E2E2E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2E2E2E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normas que regem este preceito, a ordem dos sacrifícios e os mé</w:t>
        <w:softHyphen/>
      </w:r>
      <w:r>
        <w:rPr>
          <w:color w:val="#2E2E2E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todos a serem seguidos estão explicados no segundo capítulo de Yoma e no Tratado Tamid.</w:t>
      </w:r>
    </w:p>
    <w:p>
      <w:pPr>
        <w:ind w:right="576" w:left="1080" w:firstLine="-1008"/>
        <w:spacing w:before="324" w:after="0" w:line="281" w:lineRule="exact"/>
        <w:jc w:val="left"/>
        <w:rPr>
          <w:color w:val="#2E2E2E"/>
          <w:sz w:val="63"/>
          <w:lang w:val="pt-PT"/>
          <w:spacing w:val="51"/>
          <w:w w:val="80"/>
          <w:strike w:val="false"/>
          <w:vertAlign w:val="baseline"/>
          <w:rFonts w:ascii="Times New Roman" w:hAnsi="Times New Roman"/>
        </w:rPr>
      </w:pPr>
      <w:r>
        <w:rPr>
          <w:color w:val="#2E2E2E"/>
          <w:sz w:val="63"/>
          <w:lang w:val="pt-PT"/>
          <w:spacing w:val="51"/>
          <w:w w:val="80"/>
          <w:strike w:val="false"/>
          <w:vertAlign w:val="baseline"/>
          <w:rFonts w:ascii="Times New Roman" w:hAnsi="Times New Roman"/>
        </w:rPr>
        <w:t xml:space="preserve">40 </w:t>
      </w:r>
      <w:r>
        <w:rPr>
          <w:color w:val="#2E2E2E"/>
          <w:sz w:val="27"/>
          <w:lang w:val="pt-PT"/>
          <w:spacing w:val="51"/>
          <w:w w:val="100"/>
          <w:strike w:val="false"/>
          <w:vertAlign w:val="baseline"/>
          <w:rFonts w:ascii="Times New Roman" w:hAnsi="Times New Roman"/>
        </w:rPr>
        <w:t xml:space="preserve">A OFERTA DIÁRIA DO ALIMENTO </w:t>
      </w:r>
      <w:r>
        <w:rPr>
          <w:color w:val="#2E2E2E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PELO "COHEN GADOL"</w:t>
      </w:r>
    </w:p>
    <w:p>
      <w:pPr>
        <w:ind w:right="144" w:left="72" w:firstLine="1008"/>
        <w:spacing w:before="72" w:after="324" w:line="208" w:lineRule="auto"/>
        <w:jc w:val="left"/>
        <w:rPr>
          <w:color w:val="#2E2E2E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2E2E2E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Por este preceito somos ordenados a que o "Cohen Gadol" ofereça </w:t>
      </w:r>
      <w:r>
        <w:rPr>
          <w:color w:val="#2E2E2E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todos os dias uma oblação pela manhã e uma ao anoitecer, chamada de Bolo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33"/>
        </w:numPr>
        <w:rPr>
          <w:color w:val="#2E2E2E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2E2E2E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No preceito negativo 166.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33"/>
        </w:numPr>
        <w:rPr>
          <w:color w:val="#2E2E2E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2E2E2E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Quetubot 30:A.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33"/>
        </w:numPr>
        <w:rPr>
          <w:color w:val="#2E2E2E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2E2E2E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Horayot 11:B.</w:t>
      </w:r>
    </w:p>
    <w:p>
      <w:pPr>
        <w:sectPr>
          <w:pgSz w:w="9190" w:h="12996" w:orient="portrait"/>
          <w:type w:val="nextPage"/>
          <w:textDirection w:val="lrTb"/>
          <w:pgMar w:bottom="658" w:top="1008" w:right="936" w:left="994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74"/>
        </w:tabs>
        <w:rPr>
          <w:color w:val="#000000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103</w:t>
      </w:r>
    </w:p>
    <w:p>
      <w:pPr>
        <w:ind w:right="144" w:left="72" w:firstLine="0"/>
        <w:spacing w:before="252" w:after="0" w:line="196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 "Cohen Gadol", conhecida também como oblação do "Cohen" ungido. Este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preceito está expresso em Suas palavras, enaltecido seja Ele, "Esta é a oferta de Aarão e seus filhos" (Levítico 6:13).</w:t>
      </w:r>
    </w:p>
    <w:p>
      <w:pPr>
        <w:ind w:right="144" w:left="72" w:firstLine="1008"/>
        <w:spacing w:before="0" w:after="0" w:line="196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normas deste preceito, bem como a hora e a maneira de fazer 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oferenda estão expostas no sexto e nono capítulos de Menahot e em vários tre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chos em Yoma e Tamid.</w:t>
      </w:r>
    </w:p>
    <w:p>
      <w:pPr>
        <w:ind w:right="0" w:left="72" w:firstLine="0"/>
        <w:spacing w:before="36" w:after="0" w:line="199" w:lineRule="auto"/>
        <w:jc w:val="left"/>
        <w:rPr>
          <w:color w:val="#000000"/>
          <w:sz w:val="63"/>
          <w:lang w:val="pt-PT"/>
          <w:spacing w:val="42"/>
          <w:w w:val="70"/>
          <w:strike w:val="false"/>
          <w:vertAlign w:val="baseline"/>
          <w:rFonts w:ascii="Times New Roman" w:hAnsi="Times New Roman"/>
        </w:rPr>
      </w:pPr>
      <w:r>
        <w:rPr>
          <w:color w:val="#000000"/>
          <w:sz w:val="63"/>
          <w:lang w:val="pt-PT"/>
          <w:spacing w:val="42"/>
          <w:w w:val="70"/>
          <w:strike w:val="false"/>
          <w:vertAlign w:val="baseline"/>
          <w:rFonts w:ascii="Times New Roman" w:hAnsi="Times New Roman"/>
        </w:rPr>
        <w:t xml:space="preserve">41 </w:t>
      </w:r>
      <w:r>
        <w:rPr>
          <w:color w:val="#000000"/>
          <w:sz w:val="28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A OFERTA ADICIONAL DO SHABAT</w:t>
      </w:r>
    </w:p>
    <w:p>
      <w:pPr>
        <w:ind w:right="144" w:left="72" w:firstLine="1008"/>
        <w:spacing w:before="72" w:after="0" w:line="196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 este preceito somos ordenados a oferecer um sacrifício todos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os Shabatot, além do holocausto diário. Ele está expresso em Suas palavras, enal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tecido seja Ele, "E no dia de Shabat, dois cordeiros de um ano de idade etc"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(Números 28:9).</w:t>
      </w:r>
    </w:p>
    <w:p>
      <w:pPr>
        <w:ind w:right="144" w:left="72" w:firstLine="1008"/>
        <w:spacing w:before="0" w:after="0" w:line="204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ordem dos sacrifícios está explicada no segundo capítulo de Yo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ma e em Tamid.</w:t>
      </w:r>
    </w:p>
    <w:p>
      <w:pPr>
        <w:ind w:right="0" w:left="72" w:firstLine="0"/>
        <w:spacing w:before="72" w:after="0" w:line="199" w:lineRule="auto"/>
        <w:jc w:val="left"/>
        <w:rPr>
          <w:color w:val="#000000"/>
          <w:sz w:val="63"/>
          <w:lang w:val="pt-PT"/>
          <w:spacing w:val="40"/>
          <w:w w:val="70"/>
          <w:strike w:val="false"/>
          <w:vertAlign w:val="baseline"/>
          <w:rFonts w:ascii="Times New Roman" w:hAnsi="Times New Roman"/>
        </w:rPr>
      </w:pPr>
      <w:r>
        <w:rPr>
          <w:color w:val="#000000"/>
          <w:sz w:val="63"/>
          <w:lang w:val="pt-PT"/>
          <w:spacing w:val="40"/>
          <w:w w:val="70"/>
          <w:strike w:val="false"/>
          <w:vertAlign w:val="baseline"/>
          <w:rFonts w:ascii="Times New Roman" w:hAnsi="Times New Roman"/>
        </w:rPr>
        <w:t xml:space="preserve">42 </w:t>
      </w:r>
      <w:r>
        <w:rPr>
          <w:color w:val="#000000"/>
          <w:sz w:val="28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A OFERTA ADICIONAL DA LUA NOVA</w:t>
      </w:r>
    </w:p>
    <w:p>
      <w:pPr>
        <w:ind w:right="144" w:left="72" w:firstLine="1008"/>
        <w:spacing w:before="72" w:after="0" w:line="206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oferecer um sacrifício a cada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lua nova, além do holocausto diário, sendo esta a Oferta Adicional da Lua No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va. Este preceito está expresso em Suas palavras, enaltecido seja Ele, "E nos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princípios de vossos meses oferecereis em holocausto ao Eterno" (Números 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28:11).</w:t>
      </w:r>
    </w:p>
    <w:p>
      <w:pPr>
        <w:ind w:right="0" w:left="0" w:firstLine="0"/>
        <w:spacing w:before="0" w:after="0" w:line="432" w:lineRule="auto"/>
        <w:jc w:val="center"/>
        <w:rPr>
          <w:color w:val="#000000"/>
          <w:sz w:val="28"/>
          <w:lang w:val="pt-PT"/>
          <w:spacing w:val="5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43 A OFERTA ADICIONAL DE "PESSAH"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oferecer um sacrifício em cada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um dos sete dias de "Pessah", além do holocausto diário, sendo esta uma Ofer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ta Adicional do Festival do Azimo. Este preceito está expresso em Suas pala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vras, enaltecido seja Ele, "E oferecereis por sete dias oferta queimada ao Eter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no" (Levítico 23:8).</w:t>
      </w:r>
    </w:p>
    <w:p>
      <w:pPr>
        <w:ind w:right="0" w:left="72" w:firstLine="0"/>
        <w:spacing w:before="36" w:after="0" w:line="206" w:lineRule="auto"/>
        <w:jc w:val="left"/>
        <w:rPr>
          <w:color w:val="#000000"/>
          <w:sz w:val="63"/>
          <w:lang w:val="pt-PT"/>
          <w:spacing w:val="38"/>
          <w:w w:val="70"/>
          <w:strike w:val="false"/>
          <w:vertAlign w:val="baseline"/>
          <w:rFonts w:ascii="Times New Roman" w:hAnsi="Times New Roman"/>
        </w:rPr>
      </w:pPr>
      <w:r>
        <w:rPr>
          <w:color w:val="#000000"/>
          <w:sz w:val="63"/>
          <w:lang w:val="pt-PT"/>
          <w:spacing w:val="38"/>
          <w:w w:val="70"/>
          <w:strike w:val="false"/>
          <w:vertAlign w:val="baseline"/>
          <w:rFonts w:ascii="Times New Roman" w:hAnsi="Times New Roman"/>
        </w:rPr>
        <w:t xml:space="preserve">44 </w:t>
      </w:r>
      <w:r>
        <w:rPr>
          <w:color w:val="#000000"/>
          <w:sz w:val="28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A OBLAÇÃO DA NOVA CEVADA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fazer a oblação da cevada no sexagésimo dia de Nissan, juntamente com o holocausto de um carneiro de um ano, sem defeito. Este preceito está expresso em Suas palavras, enaltecido seja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Ele, "Trareis ao 'Cohen' um 'omer' das primícias de vossa ceifa" (Levítico 23:10).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Esta oblação é chamada "A Oferta das Primícias" e ela está mencio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nada em Suas palavras, enaltecido seja Ele, "E se ofereceres oblação de primí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cias" (Levítico </w:t>
      </w:r>
      <w:r>
        <w:rPr>
          <w:color w:val="#000000"/>
          <w:sz w:val="18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2:14).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Mekhiltá diz: "Todo `se' na Torah implica numa opção,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exceto em três casos, em que é usado com relação a uma obrigação; um deles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é este: 'E se ofereceres oblação de primícias'. Você está certo de que isto é uma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obrigação? Talvez seja apenas uma permissão. E dizem: 'Assim oferecerás a obla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ção de tuas primícias etc.' (Ibid.), mostrando que isso é uma obrigação e não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uma permissão".</w:t>
      </w:r>
    </w:p>
    <w:p>
      <w:pPr>
        <w:ind w:right="144" w:left="72" w:firstLine="936"/>
        <w:spacing w:before="0" w:after="0" w:line="196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Todas as normas deste preceito estão explicadas na íntegra no déci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mo capítulo de Menahot.</w:t>
      </w:r>
    </w:p>
    <w:p>
      <w:pPr>
        <w:sectPr>
          <w:pgSz w:w="9190" w:h="12996" w:orient="portrait"/>
          <w:type w:val="nextPage"/>
          <w:textDirection w:val="lrTb"/>
          <w:pgMar w:bottom="1174" w:top="1052" w:right="935" w:left="995" w:header="720" w:footer="720"/>
          <w:titlePg w:val="false"/>
        </w:sectPr>
      </w:pPr>
    </w:p>
    <w:p>
      <w:pPr>
        <w:ind w:right="0" w:left="72" w:firstLine="0"/>
        <w:spacing w:before="864" w:after="0" w:line="240" w:lineRule="auto"/>
        <w:jc w:val="left"/>
        <w:tabs>
          <w:tab w:val="right" w:leader="underscore" w:pos="7077"/>
        </w:tabs>
        <w:rPr>
          <w:color w:val="#4D4D4C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2.4pt" strokecolor="#C9B18A" from="-29.65pt,0pt" to="-29.65pt,291.65pt" style="position:absolute;mso-position-horizontal-relative:text;mso-position-vertical-relative:text;">
            <v:stroke dashstyle="solid"/>
          </v:line>
        </w:pict>
      </w:r>
      <w:r>
        <w:rPr>
          <w:color w:val="#4D4D4C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104	</w:t>
      </w:r>
      <w:r>
        <w:rPr>
          <w:color w:val="#4D4D4C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2376" w:left="1080" w:firstLine="-1008"/>
        <w:spacing w:before="288" w:after="0" w:line="240" w:lineRule="auto"/>
        <w:jc w:val="left"/>
        <w:rPr>
          <w:color w:val="#4D4D4C"/>
          <w:sz w:val="27"/>
          <w:lang w:val="pt-PT"/>
          <w:spacing w:val="68"/>
          <w:w w:val="100"/>
          <w:strike w:val="false"/>
          <w:vertAlign w:val="baseline"/>
          <w:rFonts w:ascii="Times New Roman" w:hAnsi="Times New Roman"/>
        </w:rPr>
      </w:pPr>
      <w:r>
        <w:rPr>
          <w:color w:val="#4D4D4C"/>
          <w:sz w:val="27"/>
          <w:lang w:val="pt-PT"/>
          <w:spacing w:val="68"/>
          <w:w w:val="100"/>
          <w:strike w:val="false"/>
          <w:vertAlign w:val="baseline"/>
          <w:rFonts w:ascii="Times New Roman" w:hAnsi="Times New Roman"/>
        </w:rPr>
        <w:t xml:space="preserve">45 A OFERTA ADICIONAL </w:t>
      </w:r>
      <w:r>
        <w:rPr>
          <w:color w:val="#4D4D4C"/>
          <w:sz w:val="27"/>
          <w:lang w:val="pt-PT"/>
          <w:spacing w:val="36"/>
          <w:w w:val="100"/>
          <w:strike w:val="false"/>
          <w:vertAlign w:val="baseline"/>
          <w:rFonts w:ascii="Times New Roman" w:hAnsi="Times New Roman"/>
        </w:rPr>
        <w:t xml:space="preserve">DE "SHABUOT"</w:t>
      </w:r>
    </w:p>
    <w:p>
      <w:pPr>
        <w:ind w:right="144" w:left="72" w:firstLine="1008"/>
        <w:spacing w:before="72" w:after="0" w:line="206" w:lineRule="auto"/>
        <w:jc w:val="both"/>
        <w:rPr>
          <w:color w:val="#4D4D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D4D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a oferecer uma Oferta Adicional </w:t>
      </w:r>
      <w:r>
        <w:rPr>
          <w:color w:val="#4D4D4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também no quinquagésimo dia após a oferta do "Omer", que é no sexagésimo </w:t>
      </w:r>
      <w:r>
        <w:rPr>
          <w:color w:val="#4D4D4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dia de Nissan. Esta é a Oferta Adicional da Festa das Semanas mencionada no </w:t>
      </w:r>
      <w:r>
        <w:rPr>
          <w:color w:val="#4D4D4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livro de Números. Este preceito está expresso em Suas palavras "E no dia das priiinícias, quando oferecerdes oblação nova ao Eterno... E oferecereis holocaus</w:t>
        <w:softHyphen/>
      </w:r>
      <w:r>
        <w:rPr>
          <w:color w:val="#4D4D4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to, para ser aceito com agrado pelo Eterno" (Números 28:26-27).</w:t>
      </w:r>
    </w:p>
    <w:p>
      <w:pPr>
        <w:ind w:right="0" w:left="72" w:firstLine="0"/>
        <w:spacing w:before="108" w:after="0" w:line="436" w:lineRule="exact"/>
        <w:jc w:val="left"/>
        <w:rPr>
          <w:color w:val="#4D4D4C"/>
          <w:sz w:val="63"/>
          <w:lang w:val="pt-PT"/>
          <w:spacing w:val="46"/>
          <w:w w:val="70"/>
          <w:strike w:val="false"/>
          <w:vertAlign w:val="baseline"/>
          <w:rFonts w:ascii="Times New Roman" w:hAnsi="Times New Roman"/>
        </w:rPr>
      </w:pPr>
      <w:r>
        <w:rPr>
          <w:color w:val="#4D4D4C"/>
          <w:sz w:val="63"/>
          <w:lang w:val="pt-PT"/>
          <w:spacing w:val="46"/>
          <w:w w:val="70"/>
          <w:strike w:val="false"/>
          <w:vertAlign w:val="baseline"/>
          <w:rFonts w:ascii="Times New Roman" w:hAnsi="Times New Roman"/>
        </w:rPr>
        <w:t xml:space="preserve">46 </w:t>
      </w:r>
      <w:r>
        <w:rPr>
          <w:color w:val="#4D4D4C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LEVAR DOIS PÃES EM "SHABUOT"</w:t>
      </w:r>
    </w:p>
    <w:p>
      <w:pPr>
        <w:ind w:right="144" w:left="72" w:firstLine="1008"/>
        <w:spacing w:before="72" w:after="0" w:line="206" w:lineRule="auto"/>
        <w:jc w:val="both"/>
        <w:rPr>
          <w:color w:val="#4D4D4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4D4D4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ordenados, como está prescrito, a levar ao Santuário dois pães na Festa das Semanas, juntamente com os sacrifícios obri</w:t>
        <w:softHyphen/>
      </w:r>
      <w:r>
        <w:rPr>
          <w:color w:val="#4D4D4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gatórios da Oferenda do Pão, e a oferecer sacrifícios, como prescrito no livro </w:t>
      </w:r>
      <w:r>
        <w:rPr>
          <w:color w:val="#4D4D4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 Levítico; e depois que esses pães forem movidos, os "Cohanim" devem comê-</w:t>
      </w:r>
      <w:r>
        <w:rPr>
          <w:color w:val="#4D4D4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los juntamente com os cordeiros das Ofertas de Paz. Este preceito está expres</w:t>
        <w:softHyphen/>
      </w:r>
      <w:r>
        <w:rPr>
          <w:color w:val="#4D4D4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so em Suas palavras, enaltecido seja Ele, "De vossas habitações trareis dois pães </w:t>
      </w:r>
      <w:r>
        <w:rPr>
          <w:color w:val="#4D4D4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para serem movidos, de duas décimas partes de uma `efa' " (Levítico 23:17).</w:t>
      </w:r>
    </w:p>
    <w:p>
      <w:pPr>
        <w:ind w:right="144" w:left="72" w:firstLine="1008"/>
        <w:spacing w:before="0" w:after="0" w:line="204" w:lineRule="auto"/>
        <w:jc w:val="both"/>
        <w:rPr>
          <w:color w:val="#4D4D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D4D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Está explicado no quarto capítulo de Menahot que este sacrifício, que </w:t>
      </w:r>
      <w:r>
        <w:rPr>
          <w:color w:val="#4D4D4C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era um complemento da Oferta do Pão, é uma oferta a parte e diferente da Oferta </w:t>
      </w:r>
      <w:r>
        <w:rPr>
          <w:color w:val="#4D4D4C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Adicional do dia. Já fornecemos explicação suficiente a este respeito em nosso </w:t>
      </w:r>
      <w:r>
        <w:rPr>
          <w:color w:val="#4D4D4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comentário no Tratado Menahot.</w:t>
      </w:r>
    </w:p>
    <w:p>
      <w:pPr>
        <w:ind w:right="144" w:left="72" w:firstLine="1008"/>
        <w:spacing w:before="36" w:after="0" w:line="208" w:lineRule="auto"/>
        <w:jc w:val="left"/>
        <w:rPr>
          <w:color w:val="#4D4D4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D4D4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Todas as normas deste preceito estão explicadas em Menahot nos </w:t>
      </w:r>
      <w:r>
        <w:rPr>
          <w:color w:val="#4D4D4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capítulos quatro, cinco, oito e onze.</w:t>
      </w:r>
    </w:p>
    <w:p>
      <w:pPr>
        <w:ind w:right="2376" w:left="1080" w:firstLine="-1008"/>
        <w:spacing w:before="288" w:after="0" w:line="240" w:lineRule="auto"/>
        <w:jc w:val="left"/>
        <w:rPr>
          <w:color w:val="#4D4D4C"/>
          <w:sz w:val="27"/>
          <w:lang w:val="pt-PT"/>
          <w:spacing w:val="68"/>
          <w:w w:val="100"/>
          <w:strike w:val="false"/>
          <w:vertAlign w:val="baseline"/>
          <w:rFonts w:ascii="Times New Roman" w:hAnsi="Times New Roman"/>
        </w:rPr>
      </w:pPr>
      <w:r>
        <w:rPr>
          <w:color w:val="#4D4D4C"/>
          <w:sz w:val="27"/>
          <w:lang w:val="pt-PT"/>
          <w:spacing w:val="68"/>
          <w:w w:val="100"/>
          <w:strike w:val="false"/>
          <w:vertAlign w:val="baseline"/>
          <w:rFonts w:ascii="Times New Roman" w:hAnsi="Times New Roman"/>
        </w:rPr>
        <w:t xml:space="preserve">47 A OFERTA ADICIONAL </w:t>
      </w:r>
      <w:r>
        <w:rPr>
          <w:color w:val="#4D4D4C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DO ANO NOVO</w:t>
      </w:r>
    </w:p>
    <w:p>
      <w:pPr>
        <w:ind w:right="144" w:left="72" w:firstLine="1008"/>
        <w:spacing w:before="72" w:after="0" w:line="206" w:lineRule="auto"/>
        <w:jc w:val="both"/>
        <w:rPr>
          <w:color w:val="#4D4D4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4D4D4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oferecer uma Oferenda Adi</w:t>
        <w:softHyphen/>
      </w:r>
      <w:r>
        <w:rPr>
          <w:color w:val="#4D4D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cional no primeiro dia de "Tishri", que é a Oferta Adicional do Ano Novo. Este </w:t>
      </w:r>
      <w:r>
        <w:rPr>
          <w:color w:val="#4D4D4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preceito está expresso em Suas palavras, enaltecido seja Ele, "E no sétimo mês, </w:t>
      </w:r>
      <w:r>
        <w:rPr>
          <w:color w:val="#4D4D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no primeiro dia do mês... e oferecereis como holocausto, para ser aceito com </w:t>
      </w:r>
      <w:r>
        <w:rPr>
          <w:color w:val="#4D4D4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agrado pelo Eterno" (Números 29:1-2).</w:t>
      </w:r>
    </w:p>
    <w:p>
      <w:pPr>
        <w:ind w:right="1728" w:left="1080" w:firstLine="-1008"/>
        <w:spacing w:before="108" w:after="0" w:line="170" w:lineRule="auto"/>
        <w:jc w:val="left"/>
        <w:rPr>
          <w:color w:val="#4D4D4C"/>
          <w:sz w:val="63"/>
          <w:lang w:val="pt-PT"/>
          <w:spacing w:val="58"/>
          <w:w w:val="70"/>
          <w:strike w:val="false"/>
          <w:vertAlign w:val="baseline"/>
          <w:rFonts w:ascii="Times New Roman" w:hAnsi="Times New Roman"/>
        </w:rPr>
      </w:pPr>
      <w:r>
        <w:rPr>
          <w:color w:val="#4D4D4C"/>
          <w:sz w:val="63"/>
          <w:lang w:val="pt-PT"/>
          <w:spacing w:val="58"/>
          <w:w w:val="70"/>
          <w:strike w:val="false"/>
          <w:vertAlign w:val="baseline"/>
          <w:rFonts w:ascii="Times New Roman" w:hAnsi="Times New Roman"/>
        </w:rPr>
        <w:t xml:space="preserve">48 </w:t>
      </w:r>
      <w:r>
        <w:rPr>
          <w:color w:val="#4D4D4C"/>
          <w:sz w:val="27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A OFERTA ADICIONAL DO </w:t>
      </w:r>
      <w:r>
        <w:rPr>
          <w:color w:val="#4D4D4C"/>
          <w:sz w:val="27"/>
          <w:lang w:val="pt-PT"/>
          <w:spacing w:val="49"/>
          <w:w w:val="100"/>
          <w:strike w:val="false"/>
          <w:vertAlign w:val="baseline"/>
          <w:rFonts w:ascii="Times New Roman" w:hAnsi="Times New Roman"/>
        </w:rPr>
        <w:t xml:space="preserve">DÉCIMO DIA DE "TISHRI"</w:t>
      </w:r>
    </w:p>
    <w:p>
      <w:pPr>
        <w:ind w:right="144" w:left="72" w:firstLine="1008"/>
        <w:spacing w:before="72" w:after="0" w:line="208" w:lineRule="auto"/>
        <w:jc w:val="both"/>
        <w:rPr>
          <w:color w:val="#4D4D4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4D4D4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oferecer uma Oferenda Adi</w:t>
        <w:softHyphen/>
      </w:r>
      <w:r>
        <w:rPr>
          <w:color w:val="#4D4D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cional no décimo dia de "Tishri". Ele está expresso em Suas palavras, enalteci</w:t>
        <w:softHyphen/>
      </w:r>
      <w:r>
        <w:rPr>
          <w:color w:val="#4D4D4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 seja Ele, "E no décimo dia, deste sétimo mês... E oferecereis holocausto ao </w:t>
      </w:r>
      <w:r>
        <w:rPr>
          <w:color w:val="#4D4D4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Eterno, para ser aceito com agrado" (Números 29:7-8).</w:t>
      </w:r>
    </w:p>
    <w:p>
      <w:pPr>
        <w:ind w:right="0" w:left="72" w:firstLine="0"/>
        <w:spacing w:before="180" w:after="0" w:line="319" w:lineRule="auto"/>
        <w:jc w:val="left"/>
        <w:rPr>
          <w:color w:val="#4D4D4C"/>
          <w:sz w:val="27"/>
          <w:lang w:val="pt-PT"/>
          <w:spacing w:val="66"/>
          <w:w w:val="100"/>
          <w:strike w:val="false"/>
          <w:vertAlign w:val="baseline"/>
          <w:rFonts w:ascii="Times New Roman" w:hAnsi="Times New Roman"/>
        </w:rPr>
      </w:pPr>
      <w:r>
        <w:rPr>
          <w:color w:val="#4D4D4C"/>
          <w:sz w:val="27"/>
          <w:lang w:val="pt-PT"/>
          <w:spacing w:val="66"/>
          <w:w w:val="100"/>
          <w:strike w:val="false"/>
          <w:vertAlign w:val="baseline"/>
          <w:rFonts w:ascii="Times New Roman" w:hAnsi="Times New Roman"/>
        </w:rPr>
        <w:t xml:space="preserve">49 O OFÍCIO DE "YOM QUIPUR"</w:t>
      </w:r>
    </w:p>
    <w:p>
      <w:pPr>
        <w:ind w:right="144" w:left="72" w:firstLine="1008"/>
        <w:spacing w:before="0" w:after="0" w:line="206" w:lineRule="auto"/>
        <w:jc w:val="both"/>
        <w:rPr>
          <w:color w:val="#4D4D4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4D4D4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celebrar o Ofício do Dia, ou seja, todos os sacrifícios e profissões de fé ordenados pelas Escrituras para o </w:t>
      </w:r>
      <w:r>
        <w:rPr>
          <w:color w:val="#4D4D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Dia do Perdão, para expiar todos os nossos pecados. Esta é a instrução que está </w:t>
      </w:r>
      <w:r>
        <w:rPr>
          <w:color w:val="#4D4D4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expressa na porção "Aharé Mot" (Levítico 16:1-34).</w:t>
      </w:r>
    </w:p>
    <w:p>
      <w:pPr>
        <w:sectPr>
          <w:pgSz w:w="9190" w:h="12996" w:orient="portrait"/>
          <w:type w:val="nextPage"/>
          <w:textDirection w:val="lrTb"/>
          <w:pgMar w:bottom="618" w:top="128" w:right="935" w:left="995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68"/>
        </w:tabs>
        <w:rPr>
          <w:color w:val="#3D3E3C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3D3E3C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105</w:t>
      </w:r>
    </w:p>
    <w:p>
      <w:pPr>
        <w:ind w:right="72" w:left="144" w:firstLine="936"/>
        <w:spacing w:before="252" w:after="0" w:line="196" w:lineRule="auto"/>
        <w:jc w:val="both"/>
        <w:rPr>
          <w:color w:val="#3D3E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prova de que ela constitui, em sua totalidade, apenas um preceito </w:t>
      </w:r>
      <w:r>
        <w:rPr>
          <w:color w:val="#3D3E3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encontra no final do quinto capítulo de Quipurim: "Com relação a cada ce</w:t>
        <w:softHyphen/>
      </w:r>
      <w:r>
        <w:rPr>
          <w:color w:val="#3D3E3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lebração de `Yom Quipur', mencionada na ordem prescrita, se algum ofício for celebrado fora da ordem estabelecida é como se nenhum deles tivesse sido ce</w:t>
        <w:softHyphen/>
      </w:r>
      <w:r>
        <w:rPr>
          <w:color w:val="#3D3E3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lebrado."</w:t>
      </w:r>
    </w:p>
    <w:p>
      <w:pPr>
        <w:ind w:right="72" w:left="144" w:firstLine="936"/>
        <w:spacing w:before="36" w:after="0" w:line="196" w:lineRule="auto"/>
        <w:jc w:val="left"/>
        <w:rPr>
          <w:color w:val="#3D3E3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Todas as normas deste preceito estão explicadas no Tratado dedica</w:t>
        <w:softHyphen/>
      </w:r>
      <w:r>
        <w:rPr>
          <w:color w:val="#3D3E3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do exclusivamente a este assunto, que é o Tratado de Yoma.</w:t>
      </w:r>
    </w:p>
    <w:p>
      <w:pPr>
        <w:ind w:right="648" w:left="1080" w:firstLine="-936"/>
        <w:spacing w:before="360" w:after="0" w:line="216" w:lineRule="auto"/>
        <w:jc w:val="left"/>
        <w:rPr>
          <w:color w:val="#3D3E3C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50 A OFERTA ADICIONAL DA FESTA </w:t>
      </w:r>
      <w:r>
        <w:rPr>
          <w:color w:val="#3D3E3C"/>
          <w:sz w:val="27"/>
          <w:lang w:val="pt-PT"/>
          <w:spacing w:val="30"/>
          <w:w w:val="100"/>
          <w:strike w:val="false"/>
          <w:vertAlign w:val="baseline"/>
          <w:rFonts w:ascii="Times New Roman" w:hAnsi="Times New Roman"/>
        </w:rPr>
        <w:t xml:space="preserve">DOS TABERNÁCULOS</w:t>
      </w:r>
    </w:p>
    <w:p>
      <w:pPr>
        <w:ind w:right="72" w:left="144" w:firstLine="936"/>
        <w:spacing w:before="36" w:after="144" w:line="201" w:lineRule="auto"/>
        <w:jc w:val="both"/>
        <w:rPr>
          <w:color w:val="#3D3E3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oferecer uma Oferenda Adi</w:t>
        <w:softHyphen/>
      </w:r>
      <w:r>
        <w:rPr>
          <w:color w:val="#3D3E3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cional no Festival dos Tabernáculos. Ele está expresso em Suas palavras, enal</w:t>
        <w:softHyphen/>
      </w:r>
      <w:r>
        <w:rPr>
          <w:color w:val="#3D3E3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tecido seja Ele, "E oferecereis por holocausto, oferta queimada para ser aceita </w:t>
      </w:r>
      <w:r>
        <w:rPr>
          <w:color w:val="#3D3E3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com agrado pelo Eterno" (Números 29:13). Esta é a Oferta Adicional dos Ta</w:t>
        <w:softHyphen/>
      </w:r>
      <w:r>
        <w:rPr>
          <w:color w:val="#3D3E3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bernáculos.</w:t>
      </w:r>
    </w:p>
    <w:p>
      <w:pPr>
        <w:ind w:right="2088" w:left="1080" w:firstLine="-936"/>
        <w:spacing w:before="36" w:after="72" w:line="172" w:lineRule="auto"/>
        <w:jc w:val="left"/>
        <w:rPr>
          <w:color w:val="#3D3E3C"/>
          <w:sz w:val="57"/>
          <w:lang w:val="pt-PT"/>
          <w:spacing w:val="60"/>
          <w:w w:val="80"/>
          <w:strike w:val="false"/>
          <w:vertAlign w:val="baseline"/>
          <w:rFonts w:ascii="Times New Roman" w:hAnsi="Times New Roman"/>
        </w:rPr>
      </w:pPr>
      <w:r>
        <w:rPr>
          <w:color w:val="#3D3E3C"/>
          <w:sz w:val="57"/>
          <w:lang w:val="pt-PT"/>
          <w:spacing w:val="60"/>
          <w:w w:val="80"/>
          <w:strike w:val="false"/>
          <w:vertAlign w:val="baseline"/>
          <w:rFonts w:ascii="Times New Roman" w:hAnsi="Times New Roman"/>
        </w:rPr>
        <w:t xml:space="preserve">51 </w:t>
      </w:r>
      <w:r>
        <w:rPr>
          <w:color w:val="#3D3E3C"/>
          <w:sz w:val="27"/>
          <w:lang w:val="pt-PT"/>
          <w:spacing w:val="60"/>
          <w:w w:val="100"/>
          <w:strike w:val="false"/>
          <w:vertAlign w:val="baseline"/>
          <w:rFonts w:ascii="Times New Roman" w:hAnsi="Times New Roman"/>
        </w:rPr>
        <w:t xml:space="preserve">A OFERTA ADICIONAL </w:t>
      </w:r>
      <w:r>
        <w:rPr>
          <w:color w:val="#3D3E3C"/>
          <w:sz w:val="27"/>
          <w:lang w:val="pt-PT"/>
          <w:spacing w:val="45"/>
          <w:w w:val="100"/>
          <w:strike w:val="false"/>
          <w:vertAlign w:val="baseline"/>
          <w:rFonts w:ascii="Times New Roman" w:hAnsi="Times New Roman"/>
        </w:rPr>
        <w:t xml:space="preserve">DE "SHEMINI ATZERET"</w:t>
      </w:r>
    </w:p>
    <w:p>
      <w:pPr>
        <w:ind w:right="0" w:left="72" w:firstLine="1008"/>
        <w:spacing w:before="0" w:after="0" w:line="196" w:lineRule="auto"/>
        <w:jc w:val="both"/>
        <w:rPr>
          <w:color w:val="#3D3E3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margin">
              <wp:posOffset>1784350</wp:posOffset>
            </wp:positionH>
            <wp:positionV relativeFrom="paragraph">
              <wp:posOffset>27305</wp:posOffset>
            </wp:positionV>
            <wp:extent cx="466090" cy="484505"/>
            <wp:wrapThrough wrapText="bothSides">
              <wp:wrapPolygon>
                <wp:start x="2676" y="0"/>
                <wp:lineTo x="2676" y="4358"/>
                <wp:lineTo x="0" y="4358"/>
                <wp:lineTo x="0" y="21594"/>
                <wp:lineTo x="18911" y="21594"/>
                <wp:lineTo x="18911" y="16018"/>
                <wp:lineTo x="21588" y="16018"/>
                <wp:lineTo x="21588" y="0"/>
                <wp:lineTo x="2676" y="0"/>
              </wp:wrapPolygon>
            </wp:wrapThrough>
            <wp:docPr id="17" name="Picture"/>
            <a:graphic>
              <a:graphicData uri="http://schemas.openxmlformats.org/drawingml/2006/picture">
                <pic:pic>
                  <pic:nvPicPr>
                    <pic:cNvPr id="18" name="Picture"/>
                    <pic:cNvPicPr preferRelativeResize="false"/>
                  </pic:nvPicPr>
                  <pic:blipFill>
                    <a:blip r:embed="d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09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58" coordsize="21600,21600" o:spt="202" path="m,l,21600r21600,l21600,xe">
            <v:stroke joinstyle="miter"/>
            <v:path gradientshapeok="t" o:connecttype="rect"/>
          </v:shapetype>
          <v:shape id="_x0000_s57" type="#_x0000_t58" filled="f" stroked="f" style="position:absolute;width:182.8pt;height:27.2pt;z-index:-943;margin-left:226.95pt;margin-top:294.5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108" w:line="201" w:lineRule="auto"/>
                    <w:jc w:val="center"/>
                    <w:framePr w:hAnchor="page" w:vAnchor="page" w:x="4539" w:y="5891" w:w="3656" w:h="544" w:hSpace="0" w:vSpace="0" w:wrap="3"/>
                    <w:rPr>
                      <w:color w:val="#3D3E3C"/>
                      <w:sz w:val="21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3D3E3C"/>
                      <w:sz w:val="21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denados a oferecer uma Oferenda Adi-</w:t>
                  </w:r>
                  <w:r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
</w:t>
                    <w:br/>
                  </w:r>
                  <w:r>
                    <w:rPr>
                      <w:color w:val="#3D3E3C"/>
                      <w:sz w:val="21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ernáculos, que é a Oferta Adicional do</w:t>
                  </w:r>
                </w:p>
              </w:txbxContent>
            </v:textbox>
          </v:shape>
        </w:pict>
      </w:r>
      <w:r>
        <w:rPr>
          <w:color w:val="#3D3E3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 </w:t>
      </w:r>
      <w:r>
        <w:rPr>
          <w:color w:val="#3D3E3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cional no oitavo dia da Festa oitavo Dia da Assembléia sol</w:t>
      </w:r>
    </w:p>
    <w:p>
      <w:pPr>
        <w:ind w:right="0" w:left="72" w:firstLine="1008"/>
        <w:spacing w:before="0" w:after="0" w:line="199" w:lineRule="auto"/>
        <w:jc w:val="both"/>
        <w:rPr>
          <w:color w:val="#3D3E3C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59" coordsize="21600,21600" o:spt="202" path="m,l,21600r21600,l21600,xe">
            <v:stroke joinstyle="miter"/>
            <v:path gradientshapeok="t" o:connecttype="rect"/>
          </v:shapetype>
          <v:shape id="_x0000_s58" type="#_x0000_t59" filled="f" stroked="f" style="position:absolute;width:187.35pt;height:9.95pt;z-index:-942;margin-left:172.65pt;margin-top:0.2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96" w:lineRule="auto"/>
                    <w:jc w:val="left"/>
                    <w:framePr w:hAnchor="text" w:vAnchor="text" w:x="3453" w:y="4" w:w="3747" w:h="199" w:hSpace="0" w:vSpace="0" w:wrap="3"/>
                    <w:rPr>
                      <w:color w:val="#3D3E3C"/>
                      <w:sz w:val="21"/>
                      <w:lang w:val="pt-PT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3D3E3C"/>
                      <w:sz w:val="21"/>
                      <w:lang w:val="pt-PT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ta Oferta Adicional como sendo uma ofer-</w:t>
                  </w:r>
                  <w:r>
                    <w:rPr>
                      <w:color w:val="#3D3E3C"/>
                      <w:sz w:val="21"/>
                      <w:lang w:val="en-US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rPr>
          <w:color w:val="#3D3E3C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O que nos faz consi ta em separado, diferente das oferecidas diariamente durante o Festival dos Ta</w:t>
        <w:softHyphen/>
      </w:r>
      <w:r>
        <w:rPr>
          <w:color w:val="#3D3E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bernáculos, é o princípio aceito que o oitavo Dia da Assembléia Solene é, por </w:t>
      </w:r>
      <w:r>
        <w:rPr>
          <w:color w:val="#3D3E3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si só, um outro Festival. Os Sábios dizem claramente: "Ele é um Festival separa</w:t>
        <w:softHyphen/>
      </w:r>
      <w:r>
        <w:rPr>
          <w:color w:val="#3D3E3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do, com ofertas separadas". Isto prova que sua oferenda é específica, deixando </w:t>
      </w:r>
      <w:r>
        <w:rPr>
          <w:color w:val="#3D3E3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assim o assunto perfeitamente claro.</w:t>
      </w:r>
    </w:p>
    <w:p>
      <w:pPr>
        <w:ind w:right="0" w:left="72" w:firstLine="0"/>
        <w:spacing w:before="0" w:after="0" w:line="400" w:lineRule="auto"/>
        <w:jc w:val="left"/>
        <w:rPr>
          <w:color w:val="#3D3E3C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52 AS TRÊS PEREGRINAÇÕES ANUAIS</w:t>
      </w:r>
    </w:p>
    <w:p>
      <w:pPr>
        <w:ind w:right="144" w:left="72" w:firstLine="1008"/>
        <w:spacing w:before="0" w:after="0" w:line="199" w:lineRule="auto"/>
        <w:jc w:val="left"/>
        <w:tabs>
          <w:tab w:val="right" w:leader="none" w:pos="7048"/>
        </w:tabs>
        <w:rPr>
          <w:color w:val="#3D3E3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subir ao Santuário três vezes por ano. Ele está expresso em Suas palavras, e	</w:t>
      </w:r>
      <w:r>
        <w:rPr>
          <w:color w:val="#3D3E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seja Ele, "Três vezes cele-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16" w:lineRule="auto"/>
        <w:jc w:val="left"/>
        <w:tabs>
          <w:tab w:val="right" w:leader="none" w:pos="3861"/>
          <w:tab w:val="right" w:leader="none" w:pos="7048"/>
        </w:tabs>
        <w:rPr>
          <w:color w:val="#3D3E3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brarás, pa	</w:t>
      </w:r>
      <w:r>
        <w:rPr>
          <w:color w:val="#3D3E3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im, festas no ano" (Êxodo 2	</w:t>
      </w:r>
      <w:r>
        <w:rPr>
          <w:color w:val="#3D3E3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Escrituras deixam claro que</w:t>
      </w:r>
    </w:p>
    <w:p>
      <w:pPr>
        <w:ind w:right="144" w:left="72" w:firstLine="0"/>
        <w:spacing w:before="0" w:after="0" w:line="196" w:lineRule="auto"/>
        <w:jc w:val="left"/>
        <w:tabs>
          <w:tab w:val="right" w:leader="none" w:pos="7048"/>
        </w:tabs>
        <w:rPr>
          <w:color w:val="#3D3E3C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"subir" ri ica ir até lá com uma oferen	</w:t>
      </w:r>
      <w:r>
        <w:rPr>
          <w:color w:val="#3D3E3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 preceito está repetido vá-</w:t>
      </w:r>
      <w:r>
        <w:rPr>
          <w:color w:val="#3D3E3C"/>
          <w:sz w:val="21"/>
          <w:lang w:val="en-US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3D3E3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rias veze </w:t>
      </w:r>
      <w:r>
        <w:rPr>
          <w:color w:val="#3D3E3C"/>
          <w:sz w:val="21"/>
          <w:lang w:val="pt-PT"/>
          <w:spacing w:val="3"/>
          <w:w w:val="120"/>
          <w:strike w:val="false"/>
          <w:vertAlign w:val="superscript"/>
          <w:rFonts w:ascii="Times New Roman" w:hAnsi="Times New Roman"/>
        </w:rPr>
        <w:t xml:space="preserve">9</w:t>
      </w:r>
      <w:r>
        <w:rPr>
          <w:color w:val="#3D3E3C"/>
          <w:sz w:val="6"/>
          <w:lang w:val="pt-PT"/>
          <w:spacing w:val="3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936" w:firstLine="0"/>
        <w:spacing w:before="0" w:after="0" w:line="240" w:lineRule="auto"/>
        <w:jc w:val="left"/>
        <w:tabs>
          <w:tab w:val="right" w:leader="none" w:pos="3861"/>
          <w:tab w:val="right" w:leader="none" w:pos="7048"/>
        </w:tabs>
        <w:rPr>
          <w:color w:val="#3D3E3C"/>
          <w:sz w:val="6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3D3E3C"/>
          <w:sz w:val="6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„ </w:t>
      </w:r>
      <w:r>
        <w:rPr>
          <w:color w:val="#3D3E3C"/>
          <w:sz w:val="21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o Sifrei</w:t>
      </w:r>
      <w:r>
        <w:rPr>
          <w:color w:val="#FFFFFF"/>
          <w:sz w:val="31"/>
          <w:shd w:val="solid" w:color="#FFFFFF" w:fill="#FFFFFF"/>
          <w:lang w:val="pt-PT"/>
          <w:spacing w:val="26"/>
          <w:w w:val="75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3D3E3C"/>
          <w:sz w:val="21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 "Três preceitos	</w:t>
      </w:r>
      <w:r>
        <w:rPr>
          <w:color w:val="#3D3E3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em ser obedecidos num Festi-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48"/>
        </w:tabs>
        <w:rPr>
          <w:color w:val="#3D3E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val, a sabèr: estejar,	</w:t>
      </w:r>
      <w:r>
        <w:rPr>
          <w:color w:val="#3D3E3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recer diante do Eterno, e alegrar-se". A Guemará</w:t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48"/>
        </w:tabs>
        <w:rPr>
          <w:color w:val="#3D3E3C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de Haguigá também	</w:t>
      </w:r>
      <w:r>
        <w:rPr>
          <w:color w:val="#3D3E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Três preceitos são impostos a Israel num Festival:</w:t>
      </w:r>
    </w:p>
    <w:p>
      <w:pPr>
        <w:ind w:right="144" w:left="72" w:firstLine="0"/>
        <w:spacing w:before="0" w:after="0" w:line="199" w:lineRule="auto"/>
        <w:jc w:val="left"/>
        <w:rPr>
          <w:color w:val="#3D3E3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festejar, comparecer diante do Eterno e alegrar-se". "Festejar" significa levar </w:t>
      </w:r>
      <w:r>
        <w:rPr>
          <w:color w:val="#3D3E3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uma Oferta de Paz, o que não é obrigatório para as mulheres.</w:t>
      </w:r>
    </w:p>
    <w:p>
      <w:pPr>
        <w:ind w:right="0" w:left="1008" w:firstLine="0"/>
        <w:spacing w:before="0" w:after="0" w:line="240" w:lineRule="auto"/>
        <w:jc w:val="left"/>
        <w:rPr>
          <w:color w:val="#3D3E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Haguigá.</w:t>
      </w:r>
    </w:p>
    <w:p>
      <w:pPr>
        <w:ind w:right="0" w:left="144" w:firstLine="0"/>
        <w:spacing w:before="648" w:after="0" w:line="216" w:lineRule="auto"/>
        <w:jc w:val="left"/>
        <w:tabs>
          <w:tab w:val="clear" w:pos="360"/>
          <w:tab w:val="decimal" w:pos="504"/>
        </w:tabs>
        <w:numPr>
          <w:ilvl w:val="0"/>
          <w:numId w:val="34"/>
        </w:numPr>
        <w:rPr>
          <w:color w:val="#3D3E3C"/>
          <w:sz w:val="17"/>
          <w:lang w:val="pt-PT"/>
          <w:spacing w:val="-7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17"/>
          <w:lang w:val="pt-PT"/>
          <w:spacing w:val="-7"/>
          <w:w w:val="100"/>
          <w:strike w:val="false"/>
          <w:vertAlign w:val="baseline"/>
          <w:rFonts w:ascii="Times New Roman" w:hAnsi="Times New Roman"/>
        </w:rPr>
        <w:t xml:space="preserve">Números 29:35-38.</w:t>
      </w:r>
    </w:p>
    <w:p>
      <w:pPr>
        <w:ind w:right="0" w:left="144" w:firstLine="0"/>
        <w:spacing w:before="0" w:after="0" w:line="204" w:lineRule="auto"/>
        <w:jc w:val="left"/>
        <w:tabs>
          <w:tab w:val="clear" w:pos="360"/>
          <w:tab w:val="decimal" w:pos="504"/>
        </w:tabs>
        <w:numPr>
          <w:ilvl w:val="0"/>
          <w:numId w:val="34"/>
        </w:numPr>
        <w:rPr>
          <w:color w:val="#3D3E3C"/>
          <w:sz w:val="17"/>
          <w:lang w:val="pt-PT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17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Deuteronômio 16:16.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34"/>
        </w:numPr>
        <w:rPr>
          <w:color w:val="#3D3E3C"/>
          <w:sz w:val="17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17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Ibid., 15; Êxodo 34:23.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34"/>
        </w:numPr>
        <w:rPr>
          <w:color w:val="#3D3E3C"/>
          <w:sz w:val="17"/>
          <w:lang w:val="pt-PT"/>
          <w:spacing w:val="-14"/>
          <w:w w:val="100"/>
          <w:strike w:val="false"/>
          <w:vertAlign w:val="baseline"/>
          <w:rFonts w:ascii="Times New Roman" w:hAnsi="Times New Roman"/>
        </w:rPr>
      </w:pPr>
      <w:r>
        <w:rPr>
          <w:color w:val="#3D3E3C"/>
          <w:sz w:val="17"/>
          <w:lang w:val="pt-PT"/>
          <w:spacing w:val="-14"/>
          <w:w w:val="100"/>
          <w:strike w:val="false"/>
          <w:vertAlign w:val="baseline"/>
          <w:rFonts w:ascii="Times New Roman" w:hAnsi="Times New Roman"/>
        </w:rPr>
        <w:t xml:space="preserve">Haguigá 6:B.</w:t>
      </w:r>
    </w:p>
    <w:p>
      <w:pPr>
        <w:sectPr>
          <w:pgSz w:w="9190" w:h="12996" w:orient="portrait"/>
          <w:type w:val="nextPage"/>
          <w:textDirection w:val="lrTb"/>
          <w:pgMar w:bottom="576" w:top="1110" w:right="935" w:left="995" w:header="720" w:footer="720"/>
          <w:titlePg w:val="false"/>
        </w:sectPr>
      </w:pPr>
    </w:p>
    <w:p>
      <w:pPr>
        <w:ind w:right="0" w:left="144" w:firstLine="0"/>
        <w:spacing w:before="900" w:after="108" w:line="240" w:lineRule="auto"/>
        <w:jc w:val="left"/>
        <w:tabs>
          <w:tab w:val="right" w:leader="underscore" w:pos="7056"/>
        </w:tabs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2.4pt" strokecolor="#C9B18A" from="-34.3pt,20.1pt" to="-34.3pt,634.55pt" style="position:absolute;mso-position-horizontal-relative:text;mso-position-vertical-relative:text;">
            <v:stroke dashstyle="solid"/>
          </v:line>
        </w:pict>
      </w:r>
      <w:r>
        <w:pict>
          <v:line strokeweight="2.65pt" strokecolor="#B9A581" from="-40.3pt,14.35pt" to="-40.3pt,634.5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106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72" w:left="1080" w:firstLine="-936"/>
        <w:spacing w:before="180" w:after="0" w:line="281" w:lineRule="exact"/>
        <w:jc w:val="left"/>
        <w:rPr>
          <w:color w:val="#000000"/>
          <w:sz w:val="63"/>
          <w:lang w:val="pt-PT"/>
          <w:spacing w:val="76"/>
          <w:w w:val="75"/>
          <w:strike w:val="false"/>
          <w:vertAlign w:val="baseline"/>
          <w:rFonts w:ascii="Times New Roman" w:hAnsi="Times New Roman"/>
        </w:rPr>
      </w:pPr>
      <w:r>
        <w:rPr>
          <w:color w:val="#000000"/>
          <w:sz w:val="63"/>
          <w:lang w:val="pt-PT"/>
          <w:spacing w:val="76"/>
          <w:w w:val="75"/>
          <w:strike w:val="false"/>
          <w:vertAlign w:val="baseline"/>
          <w:rFonts w:ascii="Times New Roman" w:hAnsi="Times New Roman"/>
        </w:rPr>
        <w:t xml:space="preserve">53 </w:t>
      </w:r>
      <w:r>
        <w:rPr>
          <w:color w:val="#000000"/>
          <w:sz w:val="27"/>
          <w:lang w:val="pt-PT"/>
          <w:spacing w:val="76"/>
          <w:w w:val="100"/>
          <w:strike w:val="false"/>
          <w:vertAlign w:val="baseline"/>
          <w:rFonts w:ascii="Times New Roman" w:hAnsi="Times New Roman"/>
        </w:rPr>
        <w:t xml:space="preserve">COMPARECER DIANTE D TERNO </w:t>
      </w:r>
      <w:r>
        <w:rPr>
          <w:color w:val="#000000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DURANTE OS FESTIVAIS</w:t>
      </w:r>
    </w:p>
    <w:p>
      <w:pPr>
        <w:ind w:right="72" w:left="144" w:firstLine="936"/>
        <w:spacing w:before="36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compar cer</w:t>
      </w:r>
      <w:r>
        <w:rPr>
          <w:color w:val="#000000"/>
          <w:sz w:val="21"/>
          <w:lang w:val="pt-PT"/>
          <w:spacing w:val="3"/>
          <w:w w:val="125"/>
          <w:strike w:val="false"/>
          <w:vertAlign w:val="superscript"/>
          <w:rFonts w:ascii="Times New Roman" w:hAnsi="Times New Roman"/>
        </w:rPr>
        <w:t xml:space="preserve">71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du ante os Fes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tivais. Está expresso em Suas palavras, enaltecido seja Ele, "Três ezes ao ano,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aparecerão todos os teus homens diante do Eterno, teu Deu " euteronômio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16:16). O significado deste preceito é que todo homem deve subir ao Santuá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rio com todos os seus filhos homens que possam andar sozinhos e oferecer um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holocausto quando subir. Este é chamado o Holocausto do Comparecimento.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Nós já nos referimos às palavras dos Sábios: "Três preceitos são obrigatórios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durante um festival: festejar, comparecer e alegrar-se".</w:t>
      </w:r>
    </w:p>
    <w:p>
      <w:pPr>
        <w:ind w:right="72" w:left="144" w:firstLine="936"/>
        <w:spacing w:before="0" w:after="108" w:line="206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preceito, ou seja, o Preceito do Comparecimento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também estão expostas no Tratado Haguigá. Este preceito também não é obri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gatório para as mulheres.</w:t>
      </w:r>
    </w:p>
    <w:p>
      <w:pPr>
        <w:ind w:right="0" w:left="144" w:firstLine="0"/>
        <w:spacing w:before="180" w:after="0" w:line="480" w:lineRule="auto"/>
        <w:jc w:val="left"/>
        <w:rPr>
          <w:color w:val="#000000"/>
          <w:sz w:val="27"/>
          <w:lang w:val="pt-PT"/>
          <w:spacing w:val="4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54 ALEGRAR-SE NOS FESTIVAIS</w:t>
      </w:r>
    </w:p>
    <w:p>
      <w:pPr>
        <w:ind w:right="144" w:left="72" w:firstLine="1008"/>
        <w:spacing w:before="0" w:after="0" w:line="208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a alegrar-nos nos Festivais. Está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expresso em Suas palavras, enaltecido seja Ele, "E alegrar-te-ás na tua festa"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(Deuteronômio 16:14). Este é o terceiro dos três preceitos observados num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festival.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obrigação mais importante imposta por este preceito é a das Ofer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tas de Paz obrigatórias. Essas são outras Ofertas de Paz do Festival adicionais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às ofertas de Haguigá e são chamadas no Talmud de "Ofertas de Paz da Alegria".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Com relação a essas Ofertas de Paz nos é dito o seguinte: "As mulhe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res têm a obrigação de tomar parte na alegria". Como está nas Escrituras: "E sacrificarás ofertas de pazes e comerás ali; e te alegrarás diante do Eterno, teu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Deus" (Deuteronômio 27:7). As normas deste preceito também estão expostas no Tratado Haguigá.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palavras "E alegrar-te-ás na tua festa" incluem o preceito dos Sá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bios de que devemos alegrar-nos de todas as maneiras possíveis, como comen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carne nos festivais, bebendo vinho, vestindo roupas novas, distribuindo frutas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doces às crianças e mulheres, e alegrando-nos com instrumentos musicais e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dançando no Santuário especificamente, sendo que essa será a Alegria de "Beit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Hashoeba". Todos esses tipos de regozijo estão compreendidos em Suas pala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vras "E alegrar-te-ás na tua festa".</w:t>
      </w:r>
    </w:p>
    <w:p>
      <w:pPr>
        <w:ind w:right="0" w:left="1080" w:firstLine="0"/>
        <w:spacing w:before="0" w:after="0" w:line="204" w:lineRule="auto"/>
        <w:jc w:val="left"/>
        <w:tabs>
          <w:tab w:val="right" w:leader="none" w:pos="7056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Dentre as maneir	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egrar-se, a mais obrigatória é a de beber vi-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4776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nho, porque ela está especi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ligada à alegria.</w:t>
      </w:r>
    </w:p>
    <w:p>
      <w:pPr>
        <w:ind w:right="0" w:left="1080" w:firstLine="0"/>
        <w:spacing w:before="0" w:after="0" w:line="204" w:lineRule="auto"/>
        <w:jc w:val="left"/>
        <w:tabs>
          <w:tab w:val="right" w:leader="none" w:pos="7056"/>
        </w:tabs>
        <w:rPr>
          <w:color w:val="#000000"/>
          <w:sz w:val="21"/>
          <w:lang w:val="pt-PT"/>
          <w:spacing w:val="-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6"/>
          <w:w w:val="100"/>
          <w:strike w:val="false"/>
          <w:vertAlign w:val="baseline"/>
          <w:rFonts w:ascii="Times New Roman" w:hAnsi="Times New Roman"/>
        </w:rPr>
        <w:t xml:space="preserve">Como diz a Gue	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Um homem tem o dever de fazer com que</w:t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7056"/>
        </w:tabs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seus filhos e sua família se ale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rance um Festival... De que maneira? Com</w:t>
      </w:r>
    </w:p>
    <w:p>
      <w:pPr>
        <w:ind w:right="0" w:left="72" w:firstLine="0"/>
        <w:spacing w:before="0" w:after="0" w:line="182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vinho".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Diz ainda, mais adian : "Foi-nos ensinado: Rabi Yehudá ben Bete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ra diz que quando o Santuário existia não podia haver outro tipo de regozijo </w:t>
      </w: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a não ser o de comer carne, como está escrito: 'E sacrif' 's ofertas de pa-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56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zes...'. Mas agora, que o Santuário não mais existe, só há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ijo com vinho,</w:t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56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como está dito 'O vinho faz alegre o coração do hom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'. Diz também:</w:t>
      </w:r>
    </w:p>
    <w:p>
      <w:pPr>
        <w:ind w:right="0" w:left="144" w:firstLine="0"/>
        <w:spacing w:before="288" w:after="0" w:line="240" w:lineRule="auto"/>
        <w:jc w:val="left"/>
        <w:tabs>
          <w:tab w:val="clear" w:pos="288"/>
          <w:tab w:val="decimal" w:pos="432"/>
        </w:tabs>
        <w:numPr>
          <w:ilvl w:val="0"/>
          <w:numId w:val="35"/>
        </w:numPr>
        <w:rPr>
          <w:color w:val="#000000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Ao Santuário Sagrado.</w:t>
      </w:r>
    </w:p>
    <w:p>
      <w:pPr>
        <w:ind w:right="0" w:left="144" w:firstLine="0"/>
        <w:spacing w:before="0" w:after="0" w:line="216" w:lineRule="auto"/>
        <w:jc w:val="left"/>
        <w:tabs>
          <w:tab w:val="clear" w:pos="288"/>
          <w:tab w:val="decimal" w:pos="432"/>
        </w:tabs>
        <w:numPr>
          <w:ilvl w:val="0"/>
          <w:numId w:val="35"/>
        </w:numPr>
        <w:rPr>
          <w:color w:val="#000000"/>
          <w:sz w:val="16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Pessahim 109:A.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35"/>
        </w:numPr>
        <w:rPr>
          <w:color w:val="#000000"/>
          <w:sz w:val="16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Salmos 104:15.</w:t>
      </w:r>
    </w:p>
    <w:p>
      <w:pPr>
        <w:sectPr>
          <w:pgSz w:w="9190" w:h="12996" w:orient="portrait"/>
          <w:type w:val="nextPage"/>
          <w:textDirection w:val="lrTb"/>
          <w:pgMar w:bottom="33" w:top="170" w:right="936" w:left="994" w:header="720" w:footer="720"/>
          <w:titlePg w:val="false"/>
        </w:sectPr>
      </w:pPr>
    </w:p>
    <w:p>
      <w:pPr>
        <w:ind w:right="0" w:left="144" w:firstLine="0"/>
        <w:spacing w:before="0" w:after="0" w:line="204" w:lineRule="auto"/>
        <w:jc w:val="left"/>
        <w:tabs>
          <w:tab w:val="right" w:leader="underscore" w:pos="7079"/>
        </w:tabs>
        <w:rPr>
          <w:color w:val="#000000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PRECEITOS PO 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107</w:t>
      </w:r>
    </w:p>
    <w:p>
      <w:pPr>
        <w:ind w:right="144" w:left="144" w:firstLine="0"/>
        <w:spacing w:before="180" w:after="0" w:line="187" w:lineRule="auto"/>
        <w:jc w:val="left"/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"Os hom</w:t>
      </w:r>
      <w:r>
        <w:rPr>
          <w:color w:val="#FFFFFF"/>
          <w:sz w:val="29"/>
          <w:shd w:val="solid" w:color="#FFFFFF" w:fill="#FFFFFF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•</w:t>
      </w: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maneira apropriada a eles, e as mulheres de maneira apro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priada a</w:t>
      </w:r>
    </w:p>
    <w:p>
      <w:pPr>
        <w:ind w:right="144" w:left="144" w:firstLine="936"/>
        <w:spacing w:before="0" w:after="108" w:line="201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 rah nos obriga a incluir nesse regozijo os pobres, os necessita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dos e os estranhos. Suas palavras, enaltecido seja Ele, são: "E alegrar-te-ás dian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te do Eterno, teu Deus, tu... e o peregrino, e o órfão, e a viúva" (Deuteronômio 16:11).</w:t>
      </w:r>
    </w:p>
    <w:p>
      <w:pPr>
        <w:ind w:right="0" w:left="0" w:firstLine="0"/>
        <w:spacing w:before="216" w:after="0" w:line="204" w:lineRule="auto"/>
        <w:jc w:val="left"/>
        <w:rPr>
          <w:color w:val="#000000"/>
          <w:sz w:val="28"/>
          <w:lang w:val="pt-PT"/>
          <w:spacing w:val="34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60" coordsize="21600,21600" o:spt="202" path="m,l,21600r21600,l21600,xe">
            <v:stroke joinstyle="miter"/>
            <v:path gradientshapeok="t" o:connecttype="rect"/>
          </v:shapetype>
          <v:shape id="_x0000_s59" type="#_x0000_t60" filled="f" stroked="f" style="position:absolute;width:54.95pt;height:35.4pt;z-index:-941;margin-left:49.75pt;margin-top:140.5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36" w:after="72" w:line="199" w:lineRule="auto"/>
                    <w:jc w:val="left"/>
                    <w:framePr w:hAnchor="page" w:vAnchor="page" w:x="995" w:y="2811" w:w="1099" w:h="708" w:hSpace="0" w:vSpace="0" w:wrap="3"/>
                    <w:rPr>
                      <w:color w:val="#000000"/>
                      <w:sz w:val="60"/>
                      <w:lang w:val="pt-PT"/>
                      <w:spacing w:val="0"/>
                      <w:w w:val="6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60"/>
                      <w:lang w:val="pt-PT"/>
                      <w:spacing w:val="0"/>
                      <w:w w:val="65"/>
                      <w:strike w:val="false"/>
                      <w:vertAlign w:val="baseline"/>
                      <w:rFonts w:ascii="Arial" w:hAnsi="Arial"/>
                    </w:rPr>
                    <w:t xml:space="preserve">55</w:t>
                  </w:r>
                </w:p>
              </w:txbxContent>
            </v:textbox>
          </v:shape>
        </w:pict>
      </w:r>
      <w:r>
        <w:rPr>
          <w:color w:val="#000000"/>
          <w:sz w:val="28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ABATER A OFERTA DE "PESSAH"</w:t>
      </w:r>
    </w:p>
    <w:p>
      <w:pPr>
        <w:ind w:right="144" w:left="72" w:firstLine="-72"/>
        <w:spacing w:before="72" w:after="0" w:line="204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sacrificar o cordeiro de "Pes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sah" no décimo quarto dia de Nissan. Está expresso em Suas palavras, enalteci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 seja Ele, "E o degolará toda a assembléia da congregação de Israel, pela tar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de" (Êxodo 12:6). Aquele que não cumprir este preceito e deliberadamente ne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gligenciar a oferenda .deste sacrifício no momento determinado está sujeito à extinção, seja homem ou mulher, uma vez que está claramente expresso na Gue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mará de Pessahim que a primeira Oferta de "Pessah" é obrigatória para as mu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lheres da mesma forma que para todo homem do povo de Israel, e que essa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oferta tem prioridade sobre o Shabat, ou seja, que ela deve ser oferecida no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décimo quarto dia de Nissan, mesmo que esse dia seja Shabat.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pena de extinção está prescrita em Suas palavras "E o homem que está puro, e não estiver em viagem, e deixar de fazer o `Pessah', essa alma será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banida de seu povo" (Números 9:13).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Na enumeração dos preceitos — negativos — cuja transgressão in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corre na penalidade de extinção, no início do Tratado Queretot, estão incluí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dos os preceitos positivos de "Pessah" e da circuncisão, como foi mencionado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na introdução.</w:t>
      </w:r>
    </w:p>
    <w:p>
      <w:pPr>
        <w:ind w:right="144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As regras detalhadas deste preceito estão expostas no Tratado Pessahim.</w:t>
      </w:r>
    </w:p>
    <w:p>
      <w:pPr>
        <w:ind w:right="0" w:left="72" w:firstLine="0"/>
        <w:spacing w:before="180" w:after="0" w:line="442" w:lineRule="exact"/>
        <w:jc w:val="left"/>
        <w:rPr>
          <w:color w:val="#000000"/>
          <w:sz w:val="64"/>
          <w:lang w:val="pt-PT"/>
          <w:spacing w:val="46"/>
          <w:w w:val="75"/>
          <w:strike w:val="false"/>
          <w:vertAlign w:val="baseline"/>
          <w:rFonts w:ascii="Times New Roman" w:hAnsi="Times New Roman"/>
        </w:rPr>
      </w:pPr>
      <w:r>
        <w:rPr>
          <w:color w:val="#000000"/>
          <w:sz w:val="64"/>
          <w:lang w:val="pt-PT"/>
          <w:spacing w:val="46"/>
          <w:w w:val="75"/>
          <w:strike w:val="false"/>
          <w:vertAlign w:val="baseline"/>
          <w:rFonts w:ascii="Times New Roman" w:hAnsi="Times New Roman"/>
        </w:rPr>
        <w:t xml:space="preserve">56 </w:t>
      </w:r>
      <w:r>
        <w:rPr>
          <w:color w:val="#000000"/>
          <w:sz w:val="28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COMER A OFERTA DE "PESSAH"</w:t>
      </w:r>
    </w:p>
    <w:p>
      <w:pPr>
        <w:ind w:right="144" w:left="72" w:firstLine="1008"/>
        <w:spacing w:before="36" w:after="0" w:line="201" w:lineRule="auto"/>
        <w:jc w:val="both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Por este preceito somos ordenados a comer a Oferta de "Pessah"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 décima quinta noite de Nissan, de acordo com as condições especificadas,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ou seja, ela deve ser grelhada, deve ser comida numa casa, e deve ser comida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com pão ázimo e ervas amargas. Ele está expresso em Suas palavras, enaltecido seja Ele, "E comerão a carne nesta noite, grelhada no fogo, e pães ázimos, com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ervas amargas comerão" (Êxodo 12:8).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 alguém perguntar: "Por que você conta comer a Oferta de "Pes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sah", o pão ázimo e as ervas amargas como um único preceito, e não como três, uma vez qu omer pão ázimo é um preceito, comer ervas amargas é ou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tro e comer a me da Oferta de "Pessah" é outro?", eu direi que é verdade </w:t>
      </w:r>
      <w:r>
        <w:rPr>
          <w:color w:val="#000000"/>
          <w:sz w:val="21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que comer ão zimo é um preceito por si só, como explicarei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posteriormen e</w:t>
      </w:r>
      <w:r>
        <w:rPr>
          <w:color w:val="#000000"/>
          <w:sz w:val="21"/>
          <w:lang w:val="pt-PT"/>
          <w:spacing w:val="3"/>
          <w:w w:val="100"/>
          <w:strike w:val="false"/>
          <w:vertAlign w:val="superscript"/>
          <w:rFonts w:ascii="Times New Roman" w:hAnsi="Times New Roman"/>
        </w:rPr>
        <w:t xml:space="preserve">75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; d mesma forma, comer a carne da Oferta de "Pessah" tam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bém é por si sou preceito, como já foi mencionado. Mas comer ervas amar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gas está colocado como dependente de comer a Oferta de "Pessah", e não de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ve ser contado como um preceito separado. Isto está provado pelo fato de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 deve comer a carne da Oferta de "Pessah" em cumprimento ao preceito,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quer haja ervas amargas disponíveis oú não, mas não se comem ervas amargas</w:t>
      </w:r>
    </w:p>
    <w:p>
      <w:pPr>
        <w:ind w:right="0" w:left="144" w:firstLine="0"/>
        <w:spacing w:before="324" w:after="0" w:line="240" w:lineRule="auto"/>
        <w:jc w:val="left"/>
        <w:tabs>
          <w:tab w:val="clear" w:pos="288"/>
          <w:tab w:val="decimal" w:pos="432"/>
        </w:tabs>
        <w:numPr>
          <w:ilvl w:val="0"/>
          <w:numId w:val="36"/>
        </w:numP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Os homens devem alegrar-se de maneira apropriada a eles.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36"/>
        </w:numP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Ver o preceito positivo 158.</w:t>
      </w:r>
    </w:p>
    <w:p>
      <w:pPr>
        <w:sectPr>
          <w:pgSz w:w="9190" w:h="12996" w:orient="portrait"/>
          <w:type w:val="nextPage"/>
          <w:textDirection w:val="lrTb"/>
          <w:pgMar w:bottom="664" w:top="1022" w:right="935" w:left="995" w:header="720" w:footer="720"/>
          <w:titlePg w:val="false"/>
        </w:sectPr>
      </w:pPr>
    </w:p>
    <w:p>
      <w:pPr>
        <w:ind w:right="0" w:left="144" w:firstLine="0"/>
        <w:spacing w:before="792" w:after="0" w:line="240" w:lineRule="auto"/>
        <w:jc w:val="left"/>
        <w:tabs>
          <w:tab w:val="right" w:leader="underscore" w:pos="7085"/>
        </w:tabs>
        <w:rPr>
          <w:color w:val="#40413F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61" coordsize="21600,21600" o:spt="202" path="m,l,21600r21600,l21600,xe">
            <v:stroke joinstyle="miter"/>
            <v:path gradientshapeok="t" o:connecttype="rect"/>
          </v:shapetype>
          <v:shape id="_x0000_s60" type="#_x0000_t61" fillcolor="#F8F0C9" stroked="f" style="position:absolute;width:7.7pt;height:630.75pt;z-index:-940;margin-left:-43.95pt;margin-top:0.9pt;mso-wrap-distance-left:0pt;mso-wrap-distance-right:0pt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line strokeweight="1.9pt" strokecolor="#C6AE86" from="-36.25pt,0.9pt" to="-36.25pt,631.65pt" style="position:absolute;mso-position-horizontal-relative:text;mso-position-vertical-relative:text;">
            <v:stroke dashstyle="solid"/>
          </v:line>
        </w:pict>
      </w:r>
      <w:r>
        <w:rPr>
          <w:color w:val="#40413F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108	</w:t>
      </w:r>
      <w:r>
        <w:rPr>
          <w:color w:val="#40413F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72" w:left="72" w:firstLine="0"/>
        <w:spacing w:before="288" w:after="0" w:line="206" w:lineRule="auto"/>
        <w:jc w:val="both"/>
        <w:rPr>
          <w:color w:val="#40413F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0413F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 não ser com a carne da Oferta de "Pessah", porque Ele diz, enaltecido seja </w:t>
      </w:r>
      <w:r>
        <w:rPr>
          <w:color w:val="#40413F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Ele, "Com pães ázimos e ervas amargas comerá o sacrifício" (Números 9:11). </w:t>
      </w:r>
      <w:r>
        <w:rPr>
          <w:color w:val="#40413F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Ao comer ervas amargas sem carne não se cumpre nenhuma obrigação, e não </w:t>
      </w:r>
      <w:r>
        <w:rPr>
          <w:color w:val="#40413F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se pode dizer que se cumpre o preceito de comer ervas amargas. Nas palavras </w:t>
      </w:r>
      <w:r>
        <w:rPr>
          <w:color w:val="#40413F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Mekhiltá: " 'Grelhada no fogo, e pães ázimos, com ervas amargas comerão'; </w:t>
      </w:r>
      <w:r>
        <w:rPr>
          <w:color w:val="#40413F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isso nos ensina que o preceito referente à Oferta de "Pessah" estipula que ela </w:t>
      </w:r>
      <w:r>
        <w:rPr>
          <w:color w:val="#40413F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deve ser comida grelhada, com pão ázimo e ervas amargas", ou seja, o preceito </w:t>
      </w:r>
      <w:r>
        <w:rPr>
          <w:color w:val="#40413F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consiste na totalidade destes três.</w:t>
      </w:r>
    </w:p>
    <w:p>
      <w:pPr>
        <w:ind w:right="72" w:left="72" w:firstLine="1008"/>
        <w:spacing w:before="0" w:after="0" w:line="206" w:lineRule="auto"/>
        <w:jc w:val="both"/>
        <w:rPr>
          <w:color w:val="#40413F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40413F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Também está escrito: "De que modo você conclui que na ausência </w:t>
      </w:r>
      <w:r>
        <w:rPr>
          <w:color w:val="#40413F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pão ázimo e das ervas amargas a obrigação pode ser cumprida comendo-se apenas a Oferta de "Pessah"? Pelas palavras: 'A comerão' ", isto é, a carne ape</w:t>
        <w:softHyphen/>
      </w:r>
      <w:r>
        <w:rPr>
          <w:color w:val="#40413F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nas. Também se poderia pensar que, da mesma forma que na ausência de pão </w:t>
      </w:r>
      <w:r>
        <w:rPr>
          <w:color w:val="#40413F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ázimo e de ervas amargas, a obrigação pode ser cumprida comendo-se a Oferta </w:t>
      </w:r>
      <w:r>
        <w:rPr>
          <w:color w:val="#40413F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 "Pessah", assim também na falta da Oferta da "Pessah" a obrigação pode </w:t>
      </w:r>
      <w:r>
        <w:rPr>
          <w:color w:val="#40413F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ser cumprida comendo-se pão ázimo e ervas amargas, argumentando-se que uma </w:t>
      </w:r>
      <w:r>
        <w:rPr>
          <w:color w:val="#40413F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vez que comer a Oferta de "Pessah" é um preceito positivo, e comer pão ázi</w:t>
        <w:softHyphen/>
      </w:r>
      <w:r>
        <w:rPr>
          <w:color w:val="#40413F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 e ervas amargas também é um preceito positivo, se na ausência de pão ázi</w:t>
        <w:softHyphen/>
      </w:r>
      <w:r>
        <w:rPr>
          <w:color w:val="#40413F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mo e ervas amargas a obrigação pode ser cump comendo-se apenas a Ofer</w:t>
        <w:softHyphen/>
      </w:r>
      <w:r>
        <w:rPr>
          <w:color w:val="#40413F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ta de "Pessah", então deveria concluir-se qu na lta da Oferta de "Pessah" </w:t>
      </w:r>
      <w:r>
        <w:rPr>
          <w:color w:val="#40413F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obrigação pode ser cumprida comendo-se p o ázi o e ervas amargas. As Es</w:t>
        <w:softHyphen/>
      </w:r>
      <w:r>
        <w:rPr>
          <w:color w:val="#40413F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crituras dizem, a esse respeito: 'A comerão </w:t>
      </w:r>
      <w:r>
        <w:rPr>
          <w:color w:val="#40413F"/>
          <w:sz w:val="17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"</w:t>
      </w:r>
      <w:r>
        <w:rPr>
          <w:color w:val="#40413F"/>
          <w:sz w:val="17"/>
          <w:lang w:val="pt-PT"/>
          <w:spacing w:val="7"/>
          <w:w w:val="120"/>
          <w:strike w:val="false"/>
          <w:vertAlign w:val="superscript"/>
          <w:rFonts w:ascii="Times New Roman" w:hAnsi="Times New Roman"/>
        </w:rPr>
        <w:t xml:space="preserve">76</w:t>
      </w:r>
      <w:r>
        <w:rPr>
          <w:color w:val="#40413F"/>
          <w:sz w:val="17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.</w:t>
      </w:r>
    </w:p>
    <w:p>
      <w:pPr>
        <w:ind w:right="72" w:left="72" w:firstLine="1008"/>
        <w:spacing w:before="0" w:after="0" w:line="208" w:lineRule="auto"/>
        <w:jc w:val="both"/>
        <w:rPr>
          <w:color w:val="#40413F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0413F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Está também escrito: " 'A comerão' dest s palavras deve-se concluir </w:t>
      </w:r>
      <w:r>
        <w:rPr>
          <w:color w:val="#40413F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 a Oferta de "Pessah" deve ser comida até sa edade, enquanto que o pão </w:t>
      </w:r>
      <w:r>
        <w:rPr>
          <w:color w:val="#40413F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ázimo e as ervas amargas devem ser comidos antes que o estado de saciedade </w:t>
      </w:r>
      <w:r>
        <w:rPr>
          <w:color w:val="#40413F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seja atingido", uma vez que a essência do preceito consiste em comer a carne, como Ele disse: "Comerão a carne nesta noite", enquanto que comer as ervas amargas é uma obrigação complementar a comer a carne, como estas citações </w:t>
      </w:r>
      <w:r>
        <w:rPr>
          <w:color w:val="#40413F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deixam claro para os que as compreendem.</w:t>
      </w:r>
    </w:p>
    <w:p>
      <w:pPr>
        <w:ind w:right="72" w:left="72" w:firstLine="1008"/>
        <w:spacing w:before="0" w:after="0" w:line="206" w:lineRule="auto"/>
        <w:jc w:val="both"/>
        <w:rPr>
          <w:color w:val="#40413F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0413F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Uma prova evidente da exatidão de nosso parecer está numa afirma</w:t>
        <w:softHyphen/>
      </w:r>
      <w:r>
        <w:rPr>
          <w:color w:val="#40413F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ção do Talmud: "Comer ervas amargas hoje em dia é apenas uma regra estabe</w:t>
        <w:softHyphen/>
      </w:r>
      <w:r>
        <w:rPr>
          <w:color w:val="#40413F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lecida pelos Rabinos" porque no que diz respeito à Torah, não há obrigatorie</w:t>
        <w:softHyphen/>
      </w:r>
      <w:r>
        <w:rPr>
          <w:color w:val="#40413F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dade de comê-las sozinhas, mas elas devem ser comidas com a carne da Oferta </w:t>
      </w:r>
      <w:r>
        <w:rPr>
          <w:color w:val="#40413F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 "Pessah". Isto constitui prova clara e evidente de que elas são acessórias </w:t>
      </w:r>
      <w:r>
        <w:rPr>
          <w:color w:val="#40413F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ao preceito e não constituem um preceito individual.</w:t>
      </w:r>
    </w:p>
    <w:p>
      <w:pPr>
        <w:ind w:right="108" w:left="0" w:firstLine="0"/>
        <w:spacing w:before="0" w:after="108" w:line="240" w:lineRule="auto"/>
        <w:jc w:val="right"/>
        <w:rPr>
          <w:color w:val="#40413F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0413F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normas deste preceito também estão expostas no Tratado Pessahim.</w:t>
      </w:r>
    </w:p>
    <w:p>
      <w:pPr>
        <w:ind w:right="1224" w:left="0" w:firstLine="0"/>
        <w:spacing w:before="216" w:after="0" w:line="216" w:lineRule="auto"/>
        <w:jc w:val="left"/>
        <w:rPr>
          <w:b w:val="true"/>
          <w:color w:val="#40413F"/>
          <w:sz w:val="28"/>
          <w:lang w:val="pt-PT"/>
          <w:spacing w:val="26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62" coordsize="21600,21600" o:spt="202" path="m,l,21600r21600,l21600,xe">
            <v:stroke joinstyle="miter"/>
            <v:path gradientshapeok="t" o:connecttype="rect"/>
          </v:shapetype>
          <v:shape id="_x0000_s61" type="#_x0000_t62" filled="f" stroked="f" style="position:absolute;width:53.5pt;height:48.9pt;z-index:-939;margin-left:49.75pt;margin-top:445.1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36" w:after="288" w:line="206" w:lineRule="auto"/>
                    <w:jc w:val="left"/>
                    <w:framePr w:hAnchor="page" w:vAnchor="page" w:x="995" w:y="8902" w:w="1070" w:h="978" w:hSpace="0" w:vSpace="0" w:wrap="3"/>
                    <w:rPr>
                      <w:color w:val="#40413F"/>
                      <w:sz w:val="58"/>
                      <w:lang w:val="pt-PT"/>
                      <w:spacing w:val="0"/>
                      <w:w w:val="6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40413F"/>
                      <w:sz w:val="58"/>
                      <w:lang w:val="pt-PT"/>
                      <w:spacing w:val="0"/>
                      <w:w w:val="60"/>
                      <w:strike w:val="false"/>
                      <w:vertAlign w:val="baseline"/>
                      <w:rFonts w:ascii="Arial" w:hAnsi="Arial"/>
                    </w:rPr>
                    <w:t xml:space="preserve">57</w:t>
                  </w:r>
                </w:p>
              </w:txbxContent>
            </v:textbox>
          </v:shape>
        </w:pict>
      </w:r>
      <w:r>
        <w:rPr>
          <w:b w:val="true"/>
          <w:color w:val="#40413F"/>
          <w:sz w:val="28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ABATER A SEGUNDA OFERTA </w:t>
      </w:r>
      <w:r>
        <w:rPr>
          <w:b w:val="true"/>
          <w:color w:val="#40413F"/>
          <w:sz w:val="28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DE "PESSAH"</w:t>
      </w:r>
    </w:p>
    <w:p>
      <w:pPr>
        <w:ind w:right="144" w:left="72" w:firstLine="0"/>
        <w:spacing w:before="72" w:after="0" w:line="204" w:lineRule="auto"/>
        <w:jc w:val="both"/>
        <w:rPr>
          <w:color w:val="#40413F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0413F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aquele que não tenha podido oferecer a primeira </w:t>
      </w:r>
      <w:r>
        <w:rPr>
          <w:color w:val="#40413F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Oferta de "Pessah" é ordenado a abater a Segunda Oferta de "Pessah". Este </w:t>
      </w:r>
      <w:r>
        <w:rPr>
          <w:color w:val="#40413F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preceito está expresso em Suas palavras, enaltecido seja Ele, "No segundo mês, </w:t>
      </w:r>
      <w:r>
        <w:rPr>
          <w:color w:val="#40413F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aos 14 dias do mês, pela tare • . celebrará" (Números 9:11).</w:t>
      </w:r>
    </w:p>
    <w:p>
      <w:pPr>
        <w:ind w:right="144" w:left="0" w:firstLine="0"/>
        <w:spacing w:before="0" w:after="0" w:line="304" w:lineRule="auto"/>
        <w:jc w:val="right"/>
        <w:rPr>
          <w:color w:val="#40413F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40413F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Aqui novamente s.f. </w:t>
      </w:r>
      <w:r>
        <w:rPr>
          <w:b w:val="true"/>
          <w:color w:val="#40413F"/>
          <w:sz w:val="16"/>
          <w:lang w:val="pt-PT"/>
          <w:spacing w:val="7"/>
          <w:w w:val="135"/>
          <w:strike w:val="false"/>
          <w:vertAlign w:val="baseline"/>
          <w:rFonts w:ascii="Times New Roman" w:hAnsi="Times New Roman"/>
        </w:rPr>
        <w:t xml:space="preserve">• </w:t>
      </w:r>
      <w:r>
        <w:rPr>
          <w:color w:val="#40413F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ia objetar e perguntar: "Por que você con-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84" w:lineRule="auto"/>
        <w:jc w:val="left"/>
        <w:tabs>
          <w:tab w:val="right" w:leader="none" w:pos="6696"/>
        </w:tabs>
        <w:rPr>
          <w:color w:val="#40413F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0413F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ta a segunda Oferta de "Pessa i	</w:t>
      </w:r>
      <w:r>
        <w:rPr>
          <w:color w:val="#40413F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ransgredindo dessa forma a regra que vo-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40" w:lineRule="auto"/>
        <w:jc w:val="left"/>
        <w:tabs>
          <w:tab w:val="right" w:leader="none" w:pos="7041"/>
        </w:tabs>
        <w:rPr>
          <w:color w:val="#40413F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40413F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cê estabeleceu no Sétimo Fun.</w:t>
      </w:r>
      <w:r>
        <w:rPr>
          <w:color w:val="#FFFFFF"/>
          <w:sz w:val="20"/>
          <w:shd w:val="solid" w:color="#FFFFFF" w:fill="#FFFFFF"/>
          <w:lang w:val="pt-PT"/>
          <w:spacing w:val="-1"/>
          <w:w w:val="115"/>
          <w:strike w:val="false"/>
          <w:vertAlign w:val="baseline"/>
          <w:rFonts w:ascii="Times New Roman" w:hAnsi="Times New Roman"/>
        </w:rPr>
        <w:t xml:space="preserve"> 1</w:t>
      </w:r>
      <w:r>
        <w:rPr>
          <w:color w:val="#FFFFFF"/>
          <w:sz w:val="20"/>
          <w:shd w:val="solid" w:color="#FFFFFF" w:fill="#FFFFFF"/>
          <w:lang w:val="pt-PT"/>
          <w:spacing w:val="-1"/>
          <w:w w:val="100"/>
          <w:strike w:val="false"/>
          <w:vertAlign w:val="superscript"/>
          <w:rFonts w:ascii="Times New Roman" w:hAnsi="Times New Roman"/>
        </w:rPr>
        <w:t xml:space="preserve">,</w:t>
      </w:r>
      <w:r>
        <w:rPr>
          <w:color w:val="#40413F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40413F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de que uma lei pértencente a um preceito</w:t>
      </w:r>
    </w:p>
    <w:p>
      <w:pPr>
        <w:ind w:right="0" w:left="144" w:firstLine="0"/>
        <w:spacing w:before="252" w:after="0" w:line="240" w:lineRule="auto"/>
        <w:jc w:val="left"/>
        <w:tabs>
          <w:tab w:val="clear" w:pos="288"/>
          <w:tab w:val="decimal" w:pos="432"/>
        </w:tabs>
        <w:numPr>
          <w:ilvl w:val="0"/>
          <w:numId w:val="37"/>
        </w:numPr>
        <w:rPr>
          <w:color w:val="#40413F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40413F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Ou </w:t>
      </w:r>
      <w:r>
        <w:rPr>
          <w:color w:val="#40413F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seja, "comerão" a Oferta de "Pessah".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37"/>
        </w:numPr>
        <w:rPr>
          <w:color w:val="#40413F"/>
          <w:sz w:val="17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40413F"/>
          <w:sz w:val="17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Como </w:t>
      </w:r>
      <w:r>
        <w:rPr>
          <w:color w:val="#40413F"/>
          <w:sz w:val="17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um </w:t>
      </w:r>
      <w:r>
        <w:rPr>
          <w:color w:val="#40413F"/>
          <w:sz w:val="17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preceito diferente.</w:t>
      </w:r>
    </w:p>
    <w:p>
      <w:pPr>
        <w:sectPr>
          <w:pgSz w:w="9190" w:h="12996" w:orient="portrait"/>
          <w:type w:val="nextPage"/>
          <w:textDirection w:val="lrTb"/>
          <w:pgMar w:bottom="62" w:top="172" w:right="935" w:left="995" w:header="720" w:footer="720"/>
          <w:titlePg w:val="false"/>
        </w:sectPr>
      </w:pPr>
    </w:p>
    <w:p>
      <w:pPr>
        <w:ind w:right="0" w:left="72" w:firstLine="0"/>
        <w:spacing w:before="0" w:after="0" w:line="216" w:lineRule="auto"/>
        <w:jc w:val="left"/>
        <w:tabs>
          <w:tab w:val="right" w:leader="underscore" w:pos="7080"/>
        </w:tabs>
        <w:rPr>
          <w:color w:val="#4F514C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4F514C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109</w:t>
      </w:r>
    </w:p>
    <w:p>
      <w:pPr>
        <w:ind w:right="144" w:left="72" w:firstLine="0"/>
        <w:spacing w:before="180" w:after="0" w:line="199" w:lineRule="auto"/>
        <w:jc w:val="both"/>
        <w:rPr>
          <w:color w:val="#4F514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não é por si só considerada como um preceito separado? A pessoa que assim </w:t>
      </w:r>
      <w:r>
        <w:rPr>
          <w:color w:val="#4F51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argumentar deve saber que os Sábios sustentaram diferentes opiniões sobre a </w:t>
      </w:r>
      <w:r>
        <w:rPr>
          <w:color w:val="#4F514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questão da Segunda Oferta de "Pessah" ser considerada como uma continua</w:t>
        <w:softHyphen/>
      </w:r>
      <w:r>
        <w:rPr>
          <w:color w:val="#4F514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ção da primeira ou como um preceito ind endente e a conclusão a que se che</w:t>
        <w:softHyphen/>
      </w:r>
      <w:r>
        <w:rPr>
          <w:color w:val="#4F514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gou foi que essa obrigação é um prec o di erente e que, consequentemente, deve ser e . .</w:t>
      </w:r>
      <w:r>
        <w:rPr>
          <w:color w:val="#FFFFFF"/>
          <w:sz w:val="15"/>
          <w:shd w:val="solid" w:color="#FFFFFF" w:fill="#FFFFFF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 •s</w:t>
      </w:r>
      <w:r>
        <w:rPr>
          <w:color w:val="#4F514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 erado em separado.</w:t>
      </w:r>
    </w:p>
    <w:p>
      <w:pPr>
        <w:ind w:right="144" w:left="0" w:firstLine="0"/>
        <w:spacing w:before="0" w:after="0" w:line="240" w:lineRule="auto"/>
        <w:jc w:val="right"/>
        <w:rPr>
          <w:color w:val="#4F514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 G </w:t>
      </w:r>
      <w:r>
        <w:rPr>
          <w:color w:val="#4F514C"/>
          <w:sz w:val="10"/>
          <w:lang w:val="pt-PT"/>
          <w:spacing w:val="8"/>
          <w:w w:val="80"/>
          <w:strike w:val="false"/>
          <w:vertAlign w:val="baseline"/>
          <w:rFonts w:ascii="Times New Roman" w:hAnsi="Times New Roman"/>
        </w:rPr>
        <w:t xml:space="preserve">k </w:t>
      </w:r>
      <w:r>
        <w:rPr>
          <w:color w:val="#4F514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emará de Pessahim di </w:t>
      </w:r>
      <w:r>
        <w:rPr>
          <w:color w:val="#4F514C"/>
          <w:sz w:val="14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78: " </w:t>
      </w:r>
      <w:r>
        <w:rPr>
          <w:color w:val="#4F514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 opinião de Rabi, fica-se sujeito</w:t>
      </w:r>
    </w:p>
    <w:p>
      <w:pPr>
        <w:ind w:right="0" w:left="0" w:firstLine="0"/>
        <w:spacing w:before="0" w:after="0" w:line="240" w:lineRule="auto"/>
        <w:jc w:val="center"/>
        <w:rPr>
          <w:color w:val="#4F514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gunda. as Ra PA Nathan diz: fica-se sujeito à extinção por causa da primeira,
</w:t>
        <w:br/>
      </w:r>
      <w:r>
        <w:rPr>
          <w:color w:val="#4F514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à extin </w:t>
      </w:r>
      <w:r>
        <w:rPr>
          <w:color w:val="#4F514C"/>
          <w:sz w:val="21"/>
          <w:lang w:val="pt-PT"/>
          <w:spacing w:val="6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4F514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•</w:t>
      </w:r>
      <w:r>
        <w:rPr>
          <w:color w:val="#4F514C"/>
          <w:sz w:val="21"/>
          <w:lang w:val="pt-PT"/>
          <w:spacing w:val="6"/>
          <w:w w:val="125"/>
          <w:strike w:val="false"/>
          <w:vertAlign w:val="superscript"/>
          <w:rFonts w:ascii="Times New Roman" w:hAnsi="Times New Roman"/>
        </w:rPr>
        <w:t xml:space="preserve">79</w:t>
      </w:r>
      <w:r>
        <w:rPr>
          <w:color w:val="#4F514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 po , causa da primeira e fi a- sujeito à extinção por causa da se-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0" w:firstLine="0"/>
        <w:spacing w:before="0" w:after="0" w:line="240" w:lineRule="auto"/>
        <w:jc w:val="left"/>
        <w:tabs>
          <w:tab w:val="right" w:leader="none" w:pos="7080"/>
        </w:tabs>
        <w:rPr>
          <w:color w:val="#4F514C"/>
          <w:sz w:val="21"/>
          <w:lang w:val="pt-PT"/>
          <w:spacing w:val="-24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21"/>
          <w:lang w:val="pt-PT"/>
          <w:spacing w:val="-24"/>
          <w:w w:val="100"/>
          <w:strike w:val="false"/>
          <w:vertAlign w:val="baseline"/>
          <w:rFonts w:ascii="Times New Roman" w:hAnsi="Times New Roman"/>
        </w:rPr>
        <w:t xml:space="preserve">4</w:t>
      </w:r>
      <w:r>
        <w:rPr>
          <w:color w:val="#4F514C"/>
          <w:sz w:val="21"/>
          <w:lang w:val="pt-PT"/>
          <w:spacing w:val="-24"/>
          <w:w w:val="120"/>
          <w:strike w:val="false"/>
          <w:vertAlign w:val="subscript"/>
          <w:rFonts w:ascii="Times New Roman" w:hAnsi="Times New Roman"/>
        </w:rPr>
        <w:t xml:space="preserve">,1</w:t>
      </w:r>
      <w:r>
        <w:rPr>
          <w:color w:val="#4F514C"/>
          <w:sz w:val="21"/>
          <w:lang w:val="pt-PT"/>
          <w:spacing w:val="-24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4F51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0"/>
        <w:spacing w:before="144" w:after="0" w:line="199" w:lineRule="auto"/>
        <w:jc w:val="left"/>
        <w:rPr>
          <w:color w:val="#4F514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mas não • . segunda; e Rabi Hananyá ben Akabya diz: Não se fica sujeito à </w:t>
      </w:r>
      <w:r>
        <w:rPr>
          <w:color w:val="#4F51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extinção nem por causa da primeira, a menos que se deixe de levar a segunda"</w:t>
      </w:r>
    </w:p>
    <w:p>
      <w:pPr>
        <w:ind w:right="144" w:left="72" w:firstLine="1008"/>
        <w:spacing w:before="0" w:after="0" w:line="196" w:lineRule="auto"/>
        <w:jc w:val="both"/>
        <w:rPr>
          <w:color w:val="#4F51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Guemará passa a perguntar: "Em que eles diferem?". E respon : "Rabi sustenta que o segundo é um Festival em separado, e Rabi Nathan sgst n-</w:t>
      </w:r>
      <w:r>
        <w:rPr>
          <w:color w:val="#4F514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ta que ele é apenas complementar ao primeiro". Isso explica nossa afirma` </w:t>
      </w:r>
      <w:r>
        <w:rPr>
          <w:color w:val="#4F514C"/>
          <w:sz w:val="14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80</w:t>
      </w:r>
    </w:p>
    <w:p>
      <w:pPr>
        <w:ind w:right="144" w:left="72" w:firstLine="1008"/>
        <w:spacing w:before="0" w:after="0" w:line="199" w:lineRule="auto"/>
        <w:jc w:val="both"/>
        <w:rPr>
          <w:color w:val="#4F51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Guemará diz ainda, no mesmo trecho: "De acordo com isa , se </w:t>
      </w:r>
      <w:r>
        <w:rPr>
          <w:color w:val="#4F514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alguém deliberadamente negligenciar ambas", ou seja, se alguém delibera </w:t>
      </w:r>
      <w:r>
        <w:rPr>
          <w:color w:val="#4F51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mente deixar de levar tanto a Primeira Oferta de "Pessah" quanto a Segunda, </w:t>
      </w:r>
      <w:r>
        <w:rPr>
          <w:color w:val="#4F514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"todos concordam que ele é culpado. Se ele negligenciar as duas involuntaria</w:t>
        <w:softHyphen/>
      </w:r>
      <w:r>
        <w:rPr>
          <w:color w:val="#4F51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mente, todos concordam que ele não é culpado. Se ele negligenciar a primeira </w:t>
      </w:r>
      <w:r>
        <w:rPr>
          <w:color w:val="#4F514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intencionalmente e a segunda involuntariamente, ele é culpado e está sujeito </w:t>
      </w:r>
      <w:r>
        <w:rPr>
          <w:color w:val="#4F514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à extinção, de acordo com o Rabi e com Rabi Nathan, é inocente e não está </w:t>
      </w:r>
      <w:r>
        <w:rPr>
          <w:color w:val="#4F514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sujeito à punição, de acordo com Rabi Hananyá ben Akabya. Da mesma forma, </w:t>
      </w:r>
      <w:r>
        <w:rPr>
          <w:color w:val="#4F51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 seu erro for intencional no caso da primeira, e ele trouxer a oferenda na se</w:t>
        <w:softHyphen/>
      </w:r>
      <w:r>
        <w:rPr>
          <w:color w:val="#4F514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gunda, ele é culpado, de acordo com o Rabi", porque na sua opinião o segun</w:t>
        <w:softHyphen/>
      </w:r>
      <w:r>
        <w:rPr>
          <w:color w:val="#4F514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do "Pessah" não é mer mente complementar ao primeiro, e a lei segue, em </w:t>
      </w:r>
      <w:r>
        <w:rPr>
          <w:color w:val="#4F514C"/>
          <w:sz w:val="21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tod ses casos, o r do Rabi.</w:t>
      </w:r>
    </w:p>
    <w:p>
      <w:pPr>
        <w:ind w:right="0" w:left="1080" w:firstLine="0"/>
        <w:spacing w:before="0" w:after="0" w:line="201" w:lineRule="auto"/>
        <w:jc w:val="left"/>
        <w:tabs>
          <w:tab w:val="right" w:leader="none" w:pos="1934"/>
          <w:tab w:val="right" w:leader="none" w:pos="7080"/>
        </w:tabs>
        <w:rPr>
          <w:color w:val="#4F51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4F51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Este prec	</w:t>
      </w:r>
      <w:r>
        <w:rPr>
          <w:color w:val="#4F514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é obrigatório para as mulheres porque está expli-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13" w:lineRule="auto"/>
        <w:jc w:val="left"/>
        <w:rPr>
          <w:color w:val="#4F514C"/>
          <w:sz w:val="21"/>
          <w:lang w:val="pt-PT"/>
          <w:spacing w:val="23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21"/>
          <w:lang w:val="pt-PT"/>
          <w:spacing w:val="23"/>
          <w:w w:val="100"/>
          <w:strike w:val="false"/>
          <w:vertAlign w:val="baseline"/>
          <w:rFonts w:ascii="Times New Roman" w:hAnsi="Times New Roman"/>
        </w:rPr>
        <w:t xml:space="preserve">c' do</w:t>
      </w:r>
      <w:r>
        <w:rPr>
          <w:color w:val="#4F514C"/>
          <w:sz w:val="21"/>
          <w:lang w:val="pt-PT"/>
          <w:spacing w:val="23"/>
          <w:w w:val="100"/>
          <w:strike w:val="false"/>
          <w:vertAlign w:val="superscript"/>
          <w:rFonts w:ascii="Times New Roman" w:hAnsi="Times New Roman"/>
        </w:rPr>
        <w:t xml:space="preserve">81</w:t>
      </w:r>
      <w:r>
        <w:rPr>
          <w:color w:val="#4F514C"/>
          <w:sz w:val="21"/>
          <w:lang w:val="pt-PT"/>
          <w:spacing w:val="23"/>
          <w:w w:val="100"/>
          <w:strike w:val="false"/>
          <w:vertAlign w:val="baseline"/>
          <w:rFonts w:ascii="Times New Roman" w:hAnsi="Times New Roman"/>
        </w:rPr>
        <w:t xml:space="preserve"> ue a Segun•pcional para as mulheres.</w:t>
      </w:r>
    </w:p>
    <w:p>
      <w:pPr>
        <w:ind w:right="0" w:left="1080" w:firstLine="0"/>
        <w:spacing w:before="0" w:after="0" w:line="240" w:lineRule="auto"/>
        <w:jc w:val="left"/>
        <w:tabs>
          <w:tab w:val="right" w:leader="none" w:pos="1934"/>
          <w:tab w:val="right" w:leader="none" w:pos="7080"/>
        </w:tabs>
        <w:rPr>
          <w:color w:val="#4F51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4F51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norma	</w:t>
      </w:r>
      <w:r>
        <w:rPr>
          <w:color w:val="#4F51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preceito estão explicadas na Guemará de Pessahim.</w:t>
      </w:r>
    </w:p>
    <w:p>
      <w:pPr>
        <w:ind w:right="1296" w:left="1080" w:firstLine="-1008"/>
        <w:spacing w:before="0" w:after="0" w:line="208" w:lineRule="auto"/>
        <w:jc w:val="left"/>
        <w:rPr>
          <w:color w:val="#4F514C"/>
          <w:sz w:val="28"/>
          <w:lang w:val="pt-PT"/>
          <w:spacing w:val="60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28"/>
          <w:lang w:val="pt-PT"/>
          <w:spacing w:val="60"/>
          <w:w w:val="100"/>
          <w:strike w:val="false"/>
          <w:vertAlign w:val="baseline"/>
          <w:rFonts w:ascii="Times New Roman" w:hAnsi="Times New Roman"/>
        </w:rPr>
        <w:t xml:space="preserve">58 COMER A SEGUNDA OFERTA </w:t>
      </w:r>
      <w:r>
        <w:rPr>
          <w:color w:val="#4F514C"/>
          <w:sz w:val="28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DE "PESSAH"</w:t>
      </w:r>
    </w:p>
    <w:p>
      <w:pPr>
        <w:ind w:right="144" w:left="72" w:firstLine="1008"/>
        <w:spacing w:before="36" w:after="0" w:line="201" w:lineRule="auto"/>
        <w:jc w:val="both"/>
        <w:rPr>
          <w:color w:val="#4F51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a comer a carne da segunda Oferta </w:t>
      </w:r>
      <w:r>
        <w:rPr>
          <w:color w:val="#4F514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 "Pessah" na noite do décimo quinto dia de Iyar juntamente com pão ázimo </w:t>
      </w:r>
      <w:r>
        <w:rPr>
          <w:color w:val="#4F514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 ervas amargas. Ele está expresso em Suas palavras, enaltecido seja Ele, refe</w:t>
        <w:softHyphen/>
      </w:r>
      <w:r>
        <w:rPr>
          <w:color w:val="#4F514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rentes a esta também: "A comerão com pão ázimo e ervas amargas" (Números </w:t>
      </w:r>
      <w:r>
        <w:rPr>
          <w:color w:val="#4F514C"/>
          <w:sz w:val="21"/>
          <w:lang w:val="pt-PT"/>
          <w:spacing w:val="-6"/>
          <w:w w:val="100"/>
          <w:strike w:val="false"/>
          <w:vertAlign w:val="baseline"/>
          <w:rFonts w:ascii="Times New Roman" w:hAnsi="Times New Roman"/>
        </w:rPr>
        <w:t xml:space="preserve">9: 1 1)</w:t>
      </w:r>
    </w:p>
    <w:p>
      <w:pPr>
        <w:ind w:right="144" w:left="0" w:firstLine="0"/>
        <w:spacing w:before="0" w:after="0" w:line="201" w:lineRule="auto"/>
        <w:jc w:val="right"/>
        <w:rPr>
          <w:color w:val="#4F51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detalhadas deste preceito também estão expostas em Pes-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55" w:lineRule="exact"/>
        <w:jc w:val="left"/>
        <w:rPr>
          <w:color w:val="#4F51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sahim.</w:t>
      </w:r>
    </w:p>
    <w:p>
      <w:pPr>
        <w:ind w:right="144" w:left="72" w:firstLine="1008"/>
        <w:spacing w:before="0" w:after="0" w:line="196" w:lineRule="auto"/>
        <w:jc w:val="both"/>
        <w:rPr>
          <w:color w:val="#4F514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É óbvio que este preceito não é obrigatório para as mulheres já que </w:t>
      </w:r>
      <w:r>
        <w:rPr>
          <w:color w:val="#4F514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elas não são obrigadas a fazer o abatimento, como explicamos, portanto não </w:t>
      </w:r>
      <w:r>
        <w:rPr>
          <w:color w:val="#4F514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resta dúvida de que elas não são obrigadas a comer esta oferenda.</w:t>
      </w:r>
    </w:p>
    <w:p>
      <w:pPr>
        <w:ind w:right="0" w:left="144" w:firstLine="0"/>
        <w:spacing w:before="756" w:after="0" w:line="240" w:lineRule="auto"/>
        <w:jc w:val="left"/>
        <w:tabs>
          <w:tab w:val="clear" w:pos="288"/>
          <w:tab w:val="decimal" w:pos="432"/>
        </w:tabs>
        <w:numPr>
          <w:ilvl w:val="0"/>
          <w:numId w:val="38"/>
        </w:numPr>
        <w:rPr>
          <w:color w:val="#4F514C"/>
          <w:sz w:val="16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16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Pessahim 93:A.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38"/>
        </w:numPr>
        <w:rPr>
          <w:color w:val="#4F514C"/>
          <w:sz w:val="16"/>
          <w:lang w:val="pt-PT"/>
          <w:spacing w:val="15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16"/>
          <w:lang w:val="pt-PT"/>
          <w:spacing w:val="15"/>
          <w:w w:val="100"/>
          <w:strike w:val="false"/>
          <w:vertAlign w:val="baseline"/>
          <w:rFonts w:ascii="Times New Roman" w:hAnsi="Times New Roman"/>
        </w:rPr>
        <w:t xml:space="preserve">Punição à pessoa que não abater a oferta de "Pessah".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38"/>
        </w:numPr>
        <w:rPr>
          <w:color w:val="#4F514C"/>
          <w:sz w:val="16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16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De que os Sábios diferem quanto à classificação da Segunda Oferta de "Pessah".</w:t>
      </w:r>
    </w:p>
    <w:p>
      <w:pPr>
        <w:ind w:right="0" w:left="144" w:firstLine="0"/>
        <w:spacing w:before="0" w:after="0" w:line="204" w:lineRule="auto"/>
        <w:jc w:val="left"/>
        <w:tabs>
          <w:tab w:val="clear" w:pos="288"/>
          <w:tab w:val="decimal" w:pos="432"/>
        </w:tabs>
        <w:numPr>
          <w:ilvl w:val="0"/>
          <w:numId w:val="38"/>
        </w:numPr>
        <w:rPr>
          <w:color w:val="#4F514C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No Tratado Pessahim.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38"/>
        </w:numPr>
        <w:rPr>
          <w:color w:val="#4F514C"/>
          <w:sz w:val="16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4F514C"/>
          <w:sz w:val="16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A Segunda Oferta de "Pessah".</w:t>
      </w:r>
    </w:p>
    <w:p>
      <w:pPr>
        <w:sectPr>
          <w:pgSz w:w="9190" w:h="12996" w:orient="portrait"/>
          <w:type w:val="nextPage"/>
          <w:textDirection w:val="lrTb"/>
          <w:pgMar w:bottom="636" w:top="1050" w:right="936" w:left="994" w:header="720" w:footer="720"/>
          <w:titlePg w:val="false"/>
        </w:sectPr>
      </w:pPr>
    </w:p>
    <w:p>
      <w:pPr>
        <w:ind w:right="0" w:left="144" w:firstLine="0"/>
        <w:spacing w:before="0" w:after="72" w:line="295" w:lineRule="auto"/>
        <w:jc w:val="left"/>
        <w:tabs>
          <w:tab w:val="right" w:leader="underscore" w:pos="7061"/>
        </w:tabs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110	</w:t>
      </w:r>
      <w:r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656" w:left="0" w:firstLine="0"/>
        <w:spacing w:before="180" w:after="0" w:line="240" w:lineRule="auto"/>
        <w:jc w:val="left"/>
        <w:rPr>
          <w:color w:val="#000000"/>
          <w:sz w:val="27"/>
          <w:lang w:val="pt-PT"/>
          <w:spacing w:val="36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63" coordsize="21600,21600" o:spt="202" path="m,l,21600r21600,l21600,xe">
            <v:stroke joinstyle="miter"/>
            <v:path gradientshapeok="t" o:connecttype="rect"/>
          </v:shapetype>
          <v:shape id="_x0000_s62" type="#_x0000_t63" filled="f" stroked="f" style="position:absolute;width:55.2pt;height:47.9pt;z-index:-938;margin-left:48.05pt;margin-top:65.3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0" w:after="288" w:line="204" w:lineRule="auto"/>
                    <w:jc w:val="left"/>
                    <w:framePr w:hAnchor="page" w:vAnchor="page" w:x="961" w:y="1306" w:w="1104" w:h="958" w:hSpace="0" w:vSpace="0" w:wrap="3"/>
                    <w:rPr>
                      <w:color w:val="#000000"/>
                      <w:sz w:val="61"/>
                      <w:lang w:val="pt-PT"/>
                      <w:spacing w:val="0"/>
                      <w:w w:val="8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61"/>
                      <w:lang w:val="pt-PT"/>
                      <w:spacing w:val="0"/>
                      <w:w w:val="80"/>
                      <w:strike w:val="false"/>
                      <w:vertAlign w:val="baseline"/>
                      <w:rFonts w:ascii="Times New Roman" w:hAnsi="Times New Roman"/>
                    </w:rPr>
                    <w:t xml:space="preserve">59</w:t>
                  </w:r>
                </w:p>
              </w:txbxContent>
            </v:textbox>
          </v:shape>
        </w:pict>
      </w:r>
      <w:r>
        <w:rPr>
          <w:color w:val="#000000"/>
          <w:sz w:val="27"/>
          <w:lang w:val="pt-PT"/>
          <w:spacing w:val="36"/>
          <w:w w:val="100"/>
          <w:strike w:val="false"/>
          <w:vertAlign w:val="baseline"/>
          <w:rFonts w:ascii="Times New Roman" w:hAnsi="Times New Roman"/>
        </w:rPr>
        <w:t xml:space="preserve">TOCAR AS .CORNETAS NO . SANTUÁRIO</w:t>
      </w:r>
    </w:p>
    <w:p>
      <w:pPr>
        <w:ind w:right="144" w:left="72" w:firstLine="-72"/>
        <w:spacing w:before="72" w:after="0" w:line="204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fazer soar as cometas no San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tuário ao oferecer qualquer um dos sacrifícios sazonais, e ele está expresso em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Suas palavras, enaltecido seja Ele, "E também no dia de vossa alegria, nas vos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sas solenidades fixas, e nos princípios de vossos meses, tocareis as cometas so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bre vossos holocaustos etc." (Números 10:10). Os Sábios dizem explicitamen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 que este é o preceito das cometas.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normas deste prèceito estão explicadas no Sifrei, em Rosh Hashaná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e Taaniot, uma vez que somos ordenados a tocar as cometas em épocas de difi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culdades e infortúnios, quando clamamos pelo Eterno, enaltecido seja Ele, de acor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do com Suas palavras "E quando estiverdes em guerra em vossa terra, contra 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adversário, que vos oprime, tocareis retinindo o Shofar' " (Números 10:9).</w:t>
      </w:r>
    </w:p>
    <w:p>
      <w:pPr>
        <w:ind w:right="1008" w:left="1080" w:firstLine="-1008"/>
        <w:spacing w:before="252" w:after="0" w:line="281" w:lineRule="exact"/>
        <w:jc w:val="left"/>
        <w:rPr>
          <w:color w:val="#000000"/>
          <w:sz w:val="61"/>
          <w:lang w:val="pt-PT"/>
          <w:spacing w:val="56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61"/>
          <w:lang w:val="pt-PT"/>
          <w:spacing w:val="56"/>
          <w:w w:val="80"/>
          <w:strike w:val="false"/>
          <w:vertAlign w:val="baseline"/>
          <w:rFonts w:ascii="Times New Roman" w:hAnsi="Times New Roman"/>
        </w:rPr>
        <w:t xml:space="preserve">60 </w:t>
      </w:r>
      <w:r>
        <w:rPr>
          <w:color w:val="#000000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OFERECER GADO COM IDADE </w:t>
      </w:r>
      <w:r>
        <w:rPr>
          <w:color w:val="#000000"/>
          <w:sz w:val="27"/>
          <w:lang w:val="pt-PT"/>
          <w:spacing w:val="41"/>
          <w:w w:val="100"/>
          <w:strike w:val="false"/>
          <w:vertAlign w:val="baseline"/>
          <w:rFonts w:ascii="Times New Roman" w:hAnsi="Times New Roman"/>
        </w:rPr>
        <w:t xml:space="preserve">MÍNIMA DETERMINADA</w:t>
      </w:r>
    </w:p>
    <w:p>
      <w:pPr>
        <w:ind w:right="144" w:left="72" w:firstLine="1008"/>
        <w:spacing w:before="72" w:after="0" w:line="206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 este preceito somos ordenados a que todo gado que trouxer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mos como oferenda tenha 8 dias ou mais de idade, e não menos. Este é o pre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ceito da oferenda cujo momento de ser aceita ainda não chegou por motivos físicos e ele está expresso em Suas palavras, enaltecido seja Ele, "Ficarão por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sete dias atrás de sua mãe" (Levítico 22:27).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Este preceito também nos é dado de uma outra forma: "Sete dias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estará com sua mãe" (Êxodo 22:29). Isto se aplica a todas as oferendas de todos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os tipos, privadas e públicas.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Das palavras "E do oitavo dia em diante serão aceitos por sacrifício,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como oferta queimada ao Eterno" (Levítico 22:27) concluímos que antes disso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eles não seriam aceitáveis. Assim, está claramente proibido oferecer um animal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não tenha atingido idade para ser aceito; mas como este é um preceito ne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gativo derivado de um preceito positivo sua transgressão não acarreta a pena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flagelo, e aquele que trouxer um que não tenha alcançado a idade certa não será açoitado, como está explicado no capítulo "Ele e seus filhotes", onde tam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bém se lê: "Desconsidere a oferenda cuja época ainda não tenha chegado, pois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 Escritura a justapôs a um preceito positivo".</w:t>
      </w:r>
    </w:p>
    <w:p>
      <w:pPr>
        <w:ind w:right="144" w:left="72" w:firstLine="1008"/>
        <w:spacing w:before="0" w:after="0" w:line="206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na Sifrá, no final do Tra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tado Zebahim.</w:t>
      </w:r>
    </w:p>
    <w:p>
      <w:pPr>
        <w:ind w:right="720" w:left="1080" w:firstLine="-1008"/>
        <w:spacing w:before="180" w:after="0" w:line="172" w:lineRule="auto"/>
        <w:jc w:val="left"/>
        <w:rPr>
          <w:color w:val="#000000"/>
          <w:sz w:val="61"/>
          <w:lang w:val="pt-PT"/>
          <w:spacing w:val="45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61"/>
          <w:lang w:val="pt-PT"/>
          <w:spacing w:val="45"/>
          <w:w w:val="80"/>
          <w:strike w:val="false"/>
          <w:vertAlign w:val="baseline"/>
          <w:rFonts w:ascii="Times New Roman" w:hAnsi="Times New Roman"/>
        </w:rPr>
        <w:t xml:space="preserve">61 </w:t>
      </w:r>
      <w:r>
        <w:rPr>
          <w:color w:val="#000000"/>
          <w:sz w:val="27"/>
          <w:lang w:val="pt-PT"/>
          <w:spacing w:val="45"/>
          <w:w w:val="100"/>
          <w:strike w:val="false"/>
          <w:vertAlign w:val="baseline"/>
          <w:rFonts w:ascii="Times New Roman" w:hAnsi="Times New Roman"/>
        </w:rPr>
        <w:t xml:space="preserve">OFERECER APENAS SACRIFÍCIOS </w:t>
      </w:r>
      <w:r>
        <w:rPr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PERFEITOS</w:t>
      </w:r>
    </w:p>
    <w:p>
      <w:pPr>
        <w:ind w:right="0" w:left="72" w:firstLine="1008"/>
        <w:spacing w:before="72" w:after="324" w:line="204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4694555</wp:posOffset>
            </wp:positionH>
            <wp:positionV relativeFrom="page">
              <wp:posOffset>6599555</wp:posOffset>
            </wp:positionV>
            <wp:extent cx="454660" cy="868680"/>
            <wp:wrapThrough wrapText="bothSides">
              <wp:wrapPolygon>
                <wp:start x="10026" y="0"/>
                <wp:lineTo x="10026" y="3110"/>
                <wp:lineTo x="6825" y="3110"/>
                <wp:lineTo x="6825" y="7278"/>
                <wp:lineTo x="4802" y="7278"/>
                <wp:lineTo x="4802" y="9473"/>
                <wp:lineTo x="0" y="9473"/>
                <wp:lineTo x="0" y="21600"/>
                <wp:lineTo x="21624" y="21600"/>
                <wp:lineTo x="21624" y="0"/>
                <wp:lineTo x="10026" y="0"/>
              </wp:wrapPolygon>
            </wp:wrapThrough>
            <wp:docPr id="19" name="Picture"/>
            <a:graphic>
              <a:graphicData uri="http://schemas.openxmlformats.org/drawingml/2006/picture">
                <pic:pic>
                  <pic:nvPicPr>
                    <pic:cNvPr id="20" name="Picture"/>
                    <pic:cNvPicPr preferRelativeResize="false"/>
                  </pic:nvPicPr>
                  <pic:blipFill>
                    <a:blip r:embed="d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a oferecer ao Eterno apenas espé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cimes perfeitos, sem os defeitos mencionados nas Escrituras, e livres de to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as imperfeições consideradas como defeitos pela Tradição. Este preceito est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presso em Suas palavras, enaltecido seja Ele, "Estes deverão ser sem defe't ra que sejam aceitos" (Levítico 22:21), sobre as quais a Sifrá diz: " 'Este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rão ser sem defeitos para que sejam aceitos': este é um preceito positi</w:t>
      </w:r>
    </w:p>
    <w:p>
      <w:pPr>
        <w:ind w:right="0" w:left="72" w:firstLine="0"/>
        <w:spacing w:before="0" w:after="0" w:line="271" w:lineRule="auto"/>
        <w:jc w:val="left"/>
        <w:rPr>
          <w:color w:val="#000000"/>
          <w:sz w:val="16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83. Ver também preceitos negativos 91 a 96.</w:t>
      </w:r>
    </w:p>
    <w:p>
      <w:pPr>
        <w:sectPr>
          <w:pgSz w:w="9190" w:h="12996" w:orient="portrait"/>
          <w:type w:val="nextPage"/>
          <w:textDirection w:val="lrTb"/>
          <w:pgMar w:bottom="642" w:top="1004" w:right="969" w:left="961" w:header="720" w:footer="720"/>
          <w:titlePg w:val="false"/>
        </w:sectPr>
      </w:pPr>
    </w:p>
    <w:p>
      <w:pPr>
        <w:ind w:right="0" w:left="72" w:firstLine="0"/>
        <w:spacing w:before="0" w:after="0" w:line="213" w:lineRule="auto"/>
        <w:jc w:val="left"/>
        <w:tabs>
          <w:tab w:val="right" w:leader="underscore" w:pos="7053"/>
        </w:tabs>
        <w:rPr>
          <w:color w:val="#282927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282927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282927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111</w:t>
      </w:r>
    </w:p>
    <w:p>
      <w:pPr>
        <w:ind w:right="144" w:left="72" w:firstLine="1008"/>
        <w:spacing w:before="288" w:after="0" w:line="213" w:lineRule="auto"/>
        <w:jc w:val="both"/>
        <w:rPr>
          <w:color w:val="#282927"/>
          <w:sz w:val="20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282927"/>
          <w:sz w:val="20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As palavras "Ser-vos-ão eles sem defeito, igualmente as suas libações" </w:t>
      </w:r>
      <w:r>
        <w:rPr>
          <w:color w:val="#282927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(Números 28:31) foram citadas como sendo a prova de que os vinhos das liba</w:t>
        <w:softHyphen/>
      </w:r>
      <w:r>
        <w:rPr>
          <w:color w:val="#282927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ções e seus óleos e farinha fina devem ser absolutamente perfeitos e sem qual</w:t>
        <w:softHyphen/>
      </w:r>
      <w:r>
        <w:rPr>
          <w:color w:val="#282927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quer tipo de defeito.</w:t>
      </w:r>
    </w:p>
    <w:p>
      <w:pPr>
        <w:ind w:right="144" w:left="0" w:firstLine="0"/>
        <w:spacing w:before="0" w:after="0" w:line="213" w:lineRule="auto"/>
        <w:jc w:val="right"/>
        <w:rPr>
          <w:color w:val="#282927"/>
          <w:sz w:val="20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282927"/>
          <w:sz w:val="20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oitavo capítulo de</w:t>
      </w:r>
    </w:p>
    <w:p>
      <w:pPr>
        <w:ind w:right="0" w:left="72" w:firstLine="0"/>
        <w:spacing w:before="0" w:after="0" w:line="240" w:lineRule="auto"/>
        <w:jc w:val="left"/>
        <w:rPr>
          <w:color w:val="#282927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282927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Menahot.</w:t>
      </w:r>
    </w:p>
    <w:p>
      <w:pPr>
        <w:ind w:right="0" w:left="72" w:firstLine="0"/>
        <w:spacing w:before="144" w:after="0" w:line="439" w:lineRule="exact"/>
        <w:jc w:val="left"/>
        <w:tabs>
          <w:tab w:val="right" w:leader="none" w:pos="6890"/>
        </w:tabs>
        <w:rPr>
          <w:color w:val="#282927"/>
          <w:sz w:val="64"/>
          <w:lang w:val="pt-PT"/>
          <w:spacing w:val="32"/>
          <w:w w:val="80"/>
          <w:strike w:val="false"/>
          <w:vertAlign w:val="baseline"/>
          <w:rFonts w:ascii="Times New Roman" w:hAnsi="Times New Roman"/>
        </w:rPr>
      </w:pPr>
      <w:r>
        <w:rPr>
          <w:color w:val="#282927"/>
          <w:sz w:val="64"/>
          <w:lang w:val="pt-PT"/>
          <w:spacing w:val="32"/>
          <w:w w:val="80"/>
          <w:strike w:val="false"/>
          <w:vertAlign w:val="baseline"/>
          <w:rFonts w:ascii="Times New Roman" w:hAnsi="Times New Roman"/>
        </w:rPr>
        <w:t xml:space="preserve">62 </w:t>
      </w:r>
      <w:r>
        <w:rPr>
          <w:color w:val="#282927"/>
          <w:sz w:val="27"/>
          <w:lang w:val="pt-PT"/>
          <w:spacing w:val="32"/>
          <w:w w:val="100"/>
          <w:strike w:val="false"/>
          <w:vertAlign w:val="baseline"/>
          <w:rFonts w:ascii="Times New Roman" w:hAnsi="Times New Roman"/>
        </w:rPr>
        <w:t xml:space="preserve">LEVAR SAL COM C	</w:t>
      </w:r>
      <w:r>
        <w:rPr>
          <w:color w:val="#282927"/>
          <w:sz w:val="27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SACRIFÍCIO</w:t>
      </w:r>
    </w:p>
    <w:p>
      <w:pPr>
        <w:ind w:right="144" w:left="72" w:firstLine="1008"/>
        <w:spacing w:before="36" w:after="0" w:line="213" w:lineRule="auto"/>
        <w:jc w:val="both"/>
        <w:rPr>
          <w:color w:val="#282927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282927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Por este preceito somos orden..os a oferecer sal com cada sacrifí</w:t>
        <w:softHyphen/>
      </w:r>
      <w:r>
        <w:rPr>
          <w:color w:val="#282927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cio. Ele está expresso em Suas palavras, enaltecido seja Ele, "E toda tua oferta </w:t>
      </w:r>
      <w:r>
        <w:rPr>
          <w:color w:val="#282927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de oblação temperarás com sal" (Levítico 2:13).</w:t>
      </w:r>
      <w:r>
        <w:rPr>
          <w:color w:val="#282927"/>
          <w:sz w:val="20"/>
          <w:lang w:val="pt-PT"/>
          <w:spacing w:val="9"/>
          <w:w w:val="100"/>
          <w:strike w:val="false"/>
          <w:vertAlign w:val="superscript"/>
          <w:rFonts w:ascii="Times New Roman" w:hAnsi="Times New Roman"/>
        </w:rPr>
        <w:t xml:space="preserve">84</w:t>
      </w:r>
      <w:r>
        <w:rPr>
          <w:color w:val="#282927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0" w:firstLine="0"/>
        <w:spacing w:before="0" w:after="0" w:line="240" w:lineRule="auto"/>
        <w:jc w:val="right"/>
        <w:rPr>
          <w:color w:val="#282927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282927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na Sifrá e em Menahot.</w:t>
      </w:r>
    </w:p>
    <w:p>
      <w:pPr>
        <w:ind w:right="0" w:left="72" w:firstLine="0"/>
        <w:spacing w:before="252" w:after="0" w:line="319" w:lineRule="auto"/>
        <w:jc w:val="left"/>
        <w:rPr>
          <w:color w:val="#282927"/>
          <w:sz w:val="27"/>
          <w:lang w:val="pt-PT"/>
          <w:spacing w:val="68"/>
          <w:w w:val="100"/>
          <w:strike w:val="false"/>
          <w:vertAlign w:val="baseline"/>
          <w:rFonts w:ascii="Times New Roman" w:hAnsi="Times New Roman"/>
        </w:rPr>
      </w:pPr>
      <w:r>
        <w:rPr>
          <w:color w:val="#282927"/>
          <w:sz w:val="27"/>
          <w:lang w:val="pt-PT"/>
          <w:spacing w:val="68"/>
          <w:w w:val="100"/>
          <w:strike w:val="false"/>
          <w:vertAlign w:val="baseline"/>
          <w:rFonts w:ascii="Times New Roman" w:hAnsi="Times New Roman"/>
        </w:rPr>
        <w:t xml:space="preserve">63 O HOLOCAUSTO</w:t>
      </w:r>
    </w:p>
    <w:p>
      <w:pPr>
        <w:ind w:right="144" w:left="72" w:firstLine="1008"/>
        <w:spacing w:before="0" w:after="0" w:line="216" w:lineRule="auto"/>
        <w:jc w:val="both"/>
        <w:rPr>
          <w:color w:val="#282927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282927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Por este preceito somos ordenados quanto ao procedimento a se</w:t>
        <w:softHyphen/>
      </w:r>
      <w:r>
        <w:rPr>
          <w:color w:val="#282927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guir ao oferecermos o Holocausto. Ou seja, todo o Holocausto, seja ele uma </w:t>
      </w:r>
      <w:r>
        <w:rPr>
          <w:color w:val="#282927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oferta privada ou pública, deve ser oferecido de uma maneira pré-estabelecida. </w:t>
      </w:r>
      <w:r>
        <w:rPr>
          <w:color w:val="#282927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Este preceito está expresso em Suas palavras no Levítico, "Quando algum de vós oferecer sacrifício ao Eterno ... Se seu sacrifício for holocausto de gado" </w:t>
      </w:r>
      <w:r>
        <w:rPr>
          <w:color w:val="#282927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etc (Levítico 1:2-3).</w:t>
      </w:r>
    </w:p>
    <w:p>
      <w:pPr>
        <w:ind w:right="0" w:left="72" w:firstLine="0"/>
        <w:spacing w:before="72" w:after="0" w:line="438" w:lineRule="exact"/>
        <w:jc w:val="left"/>
        <w:rPr>
          <w:color w:val="#282927"/>
          <w:sz w:val="64"/>
          <w:lang w:val="pt-PT"/>
          <w:spacing w:val="48"/>
          <w:w w:val="80"/>
          <w:strike w:val="false"/>
          <w:vertAlign w:val="baseline"/>
          <w:rFonts w:ascii="Times New Roman" w:hAnsi="Times New Roman"/>
        </w:rPr>
      </w:pPr>
      <w:r>
        <w:rPr>
          <w:color w:val="#282927"/>
          <w:sz w:val="64"/>
          <w:lang w:val="pt-PT"/>
          <w:spacing w:val="48"/>
          <w:w w:val="80"/>
          <w:strike w:val="false"/>
          <w:vertAlign w:val="baseline"/>
          <w:rFonts w:ascii="Times New Roman" w:hAnsi="Times New Roman"/>
        </w:rPr>
        <w:t xml:space="preserve">64 </w:t>
      </w:r>
      <w:r>
        <w:rPr>
          <w:color w:val="#282927"/>
          <w:sz w:val="27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O SACRIFÍCIO DE PECADO</w:t>
      </w:r>
    </w:p>
    <w:p>
      <w:pPr>
        <w:ind w:right="144" w:left="72" w:firstLine="1008"/>
        <w:spacing w:before="72" w:after="0" w:line="240" w:lineRule="auto"/>
        <w:jc w:val="both"/>
        <w:rPr>
          <w:color w:val="#282927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282927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Por este preceito somos ordenados a oferecer o Sacrifício de Peca</w:t>
        <w:softHyphen/>
      </w:r>
      <w:r>
        <w:rPr>
          <w:color w:val="#282927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do, seja ele de que tipo for, da maneira especificada. Este preceito está expres</w:t>
        <w:softHyphen/>
      </w:r>
      <w:r>
        <w:rPr>
          <w:color w:val="#282927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so em Suas palavras, enaltecido seja Ele, "Esta é a lei do sacrifício de pecado" </w:t>
      </w:r>
      <w:r>
        <w:rPr>
          <w:color w:val="#282927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etc. (Levítico </w:t>
      </w:r>
      <w:r>
        <w:rPr>
          <w:color w:val="#282927"/>
          <w:sz w:val="20"/>
          <w:lang w:val="pt-PT"/>
          <w:spacing w:val="4"/>
          <w:w w:val="110"/>
          <w:strike w:val="false"/>
          <w:vertAlign w:val="baseline"/>
          <w:rFonts w:ascii="Times New Roman" w:hAnsi="Times New Roman"/>
        </w:rPr>
        <w:t xml:space="preserve">6:18)</w:t>
      </w:r>
    </w:p>
    <w:p>
      <w:pPr>
        <w:ind w:right="144" w:left="72" w:firstLine="1008"/>
        <w:spacing w:before="0" w:after="0" w:line="216" w:lineRule="auto"/>
        <w:jc w:val="both"/>
        <w:rPr>
          <w:color w:val="#282927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282927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No Levítico está explicado também de que forma o sacrifício deve </w:t>
      </w:r>
      <w:r>
        <w:rPr>
          <w:color w:val="#282927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ser oferecido, que parte dele deve ser queimada e que parte deve ser comida.</w:t>
      </w:r>
    </w:p>
    <w:p>
      <w:pPr>
        <w:ind w:right="0" w:left="72" w:firstLine="0"/>
        <w:spacing w:before="252" w:after="0" w:line="321" w:lineRule="auto"/>
        <w:jc w:val="left"/>
        <w:rPr>
          <w:color w:val="#282927"/>
          <w:sz w:val="27"/>
          <w:lang w:val="pt-PT"/>
          <w:spacing w:val="60"/>
          <w:w w:val="100"/>
          <w:strike w:val="false"/>
          <w:vertAlign w:val="baseline"/>
          <w:rFonts w:ascii="Times New Roman" w:hAnsi="Times New Roman"/>
        </w:rPr>
      </w:pPr>
      <w:r>
        <w:rPr>
          <w:color w:val="#282927"/>
          <w:sz w:val="27"/>
          <w:lang w:val="pt-PT"/>
          <w:spacing w:val="60"/>
          <w:w w:val="100"/>
          <w:strike w:val="false"/>
          <w:vertAlign w:val="baseline"/>
          <w:rFonts w:ascii="Times New Roman" w:hAnsi="Times New Roman"/>
        </w:rPr>
        <w:t xml:space="preserve">65 O SACRIFÍCIO DE DELITO</w:t>
      </w:r>
    </w:p>
    <w:p>
      <w:pPr>
        <w:ind w:right="144" w:left="72" w:firstLine="1008"/>
        <w:spacing w:before="0" w:after="0" w:line="216" w:lineRule="auto"/>
        <w:jc w:val="both"/>
        <w:rPr>
          <w:color w:val="#282927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282927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Por este preceito somos ordenados a oferecer o Sacrifício de Delito </w:t>
      </w:r>
      <w:r>
        <w:rPr>
          <w:color w:val="#282927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uma determinada maneira. Este preceito está expresso em Suas palavras, enal</w:t>
        <w:softHyphen/>
      </w:r>
      <w:r>
        <w:rPr>
          <w:color w:val="#282927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tecido seja Ele, no Levítico: "E esta é a lei do sacrifício de delito" etc. (Leví</w:t>
        <w:softHyphen/>
      </w:r>
      <w:r>
        <w:rPr>
          <w:color w:val="#282927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tico 7:1).</w:t>
      </w:r>
    </w:p>
    <w:p>
      <w:pPr>
        <w:ind w:right="144" w:left="72" w:firstLine="1008"/>
        <w:spacing w:before="0" w:after="0" w:line="216" w:lineRule="auto"/>
        <w:jc w:val="left"/>
        <w:rPr>
          <w:color w:val="#282927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282927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 Escrituras explicam como este sacrifício deve ser oferecido, que </w:t>
      </w:r>
      <w:r>
        <w:rPr>
          <w:color w:val="#282927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parte dele deve ser queimada e que parte deve ser comida.</w:t>
      </w:r>
    </w:p>
    <w:p>
      <w:pPr>
        <w:ind w:right="0" w:left="72" w:firstLine="0"/>
        <w:spacing w:before="180" w:after="0" w:line="446" w:lineRule="exact"/>
        <w:jc w:val="left"/>
        <w:rPr>
          <w:color w:val="#282927"/>
          <w:sz w:val="64"/>
          <w:lang w:val="pt-PT"/>
          <w:spacing w:val="44"/>
          <w:w w:val="80"/>
          <w:strike w:val="false"/>
          <w:vertAlign w:val="baseline"/>
          <w:rFonts w:ascii="Times New Roman" w:hAnsi="Times New Roman"/>
        </w:rPr>
      </w:pPr>
      <w:r>
        <w:rPr>
          <w:color w:val="#282927"/>
          <w:sz w:val="64"/>
          <w:lang w:val="pt-PT"/>
          <w:spacing w:val="44"/>
          <w:w w:val="80"/>
          <w:strike w:val="false"/>
          <w:vertAlign w:val="baseline"/>
          <w:rFonts w:ascii="Times New Roman" w:hAnsi="Times New Roman"/>
        </w:rPr>
        <w:t xml:space="preserve">66 </w:t>
      </w:r>
      <w:r>
        <w:rPr>
          <w:color w:val="#282927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O SACRIFÍCIO DE PAZ</w:t>
      </w:r>
    </w:p>
    <w:p>
      <w:pPr>
        <w:ind w:right="144" w:left="72" w:firstLine="1008"/>
        <w:spacing w:before="72" w:after="0" w:line="213" w:lineRule="auto"/>
        <w:jc w:val="both"/>
        <w:rPr>
          <w:color w:val="#282927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282927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oferecer o Sacrifício de Paz da </w:t>
      </w:r>
      <w:r>
        <w:rPr>
          <w:color w:val="#282927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forma especificada. Este preceito está expresso em Suas palavras "E se sacrifí</w:t>
        <w:softHyphen/>
      </w:r>
      <w:r>
        <w:rPr>
          <w:color w:val="#282927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cio de pazes é sua oferta" etc. (Levítico </w:t>
      </w:r>
      <w:r>
        <w:rPr>
          <w:color w:val="#282927"/>
          <w:sz w:val="20"/>
          <w:lang w:val="pt-PT"/>
          <w:spacing w:val="5"/>
          <w:w w:val="110"/>
          <w:strike w:val="false"/>
          <w:vertAlign w:val="baseline"/>
          <w:rFonts w:ascii="Times New Roman" w:hAnsi="Times New Roman"/>
        </w:rPr>
        <w:t xml:space="preserve">3:1) </w:t>
      </w:r>
      <w:r>
        <w:rPr>
          <w:color w:val="#282927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 "É esta a lei do sacrifício de pazes </w:t>
      </w:r>
      <w:r>
        <w:rPr>
          <w:color w:val="#282927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... Se por ação de graças a oferecer" etc (Levítico </w:t>
      </w:r>
      <w:r>
        <w:rPr>
          <w:color w:val="#282927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7:11</w:t>
      </w:r>
      <w:r>
        <w:rPr>
          <w:color w:val="#282927"/>
          <w:sz w:val="6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-</w:t>
      </w:r>
      <w:r>
        <w:rPr>
          <w:color w:val="#282927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12).</w:t>
      </w:r>
    </w:p>
    <w:p>
      <w:pPr>
        <w:ind w:right="0" w:left="72" w:firstLine="0"/>
        <w:spacing w:before="324" w:after="0" w:line="240" w:lineRule="auto"/>
        <w:jc w:val="left"/>
        <w:rPr>
          <w:color w:val="#282927"/>
          <w:sz w:val="17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282927"/>
          <w:sz w:val="17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84. Ver também o preceito negativo 99.</w:t>
      </w:r>
    </w:p>
    <w:p>
      <w:pPr>
        <w:sectPr>
          <w:pgSz w:w="9190" w:h="12996" w:orient="portrait"/>
          <w:type w:val="nextPage"/>
          <w:textDirection w:val="lrTb"/>
          <w:pgMar w:bottom="614" w:top="1052" w:right="942" w:left="988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7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112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1008"/>
        <w:spacing w:before="288" w:after="0" w:line="204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Esses quatro rituais — o Holocausto, o Sacrifício de Pecado, o Sacri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fício de Delito e o Sacrifício de Paz — compõem todo o ritual dos sacrifícios,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uma vez que todas as ofertas de animais, sejam elas trazidas por um indivíduo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ou pela congregação, pertencem a uma dessas quatro categorias, embora o sa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crifício de Delito seja sempre uma oferta individual, como explicamos em di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versas ocasiões.</w:t>
      </w:r>
    </w:p>
    <w:p>
      <w:pPr>
        <w:ind w:right="144" w:left="72" w:firstLine="1008"/>
        <w:spacing w:before="0" w:after="0" w:line="204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Tratado Zebahim co • em normas destes quatro preceitos e as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suntos relacionados a eles, e explica quai são as cerimônias obrigatórias, o que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não pode ser feito sem infringir a, lei </w:t>
      </w:r>
      <w:r>
        <w:rPr>
          <w:color w:val="#000000"/>
          <w:sz w:val="21"/>
          <w:lang w:val="pt-PT"/>
          <w:spacing w:val="8"/>
          <w:w w:val="100"/>
          <w:strike w:val="false"/>
          <w:vertAlign w:val="superscript"/>
          <w:rFonts w:ascii="Times New Roman" w:hAnsi="Times New Roman"/>
        </w:rPr>
        <w:t xml:space="preserve">85</w:t>
      </w:r>
      <w:r>
        <w:rPr>
          <w:color w:val="#000000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,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que invalida um sacrifício e qual é o procedimento correto.</w:t>
      </w:r>
    </w:p>
    <w:p>
      <w:pPr>
        <w:ind w:right="0" w:left="72" w:firstLine="0"/>
        <w:spacing w:before="252" w:after="0" w:line="309" w:lineRule="auto"/>
        <w:jc w:val="left"/>
        <w:rPr>
          <w:color w:val="#000000"/>
          <w:sz w:val="28"/>
          <w:lang w:val="pt-PT"/>
          <w:spacing w:val="5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67 A OBLAÇÃO</w:t>
      </w:r>
    </w:p>
    <w:p>
      <w:pPr>
        <w:ind w:right="144" w:left="72" w:firstLine="1008"/>
        <w:spacing w:before="0" w:after="0" w:line="204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oferecer a Oblação de acordo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com as regras estipuladas para cada um de seus vários tipos. Este preceito está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expresso em Suas palavras "E quando uma alma oferecer uma oblação ao Eter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no" etc. (Levítico 2:1); "E se tua oferta for oblação feita na assadeira" etc (Ibid.,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5); "E se oblação de panela é tua oferta," etc. (Ibid., 7), que são complementa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das pelas seguintes palavras, encontradas mais adiante: "E esta é a lei da obla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ção" (Ibid., 6:7).</w:t>
      </w:r>
    </w:p>
    <w:p>
      <w:pPr>
        <w:ind w:right="144" w:left="72" w:firstLine="1008"/>
        <w:spacing w:before="36" w:after="0" w:line="201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preceito, com seus vários aspectos, estão explica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das no Tratado Menahot, que se dedica especificamente a este assunto.</w:t>
      </w:r>
    </w:p>
    <w:p>
      <w:pPr>
        <w:ind w:right="0" w:left="72" w:firstLine="0"/>
        <w:spacing w:before="252" w:after="0" w:line="332" w:lineRule="exact"/>
        <w:jc w:val="left"/>
        <w:rPr>
          <w:color w:val="#000000"/>
          <w:sz w:val="61"/>
          <w:lang w:val="pt-PT"/>
          <w:spacing w:val="50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61"/>
          <w:lang w:val="pt-PT"/>
          <w:spacing w:val="50"/>
          <w:w w:val="80"/>
          <w:strike w:val="false"/>
          <w:vertAlign w:val="baseline"/>
          <w:rFonts w:ascii="Times New Roman" w:hAnsi="Times New Roman"/>
        </w:rPr>
        <w:t xml:space="preserve">68 </w:t>
      </w:r>
      <w:r>
        <w:rPr>
          <w:color w:val="#000000"/>
          <w:sz w:val="28"/>
          <w:lang w:val="pt-PT"/>
          <w:spacing w:val="50"/>
          <w:w w:val="100"/>
          <w:strike w:val="false"/>
          <w:vertAlign w:val="baseline"/>
          <w:rFonts w:ascii="Times New Roman" w:hAnsi="Times New Roman"/>
        </w:rPr>
        <w:t xml:space="preserve">O SACRIFÍCIO D UM TRIBUNAL</w:t>
      </w:r>
    </w:p>
    <w:p>
      <w:pPr>
        <w:ind w:right="0" w:left="0" w:firstLine="0"/>
        <w:spacing w:before="0" w:after="0" w:line="240" w:lineRule="auto"/>
        <w:jc w:val="right"/>
        <w:rPr>
          <w:color w:val="#000000"/>
          <w:sz w:val="28"/>
          <w:lang w:val="pt-PT"/>
          <w:spacing w:val="47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2763520</wp:posOffset>
            </wp:positionH>
            <wp:positionV relativeFrom="page">
              <wp:posOffset>4185920</wp:posOffset>
            </wp:positionV>
            <wp:extent cx="581660" cy="758825"/>
            <wp:wrapThrough wrapText="bothSides">
              <wp:wrapPolygon>
                <wp:start x="2591" y="0"/>
                <wp:lineTo x="2591" y="6939"/>
                <wp:lineTo x="4523" y="6939"/>
                <wp:lineTo x="4523" y="10481"/>
                <wp:lineTo x="0" y="10481"/>
                <wp:lineTo x="0" y="18036"/>
                <wp:lineTo x="2921" y="18036"/>
                <wp:lineTo x="2921" y="21596"/>
                <wp:lineTo x="17740" y="21596"/>
                <wp:lineTo x="17740" y="18126"/>
                <wp:lineTo x="21369" y="18126"/>
                <wp:lineTo x="21369" y="14042"/>
                <wp:lineTo x="21581" y="14042"/>
                <wp:lineTo x="21581" y="0"/>
                <wp:lineTo x="2591" y="0"/>
              </wp:wrapPolygon>
            </wp:wrapThrough>
            <wp:docPr id="21" name="Picture"/>
            <a:graphic>
              <a:graphicData uri="http://schemas.openxmlformats.org/drawingml/2006/picture">
                <pic:pic>
                  <pic:nvPicPr>
                    <pic:cNvPr id="22" name="Picture"/>
                    <pic:cNvPicPr preferRelativeResize="false"/>
                  </pic:nvPicPr>
                  <pic:blipFill>
                    <a:blip r:embed="d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66" coordsize="21600,21600" o:spt="202" path="m,l,21600r21600,l21600,xe">
            <v:stroke joinstyle="miter"/>
            <v:path gradientshapeok="t" o:connecttype="rect"/>
          </v:shapetype>
          <v:shape id="_x0000_s65" type="#_x0000_t66" filled="f" stroked="f" style="position:absolute;width:146.8pt;height:32pt;z-index:-935;margin-left:213.2pt;margin-top:0.2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216" w:firstLine="0"/>
                    <w:spacing w:before="0" w:after="0" w:line="204" w:lineRule="auto"/>
                    <w:jc w:val="left"/>
                    <w:framePr w:hAnchor="text" w:vAnchor="text" w:x="4264" w:y="4" w:w="2936" w:h="640" w:hSpace="0" w:vSpace="0" w:wrap="3"/>
                    <w:rPr>
                      <w:color w:val="#000000"/>
                      <w:sz w:val="28"/>
                      <w:lang w:val="pt-PT"/>
                      <w:spacing w:val="-1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8"/>
                      <w:lang w:val="pt-PT"/>
                      <w:spacing w:val="-1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ERRO</w:t>
                  </w:r>
                </w:p>
                <w:p>
                  <w:pPr>
                    <w:ind w:right="0" w:left="0" w:firstLine="0"/>
                    <w:spacing w:before="36" w:after="72" w:line="240" w:lineRule="auto"/>
                    <w:jc w:val="left"/>
                    <w:framePr w:hAnchor="text" w:vAnchor="text" w:x="4264" w:y="4" w:w="2936" w:h="640" w:hSpace="0" w:vSpace="0" w:wrap="3"/>
                    <w:rPr>
                      <w:color w:val="#000000"/>
                      <w:sz w:val="21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ado a oferecer um sacrifício, ca-</w:t>
                  </w:r>
                  <w:r>
                    <w:rPr>
                      <w:color w:val="#000000"/>
                      <w:sz w:val="21"/>
                      <w:lang w:val="en-US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rPr>
          <w:color w:val="#000000"/>
          <w:sz w:val="28"/>
          <w:lang w:val="pt-PT"/>
          <w:spacing w:val="47"/>
          <w:w w:val="100"/>
          <w:strike w:val="false"/>
          <w:vertAlign w:val="baseline"/>
          <w:rFonts w:ascii="Times New Roman" w:hAnsi="Times New Roman"/>
        </w:rPr>
        <w:t xml:space="preserve">QUE COMETE</w:t>
      </w:r>
    </w:p>
    <w:p>
      <w:pPr>
        <w:ind w:right="0" w:left="72" w:firstLine="0"/>
        <w:spacing w:before="0" w:after="0" w:line="204" w:lineRule="auto"/>
        <w:jc w:val="righ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o Tribunal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so ele tenha tomado uma decisão e</w:t>
      </w:r>
    </w:p>
    <w:p>
      <w:pPr>
        <w:ind w:right="0" w:left="72" w:firstLine="1008"/>
        <w:spacing w:before="0" w:after="0" w:line="204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67" coordsize="21600,21600" o:spt="202" path="m,l,21600r21600,l21600,xe">
            <v:stroke joinstyle="miter"/>
            <v:path gradientshapeok="t" o:connecttype="rect"/>
          </v:shapetype>
          <v:shape id="_x0000_s66" type="#_x0000_t67" filled="f" stroked="f" style="position:absolute;width:147pt;height:11.3pt;z-index:-934;margin-left:263.2pt;margin-top:368.4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0" w:firstLine="0"/>
                    <w:spacing w:before="0" w:after="0" w:line="206" w:lineRule="auto"/>
                    <w:jc w:val="left"/>
                    <w:framePr w:hAnchor="page" w:vAnchor="page" w:x="5264" w:y="7369" w:w="2940" w:h="226" w:hSpace="0" w:vSpace="0" w:wrap="3"/>
                    <w:rPr>
                      <w:color w:val="#000000"/>
                      <w:sz w:val="21"/>
                      <w:lang w:val="pt-PT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palavras, enaltecido seja Ele, "E </w:t>
                  </w:r>
                </w:p>
              </w:txbxContent>
            </v:textbox>
          </v:shape>
        </w:pict>
      </w:r>
      <w:r>
        <w:pict>
          <v:shapetype id="_x0000_t68" coordsize="21600,21600" o:spt="202" path="m,l,21600r21600,l21600,xe">
            <v:stroke joinstyle="miter"/>
            <v:path gradientshapeok="t" o:connecttype="rect"/>
          </v:shapetype>
          <v:shape id="_x0000_s67" type="#_x0000_t68" filled="f" stroked="f" style="position:absolute;width:154.95pt;height:16.55pt;z-index:-933;margin-left:255.25pt;margin-top:379.7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0" w:firstLine="0"/>
                    <w:spacing w:before="0" w:after="144" w:line="206" w:lineRule="auto"/>
                    <w:jc w:val="left"/>
                    <w:framePr w:hAnchor="page" w:vAnchor="page" w:x="5105" w:y="7595" w:w="3099" w:h="331" w:hSpace="0" w:vSpace="0" w:wrap="3"/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cia, e for oculto o caso aos olhos</w:t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Este preceito está express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a congregação de Israel pecar por da assembléia" etc. (Levítico 4:13).</w:t>
      </w:r>
    </w:p>
    <w:p>
      <w:pPr>
        <w:ind w:right="144" w:left="72" w:firstLine="936"/>
        <w:spacing w:before="0" w:after="144" w:line="201" w:lineRule="auto"/>
        <w:jc w:val="lef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normas e condições deste preceito estão todas explicadas no Tra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tado Horayot e em vários trechos do Tratado Zebahim.</w:t>
      </w:r>
    </w:p>
    <w:p>
      <w:pPr>
        <w:sectPr>
          <w:pgSz w:w="9190" w:h="12996" w:orient="portrait"/>
          <w:type w:val="nextPage"/>
          <w:textDirection w:val="lrTb"/>
          <w:pgMar w:bottom="676" w:top="950" w:right="926" w:left="1004" w:header="720" w:footer="720"/>
          <w:titlePg w:val="false"/>
        </w:sectPr>
      </w:pPr>
    </w:p>
    <w:p>
      <w:pPr>
        <w:ind w:right="0" w:left="1008" w:firstLine="-936"/>
        <w:spacing w:before="216" w:after="72" w:line="211" w:lineRule="auto"/>
        <w:jc w:val="left"/>
        <w:rPr>
          <w:color w:val="#000000"/>
          <w:sz w:val="28"/>
          <w:lang w:val="pt-PT"/>
          <w:spacing w:val="66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margin">
              <wp:posOffset>2095500</wp:posOffset>
            </wp:positionH>
            <wp:positionV relativeFrom="paragraph">
              <wp:posOffset>161290</wp:posOffset>
            </wp:positionV>
            <wp:extent cx="487680" cy="892810"/>
            <wp:wrapThrough wrapText="bothSides">
              <wp:wrapPolygon>
                <wp:start x="2418" y="0"/>
                <wp:lineTo x="2418" y="3747"/>
                <wp:lineTo x="0" y="3747"/>
                <wp:lineTo x="0" y="8984"/>
                <wp:lineTo x="112" y="8984"/>
                <wp:lineTo x="112" y="12010"/>
                <wp:lineTo x="0" y="12010"/>
                <wp:lineTo x="0" y="21593"/>
                <wp:lineTo x="20109" y="21593"/>
                <wp:lineTo x="20109" y="18353"/>
                <wp:lineTo x="21600" y="18353"/>
                <wp:lineTo x="21600" y="3010"/>
                <wp:lineTo x="17268" y="3010"/>
                <wp:lineTo x="17268" y="0"/>
                <wp:lineTo x="2418" y="0"/>
              </wp:wrapPolygon>
            </wp:wrapThrough>
            <wp:docPr id="23" name="Picture"/>
            <a:graphic>
              <a:graphicData uri="http://schemas.openxmlformats.org/drawingml/2006/picture">
                <pic:pic>
                  <pic:nvPicPr>
                    <pic:cNvPr id="24" name="Picture"/>
                    <pic:cNvPicPr preferRelativeResize="false"/>
                  </pic:nvPicPr>
                  <pic:blipFill>
                    <a:blip r:embed="d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70" coordsize="21600,21600" o:spt="202" path="m,l,21600r21600,l21600,xe">
            <v:stroke joinstyle="miter"/>
            <v:path gradientshapeok="t" o:connecttype="rect"/>
          </v:shapetype>
          <v:shape id="_x0000_s69" type="#_x0000_t70" filled="f" stroked="f" style="position:absolute;width:164.3pt;height:10.6pt;z-index:-931;margin-left:195.7pt;margin-top:12.7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1" w:lineRule="exact"/>
                    <w:jc w:val="left"/>
                    <w:framePr w:hAnchor="text" w:vAnchor="text" w:x="3914" w:y="255" w:w="3286" w:h="212" w:hSpace="0" w:vSpace="0" w:wrap="3"/>
                    <w:rPr>
                      <w:color w:val="#000000"/>
                      <w:sz w:val="27"/>
                      <w:lang w:val="pt-PT"/>
                      <w:spacing w:val="2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7"/>
                      <w:lang w:val="pt-PT"/>
                      <w:spacing w:val="2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TABELECIDO</w:t>
                  </w:r>
                </w:p>
              </w:txbxContent>
            </v:textbox>
          </v:shape>
        </w:pict>
      </w:r>
      <w:r>
        <w:rPr>
          <w:color w:val="#000000"/>
          <w:sz w:val="28"/>
          <w:lang w:val="pt-PT"/>
          <w:spacing w:val="66"/>
          <w:w w:val="100"/>
          <w:strike w:val="false"/>
          <w:vertAlign w:val="baseline"/>
          <w:rFonts w:ascii="Times New Roman" w:hAnsi="Times New Roman"/>
        </w:rPr>
        <w:t xml:space="preserve">69 O SACRIFÍCIO </w:t>
      </w:r>
      <w:r>
        <w:rPr>
          <w:color w:val="#000000"/>
          <w:sz w:val="28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DE PECADO</w:t>
      </w:r>
    </w:p>
    <w:p>
      <w:pPr>
        <w:sectPr>
          <w:pgSz w:w="9190" w:h="12996" w:orient="portrait"/>
          <w:type w:val="continuous"/>
          <w:textDirection w:val="lrTb"/>
          <w:pgMar w:bottom="676" w:top="950" w:right="4740" w:left="1004" w:header="720" w:footer="720"/>
          <w:titlePg w:val="false"/>
        </w:sectPr>
      </w:pPr>
    </w:p>
    <w:p>
      <w:pPr>
        <w:ind w:right="144" w:left="0" w:firstLine="0"/>
        <w:spacing w:before="0" w:after="0" w:line="204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71" coordsize="21600,21600" o:spt="202" path="m,l,21600r21600,l21600,xe">
            <v:stroke joinstyle="miter"/>
            <v:path gradientshapeok="t" o:connecttype="rect"/>
          </v:shapetype>
          <v:shape id="_x0000_s70" type="#_x0000_t71" filled="f" stroked="f" style="position:absolute;width:165.2pt;height:9.85pt;z-index:-930;margin-left:50.2pt;margin-top:468.0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936"/>
                    <w:spacing w:before="0" w:after="0" w:line="204" w:lineRule="auto"/>
                    <w:jc w:val="both"/>
                    <w:framePr w:hAnchor="page" w:vAnchor="page" w:x="1004" w:y="9361" w:w="3304" w:h="197" w:hSpace="0" w:vSpace="0" w:wrap="3"/>
                    <w:rPr>
                      <w:color w:val="#000000"/>
                      <w:sz w:val="21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Por este preceito o indiví </w:t>
                  </w:r>
                </w:p>
              </w:txbxContent>
            </v:textbox>
          </v:shape>
        </w:pict>
      </w:r>
      <w:r>
        <w:pict>
          <v:shapetype id="_x0000_t72" coordsize="21600,21600" o:spt="202" path="m,l,21600r21600,l21600,xe">
            <v:stroke joinstyle="miter"/>
            <v:path gradientshapeok="t" o:connecttype="rect"/>
          </v:shapetype>
          <v:shape id="_x0000_s71" type="#_x0000_t72" filled="f" stroked="f" style="position:absolute;width:161.6pt;height:8.9pt;z-index:-929;margin-left:50.2pt;margin-top:477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4" w:lineRule="auto"/>
                    <w:jc w:val="both"/>
                    <w:framePr w:hAnchor="page" w:vAnchor="page" w:x="1004" w:y="9558" w:w="3232" w:h="178" w:hSpace="0" w:vSpace="0" w:wrap="3"/>
                    <w:rPr>
                      <w:color w:val="#000000"/>
                      <w:sz w:val="21"/>
                      <w:lang w:val="pt-PT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te um dos pecados graves conheci </w:t>
                  </w:r>
                </w:p>
              </w:txbxContent>
            </v:textbox>
          </v:shape>
        </w:pict>
      </w:r>
      <w:r>
        <w:pict>
          <v:shapetype id="_x0000_t73" coordsize="21600,21600" o:spt="202" path="m,l,21600r21600,l21600,xe">
            <v:stroke joinstyle="miter"/>
            <v:path gradientshapeok="t" o:connecttype="rect"/>
          </v:shapetype>
          <v:shape id="_x0000_s72" type="#_x0000_t73" filled="f" stroked="f" style="position:absolute;width:165pt;height:12pt;z-index:-928;margin-left:50.2pt;margin-top:486.8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4" w:lineRule="auto"/>
                    <w:jc w:val="both"/>
                    <w:framePr w:hAnchor="page" w:vAnchor="page" w:x="1004" w:y="9736" w:w="3300" w:h="240" w:hSpace="0" w:vSpace="0" w:wrap="3"/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de Pecado. Ele está expresso em Sd </w:t>
                  </w:r>
                </w:p>
              </w:txbxContent>
            </v:textbox>
          </v:shape>
        </w:pict>
      </w:r>
      <w:r>
        <w:pict>
          <v:shapetype id="_x0000_t74" coordsize="21600,21600" o:spt="202" path="m,l,21600r21600,l21600,xe">
            <v:stroke joinstyle="miter"/>
            <v:path gradientshapeok="t" o:connecttype="rect"/>
          </v:shapetype>
          <v:shape id="_x0000_s73" type="#_x0000_t74" filled="f" stroked="f" style="position:absolute;width:163.3pt;height:10.3pt;z-index:-927;margin-left:50.2pt;margin-top:498.8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4" w:lineRule="auto"/>
                    <w:jc w:val="both"/>
                    <w:framePr w:hAnchor="page" w:vAnchor="page" w:x="1004" w:y="9976" w:w="3266" w:h="206" w:hSpace="0" w:vSpace="0" w:wrap="3"/>
                    <w:rPr>
                      <w:color w:val="#000000"/>
                      <w:sz w:val="21"/>
                      <w:lang w:val="pt-PT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alma do povo da terra pecar por e</w:t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tenha cometido involuntariamen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rdenado a oferecer um Sacrifício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as, enaltecido seja Ele, "E se uma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. (Levítico 4:27).</w:t>
      </w:r>
    </w:p>
    <w:p>
      <w:pPr>
        <w:ind w:right="0" w:left="1008" w:firstLine="0"/>
        <w:spacing w:before="0" w:after="0" w:line="206" w:lineRule="auto"/>
        <w:jc w:val="left"/>
        <w:tabs>
          <w:tab w:val="right" w:leader="none" w:pos="6727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Esta oferta é um Sacrifício	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elecido de Pecado, ou seja, um Sa-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1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crifício de Pecado que deve ser constituído de um animal.</w:t>
      </w:r>
    </w:p>
    <w:p>
      <w:pPr>
        <w:ind w:right="144" w:left="72" w:firstLine="936"/>
        <w:spacing w:before="0" w:after="0" w:line="201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Já explicamos que os pecados passíveis da penalidade de Sacrifício de Pecado são os mesmos que acarretam a penalidade de extinção, caso sejam</w:t>
      </w:r>
    </w:p>
    <w:p>
      <w:pPr>
        <w:ind w:right="0" w:left="144" w:firstLine="0"/>
        <w:spacing w:before="324" w:after="0" w:line="240" w:lineRule="auto"/>
        <w:jc w:val="left"/>
        <w:tabs>
          <w:tab w:val="clear" w:pos="288"/>
          <w:tab w:val="decimal" w:pos="432"/>
        </w:tabs>
        <w:numPr>
          <w:ilvl w:val="0"/>
          <w:numId w:val="39"/>
        </w:numPr>
        <w:rPr>
          <w:color w:val="#000000"/>
          <w:sz w:val="17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se a lei for infringida isso implica em punição.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39"/>
        </w:numP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tenha levado a congregação a cometer um pecado.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39"/>
        </w:numP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Ver Mishné Torah Hilchot Shegagot, 1? capítulo, 4! Halachá.</w:t>
      </w:r>
    </w:p>
    <w:p>
      <w:pPr>
        <w:sectPr>
          <w:pgSz w:w="9190" w:h="12996" w:orient="portrait"/>
          <w:type w:val="continuous"/>
          <w:textDirection w:val="lrTb"/>
          <w:pgMar w:bottom="676" w:top="950" w:right="926" w:left="1004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87"/>
        </w:tabs>
        <w:rPr>
          <w:color w:val="#4B4C49"/>
          <w:sz w:val="17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17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4B4C49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113</w:t>
      </w:r>
    </w:p>
    <w:p>
      <w:pPr>
        <w:ind w:right="144" w:left="72" w:firstLine="0"/>
        <w:spacing w:before="180" w:after="0" w:line="204" w:lineRule="auto"/>
        <w:jc w:val="both"/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cometidos deliberadamente, desde que o pecado implique na violação de um </w:t>
      </w:r>
      <w:r>
        <w:rPr>
          <w:color w:val="#4B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 negativo e que haja algum ato relacionado a ele, como explicado no </w:t>
      </w:r>
      <w:r>
        <w:rPr>
          <w:color w:val="#4B4C4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início do Tratado Queretot.</w:t>
      </w:r>
    </w:p>
    <w:p>
      <w:pPr>
        <w:ind w:right="144" w:left="72" w:firstLine="1008"/>
        <w:spacing w:before="0" w:after="0" w:line="204" w:lineRule="auto"/>
        <w:jc w:val="left"/>
        <w:rPr>
          <w:color w:val="#4B4C49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nos Tratados Horayot e </w:t>
      </w:r>
      <w:r>
        <w:rPr>
          <w:color w:val="#4B4C4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Queretot, e em vários trechos de Shabat, Shabuot e Zebahim.</w:t>
      </w:r>
    </w:p>
    <w:p>
      <w:pPr>
        <w:ind w:right="1512" w:left="1080" w:firstLine="-1008"/>
        <w:spacing w:before="0" w:after="0" w:line="177" w:lineRule="auto"/>
        <w:jc w:val="left"/>
        <w:rPr>
          <w:color w:val="#4B4C49"/>
          <w:sz w:val="58"/>
          <w:lang w:val="pt-PT"/>
          <w:spacing w:val="46"/>
          <w:w w:val="85"/>
          <w:strike w:val="false"/>
          <w:vertAlign w:val="baseline"/>
          <w:rFonts w:ascii="Times New Roman" w:hAnsi="Times New Roman"/>
        </w:rPr>
      </w:pPr>
      <w:r>
        <w:rPr>
          <w:color w:val="#4B4C49"/>
          <w:sz w:val="58"/>
          <w:lang w:val="pt-PT"/>
          <w:spacing w:val="46"/>
          <w:w w:val="85"/>
          <w:strike w:val="false"/>
          <w:vertAlign w:val="baseline"/>
          <w:rFonts w:ascii="Times New Roman" w:hAnsi="Times New Roman"/>
        </w:rPr>
        <w:t xml:space="preserve">70 </w:t>
      </w:r>
      <w:r>
        <w:rPr>
          <w:b w:val="true"/>
          <w:color w:val="#4B4C49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O SACRIFÍCIO SUSPENSIVO </w:t>
      </w:r>
      <w:r>
        <w:rPr>
          <w:b w:val="true"/>
          <w:color w:val="#4B4C49"/>
          <w:sz w:val="27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DE DELITO</w:t>
      </w:r>
    </w:p>
    <w:p>
      <w:pPr>
        <w:ind w:right="144" w:left="72" w:firstLine="1008"/>
        <w:spacing w:before="72" w:after="0" w:line="201" w:lineRule="auto"/>
        <w:jc w:val="both"/>
        <w:rPr>
          <w:color w:val="#4B4C49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a oferecer um sacrifício determi</w:t>
        <w:softHyphen/>
      </w:r>
      <w:r>
        <w:rPr>
          <w:color w:val="#4B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nado em caso de dúvida quanto a um dos pecados capitais que implicam na </w:t>
      </w:r>
      <w:r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penalidade de extinção, se cometidos voluntariamente, e em Sacrifício estabe</w:t>
        <w:softHyphen/>
      </w:r>
      <w:r>
        <w:rPr>
          <w:color w:val="#4B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lecido de Pecado, se cometidos involuntariamente. Este sacrifício é chamado</w:t>
      </w:r>
    </w:p>
    <w:p>
      <w:pPr>
        <w:ind w:right="0" w:left="72" w:firstLine="0"/>
        <w:spacing w:before="0" w:after="0" w:line="240" w:lineRule="auto"/>
        <w:jc w:val="left"/>
        <w:tabs>
          <w:tab w:val="right" w:leader="none" w:pos="7087"/>
        </w:tabs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Sacrifício Suspensivo de Delito. Um exemplo de um caso de</w:t>
      </w:r>
      <w:r>
        <w:rPr>
          <w:color w:val="#FFFFFF"/>
          <w:sz w:val="21"/>
          <w:shd w:val="solid" w:color="#FFFFFF" w:fill="#FFFFFF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 • .</w:t>
      </w:r>
      <w:r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4B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que im-</w:t>
      </w:r>
      <w:r>
        <w:rPr>
          <w:color w:val="#4B4C49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7087"/>
        </w:tabs>
        <w:rPr>
          <w:color w:val="#4B4C49"/>
          <w:sz w:val="21"/>
          <w:lang w:val="pt-PT"/>
          <w:spacing w:val="-10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-10"/>
          <w:w w:val="100"/>
          <w:strike w:val="false"/>
          <w:vertAlign w:val="baseline"/>
          <w:rFonts w:ascii="Times New Roman" w:hAnsi="Times New Roman"/>
        </w:rPr>
        <w:t xml:space="preserve">plicar*	</w:t>
      </w:r>
      <w:r>
        <w:rPr>
          <w:color w:val="#4B4C4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Sacrifício Suspensivo de Delito é o seguinte: su•nha que uma</w:t>
      </w:r>
    </w:p>
    <w:p>
      <w:pPr>
        <w:ind w:right="0" w:left="72" w:firstLine="0"/>
        <w:spacing w:before="0" w:after="0" w:line="240" w:lineRule="auto"/>
        <w:jc w:val="left"/>
        <w:rPr>
          <w:color w:val="#4B4C4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pes a tenh diante de si dois pedaços de gordura, uma de r</w:t>
      </w:r>
    </w:p>
    <w:p>
      <w:pPr>
        <w:ind w:right="144" w:left="72" w:firstLine="5760"/>
        <w:spacing w:before="0" w:after="0" w:line="201" w:lineRule="auto"/>
        <w:jc w:val="both"/>
        <w:rPr>
          <w:b w:val="true"/>
          <w:color w:val="#4B4C49"/>
          <w:sz w:val="14"/>
          <w:lang w:val="pt-PT"/>
          <w:spacing w:val="0"/>
          <w:w w:val="125"/>
          <w:strike w:val="false"/>
          <w:vertAlign w:val="superscript"/>
          <w:rFonts w:ascii="Times New Roman" w:hAnsi="Times New Roman"/>
        </w:rPr>
      </w:pPr>
      <w:r>
        <w:rPr>
          <w:b w:val="true"/>
          <w:color w:val="#4B4C49"/>
          <w:sz w:val="14"/>
          <w:lang w:val="pt-PT"/>
          <w:spacing w:val="0"/>
          <w:w w:val="125"/>
          <w:strike w:val="false"/>
          <w:vertAlign w:val="superscript"/>
          <w:rFonts w:ascii="Times New Roman" w:hAnsi="Times New Roman"/>
        </w:rPr>
        <w:t xml:space="preserve">8</w:t>
      </w:r>
      <w:r>
        <w:rPr>
          <w:color w:val="#4B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e outra de </w:t>
      </w:r>
      <w:r>
        <w:rPr>
          <w:color w:val="#4B4C4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coOção</w:t>
      </w:r>
      <w:r>
        <w:rPr>
          <w:color w:val="#4B4C49"/>
          <w:sz w:val="21"/>
          <w:lang w:val="pt-PT"/>
          <w:spacing w:val="9"/>
          <w:w w:val="100"/>
          <w:strike w:val="false"/>
          <w:vertAlign w:val="superscript"/>
          <w:rFonts w:ascii="Times New Roman" w:hAnsi="Times New Roman"/>
        </w:rPr>
        <w:t xml:space="preserve">89</w:t>
      </w:r>
      <w:r>
        <w:rPr>
          <w:color w:val="#4B4C4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. e come um dos dois pedaços e o outro é comido</w:t>
      </w:r>
      <w:r>
        <w:rPr>
          <w:color w:val="#FFFFFF"/>
          <w:sz w:val="21"/>
          <w:shd w:val="solid" w:color="#FFFFFF" w:fill="#FFFFFF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4B4C4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 o outra pes</w:t>
        <w:softHyphen/>
      </w:r>
      <w:r>
        <w:rPr>
          <w:color w:val="#4B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soá, ou per</w:t>
      </w:r>
      <w:r>
        <w:rPr>
          <w:color w:val="#FFFFFF"/>
          <w:sz w:val="21"/>
          <w:shd w:val="solid" w:color="#FFFFFF" w:fill="#FFFFFF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d</w:t>
      </w:r>
      <w:r>
        <w:rPr>
          <w:color w:val="#4B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ido. Uma dúvida surge então em sua mente quanto a se o pedaço </w:t>
      </w:r>
      <w:r>
        <w:rPr>
          <w:color w:val="#4B4C49"/>
          <w:sz w:val="22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 </w:t>
      </w:r>
      <w:r>
        <w:rPr>
          <w:color w:val="#4B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go a que ele comeu foi o permitido ou o proibido. Nesse caso, ele deve </w:t>
      </w:r>
      <w:r>
        <w:rPr>
          <w:color w:val="#4B4C49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oferecer um sacrifício expiatório, pela dúvida que surgiu, chamado Sacrifício </w:t>
      </w:r>
      <w:r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Suspensivo de Delito. Se posteriormente ele se certificar que o pedaço de gor</w:t>
        <w:softHyphen/>
      </w:r>
      <w:r>
        <w:rPr>
          <w:color w:val="#4B4C4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dura que comeu era o de rins, fica confirmado que pecou involuntariamente </w:t>
      </w:r>
      <w:r>
        <w:rPr>
          <w:color w:val="#4B4C49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 ele deverá então oferecer um Sacrifício Estabelecido de Pecado.</w:t>
      </w:r>
    </w:p>
    <w:p>
      <w:pPr>
        <w:ind w:right="144" w:left="72" w:firstLine="1008"/>
        <w:spacing w:before="0" w:after="0" w:line="204" w:lineRule="auto"/>
        <w:jc w:val="both"/>
        <w:rPr>
          <w:color w:val="#4B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versículo referente a esta oferenda está no livro de Levítico: "E </w:t>
      </w:r>
      <w:r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alguma alma pecar e fizer um dos preceitos do Eterno, daqueles que não se </w:t>
      </w:r>
      <w:r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devem fazer, e não souber, e for culpado, levará a sua iniqüidade. E trará do rebanho, um carneiro sem defeito, no valor de dois siclos, por sacrifício de de</w:t>
        <w:softHyphen/>
      </w:r>
      <w:r>
        <w:rPr>
          <w:color w:val="#4B4C4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lito, ao 'Cohen'; e expiará por ele, o 'Cohen', pelo erro que cometeu sem sa</w:t>
        <w:softHyphen/>
      </w:r>
      <w:r>
        <w:rPr>
          <w:color w:val="#4B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ber" (Levítico </w:t>
      </w:r>
      <w:r>
        <w:rPr>
          <w:color w:val="#4B4C49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5:17</w:t>
      </w:r>
      <w:r>
        <w:rPr>
          <w:color w:val="#4B4C49"/>
          <w:sz w:val="6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-</w:t>
      </w:r>
      <w:r>
        <w:rPr>
          <w:color w:val="#4B4C49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18), </w:t>
      </w:r>
      <w:r>
        <w:rPr>
          <w:color w:val="#4B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ou seja, porque ele não sabia se tinha pecado ou não. </w:t>
      </w:r>
      <w:r>
        <w:rPr>
          <w:color w:val="#4B4C4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Isto é o que os Sábios </w:t>
      </w:r>
      <w:r>
        <w:rPr>
          <w:color w:val="#4B4C49"/>
          <w:sz w:val="22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chamam </w:t>
      </w:r>
      <w:r>
        <w:rPr>
          <w:color w:val="#4B4C4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 Pecado Cometido Involuntariamente.</w:t>
      </w:r>
    </w:p>
    <w:p>
      <w:pPr>
        <w:ind w:right="288" w:left="0" w:firstLine="0"/>
        <w:spacing w:before="0" w:after="0" w:line="240" w:lineRule="auto"/>
        <w:jc w:val="right"/>
        <w:rPr>
          <w:color w:val="#4B4C4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Queretot.</w:t>
      </w:r>
    </w:p>
    <w:p>
      <w:pPr>
        <w:ind w:right="792" w:left="1080" w:firstLine="-1008"/>
        <w:spacing w:before="324" w:after="0" w:line="216" w:lineRule="auto"/>
        <w:jc w:val="left"/>
        <w:rPr>
          <w:b w:val="true"/>
          <w:color w:val="#4B4C49"/>
          <w:sz w:val="27"/>
          <w:lang w:val="pt-PT"/>
          <w:spacing w:val="55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4B4C49"/>
          <w:sz w:val="27"/>
          <w:lang w:val="pt-PT"/>
          <w:spacing w:val="55"/>
          <w:w w:val="100"/>
          <w:strike w:val="false"/>
          <w:vertAlign w:val="baseline"/>
          <w:rFonts w:ascii="Times New Roman" w:hAnsi="Times New Roman"/>
        </w:rPr>
        <w:t xml:space="preserve">71 O SACRIFÍCIO INCONDICIONAL </w:t>
      </w:r>
      <w:r>
        <w:rPr>
          <w:b w:val="true"/>
          <w:color w:val="#4B4C49"/>
          <w:sz w:val="27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DE DELITO</w:t>
      </w:r>
    </w:p>
    <w:p>
      <w:pPr>
        <w:ind w:right="144" w:left="72" w:firstLine="1008"/>
        <w:spacing w:before="72" w:after="0" w:line="201" w:lineRule="auto"/>
        <w:jc w:val="both"/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aquele que cometer certas transgressões é ordena</w:t>
        <w:softHyphen/>
      </w:r>
      <w:r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a oferecer um Sacrifício de Delito para obter o perdão. Essa oferenda é cha</w:t>
        <w:softHyphen/>
      </w:r>
      <w:r>
        <w:rPr>
          <w:color w:val="#4B4C4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mada de Sacrifício Incondicional de Delito.</w:t>
      </w:r>
    </w:p>
    <w:p>
      <w:pPr>
        <w:ind w:right="144" w:left="72" w:firstLine="936"/>
        <w:spacing w:before="0" w:after="0" w:line="201" w:lineRule="auto"/>
        <w:jc w:val="both"/>
        <w:rPr>
          <w:color w:val="#4B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transgressões que requerem este sacrifício são: sacrilégio, roubo, </w:t>
      </w:r>
      <w:r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manter uma ligação com uma escrava prometida em casamento e jurar em falso </w:t>
      </w:r>
      <w:r>
        <w:rPr>
          <w:color w:val="#4B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no caso de algo entregue sob custódia. Aquele que cometer um sacrilégio sem </w:t>
      </w:r>
      <w:r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intenção, ou seja, que usufruir de uma "perutá" com algo que pertença ao San</w:t>
        <w:softHyphen/>
      </w:r>
      <w:r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tuário, seja dos Objetos Consagrados do tesouro do Santuário ou dos do Altar; </w:t>
      </w:r>
      <w:r>
        <w:rPr>
          <w:color w:val="#4B4C4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aquele que roubar uma "perutá" ou mais de um amigo e fizer juramento falso </w:t>
      </w:r>
      <w:r>
        <w:rPr>
          <w:color w:val="#4B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 respeito; e aquele que mantiver uma ligação com uma escrava comprometi</w:t>
        <w:softHyphen/>
      </w:r>
      <w:r>
        <w:rPr>
          <w:color w:val="#4B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da, seja sem intenção ou voluntariamente, todos eles terão a obrigação de tra-</w:t>
      </w:r>
      <w:r>
        <w:rPr>
          <w:color w:val="#4B4C49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324" w:after="0" w:line="240" w:lineRule="auto"/>
        <w:jc w:val="left"/>
        <w:tabs>
          <w:tab w:val="clear" w:pos="288"/>
          <w:tab w:val="decimal" w:pos="432"/>
        </w:tabs>
        <w:numPr>
          <w:ilvl w:val="0"/>
          <w:numId w:val="40"/>
        </w:numPr>
        <w:rPr>
          <w:color w:val="#4B4C49"/>
          <w:sz w:val="17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17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 gordura dos rins não é "Casher".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40"/>
        </w:numPr>
        <w:rPr>
          <w:color w:val="#4B4C49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A gordura do coração é "Casher".</w:t>
      </w:r>
    </w:p>
    <w:p>
      <w:pPr>
        <w:sectPr>
          <w:pgSz w:w="9190" w:h="12996" w:orient="portrait"/>
          <w:type w:val="nextPage"/>
          <w:textDirection w:val="lrTb"/>
          <w:pgMar w:bottom="660" w:top="1006" w:right="936" w:left="994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87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5pt" strokecolor="#DBC196" from="-33.25pt,233.15pt" to="-33.25pt,599.7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114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144" w:firstLine="0"/>
        <w:spacing w:before="252" w:after="0" w:line="201" w:lineRule="auto"/>
        <w:jc w:val="lef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zer uma oferenda por seus pecados — não um Sacrifício de Pecado, mas sim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um Sacrifício de Delito chamado Sacrifício Incondicional de Delito.</w:t>
      </w:r>
    </w:p>
    <w:p>
      <w:pPr>
        <w:ind w:right="144" w:left="144" w:firstLine="936"/>
        <w:spacing w:before="0" w:after="36" w:line="201" w:lineRule="auto"/>
        <w:jc w:val="left"/>
        <w:tabs>
          <w:tab w:val="right" w:leader="none" w:pos="7087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Com relação ao sacrilégio, Suas palavras, enaltecido seja Ele, são: "E pec	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ro nas santidades do Eterno, trará por seu delito" etc. (Levítico 5:15).</w:t>
      </w:r>
    </w:p>
    <w:p>
      <w:pPr>
        <w:ind w:right="0" w:left="144" w:firstLine="0"/>
        <w:spacing w:before="0" w:after="0" w:line="216" w:lineRule="auto"/>
        <w:jc w:val="left"/>
        <w:tabs>
          <w:tab w:val="right" w:leader="none" w:pos="5129"/>
        </w:tabs>
        <w:rPr>
          <w:color w:val="#000000"/>
          <w:sz w:val="21"/>
          <w:lang w:val="pt-PT"/>
          <w:spacing w:val="-6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3744595</wp:posOffset>
            </wp:positionH>
            <wp:positionV relativeFrom="page">
              <wp:posOffset>1431290</wp:posOffset>
            </wp:positionV>
            <wp:extent cx="429895" cy="509270"/>
            <wp:wrapThrough wrapText="bothSides">
              <wp:wrapPolygon>
                <wp:start x="7372" y="0"/>
                <wp:lineTo x="7372" y="5308"/>
                <wp:lineTo x="2936" y="5308"/>
                <wp:lineTo x="2936" y="9700"/>
                <wp:lineTo x="0" y="9700"/>
                <wp:lineTo x="0" y="16437"/>
                <wp:lineTo x="5234" y="16437"/>
                <wp:lineTo x="5234" y="21610"/>
                <wp:lineTo x="20840" y="21610"/>
                <wp:lineTo x="20840" y="16437"/>
                <wp:lineTo x="21606" y="16437"/>
                <wp:lineTo x="21606" y="5308"/>
                <wp:lineTo x="19148" y="5308"/>
                <wp:lineTo x="19148" y="0"/>
                <wp:lineTo x="7372" y="0"/>
              </wp:wrapPolygon>
            </wp:wrapThrough>
            <wp:docPr id="25" name="Picture"/>
            <a:graphic>
              <a:graphicData uri="http://schemas.openxmlformats.org/drawingml/2006/picture">
                <pic:pic>
                  <pic:nvPicPr>
                    <pic:cNvPr id="26" name="Picture"/>
                    <pic:cNvPicPr preferRelativeResize="false"/>
                  </pic:nvPicPr>
                  <pic:blipFill>
                    <a:blip r:embed="d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89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76" coordsize="21600,21600" o:spt="202" path="m,l,21600r21600,l21600,xe">
            <v:stroke joinstyle="miter"/>
            <v:path gradientshapeok="t" o:connecttype="rect"/>
          </v:shapetype>
          <v:shape id="_x0000_s75" type="#_x0000_t76" filled="f" stroked="f" style="position:absolute;width:84.6pt;height:9.85pt;z-index:-925;margin-left:325.1pt;margin-top:112.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0" w:firstLine="0"/>
                    <w:spacing w:before="0" w:after="0" w:line="201" w:lineRule="auto"/>
                    <w:jc w:val="both"/>
                    <w:framePr w:hAnchor="page" w:vAnchor="page" w:x="6502" w:y="2254" w:w="1692" w:h="197" w:hSpace="0" w:vSpace="0" w:wrap="3"/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entregue sob cus</w:t>
                    <w:softHyphen/>
                  </w:r>
                </w:p>
              </w:txbxContent>
            </v:textbox>
          </v:shape>
        </w:pict>
      </w:r>
      <w:r>
        <w:pict>
          <v:shapetype id="_x0000_t77" coordsize="21600,21600" o:spt="202" path="m,l,21600r21600,l21600,xe">
            <v:stroke joinstyle="miter"/>
            <v:path gradientshapeok="t" o:connecttype="rect"/>
          </v:shapetype>
          <v:shape id="_x0000_s76" type="#_x0000_t77" filled="f" stroked="f" style="position:absolute;width:80.75pt;height:9.35pt;z-index:-924;margin-left:328.95pt;margin-top:122.5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0" w:firstLine="0"/>
                    <w:spacing w:before="0" w:after="0" w:line="201" w:lineRule="auto"/>
                    <w:jc w:val="both"/>
                    <w:framePr w:hAnchor="page" w:vAnchor="page" w:x="6579" w:y="2451" w:w="1615" w:h="187" w:hSpace="0" w:vSpace="0" w:wrap="3"/>
                    <w:rPr>
                      <w:color w:val="#000000"/>
                      <w:sz w:val="21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rno, do rebanho, </w:t>
                  </w:r>
                </w:p>
              </w:txbxContent>
            </v:textbox>
          </v:shape>
        </w:pict>
      </w:r>
      <w:r>
        <w:pict>
          <v:shapetype id="_x0000_t78" coordsize="21600,21600" o:spt="202" path="m,l,21600r21600,l21600,xe">
            <v:stroke joinstyle="miter"/>
            <v:path gradientshapeok="t" o:connecttype="rect"/>
          </v:shapetype>
          <v:shape id="_x0000_s77" type="#_x0000_t78" filled="f" stroked="f" style="position:absolute;width:78.6pt;height:11.3pt;z-index:-923;margin-left:331.1pt;margin-top:131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0" w:firstLine="0"/>
                    <w:spacing w:before="0" w:after="0" w:line="201" w:lineRule="auto"/>
                    <w:jc w:val="both"/>
                    <w:framePr w:hAnchor="page" w:vAnchor="page" w:x="6622" w:y="2638" w:w="1572" w:h="226" w:hSpace="0" w:vSpace="0" w:wrap="3"/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 o homem que </w:t>
                  </w:r>
                </w:p>
              </w:txbxContent>
            </v:textbox>
          </v:shape>
        </w:pict>
      </w:r>
      <w:r>
        <w:pict>
          <v:shapetype id="_x0000_t79" coordsize="21600,21600" o:spt="202" path="m,l,21600r21600,l21600,xe">
            <v:stroke joinstyle="miter"/>
            <v:path gradientshapeok="t" o:connecttype="rect"/>
          </v:shapetype>
          <v:shape id="_x0000_s78" type="#_x0000_t79" filled="f" stroked="f" style="position:absolute;width:81.95pt;height:10.1pt;z-index:-922;margin-left:327.75pt;margin-top:143.2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0" w:firstLine="0"/>
                    <w:spacing w:before="0" w:after="0" w:line="201" w:lineRule="auto"/>
                    <w:jc w:val="both"/>
                    <w:framePr w:hAnchor="page" w:vAnchor="page" w:x="6555" w:y="2864" w:w="1639" w:h="202" w:hSpace="0" w:vSpace="0" w:wrap="3"/>
                    <w:rPr>
                      <w:color w:val="#000000"/>
                      <w:sz w:val="21"/>
                      <w:lang w:val="pt-PT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m um homem ... </w:t>
                  </w:r>
                </w:p>
              </w:txbxContent>
            </v:textbox>
          </v:shape>
        </w:pict>
      </w:r>
      <w:r>
        <w:pict>
          <v:shapetype id="_x0000_t80" coordsize="21600,21600" o:spt="202" path="m,l,21600r21600,l21600,xe">
            <v:stroke joinstyle="miter"/>
            <v:path gradientshapeok="t" o:connecttype="rect"/>
          </v:shapetype>
          <v:shape id="_x0000_s79" type="#_x0000_t80" filled="f" stroked="f" style="position:absolute;width:352.9pt;height:34.15pt;z-index:-921;margin-left:56.8pt;margin-top:153.3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0" w:firstLine="0"/>
                    <w:spacing w:before="0" w:after="0" w:line="201" w:lineRule="auto"/>
                    <w:jc w:val="both"/>
                    <w:framePr w:hAnchor="page" w:vAnchor="page" w:x="1136" w:y="3066" w:w="7058" w:h="683" w:hSpace="0" w:vSpace="0" w:wrap="3"/>
                    <w:rPr>
                      <w:color w:val="#000000"/>
                      <w:sz w:val="21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 ele trará sua oferta de delito ao Eterno" etc. (Ibid., 19:20-21).</w:t>
                  </w:r>
                </w:p>
                <w:p>
                  <w:pPr>
                    <w:ind w:right="144" w:left="0" w:firstLine="0"/>
                    <w:spacing w:before="0" w:after="0" w:line="204" w:lineRule="auto"/>
                    <w:jc w:val="right"/>
                    <w:framePr w:hAnchor="page" w:vAnchor="page" w:x="1136" w:y="3066" w:w="7058" w:h="683" w:hSpace="0" w:vSpace="0" w:wrap="3"/>
                    <w:rPr>
                      <w:color w:val="#000000"/>
                      <w:sz w:val="21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As normas detalhadas deste preceito estão explicadas no Tratado</w:t>
                  </w:r>
                </w:p>
                <w:p>
                  <w:pPr>
                    <w:ind w:right="0" w:left="0" w:firstLine="0"/>
                    <w:spacing w:before="0" w:after="36" w:line="213" w:lineRule="auto"/>
                    <w:jc w:val="left"/>
                    <w:framePr w:hAnchor="page" w:vAnchor="page" w:x="1136" w:y="3066" w:w="7058" w:h="683" w:hSpace="0" w:vSpace="0" w:wrap="3"/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Queretot.</w:t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-6"/>
          <w:w w:val="100"/>
          <w:strike w:val="false"/>
          <w:vertAlign w:val="baseline"/>
          <w:rFonts w:ascii="Times New Roman" w:hAnsi="Times New Roman"/>
        </w:rPr>
        <w:t xml:space="preserve">E dis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 negar ao seu companheiro a coisa que lhe</w:t>
      </w:r>
    </w:p>
    <w:p>
      <w:pPr>
        <w:ind w:right="0" w:left="144" w:firstLine="0"/>
        <w:spacing w:before="0" w:after="0" w:line="182" w:lineRule="auto"/>
        <w:jc w:val="left"/>
        <w:tabs>
          <w:tab w:val="right" w:leader="none" w:pos="4990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tódia..	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rou em falso ... e como oferta de delito trará</w:t>
      </w:r>
    </w:p>
    <w:p>
      <w:pPr>
        <w:ind w:right="0" w:left="144" w:firstLine="0"/>
        <w:spacing w:before="0" w:after="0" w:line="206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um carneiro sem defeito" etc. (Ibid., 21-22, 25). E d se deitar com uma mulher ... e ela for escrava despo•a</w:t>
      </w:r>
    </w:p>
    <w:p>
      <w:pPr>
        <w:ind w:right="648" w:left="1080" w:firstLine="-936"/>
        <w:spacing w:before="216" w:after="36" w:line="240" w:lineRule="auto"/>
        <w:jc w:val="left"/>
        <w:rPr>
          <w:color w:val="#000000"/>
          <w:sz w:val="27"/>
          <w:lang w:val="pt-PT"/>
          <w:spacing w:val="5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9"/>
          <w:w w:val="100"/>
          <w:strike w:val="false"/>
          <w:vertAlign w:val="baseline"/>
          <w:rFonts w:ascii="Times New Roman" w:hAnsi="Times New Roman"/>
        </w:rPr>
        <w:t xml:space="preserve">72 O SACRIFÍCIO DE MAIOR VALOR </w:t>
      </w:r>
      <w:r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OU DE MENOR VALOR</w:t>
      </w:r>
    </w:p>
    <w:p>
      <w:pPr>
        <w:ind w:right="144" w:left="0" w:firstLine="0"/>
        <w:spacing w:before="0" w:after="0" w:line="206" w:lineRule="auto"/>
        <w:jc w:val="left"/>
        <w:rPr>
          <w:color w:val="#000000"/>
          <w:sz w:val="21"/>
          <w:lang w:val="pt-PT"/>
          <w:spacing w:val="-5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3083560</wp:posOffset>
            </wp:positionH>
            <wp:positionV relativeFrom="page">
              <wp:posOffset>2964815</wp:posOffset>
            </wp:positionV>
            <wp:extent cx="429895" cy="615315"/>
            <wp:wrapThrough wrapText="bothSides">
              <wp:wrapPolygon>
                <wp:start x="9478" y="0"/>
                <wp:lineTo x="9478" y="3408"/>
                <wp:lineTo x="6893" y="3408"/>
                <wp:lineTo x="6893" y="7908"/>
                <wp:lineTo x="0" y="7908"/>
                <wp:lineTo x="0" y="12497"/>
                <wp:lineTo x="1372" y="12497"/>
                <wp:lineTo x="1372" y="17108"/>
                <wp:lineTo x="2744" y="17108"/>
                <wp:lineTo x="2744" y="21586"/>
                <wp:lineTo x="20202" y="21586"/>
                <wp:lineTo x="20202" y="17108"/>
                <wp:lineTo x="21606" y="17108"/>
                <wp:lineTo x="21606" y="12408"/>
                <wp:lineTo x="21287" y="12408"/>
                <wp:lineTo x="21287" y="7908"/>
                <wp:lineTo x="20521" y="7908"/>
                <wp:lineTo x="20521" y="2561"/>
                <wp:lineTo x="18989" y="2561"/>
                <wp:lineTo x="18989" y="0"/>
                <wp:lineTo x="9478" y="0"/>
              </wp:wrapPolygon>
            </wp:wrapThrough>
            <wp:docPr id="27" name="Picture"/>
            <a:graphic>
              <a:graphicData uri="http://schemas.openxmlformats.org/drawingml/2006/picture">
                <pic:pic>
                  <pic:nvPicPr>
                    <pic:cNvPr id="28" name="Picture"/>
                    <pic:cNvPicPr preferRelativeResize="false"/>
                  </pic:nvPicPr>
                  <pic:blipFill>
                    <a:blip r:embed="d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89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82" coordsize="21600,21600" o:spt="202" path="m,l,21600r21600,l21600,xe">
            <v:stroke joinstyle="miter"/>
            <v:path gradientshapeok="t" o:connecttype="rect"/>
          </v:shapetype>
          <v:shape id="_x0000_s81" type="#_x0000_t82" filled="f" stroked="f" style="position:absolute;width:207.95pt;height:10.05pt;z-index:-919;margin-left:49.7pt;margin-top:231.0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1008"/>
                    <w:spacing w:before="0" w:after="0" w:line="201" w:lineRule="auto"/>
                    <w:jc w:val="both"/>
                    <w:framePr w:hAnchor="page" w:vAnchor="page" w:x="994" w:y="4621" w:w="4159" w:h="201" w:hSpace="0" w:vSpace="0" w:wrap="3"/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Por este preceito somos ordenados </w:t>
                  </w:r>
                </w:p>
              </w:txbxContent>
            </v:textbox>
          </v:shape>
        </w:pict>
      </w:r>
      <w:r>
        <w:pict>
          <v:shapetype id="_x0000_t83" coordsize="21600,21600" o:spt="202" path="m,l,21600r21600,l21600,xe">
            <v:stroke joinstyle="miter"/>
            <v:path gradientshapeok="t" o:connecttype="rect"/>
          </v:shapetype>
          <v:shape id="_x0000_s82" type="#_x0000_t83" filled="f" stroked="f" style="position:absolute;width:203.9pt;height:10.1pt;z-index:-918;margin-left:49.7pt;margin-top:241.1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1" w:lineRule="auto"/>
                    <w:jc w:val="both"/>
                    <w:framePr w:hAnchor="page" w:vAnchor="page" w:x="994" w:y="4822" w:w="4078" w:h="202" w:hSpace="0" w:vSpace="0" w:wrap="3"/>
                    <w:rPr>
                      <w:color w:val="#000000"/>
                      <w:sz w:val="21"/>
                      <w:lang w:val="pt-PT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Valor ou de Menor Valor por determinad s</w:t>
                  </w:r>
                </w:p>
              </w:txbxContent>
            </v:textbox>
          </v:shape>
        </w:pict>
      </w:r>
      <w:r>
        <w:pict>
          <v:shapetype id="_x0000_t84" coordsize="21600,21600" o:spt="202" path="m,l,21600r21600,l21600,xe">
            <v:stroke joinstyle="miter"/>
            <v:path gradientshapeok="t" o:connecttype="rect"/>
          </v:shapetype>
          <v:shape id="_x0000_s83" type="#_x0000_t84" filled="f" stroked="f" style="position:absolute;width:190.7pt;height:10.3pt;z-index:-917;margin-left:49.7pt;margin-top:251.2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1008"/>
                    <w:spacing w:before="0" w:after="0" w:line="201" w:lineRule="auto"/>
                    <w:jc w:val="both"/>
                    <w:framePr w:hAnchor="page" w:vAnchor="page" w:x="994" w:y="5024" w:w="3814" w:h="206" w:hSpace="0" w:vSpace="0" w:wrap="3"/>
                    <w:rPr>
                      <w:color w:val="#000000"/>
                      <w:sz w:val="21"/>
                      <w:lang w:val="pt-PT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As transgressões que requerem </w:t>
                  </w:r>
                </w:p>
              </w:txbxContent>
            </v:textbox>
          </v:shape>
        </w:pict>
      </w:r>
      <w:r>
        <w:pict>
          <v:shapetype id="_x0000_t85" coordsize="21600,21600" o:spt="202" path="m,l,21600r21600,l21600,xe">
            <v:stroke joinstyle="miter"/>
            <v:path gradientshapeok="t" o:connecttype="rect"/>
          </v:shapetype>
          <v:shape id="_x0000_s84" type="#_x0000_t85" filled="f" stroked="f" style="position:absolute;width:195.25pt;height:10.35pt;z-index:-916;margin-left:49.7pt;margin-top:261.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1" w:lineRule="auto"/>
                    <w:jc w:val="both"/>
                    <w:framePr w:hAnchor="page" w:vAnchor="page" w:x="994" w:y="5230" w:w="3905" w:h="207" w:hSpace="0" w:vSpace="0" w:wrap="3"/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tuário ou seus Objetos Santificados, perju </w:t>
                  </w:r>
                </w:p>
              </w:txbxContent>
            </v:textbox>
          </v:shape>
        </w:pict>
      </w:r>
      <w:r>
        <w:pict>
          <v:shapetype id="_x0000_t86" coordsize="21600,21600" o:spt="202" path="m,l,21600r21600,l21600,xe">
            <v:stroke joinstyle="miter"/>
            <v:path gradientshapeok="t" o:connecttype="rect"/>
          </v:shapetype>
          <v:shape id="_x0000_s85" type="#_x0000_t86" filled="f" stroked="f" style="position:absolute;width:197.4pt;height:10.05pt;z-index:-915;margin-left:49.7pt;margin-top:271.8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1" w:lineRule="auto"/>
                    <w:jc w:val="both"/>
                    <w:framePr w:hAnchor="page" w:vAnchor="page" w:x="994" w:y="5437" w:w="3948" w:h="201" w:hSpace="0" w:vSpace="0" w:wrap="3"/>
                    <w:rPr>
                      <w:color w:val="#000000"/>
                      <w:sz w:val="21"/>
                      <w:lang w:val="pt-PT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um testemunho. Se alguém, que tiver se tor </w:t>
                  </w:r>
                </w:p>
              </w:txbxContent>
            </v:textbox>
          </v:shape>
        </w:pict>
      </w:r>
      <w:r>
        <w:pict>
          <v:shapetype id="_x0000_t87" coordsize="21600,21600" o:spt="202" path="m,l,21600r21600,l21600,xe">
            <v:stroke joinstyle="miter"/>
            <v:path gradientshapeok="t" o:connecttype="rect"/>
          </v:shapetype>
          <v:shape id="_x0000_s86" type="#_x0000_t87" filled="f" stroked="f" style="position:absolute;width:207.95pt;height:10.1pt;z-index:-914;margin-left:49.7pt;margin-top:281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1" w:lineRule="auto"/>
                    <w:jc w:val="both"/>
                    <w:framePr w:hAnchor="page" w:vAnchor="page" w:x="994" w:y="5638" w:w="4159" w:h="202" w:hSpace="0" w:vSpace="0" w:wrap="3"/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primárias de impureza, como explicamos na</w:t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-5"/>
          <w:w w:val="100"/>
          <w:strike w:val="false"/>
          <w:vertAlign w:val="baseline"/>
          <w:rFonts w:ascii="Times New Roman" w:hAnsi="Times New Roman"/>
        </w:rPr>
        <w:t xml:space="preserve">ferecer um Sacrifício de Maior 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sgressões.</w:t>
      </w:r>
    </w:p>
    <w:p>
      <w:pPr>
        <w:ind w:right="144" w:left="72" w:firstLine="-72"/>
        <w:spacing w:before="0" w:after="0" w:line="201" w:lineRule="auto"/>
        <w:jc w:val="both"/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rifício são: impurificar o San-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jurar em falso em relação a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mpuro por alguma das fontes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trodução à Ordem de Teharot,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entrar sem querer no Santuário, o que implicaria em impurificação do Santuá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rio; se alguém sem querer comer carne sagrada, o que implicaria em impurifi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cação dos Objetos Santificados do Santuário; se alguém pronunciar um jura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mento e involuntariamente deixar de cumpri-lo; se alguém, jurar em falso em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relação a um testemunho, seja sem querer ou intencionalmente, em todos es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ses casos ele terá que oferecer o que chamamos de um Sacrifício de Maior ou </w:t>
      </w: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Menor Valor.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Este preceito está expresso em Suas palavras, enaltecido seja Ele, "E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quando alguma alma pecar, sob juramento ...; se alguma alma tocar em alguma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coisa impura... e lhe for oculto que estava impuro e o souber depois, e se tor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nar culpado; ou quando alguma alma jurar, pronunciando com os lábios... 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lhe for oculto e o souber depois que foi culpado de uma dessas coisas ... trará como sacrifício ... E se as suas posses não lhe permitirem trazer ..." etc. (Levíti</w:t>
        <w:softHyphen/>
      </w: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co 5:1-11).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Este sacrifício é chamado um Sacrifício de Maior ou Menor Valor por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ele não está especificado, variando de acordo com as posses do transgres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sor que tem que oferecê-lo.</w:t>
      </w:r>
    </w:p>
    <w:p>
      <w:pPr>
        <w:ind w:right="144" w:left="72" w:firstLine="936"/>
        <w:spacing w:before="0" w:after="108" w:line="196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normas deste preceito também estão explicadas nos Tratados Que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retot e Shabuot.</w:t>
      </w:r>
    </w:p>
    <w:p>
      <w:pPr>
        <w:ind w:right="0" w:left="72" w:firstLine="0"/>
        <w:spacing w:before="0" w:after="0" w:line="187" w:lineRule="auto"/>
        <w:jc w:val="left"/>
        <w:rPr>
          <w:color w:val="#000000"/>
          <w:sz w:val="64"/>
          <w:lang w:val="pt-PT"/>
          <w:spacing w:val="38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64"/>
          <w:lang w:val="pt-PT"/>
          <w:spacing w:val="38"/>
          <w:w w:val="80"/>
          <w:strike w:val="false"/>
          <w:vertAlign w:val="baseline"/>
          <w:rFonts w:ascii="Times New Roman" w:hAnsi="Times New Roman"/>
        </w:rPr>
        <w:t xml:space="preserve">73 </w:t>
      </w:r>
      <w:r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CONFESSAR</w:t>
      </w:r>
    </w:p>
    <w:p>
      <w:pPr>
        <w:ind w:right="144" w:left="72" w:firstLine="936"/>
        <w:spacing w:before="0" w:after="288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fazer a confissão oral dos peca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dos que tivermos cometido contra o Eterno, enaltecido seja Ele, depois de nos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termos arrependido deles. Esta é a maneira de fazer a confissão: `Oh, Deus,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41"/>
        </w:numPr>
        <w:rPr>
          <w:color w:val="#000000"/>
          <w:sz w:val="17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Com relação ao roubo e falso testemunho em caso de algo entregue sob custódia.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41"/>
        </w:numPr>
        <w:rPr>
          <w:color w:val="#000000"/>
          <w:sz w:val="17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Com relação a manter uma ligação com uma escrava noiva.</w:t>
      </w:r>
    </w:p>
    <w:p>
      <w:pPr>
        <w:ind w:right="0" w:left="144" w:firstLine="0"/>
        <w:spacing w:before="0" w:after="0" w:line="240" w:lineRule="auto"/>
        <w:jc w:val="left"/>
        <w:tabs>
          <w:tab w:val="clear" w:pos="288"/>
          <w:tab w:val="decimal" w:pos="432"/>
        </w:tabs>
        <w:numPr>
          <w:ilvl w:val="0"/>
          <w:numId w:val="41"/>
        </w:numPr>
        <w:rPr>
          <w:color w:val="#000000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Ou seja, alguém perjura que não pode testemunhar quando na realidade pode.</w:t>
      </w:r>
    </w:p>
    <w:p>
      <w:pPr>
        <w:sectPr>
          <w:pgSz w:w="9190" w:h="12996" w:orient="portrait"/>
          <w:type w:val="nextPage"/>
          <w:textDirection w:val="lrTb"/>
          <w:pgMar w:bottom="2" w:top="932" w:right="936" w:left="994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106"/>
        </w:tabs>
        <w:rPr>
          <w:color w:val="#4D4F4C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5pt" strokecolor="#ABABA8" from="363.45pt,296.65pt" to="363.45pt,316.15pt" style="position:absolute;mso-position-horizontal-relative:text;mso-position-vertical-relative:text;">
            <v:stroke dashstyle="solid"/>
          </v:line>
        </w:pict>
      </w:r>
      <w:r>
        <w:rPr>
          <w:color w:val="#4D4F4C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4D4F4C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115</w:t>
      </w:r>
    </w:p>
    <w:p>
      <w:pPr>
        <w:ind w:right="72" w:left="144" w:firstLine="0"/>
        <w:spacing w:before="216" w:after="0" w:line="201" w:lineRule="auto"/>
        <w:jc w:val="left"/>
        <w:rPr>
          <w:color w:val="#4D4F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D4F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eu pequei, eu cometi injustiça, eu infringi ...". Deve-se elaborar a confissão e </w:t>
      </w:r>
      <w:r>
        <w:rPr>
          <w:color w:val="#4D4F4C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pedir perdão com toda a eloqüência de que se for capaz.</w:t>
      </w:r>
    </w:p>
    <w:p>
      <w:pPr>
        <w:ind w:right="72" w:left="144" w:firstLine="936"/>
        <w:spacing w:before="0" w:after="0" w:line="201" w:lineRule="auto"/>
        <w:jc w:val="both"/>
        <w:rPr>
          <w:color w:val="#4D4F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D4F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Deve-se notar que mesmo no caso de pecados pelos quais se deve </w:t>
      </w:r>
      <w:r>
        <w:rPr>
          <w:color w:val="#4D4F4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oferecer um dos sacrifícios anteriormente especificados, a fim de obter-se o per</w:t>
        <w:softHyphen/>
      </w:r>
      <w:r>
        <w:rPr>
          <w:color w:val="#4D4F4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dão prometido pelo Eterno, é preciso confessar-se no momento da oferta. Isso </w:t>
      </w:r>
      <w:r>
        <w:rPr>
          <w:color w:val="#4D4F4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depreende de Suas palavras, enaltecido seja Ele, "Fala aos filhos de Israel: </w:t>
      </w:r>
      <w:r>
        <w:rPr>
          <w:color w:val="#4D4F4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Quando homem ou mulher fizer algum dos pecados do homem ... E confes</w:t>
        <w:softHyphen/>
      </w:r>
      <w:r>
        <w:rPr>
          <w:color w:val="#4D4F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sará os seus pecados que cometerá" (Números </w:t>
      </w:r>
      <w:r>
        <w:rPr>
          <w:color w:val="#4D4F4C"/>
          <w:sz w:val="22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5:6</w:t>
      </w:r>
      <w:r>
        <w:rPr>
          <w:color w:val="#4D4F4C"/>
          <w:sz w:val="6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-</w:t>
      </w:r>
      <w:r>
        <w:rPr>
          <w:color w:val="#4D4F4C"/>
          <w:sz w:val="22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7). </w:t>
      </w:r>
      <w:r>
        <w:rPr>
          <w:color w:val="#4D4F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Comentando esse versí</w:t>
        <w:softHyphen/>
      </w:r>
      <w:r>
        <w:rPr>
          <w:color w:val="#4D4F4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culo, a Mekhiltá diz: "Uma vez que está escrito: 'Confessará aquilo em que pe</w:t>
        <w:softHyphen/>
      </w:r>
      <w:r>
        <w:rPr>
          <w:color w:val="#4D4F4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cou' (Levítico </w:t>
      </w:r>
      <w:r>
        <w:rPr>
          <w:color w:val="#4D4F4C"/>
          <w:sz w:val="22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5:5), </w:t>
      </w:r>
      <w:r>
        <w:rPr>
          <w:color w:val="#4D4F4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deduzimos que ele deve confessar 'junto com o pecado' </w:t>
      </w:r>
      <w:r>
        <w:rPr>
          <w:color w:val="#4D4F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cometeu, ou seja, junto ao sacrifício de pecado enquanto o mesmo ainda estiver vivo, e não depois de abatido. O versículo não nos diz que o indivíduo </w:t>
      </w:r>
      <w:r>
        <w:rPr>
          <w:color w:val="#4D4F4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deve confessar-se por qualquer pecado a não ser pelo de entrar no Santuário em estado de impureza". Isso é assim porque o versículo "Confessará aquilo </w:t>
      </w:r>
      <w:r>
        <w:rPr>
          <w:color w:val="#4D4F4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em que pecou" aparece no trecho "Vayikra" das Escrituras que se refere à im</w:t>
        <w:softHyphen/>
      </w:r>
      <w:r>
        <w:rPr>
          <w:color w:val="#4D4F4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purificação do Santuário e dos Objetos Santificados, bem como às transgres</w:t>
        <w:softHyphen/>
      </w:r>
      <w:r>
        <w:rPr>
          <w:color w:val="#4D4F4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sões mencionadas nele, como explicamos. É por isso que a Mekhiltá diz que desse versículo se pode deduzir a obrigação de confessar-se apenas no caso de </w:t>
      </w:r>
      <w:r>
        <w:rPr>
          <w:color w:val="#4D4F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 ter impurificado o Santuário. "De que modo você conclui sua aplicação em </w:t>
      </w:r>
      <w:r>
        <w:rPr>
          <w:color w:val="#4D4F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caso de violação de qualquer um dos outros preceitos? Pelas palavras das Escri</w:t>
        <w:softHyphen/>
      </w:r>
      <w:r>
        <w:rPr>
          <w:color w:val="#4D4F4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turas: 'Fala aos filhos de Israel ... E confessará'. De que modo você conclui que a obrigação se aplica aos casos de pena de extinção ou morte? Pelas palavras </w:t>
      </w:r>
      <w:r>
        <w:rPr>
          <w:color w:val="#4D4F4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`Seus pecados', ou seja, todos os seus pecados, estendendo a aplicação aos preceitos negativos. 'Que cometerá' abrange as transgressões dos preceitos </w:t>
      </w:r>
      <w:r>
        <w:rPr>
          <w:color w:val="#4D4F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positivos.</w:t>
      </w:r>
    </w:p>
    <w:p>
      <w:pPr>
        <w:ind w:right="72" w:left="144" w:firstLine="936"/>
        <w:spacing w:before="0" w:after="72" w:line="199" w:lineRule="auto"/>
        <w:jc w:val="both"/>
        <w:rPr>
          <w:color w:val="#4D4F4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4D4F4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Mekhiltá diz, no mesmo trecho: " 'Algum dos pecados do homem': </w:t>
      </w:r>
      <w:r>
        <w:rPr>
          <w:color w:val="#4D4F4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isto significa transgressão dos preceitos relacionados com outros homens, co mo roubo, assalto e maledicência. 'Por falsear em nome do Eterno': isso inc</w:t>
      </w:r>
    </w:p>
    <w:p>
      <w:pPr>
        <w:ind w:right="144" w:left="0" w:firstLine="0"/>
        <w:spacing w:before="0" w:after="0" w:line="204" w:lineRule="auto"/>
        <w:jc w:val="both"/>
        <w:rPr>
          <w:color w:val="#4D4F4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3363595</wp:posOffset>
            </wp:positionH>
            <wp:positionV relativeFrom="page">
              <wp:posOffset>4615180</wp:posOffset>
            </wp:positionV>
            <wp:extent cx="527050" cy="643255"/>
            <wp:wrapThrough wrapText="bothSides">
              <wp:wrapPolygon>
                <wp:start x="8115" y="0"/>
                <wp:lineTo x="8115" y="4201"/>
                <wp:lineTo x="2106" y="4201"/>
                <wp:lineTo x="2106" y="8402"/>
                <wp:lineTo x="0" y="8402"/>
                <wp:lineTo x="0" y="17317"/>
                <wp:lineTo x="2991" y="17317"/>
                <wp:lineTo x="2991" y="21604"/>
                <wp:lineTo x="20965" y="21604"/>
                <wp:lineTo x="20965" y="17402"/>
                <wp:lineTo x="21589" y="17402"/>
                <wp:lineTo x="21589" y="8509"/>
                <wp:lineTo x="19456" y="8509"/>
                <wp:lineTo x="19456" y="3284"/>
                <wp:lineTo x="17089" y="3284"/>
                <wp:lineTo x="17089" y="0"/>
                <wp:lineTo x="8115" y="0"/>
              </wp:wrapPolygon>
            </wp:wrapThrough>
            <wp:docPr id="29" name="Picture"/>
            <a:graphic>
              <a:graphicData uri="http://schemas.openxmlformats.org/drawingml/2006/picture">
                <pic:pic>
                  <pic:nvPicPr>
                    <pic:cNvPr id="30" name="Picture"/>
                    <pic:cNvPicPr preferRelativeResize="false"/>
                  </pic:nvPicPr>
                  <pic:blipFill>
                    <a:blip r:embed="d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89" coordsize="21600,21600" o:spt="202" path="m,l,21600r21600,l21600,xe">
            <v:stroke joinstyle="miter"/>
            <v:path gradientshapeok="t" o:connecttype="rect"/>
          </v:shapetype>
          <v:shape id="_x0000_s88" type="#_x0000_t89" filled="f" stroked="f" style="position:absolute;width:230.75pt;height:9.85pt;z-index:-912;margin-left:49.7pt;margin-top:363.4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1" w:lineRule="auto"/>
                    <w:jc w:val="both"/>
                    <w:framePr w:hAnchor="page" w:vAnchor="page" w:x="994" w:y="7268" w:w="4615" w:h="197" w:hSpace="0" w:vSpace="0" w:wrap="3"/>
                    <w:rPr>
                      <w:color w:val="#4D4F4C"/>
                      <w:sz w:val="21"/>
                      <w:lang w:val="pt-PT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4D4F4C"/>
                      <w:sz w:val="21"/>
                      <w:lang w:val="pt-PT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juramento em falso e blasfêmia. 'Será culpada aque </w:t>
                  </w:r>
                </w:p>
              </w:txbxContent>
            </v:textbox>
          </v:shape>
        </w:pict>
      </w:r>
      <w:r>
        <w:pict>
          <v:shapetype id="_x0000_t90" coordsize="21600,21600" o:spt="202" path="m,l,21600r21600,l21600,xe">
            <v:stroke joinstyle="miter"/>
            <v:path gradientshapeok="t" o:connecttype="rect"/>
          </v:shapetype>
          <v:shape id="_x0000_s89" type="#_x0000_t90" filled="f" stroked="f" style="position:absolute;width:219.2pt;height:9.85pt;z-index:-911;margin-left:49.7pt;margin-top:373.2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1" w:lineRule="auto"/>
                    <w:jc w:val="both"/>
                    <w:framePr w:hAnchor="page" w:vAnchor="page" w:x="994" w:y="7465" w:w="4384" w:h="197" w:hSpace="0" w:vSpace="0" w:wrap="3"/>
                    <w:rPr>
                      <w:color w:val="#4D4F4C"/>
                      <w:sz w:val="21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4D4F4C"/>
                      <w:sz w:val="21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gação de confessar-se a todo aquele que estiv </w:t>
                  </w:r>
                </w:p>
              </w:txbxContent>
            </v:textbox>
          </v:shape>
        </w:pict>
      </w:r>
      <w:r>
        <w:pict>
          <v:shapetype id="_x0000_t91" coordsize="21600,21600" o:spt="202" path="m,l,21600r21600,l21600,xe">
            <v:stroke joinstyle="miter"/>
            <v:path gradientshapeok="t" o:connecttype="rect"/>
          </v:shapetype>
          <v:shape id="_x0000_s90" type="#_x0000_t91" filled="f" stroked="f" style="position:absolute;width:215.15pt;height:20.9pt;z-index:-910;margin-left:49.7pt;margin-top:383.1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1" w:lineRule="auto"/>
                    <w:jc w:val="both"/>
                    <w:framePr w:hAnchor="page" w:vAnchor="page" w:x="994" w:y="7662" w:w="4303" w:h="418" w:hSpace="0" w:vSpace="0" w:wrap="3"/>
                    <w:rPr>
                      <w:color w:val="#4D4F4C"/>
                      <w:sz w:val="21"/>
                      <w:lang w:val="pt-PT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4D4F4C"/>
                      <w:sz w:val="21"/>
                      <w:lang w:val="pt-PT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Poder-se-ia pensar que isto se aplica mesmo àq </w:t>
                  </w:r>
                  <w:r>
                    <w:rPr>
                      <w:color w:val="#4D4F4C"/>
                      <w:sz w:val="21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nados à morte em virtude de um falso testemu </w:t>
                  </w:r>
                </w:p>
              </w:txbxContent>
            </v:textbox>
          </v:shape>
        </w:pict>
      </w:r>
      <w:r>
        <w:pict>
          <v:shapetype id="_x0000_t92" coordsize="21600,21600" o:spt="202" path="m,l,21600r21600,l21600,xe">
            <v:stroke joinstyle="miter"/>
            <v:path gradientshapeok="t" o:connecttype="rect"/>
          </v:shapetype>
          <v:shape id="_x0000_s91" type="#_x0000_t92" filled="f" stroked="f" style="position:absolute;width:220.9pt;height:10.05pt;z-index:-909;margin-left:49.7pt;margin-top:404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1" w:lineRule="auto"/>
                    <w:jc w:val="both"/>
                    <w:framePr w:hAnchor="page" w:vAnchor="page" w:x="994" w:y="8080" w:w="4418" w:h="201" w:hSpace="0" w:vSpace="0" w:wrap="3"/>
                    <w:rPr>
                      <w:color w:val="#4D4F4C"/>
                      <w:sz w:val="21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4D4F4C"/>
                      <w:sz w:val="21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rá culy.tda aquela alma', ou seja, a confissão não</w:t>
                  </w:r>
                </w:p>
              </w:txbxContent>
            </v:textbox>
          </v:shape>
        </w:pict>
      </w:r>
      <w:r>
        <w:rPr>
          <w:color w:val="#4D4F4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ma': isso estende a ri</w:t>
        <w:softHyphen/>
      </w:r>
      <w:r>
        <w:rPr>
          <w:color w:val="#4D4F4C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to à pena de mo </w:t>
      </w:r>
      <w:r>
        <w:rPr>
          <w:color w:val="#4D4F4C"/>
          <w:sz w:val="18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e</w:t>
      </w:r>
      <w:r>
        <w:rPr>
          <w:color w:val="#4D4F4C"/>
          <w:sz w:val="18"/>
          <w:lang w:val="pt-PT"/>
          <w:spacing w:val="9"/>
          <w:w w:val="115"/>
          <w:strike w:val="false"/>
          <w:vertAlign w:val="superscript"/>
          <w:rFonts w:ascii="Times New Roman" w:hAnsi="Times New Roman"/>
        </w:rPr>
        <w:t xml:space="preserve">93</w:t>
      </w:r>
      <w:r>
        <w:rPr>
          <w:color w:val="#4D4F4C"/>
          <w:sz w:val="18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. </w:t>
      </w:r>
      <w:r>
        <w:rPr>
          <w:color w:val="#4D4F4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estão para ser c nde</w:t>
        <w:softHyphen/>
      </w:r>
      <w:r>
        <w:rPr>
          <w:color w:val="#4D4F4C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Escrituras dizem:</w:t>
      </w:r>
    </w:p>
    <w:p>
      <w:pPr>
        <w:ind w:right="0" w:left="0" w:firstLine="0"/>
        <w:spacing w:before="0" w:after="0" w:line="216" w:lineRule="auto"/>
        <w:jc w:val="left"/>
        <w:rPr>
          <w:color w:val="#4D4F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D4F4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atória para aquele que</w:t>
      </w:r>
    </w:p>
    <w:p>
      <w:pPr>
        <w:ind w:right="144" w:left="0" w:firstLine="0"/>
        <w:spacing w:before="0" w:after="0" w:line="189" w:lineRule="auto"/>
        <w:jc w:val="left"/>
        <w:rPr>
          <w:color w:val="#4D4F4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D4F4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sabe c, ue não cometeu nenhum delito e contra</w:t>
      </w:r>
      <w:r>
        <w:rPr>
          <w:color w:val="#FFFFFF"/>
          <w:sz w:val="27"/>
          <w:shd w:val="solid" w:color="#FFFFFF" w:fill="#FFFFFF"/>
          <w:lang w:val="pt-PT"/>
          <w:spacing w:val="8"/>
          <w:w w:val="8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4D4F4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qual foi prestado falso </w:t>
      </w:r>
      <w:r>
        <w:rPr>
          <w:color w:val="#4D4F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testemunho".</w:t>
      </w:r>
    </w:p>
    <w:p>
      <w:pPr>
        <w:ind w:right="144" w:left="0" w:firstLine="936"/>
        <w:spacing w:before="0" w:after="0" w:line="199" w:lineRule="auto"/>
        <w:jc w:val="both"/>
        <w:rPr>
          <w:color w:val="#4D4F4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D4F4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Assim, fica claro que em todos os tipos de pecado, sejam eles gran</w:t>
        <w:softHyphen/>
      </w:r>
      <w:r>
        <w:rPr>
          <w:color w:val="#4D4F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des ou pequenos, inclusive os casos de transgressões dos preceitos positivos, </w:t>
      </w:r>
      <w:r>
        <w:rPr>
          <w:color w:val="#4D4F4C"/>
          <w:sz w:val="21"/>
          <w:lang w:val="pt-PT"/>
          <w:spacing w:val="15"/>
          <w:w w:val="100"/>
          <w:strike w:val="false"/>
          <w:vertAlign w:val="baseline"/>
          <w:rFonts w:ascii="Times New Roman" w:hAnsi="Times New Roman"/>
        </w:rPr>
        <w:t xml:space="preserve">acarr a obrigação de confessar-se.</w:t>
      </w:r>
    </w:p>
    <w:p>
      <w:pPr>
        <w:ind w:right="144" w:left="0" w:firstLine="936"/>
        <w:spacing w:before="0" w:after="0" w:line="189" w:lineRule="auto"/>
        <w:jc w:val="both"/>
        <w:rPr>
          <w:color w:val="#4D4F4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95pt" strokecolor="#777974" from="7.55pt,21.6pt" to="7.55pt,45.65pt" style="position:absolute;mso-position-horizontal-relative:text;mso-position-vertical-relative:text;">
            <v:stroke dashstyle="solid"/>
          </v:line>
        </w:pict>
      </w:r>
      <w:r>
        <w:rPr>
          <w:color w:val="#4D4F4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Como o preceito "Confessará" só está mencionado com relação à </w:t>
      </w:r>
      <w:r>
        <w:rPr>
          <w:color w:val="#4D4F4C"/>
          <w:sz w:val="15"/>
          <w:lang w:val="pt-PT"/>
          <w:spacing w:val="1"/>
          <w:w w:val="110"/>
          <w:strike w:val="false"/>
          <w:vertAlign w:val="subscript"/>
          <w:rFonts w:ascii="Times New Roman" w:hAnsi="Times New Roman"/>
        </w:rPr>
        <w:t xml:space="preserve">1</w:t>
      </w:r>
      <w:r>
        <w:rPr>
          <w:color w:val="#4D4F4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6</w:t>
      </w:r>
      <w:r>
        <w:rPr>
          <w:color w:val="#FFFFFF"/>
          <w:sz w:val="27"/>
          <w:shd w:val="solid" w:color="#FFFFFF" w:fill="#FFFFFF"/>
          <w:lang w:val="pt-PT"/>
          <w:spacing w:val="1"/>
          <w:w w:val="80"/>
          <w:strike w:val="false"/>
          <w:vertAlign w:val="baseline"/>
          <w:rFonts w:ascii="Times New Roman" w:hAnsi="Times New Roman"/>
        </w:rPr>
        <w:t xml:space="preserve"> a</w:t>
      </w:r>
      <w:r>
        <w:rPr>
          <w:color w:val="#4D4F4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rigaçã</w:t>
      </w:r>
      <w:r>
        <w:rPr>
          <w:color w:val="#FFFFFF"/>
          <w:sz w:val="27"/>
          <w:shd w:val="solid" w:color="#FFFFFF" w:fill="#FFFFFF"/>
          <w:lang w:val="pt-PT"/>
          <w:spacing w:val="1"/>
          <w:w w:val="8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4D4F4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de oferecer um sacrifício, poderia ocorrer-nos a idéia de que a con</w:t>
        <w:softHyphen/>
      </w:r>
      <w:r>
        <w:rPr>
          <w:color w:val="#4D4F4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ssão não é uma obrigação em si, mas apenas algo acessório ao sacrifício. Por </w:t>
      </w:r>
      <w:r>
        <w:rPr>
          <w:color w:val="#4D4F4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sso</w:t>
      </w:r>
      <w:r>
        <w:rPr>
          <w:color w:val="#4D4F4C"/>
          <w:sz w:val="21"/>
          <w:lang w:val="pt-PT"/>
          <w:spacing w:val="5"/>
          <w:w w:val="100"/>
          <w:strike w:val="false"/>
          <w:vertAlign w:val="superscript"/>
          <w:rFonts w:ascii="Times New Roman" w:hAnsi="Times New Roman"/>
        </w:rPr>
        <w:t xml:space="preserve">95</w:t>
      </w:r>
      <w:r>
        <w:rPr>
          <w:color w:val="#4D4F4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fo m obrigados a explicar isso na Mekhiltá da seguinte forma: "Poder</w:t>
        <w:softHyphen/>
      </w:r>
      <w:r>
        <w:rPr>
          <w:color w:val="#4D4F4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e-ia p sar que a confissão é necessária quando se oferece um sacrifício; de</w:t>
      </w:r>
    </w:p>
    <w:p>
      <w:pPr>
        <w:ind w:right="144" w:left="72" w:firstLine="288"/>
        <w:spacing w:before="0" w:after="0" w:line="201" w:lineRule="auto"/>
        <w:jc w:val="both"/>
        <w:rPr>
          <w:color w:val="#4D4F4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D4F4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 aneira sabemos que ela é necessária mesmo quando não há uma oferen</w:t>
        <w:softHyphen/>
      </w:r>
      <w:r>
        <w:rPr>
          <w:color w:val="#4D4F4C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da? Pelas palavras das Escrituras: 'Fala aos filhos de Israel: ... e confessará'. Poder-</w:t>
      </w:r>
      <w:r>
        <w:rPr>
          <w:color w:val="#4D4F4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se-ia ainda pensar que a confissão só é obrigatória na Terra de Israel; de que </w:t>
      </w:r>
      <w:r>
        <w:rPr>
          <w:color w:val="#4D4F4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modo se conclui que ela também é obrigatória na Diásp9ra? Pelo versículo 'E</w:t>
      </w:r>
    </w:p>
    <w:p>
      <w:pPr>
        <w:ind w:right="0" w:left="144" w:firstLine="0"/>
        <w:spacing w:before="324" w:after="0" w:line="240" w:lineRule="auto"/>
        <w:jc w:val="left"/>
        <w:tabs>
          <w:tab w:val="clear" w:pos="360"/>
          <w:tab w:val="decimal" w:pos="504"/>
        </w:tabs>
        <w:numPr>
          <w:ilvl w:val="0"/>
          <w:numId w:val="42"/>
        </w:numPr>
        <w:rPr>
          <w:color w:val="#4D4F4C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D4F4C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sentença judicial.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42"/>
        </w:numPr>
        <w:rPr>
          <w:color w:val="#4D4F4C"/>
          <w:sz w:val="16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D4F4C"/>
          <w:sz w:val="16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Ver preceito positivo 180.</w:t>
      </w:r>
    </w:p>
    <w:p>
      <w:pPr>
        <w:ind w:right="0" w:left="144" w:firstLine="0"/>
        <w:spacing w:before="0" w:after="0" w:line="213" w:lineRule="auto"/>
        <w:jc w:val="left"/>
        <w:tabs>
          <w:tab w:val="clear" w:pos="360"/>
          <w:tab w:val="decimal" w:pos="504"/>
        </w:tabs>
        <w:numPr>
          <w:ilvl w:val="0"/>
          <w:numId w:val="42"/>
        </w:numPr>
        <w:rPr>
          <w:color w:val="#4D4F4C"/>
          <w:sz w:val="16"/>
          <w:lang w:val="pt-PT"/>
          <w:spacing w:val="-9"/>
          <w:w w:val="100"/>
          <w:strike w:val="false"/>
          <w:vertAlign w:val="baseline"/>
          <w:rFonts w:ascii="Times New Roman" w:hAnsi="Times New Roman"/>
        </w:rPr>
      </w:pPr>
      <w:r>
        <w:rPr>
          <w:color w:val="#4D4F4C"/>
          <w:sz w:val="16"/>
          <w:lang w:val="pt-PT"/>
          <w:spacing w:val="-9"/>
          <w:w w:val="100"/>
          <w:strike w:val="false"/>
          <w:vertAlign w:val="baseline"/>
          <w:rFonts w:ascii="Times New Roman" w:hAnsi="Times New Roman"/>
        </w:rPr>
        <w:t xml:space="preserve">Os Sábios.</w:t>
      </w:r>
    </w:p>
    <w:p>
      <w:pPr>
        <w:sectPr>
          <w:pgSz w:w="9190" w:h="12996" w:orient="portrait"/>
          <w:type w:val="nextPage"/>
          <w:textDirection w:val="lrTb"/>
          <w:pgMar w:bottom="596" w:top="1110" w:right="936" w:left="994" w:header="720" w:footer="720"/>
          <w:titlePg w:val="false"/>
        </w:sectPr>
      </w:pPr>
    </w:p>
    <w:p>
      <w:pPr>
        <w:ind w:right="0" w:left="72" w:firstLine="0"/>
        <w:spacing w:before="936" w:after="0" w:line="240" w:lineRule="auto"/>
        <w:jc w:val="left"/>
        <w:tabs>
          <w:tab w:val="right" w:leader="underscore" w:pos="7077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95pt" strokecolor="#DEC59E" from="-32.05pt,0pt" to="-32.05pt,184.35pt" style="position:absolute;mso-position-horizontal-relative:text;mso-position-vertical-relative:text;">
            <v:stroke dashstyle="solid"/>
          </v:line>
        </w:pict>
      </w:r>
      <w:r>
        <w:pict>
          <v:line strokeweight="1.2pt" strokecolor="#DEC296" from="-38.3pt,311.05pt" to="-38.3pt,637.2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116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MAIMOPÜDES</w:t>
      </w:r>
    </w:p>
    <w:p>
      <w:pPr>
        <w:ind w:right="0" w:left="72" w:firstLine="0"/>
        <w:spacing w:before="180" w:after="0" w:line="240" w:lineRule="auto"/>
        <w:jc w:val="left"/>
        <w:tabs>
          <w:tab w:val="right" w:leader="none" w:pos="6712"/>
        </w:tabs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confessarão a sua iniquidade, e a iniquidade d	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ais' (Levítico 26:40)</w:t>
      </w:r>
      <w:r>
        <w:rPr>
          <w:color w:val="#000000"/>
          <w:sz w:val="21"/>
          <w:lang w:val="pt-PT"/>
          <w:spacing w:val="-4"/>
          <w:w w:val="125"/>
          <w:strike w:val="false"/>
          <w:vertAlign w:val="superscript"/>
          <w:rFonts w:ascii="Times New Roman" w:hAnsi="Times New Roman"/>
        </w:rPr>
        <w:t xml:space="preserve">96</w:t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.</w:t>
      </w:r>
    </w:p>
    <w:p>
      <w:pPr>
        <w:ind w:right="0" w:left="72" w:firstLine="0"/>
        <w:spacing w:before="0" w:after="0" w:line="196" w:lineRule="auto"/>
        <w:jc w:val="lef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niel disse: 'A ti, ó Eterno, pertence a justiça'</w:t>
      </w:r>
    </w:p>
    <w:p>
      <w:pPr>
        <w:ind w:right="0" w:left="1080" w:firstLine="0"/>
        <w:spacing w:before="0" w:after="0" w:line="208" w:lineRule="exact"/>
        <w:jc w:val="left"/>
        <w:tabs>
          <w:tab w:val="right" w:leader="none" w:pos="7077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Fica assim claro, por tudo o que dis</w:t>
      </w:r>
      <w:r>
        <w:rPr>
          <w:color w:val="#F5F7EF"/>
          <w:sz w:val="33"/>
          <w:lang w:val="pt-PT"/>
          <w:spacing w:val="3"/>
          <w:w w:val="80"/>
          <w:strike w:val="false"/>
          <w:vertAlign w:val="baseline"/>
          <w:rFonts w:ascii="Times New Roman" w:hAnsi="Times New Roman"/>
        </w:rPr>
        <w:tab/>
      </w:r>
      <w:r>
        <w:rPr>
          <w:color w:val="#F5F7EF"/>
          <w:sz w:val="33"/>
          <w:lang w:val="pt-PT"/>
          <w:spacing w:val="2"/>
          <w:w w:val="80"/>
          <w:strike w:val="false"/>
          <w:vertAlign w:val="baseline"/>
          <w:rFonts w:ascii="Times New Roman" w:hAnsi="Times New Roman"/>
        </w:rPr>
        <w:t xml:space="preserve">•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 s, que a confissão é por si</w:t>
      </w:r>
    </w:p>
    <w:p>
      <w:pPr>
        <w:ind w:right="144" w:left="72" w:firstLine="0"/>
        <w:spacing w:before="0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só uma obrigação independente e é obrigatória ao transgressor por cada peca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que ele cometer, seja na Terra de Israel ou fora dela, quer ele tenha ofereci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um sacrifício ou não. Em todos os casos ele fica obrigado a confessar, de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acordo com Suas palavras, enaltecido seja Ele, "E confessará os seus pecados".</w:t>
      </w:r>
    </w:p>
    <w:p>
      <w:pPr>
        <w:ind w:right="144" w:left="72" w:firstLine="1008"/>
        <w:spacing w:before="0" w:after="0" w:line="204" w:lineRule="auto"/>
        <w:jc w:val="left"/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A Sifrá diz também: " 'E manifestará' (Levítico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16:21):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isso significa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confissão oral".</w:t>
      </w:r>
    </w:p>
    <w:p>
      <w:pPr>
        <w:ind w:right="144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último capítulo de Qui-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purim.</w:t>
      </w:r>
    </w:p>
    <w:p>
      <w:pPr>
        <w:ind w:right="0" w:left="0" w:firstLine="0"/>
        <w:spacing w:before="180" w:after="0" w:line="300" w:lineRule="auto"/>
        <w:jc w:val="center"/>
        <w:rPr>
          <w:color w:val="#000000"/>
          <w:sz w:val="28"/>
          <w:lang w:val="pt-PT"/>
          <w:spacing w:val="7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70"/>
          <w:w w:val="100"/>
          <w:strike w:val="false"/>
          <w:vertAlign w:val="baseline"/>
          <w:rFonts w:ascii="Times New Roman" w:hAnsi="Times New Roman"/>
        </w:rPr>
        <w:t xml:space="preserve">74 A OFERENDA ADA POR UM "ZAB"</w:t>
      </w:r>
    </w:p>
    <w:p>
      <w:pPr>
        <w:ind w:right="0" w:left="1080" w:firstLine="0"/>
        <w:spacing w:before="0" w:after="0" w:line="240" w:lineRule="auto"/>
        <w:jc w:val="left"/>
        <w:tabs>
          <w:tab w:val="right" w:leader="none" w:pos="7077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um "	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ordenado a levar, ao se curar, um</w:t>
      </w:r>
    </w:p>
    <w:p>
      <w:pPr>
        <w:ind w:right="0" w:left="72" w:firstLine="0"/>
        <w:spacing w:before="0" w:after="0" w:line="194" w:lineRule="auto"/>
        <w:jc w:val="left"/>
        <w:tabs>
          <w:tab w:val="right" w:leader="none" w:pos="7077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sacrifício de "duas rolas ou dois po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os, um por holocausto e o outro por</w:t>
      </w:r>
    </w:p>
    <w:p>
      <w:pPr>
        <w:ind w:right="144" w:left="72" w:firstLine="0"/>
        <w:spacing w:before="0" w:after="108" w:line="199" w:lineRule="auto"/>
        <w:jc w:val="both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sacrifício de pecado". Este é o sacrifíc do "zab", cujo perdão não é alcança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até que ele o leve. Este preceito está expresso em Suas palavras, enaltecido seja Ele, "E quando estiver limpo de seu fluxo quem o tiver... E no oitavo dia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tomará para si duas rolas" etc. (Levítico 15:13-14).</w:t>
      </w:r>
    </w:p>
    <w:p>
      <w:pPr>
        <w:ind w:right="1656" w:left="1080" w:firstLine="-1008"/>
        <w:spacing w:before="180" w:after="0" w:line="277" w:lineRule="exact"/>
        <w:jc w:val="left"/>
        <w:rPr>
          <w:color w:val="#000000"/>
          <w:sz w:val="62"/>
          <w:lang w:val="pt-PT"/>
          <w:spacing w:val="67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62"/>
          <w:lang w:val="pt-PT"/>
          <w:spacing w:val="67"/>
          <w:w w:val="80"/>
          <w:strike w:val="false"/>
          <w:vertAlign w:val="baseline"/>
          <w:rFonts w:ascii="Times New Roman" w:hAnsi="Times New Roman"/>
        </w:rPr>
        <w:t xml:space="preserve">75 </w:t>
      </w:r>
      <w:r>
        <w:rPr>
          <w:color w:val="#000000"/>
          <w:sz w:val="28"/>
          <w:lang w:val="pt-PT"/>
          <w:spacing w:val="67"/>
          <w:w w:val="100"/>
          <w:strike w:val="false"/>
          <w:vertAlign w:val="baseline"/>
          <w:rFonts w:ascii="Times New Roman" w:hAnsi="Times New Roman"/>
        </w:rPr>
        <w:t xml:space="preserve">A OFERENDA VADA POR </w:t>
      </w:r>
      <w:r>
        <w:rPr>
          <w:color w:val="#000000"/>
          <w:sz w:val="28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UMA "ZAB/V'</w:t>
      </w:r>
    </w:p>
    <w:p>
      <w:pPr>
        <w:ind w:right="144" w:left="72" w:firstLine="1008"/>
        <w:spacing w:before="36" w:after="0" w:line="202" w:lineRule="exact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uma "z 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*a"</w:t>
      </w:r>
      <w:r>
        <w:rPr>
          <w:color w:val="#000000"/>
          <w:sz w:val="17"/>
          <w:lang w:val="pt-PT"/>
          <w:spacing w:val="0"/>
          <w:w w:val="125"/>
          <w:strike w:val="false"/>
          <w:vertAlign w:val="superscript"/>
          <w:rFonts w:ascii="Times New Roman" w:hAnsi="Times New Roman"/>
        </w:rPr>
        <w:t xml:space="preserve">99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é</w:t>
      </w:r>
      <w:r>
        <w:rPr>
          <w:color w:val="#F5F7EF"/>
          <w:sz w:val="33"/>
          <w:lang w:val="pt-PT"/>
          <w:spacing w:val="0"/>
          <w:w w:val="8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rdenada a levar, ao se curar, uma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oferenda de "duas rolas ou dois po *nho '. Este é o sacrifício da "zaba", cu</w:t>
        <w:softHyphen/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jo perdão não é alcançado até que ela</w:t>
      </w:r>
      <w:r>
        <w:rPr>
          <w:color w:val="#F5F7EF"/>
          <w:sz w:val="33"/>
          <w:lang w:val="pt-PT"/>
          <w:spacing w:val="10"/>
          <w:w w:val="8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 eve.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Talvez se pudesse objetar o seguinte: "Uma vez que o sacrifício de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um "zab" é o mesmo que o de uma "zaba" e que você leva em consideração apenas o tipo de oferenda envolvido e não se preocupa com o tipo de trans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gressor — como acontece no caso do Sacrifício de Pecado, do Sacrifício Incon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dicional de Delito, do Sacrifício Suspensivo de Delito e do Sacrifício de Maior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ou Menor Valor, onde você enumera cada um deles como um preceito separa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do, sem se preocupar sobre os tipos de transgressões pelas quais o sacrifício em questão pode ser requerido — por que você não adota o mesmo método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neste caso e não deixa de lado o fato de que são indivíduos diferentes, uma vez que deles se exige o mesmo tipo de sacrifício?"</w:t>
      </w:r>
    </w:p>
    <w:p>
      <w:pPr>
        <w:ind w:right="144" w:left="72" w:firstLine="1008"/>
        <w:spacing w:before="0" w:after="288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Quem usar essa argumentação deve saber que a oferenda do homem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ou da mulher que padecem de fluxo não é levada por causa do pecado, mas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é obrigatória em certas circunstâncias. Se a natureza do fluxo fosse idêntica no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homem e na mulher, como idêntico é o nome, um sendo chamado de "zab"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 a outra de "zaba", então seria apropriado contar-se os dois preceitos como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um só. Mas este não é realmente o caso, porque o que faz com que o homem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deva levar uma oferenda é a saída do sêmem, enquanto que se a mulher tivesse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algum tipo de emissão de sêmem, ela não seria uma "zaba"; o que obriga a mu-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43"/>
        </w:numPr>
        <w:rPr>
          <w:color w:val="#000000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Esse versículo se refere à época em que o povo está disperso.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43"/>
        </w:numPr>
        <w:rPr>
          <w:color w:val="#000000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Daniel, 9:7. Daniel viveu fora de Israel.</w:t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17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cerviz quebrada, sendo cada um deles um preceito diferente, como foi exposto.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43"/>
        </w:numPr>
        <w:rPr>
          <w:color w:val="#000000"/>
          <w:sz w:val="17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Homem que padece de fluxo.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43"/>
        </w:numPr>
        <w:rPr>
          <w:color w:val="#000000"/>
          <w:sz w:val="17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Mulher que padece de fluxo após o período menstrual.</w:t>
      </w:r>
    </w:p>
    <w:p>
      <w:pPr>
        <w:sectPr>
          <w:pgSz w:w="9190" w:h="12996" w:orient="portrait"/>
          <w:type w:val="nextPage"/>
          <w:textDirection w:val="lrTb"/>
          <w:pgMar w:bottom="12" w:top="152" w:right="944" w:left="986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80"/>
        </w:tabs>
        <w:rPr>
          <w:color w:val="#000000"/>
          <w:sz w:val="17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117</w:t>
      </w:r>
    </w:p>
    <w:p>
      <w:pPr>
        <w:ind w:right="72" w:left="72" w:firstLine="0"/>
        <w:spacing w:before="252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lher a levar uma oferenda é um fluxo de sangue, mas um fluxo de sangue no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homem não o obriga ao sacrifício. A palavra "fluxo" significa apenas "fluir"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mas o que flui não é necessariamente a mesma coisa. Os Sábios dizem explicita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mente: "Um homem transmite a impureza através do sêmem, e a mulher atra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vés do sangue".</w:t>
      </w:r>
    </w:p>
    <w:p>
      <w:pPr>
        <w:ind w:right="72" w:left="72" w:firstLine="1008"/>
        <w:spacing w:before="36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lei do "zab" e da "zaba" não é igual a lei do leproso e da leprosa.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Isso está claramente provado pelo que está dito em Queretot: "Há quatro pes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soas cujo perdão fica pendente: o homem e a mulher com fluxo, a mulher de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pois do parto, e o leproso". Você verifica que o "zab" e a "zaba" são contados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como dois, porque o fluxo do homem é diferente do fluxo da mulher, enquan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to qug o leproso e a leprosa não são contados separadamente.</w:t>
      </w:r>
    </w:p>
    <w:p>
      <w:pPr>
        <w:ind w:right="72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 versículo referente à oferenda da "zaba" é: "E se limpar-se de seu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fluxo... no oitavo dia, tomará para si duas rolas, ou dois pombinhos" etc. (Leví</w:t>
        <w:softHyphen/>
      </w: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tico 15:28-29).</w:t>
      </w:r>
    </w:p>
    <w:p>
      <w:pPr>
        <w:ind w:right="0" w:left="72" w:firstLine="0"/>
        <w:spacing w:before="108" w:after="0" w:line="427" w:lineRule="auto"/>
        <w:jc w:val="left"/>
        <w:rPr>
          <w:color w:val="#000000"/>
          <w:sz w:val="27"/>
          <w:lang w:val="pt-PT"/>
          <w:spacing w:val="6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61"/>
          <w:w w:val="100"/>
          <w:strike w:val="false"/>
          <w:vertAlign w:val="baseline"/>
          <w:rFonts w:ascii="Times New Roman" w:hAnsi="Times New Roman"/>
        </w:rPr>
        <w:t xml:space="preserve">76 O SACRIFÍCIO DEPOIS DO PARTO</w:t>
      </w:r>
    </w:p>
    <w:p>
      <w:pPr>
        <w:ind w:right="72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a mulher que tiver dado à luz a uma criança é orde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nada a levar uma oferenda, a saber, um cordeiro de menos de um ano de idade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como Holocausto e uma pombinha ou uma rola como Sacrifício de Pecado.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Se ela for pobre, ela pode levar duas rolas ou dois pombinhos: um como Holo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causto e o outro como Sacrifício de Pecado. Ela faz parte daqueles cujo perdão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só é alcançado depois de ter levado o sacrifício, de acordo com o que Ele disse,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enaltecido seja Ele: "E ao cumprirem-se os dias de sua purificação, pelo filho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ou pela filha, trará um cordeiro de idade de um ano, por holocausto, e um pom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binho e uma rola por sacrifício de pecado...". (Levítico 12:6)</w:t>
      </w:r>
    </w:p>
    <w:p>
      <w:pPr>
        <w:ind w:right="0" w:left="1080" w:firstLine="-1008"/>
        <w:spacing w:before="288" w:after="108" w:line="280" w:lineRule="exact"/>
        <w:jc w:val="left"/>
        <w:rPr>
          <w:color w:val="#000000"/>
          <w:sz w:val="61"/>
          <w:lang w:val="pt-PT"/>
          <w:spacing w:val="52"/>
          <w:w w:val="8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margin">
              <wp:posOffset>2377440</wp:posOffset>
            </wp:positionH>
            <wp:positionV relativeFrom="paragraph">
              <wp:posOffset>634365</wp:posOffset>
            </wp:positionV>
            <wp:extent cx="551180" cy="436245"/>
            <wp:wrapThrough wrapText="bothSides">
              <wp:wrapPolygon>
                <wp:start x="0" y="0"/>
                <wp:lineTo x="0" y="21618"/>
                <wp:lineTo x="21580" y="21618"/>
                <wp:lineTo x="21580" y="8905"/>
                <wp:lineTo x="21356" y="8905"/>
                <wp:lineTo x="21356" y="0"/>
                <wp:lineTo x="0" y="0"/>
              </wp:wrapPolygon>
            </wp:wrapThrough>
            <wp:docPr id="31" name="Picture"/>
            <a:graphic>
              <a:graphicData uri="http://schemas.openxmlformats.org/drawingml/2006/picture">
                <pic:pic>
                  <pic:nvPicPr>
                    <pic:cNvPr id="32" name="Picture"/>
                    <pic:cNvPicPr preferRelativeResize="false"/>
                  </pic:nvPicPr>
                  <pic:blipFill>
                    <a:blip r:embed="d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#000000"/>
          <w:sz w:val="61"/>
          <w:lang w:val="pt-PT"/>
          <w:spacing w:val="52"/>
          <w:w w:val="80"/>
          <w:strike w:val="false"/>
          <w:vertAlign w:val="baseline"/>
          <w:rFonts w:ascii="Times New Roman" w:hAnsi="Times New Roman"/>
        </w:rPr>
        <w:t xml:space="preserve">77 </w:t>
      </w:r>
      <w:r>
        <w:rPr>
          <w:color w:val="#000000"/>
          <w:sz w:val="27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O SACRIFÍCIO LEVADO POR </w:t>
      </w:r>
      <w:r>
        <w:rPr>
          <w:color w:val="#000000"/>
          <w:sz w:val="27"/>
          <w:lang w:val="pt-PT"/>
          <w:spacing w:val="47"/>
          <w:w w:val="100"/>
          <w:strike w:val="false"/>
          <w:vertAlign w:val="baseline"/>
          <w:rFonts w:ascii="Times New Roman" w:hAnsi="Times New Roman"/>
        </w:rPr>
        <w:t xml:space="preserve">UM LEPROSO</w:t>
      </w:r>
    </w:p>
    <w:p>
      <w:pPr>
        <w:ind w:right="144" w:left="72" w:firstLine="-72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94" coordsize="21600,21600" o:spt="202" path="m,l,21600r21600,l21600,xe">
            <v:stroke joinstyle="miter"/>
            <v:path gradientshapeok="t" o:connecttype="rect"/>
          </v:shapetype>
          <v:shape id="_x0000_s93" type="#_x0000_t94" filled="f" stroked="f" style="position:absolute;width:187.2pt;height:40.5pt;z-index:-907;margin-left:48.85pt;margin-top:387.9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936"/>
                    <w:spacing w:before="0" w:after="0" w:line="199" w:lineRule="auto"/>
                    <w:jc w:val="both"/>
                    <w:framePr w:hAnchor="page" w:vAnchor="page" w:x="977" w:y="7759" w:w="3744" w:h="810" w:hSpace="0" w:vSpace="0" w:wrap="3"/>
                    <w:rPr>
                      <w:color w:val="#000000"/>
                      <w:sz w:val="21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Por este preceito um leproso, </w:t>
                  </w:r>
                  <w:r>
                    <w:rPr>
                      <w:color w:val="#000000"/>
                      <w:sz w:val="21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 levar uma oferenda de três animais — u </w:t>
                  </w:r>
                  <w:r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do e um Sacrifício de Delito — e um "1 </w:t>
                  </w:r>
                  <w:r>
                    <w:rPr>
                      <w:color w:val="#000000"/>
                      <w:sz w:val="21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pode levar um cordeiro como Sacrifício</w:t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ar de sua lepra, é ordenado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usto, um Sacrifício de Peca-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óleo. Se ele for pobre, ele </w:t>
      </w:r>
      <w:r>
        <w:rPr>
          <w:color w:val="#000000"/>
          <w:sz w:val="21"/>
          <w:lang w:val="pt-PT"/>
          <w:spacing w:val="21"/>
          <w:w w:val="100"/>
          <w:strike w:val="false"/>
          <w:vertAlign w:val="baseline"/>
          <w:rFonts w:ascii="Times New Roman" w:hAnsi="Times New Roman"/>
        </w:rPr>
        <w:t xml:space="preserve">e e duas rolas ou dois pombi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nhos, um como Holocausto e o outro como Sa rifício de Pecado. Ele é a quarta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pessoa cujo perdão fica pendente até que tenha levado seus sacrifícios. Este pre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ceito está expresso em Suas palavras, enaltecido seja Ele, "E no oitavo dia to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mará dois cordeiros sem defeito e uma ovelha da idade de um ano, sem defei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to". (Levítico 14:10).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Pode-se perguntar: "Por que você não conta como um único pre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ceito a obrigação imposta a todos aqueles cujo perdão fica pendente, uma vez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a pendência do perdão é comum a todos eles? Se você fizesse isso, esse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seria um dos meios de purificar-se e você poderia dizer: 'Preceito tal é o que obriga certas pessoas impuras, a saber, um `zab', uma `zaba', uma mulher de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pois do parto e um leproso a levar um sacrifício para que sua purificação possa ser considerada completa'. Assim como você conta a obrigação de ser purifica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do por um 'mikvá' como um único preceito, sem se preocupar com quem é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impuro ou de que tipo é a sua impureza, você poderia, da mesma forma, ter</w:t>
      </w:r>
    </w:p>
    <w:p>
      <w:pPr>
        <w:ind w:right="0" w:left="72" w:firstLine="0"/>
        <w:spacing w:before="360" w:after="0" w:line="295" w:lineRule="auto"/>
        <w:jc w:val="left"/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100. Medida </w:t>
      </w: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líquida que corresponde a 506 cm</w:t>
      </w:r>
      <w:r>
        <w:rPr>
          <w:color w:val="#000000"/>
          <w:sz w:val="17"/>
          <w:lang w:val="pt-PT"/>
          <w:spacing w:val="4"/>
          <w:w w:val="110"/>
          <w:strike w:val="false"/>
          <w:vertAlign w:val="superscript"/>
          <w:rFonts w:ascii="Times New Roman" w:hAnsi="Times New Roman"/>
        </w:rPr>
        <w:t xml:space="preserve">3</w:t>
      </w:r>
      <w:r>
        <w:rPr>
          <w:color w:val="#000000"/>
          <w:sz w:val="16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ou 0,24 kg.</w:t>
      </w:r>
    </w:p>
    <w:p>
      <w:pPr>
        <w:sectPr>
          <w:pgSz w:w="9190" w:h="12996" w:orient="portrait"/>
          <w:type w:val="nextPage"/>
          <w:textDirection w:val="lrTb"/>
          <w:pgMar w:bottom="656" w:top="1010" w:right="953" w:left="977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0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118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88" w:after="0" w:line="204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contado o sacrifício daqueles cujo perdão fica pendente como um único pre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ceito, sem preocupar-se com o tipo de impureza".</w:t>
      </w:r>
    </w:p>
    <w:p>
      <w:pPr>
        <w:ind w:right="144" w:left="72" w:firstLine="1008"/>
        <w:spacing w:before="0" w:after="0" w:line="204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Eterno sabe, e é minha testemunha, que isso seria perfeitamente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válido se o sacrifício obrigatório àqueles cujo perdão fica pendente fosse o mes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mo em todos os casos, e nunca fosse alterado, como no caso de ser purificado pela água, que é um tipo de purificação obrigatória igual para to.. as pessoas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impuras. Mas devido à diversidade de seus sacrifícios somos orça.. s, como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você vêem, a contar cada sacrifício separadamente, porque ue co pleta a purificação num caso não é o mesmo que em outro. Este a o 101 é igual ao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da água de aspersão, ao da água do "mikvá" e ao das quatr c. as las quais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leproso é purificado. Esses são três preceitos separados, embora eles todos se refiram à purificação de pessoas impuras, como explicarei depois.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normas detalhadas referentes às quatro pessoas cujo perdão fica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pendente e às suas oferendas estão explicadas global e detalhadamente no pri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meiro e no segundo capítulos de Queretot, nos segundos capítulos de Arakhin e Nezikin, no oitavo capítulo de Nazir, no final de Negaim, no Tratado Kinim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 em diversos trechos do Talmud, mas quase todas elas estão nos trechos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referidos.</w:t>
      </w:r>
    </w:p>
    <w:p>
      <w:pPr>
        <w:ind w:right="0" w:left="72" w:firstLine="0"/>
        <w:spacing w:before="252" w:after="0" w:line="394" w:lineRule="exact"/>
        <w:jc w:val="left"/>
        <w:rPr>
          <w:color w:val="#000000"/>
          <w:sz w:val="56"/>
          <w:lang w:val="pt-PT"/>
          <w:spacing w:val="58"/>
          <w:w w:val="75"/>
          <w:strike w:val="false"/>
          <w:vertAlign w:val="baseline"/>
          <w:rFonts w:ascii="Verdana" w:hAnsi="Verdana"/>
        </w:rPr>
      </w:pPr>
      <w:r>
        <w:rPr>
          <w:color w:val="#000000"/>
          <w:sz w:val="56"/>
          <w:lang w:val="pt-PT"/>
          <w:spacing w:val="58"/>
          <w:w w:val="75"/>
          <w:strike w:val="false"/>
          <w:vertAlign w:val="baseline"/>
          <w:rFonts w:ascii="Verdana" w:hAnsi="Verdana"/>
        </w:rPr>
        <w:t xml:space="preserve">78 </w:t>
      </w:r>
      <w:r>
        <w:rPr>
          <w:color w:val="#000000"/>
          <w:sz w:val="28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O DÍZIMO DO GADO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separar o dízimo dos nossos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animais puros nascidos todo ano, oferecer sua banha e seu sangue e comer o resto em Jerusalém. Este preceito está expresso em Suas palavras, enaltecido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seja Ele, "E todo o dízimo do gado e do rebanho, todo o que passar debaixo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 vara marcadora, o décimo será santidade ao Eterno". (Levítico 27:32). Esse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é o Dízimo do Gado.</w:t>
      </w:r>
    </w:p>
    <w:p>
      <w:pPr>
        <w:ind w:right="144" w:left="0" w:firstLine="0"/>
        <w:spacing w:before="0" w:after="0" w:line="219" w:lineRule="exact"/>
        <w:jc w:val="righ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</w:t>
      </w:r>
      <w:r>
        <w:rPr>
          <w:color w:val="#FFFFFF"/>
          <w:sz w:val="29"/>
          <w:shd w:val="solid" w:color="#FFFFFF" w:fill="#FFFFFF"/>
          <w:lang w:val="pt-PT"/>
          <w:spacing w:val="2"/>
          <w:w w:val="8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 no último capítulo de Bek-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96" w:lineRule="auto"/>
        <w:jc w:val="left"/>
        <w:tabs>
          <w:tab w:val="right" w:leader="none" w:pos="7070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horot. Lá também está explicado que este prec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obrigatório também fora</w:t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70"/>
        </w:tabs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da Terra de Israel e depois da destruição do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. Essa é a lei estabelecida</w:t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70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 Torah. Mas para que ele não fosse comid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esmo que sem defeito —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70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uma vez que não temos Santuário — os Sábi	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denaram que este preceito</w:t>
      </w:r>
    </w:p>
    <w:p>
      <w:pPr>
        <w:ind w:right="144" w:left="72" w:firstLine="0"/>
        <w:spacing w:before="0" w:after="0" w:line="201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fosse obrigatório apenas quando o Templo estivesse de pé, e que quando o Tem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plo fosse reconstruído ele seria obrigatório tanto na Terra quanto fora dela.</w:t>
      </w:r>
    </w:p>
    <w:p>
      <w:pPr>
        <w:ind w:right="0" w:left="0" w:firstLine="0"/>
        <w:spacing w:before="252" w:after="36" w:line="240" w:lineRule="auto"/>
        <w:jc w:val="center"/>
        <w:rPr>
          <w:color w:val="#000000"/>
          <w:sz w:val="28"/>
          <w:lang w:val="pt-PT"/>
          <w:spacing w:val="39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95" coordsize="21600,21600" o:spt="202" path="m,l,21600r21600,l21600,xe">
            <v:stroke joinstyle="miter"/>
            <v:path gradientshapeok="t" o:connecttype="rect"/>
          </v:shapetype>
          <v:shape id="_x0000_s94" type="#_x0000_t95" filled="f" stroked="f" style="position:absolute;width:54.7pt;height:27.5pt;z-index:-906;margin-left:49.7pt;margin-top:427.2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108" w:after="0" w:line="436" w:lineRule="exact"/>
                    <w:jc w:val="left"/>
                    <w:framePr w:hAnchor="page" w:vAnchor="page" w:x="994" w:y="8545" w:w="1094" w:h="550" w:hSpace="0" w:vSpace="0" w:wrap="3"/>
                    <w:rPr>
                      <w:color w:val="#000000"/>
                      <w:sz w:val="56"/>
                      <w:lang w:val="pt-PT"/>
                      <w:spacing w:val="0"/>
                      <w:w w:val="75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56"/>
                      <w:lang w:val="pt-PT"/>
                      <w:spacing w:val="0"/>
                      <w:w w:val="75"/>
                      <w:strike w:val="false"/>
                      <w:vertAlign w:val="baseline"/>
                      <w:rFonts w:ascii="Verdana" w:hAnsi="Verdana"/>
                    </w:rPr>
                    <w:t xml:space="preserve">79</w:t>
                  </w:r>
                </w:p>
              </w:txbxContent>
            </v:textbox>
          </v:shape>
        </w:pict>
      </w:r>
      <w:r>
        <w:rPr>
          <w:color w:val="#000000"/>
          <w:sz w:val="28"/>
          <w:lang w:val="pt-PT"/>
          <w:spacing w:val="39"/>
          <w:w w:val="100"/>
          <w:strike w:val="false"/>
          <w:vertAlign w:val="baseline"/>
          <w:rFonts w:ascii="Times New Roman" w:hAnsi="Times New Roman"/>
        </w:rPr>
        <w:t xml:space="preserve">SANTIFICAR O PRIMOGÊNITO</w:t>
      </w:r>
    </w:p>
    <w:p>
      <w:pPr>
        <w:ind w:right="0" w:left="288" w:firstLine="0"/>
        <w:spacing w:before="0" w:after="0" w:line="69" w:lineRule="exact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•</w:t>
      </w:r>
    </w:p>
    <w:p>
      <w:pPr>
        <w:ind w:right="144" w:left="72" w:firstLine="1008"/>
        <w:spacing w:before="0" w:after="0" w:line="202" w:lineRule="exact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santificar os primogênitos, ou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seja, a separá-los e deixá-los de lado para aquilo que deverá ser feito com eles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no momento exato. Ele está expresso em Suas palavras, enaltecido seja Ele, "Con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sagra para Mim todo primogênito... no homem e no animal." (Êxodo 13:2). 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Torah explica que "animal" aqui significa apenas o gado, os carneiros e os ju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mentos. Este preceito está repetido com relação aos primogênitos dos animais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puros em Suas palavras, enaltecido seja Ele, "Todo o primogênito que nascer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do teu gado" etc. (Deuteronômio 15:19).</w:t>
      </w:r>
    </w:p>
    <w:p>
      <w:pPr>
        <w:ind w:right="144" w:left="72" w:firstLine="1008"/>
        <w:spacing w:before="0" w:after="0" w:line="218" w:lineRule="exact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Esta lei do primogênito de animais puros estipula que ele deve ser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dado aos "Cohanim", que deverão oferecer sua banha e seu sangue e comer</w:t>
      </w:r>
    </w:p>
    <w:p>
      <w:pPr>
        <w:ind w:right="0" w:left="144" w:firstLine="0"/>
        <w:spacing w:before="252" w:after="0" w:line="190" w:lineRule="exact"/>
        <w:jc w:val="left"/>
        <w:tabs>
          <w:tab w:val="clear" w:pos="432"/>
          <w:tab w:val="decimal" w:pos="576"/>
        </w:tabs>
        <w:numPr>
          <w:ilvl w:val="0"/>
          <w:numId w:val="44"/>
        </w:numPr>
        <w:rPr>
          <w:color w:val="#000000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O caso das quatro pessoas cujo perdão fica pendente.</w:t>
      </w:r>
    </w:p>
    <w:p>
      <w:pPr>
        <w:ind w:right="0" w:left="144" w:firstLine="0"/>
        <w:spacing w:before="0" w:after="0" w:line="188" w:lineRule="exact"/>
        <w:jc w:val="left"/>
        <w:tabs>
          <w:tab w:val="clear" w:pos="432"/>
          <w:tab w:val="decimal" w:pos="576"/>
        </w:tabs>
        <w:numPr>
          <w:ilvl w:val="0"/>
          <w:numId w:val="44"/>
        </w:numPr>
        <w:rPr>
          <w:color w:val="#000000"/>
          <w:sz w:val="17"/>
          <w:lang w:val="pt-PT"/>
          <w:spacing w:val="2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Fora de Jerusalém.</w:t>
      </w:r>
    </w:p>
    <w:p>
      <w:pPr>
        <w:sectPr>
          <w:pgSz w:w="9190" w:h="12996" w:orient="portrait"/>
          <w:type w:val="nextPage"/>
          <w:textDirection w:val="lrTb"/>
          <w:pgMar w:bottom="696" w:top="950" w:right="936" w:left="994" w:header="720" w:footer="720"/>
          <w:titlePg w:val="false"/>
        </w:sectPr>
      </w:pPr>
    </w:p>
    <w:p>
      <w:pPr>
        <w:ind w:right="0" w:left="72" w:firstLine="0"/>
        <w:spacing w:before="0" w:after="0" w:line="216" w:lineRule="auto"/>
        <w:jc w:val="left"/>
        <w:tabs>
          <w:tab w:val="right" w:leader="underscore" w:pos="7082"/>
        </w:tabs>
        <w:rPr>
          <w:color w:val="#000000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119</w:t>
      </w:r>
    </w:p>
    <w:p>
      <w:pPr>
        <w:ind w:right="144" w:left="72" w:firstLine="0"/>
        <w:spacing w:before="180" w:after="0" w:line="199" w:lineRule="auto"/>
        <w:jc w:val="left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o que restar de sua carne. As regras detalhadas deste preceito estão largamente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explicadas no Tratado Bekhorot.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No final do Tratado Halá está explicado que este preceito é obriga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tório apenas na Terra de Israel. O Sifrei diz: "Poder-se-ia pensar que é obrigató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rio levar seus primogênitos nascidos fora de Israel até a Terra de Israel, por -isso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 Escrituras dizem: 'E o comerás diante do Eterno, teu Deus,... o dízimo de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teu grão... e os primogênitos do teu gado e do teu rebanho' ou seja, os primo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gênitos devem ser levados do mesmo lugar de onde vem o dízimo do grão,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 não do exterior, pois o grão não é levado do exterior".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Fica, portanto, claro que este preceito só é obrigatório na Terra 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Israel. Contudo, um primogênito nascido no exterior, embora não precise ser levado como sacrifício, deve ser comido somente se for defeituoso, quer esteja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 Templo erguido ou como está agora. Este preceito não é obrigatório para os </w:t>
      </w:r>
      <w:r>
        <w:rPr>
          <w:color w:val="#000000"/>
          <w:sz w:val="21"/>
          <w:lang w:val="pt-PT"/>
          <w:spacing w:val="-8"/>
          <w:w w:val="100"/>
          <w:strike w:val="false"/>
          <w:vertAlign w:val="baseline"/>
          <w:rFonts w:ascii="Times New Roman" w:hAnsi="Times New Roman"/>
        </w:rPr>
        <w:t xml:space="preserve">Levitas.</w:t>
      </w:r>
    </w:p>
    <w:p>
      <w:pPr>
        <w:ind w:right="0" w:left="72" w:firstLine="0"/>
        <w:spacing w:before="180" w:after="0" w:line="194" w:lineRule="auto"/>
        <w:jc w:val="left"/>
        <w:rPr>
          <w:color w:val="#000000"/>
          <w:sz w:val="57"/>
          <w:lang w:val="pt-PT"/>
          <w:spacing w:val="44"/>
          <w:w w:val="9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44"/>
          <w:w w:val="90"/>
          <w:strike w:val="false"/>
          <w:vertAlign w:val="baseline"/>
          <w:rFonts w:ascii="Times New Roman" w:hAnsi="Times New Roman"/>
        </w:rPr>
        <w:t xml:space="preserve">80 </w:t>
      </w:r>
      <w:r>
        <w:rPr>
          <w:color w:val="#000000"/>
          <w:sz w:val="28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RESGATAR O PRIMOGÊNITO</w:t>
      </w:r>
    </w:p>
    <w:p>
      <w:pPr>
        <w:ind w:right="144" w:left="72" w:firstLine="1008"/>
        <w:spacing w:before="72" w:after="0" w:line="196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a resgatar nossos filhos primogê</w:t>
        <w:softHyphen/>
      </w: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nitos e dar o dinheiro do resgate ao "Cohen". Ele está expresso em Suas palavras,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enaltecido seja El , „</w:t>
      </w:r>
    </w:p>
    <w:p>
      <w:pPr>
        <w:ind w:right="216" w:left="0" w:firstLine="0"/>
        <w:spacing w:before="0" w:after="0" w:line="240" w:lineRule="auto"/>
        <w:jc w:val="right"/>
        <w:rPr>
          <w:color w:val="#F5F7F1"/>
          <w:sz w:val="23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F5F7F1"/>
          <w:sz w:val="23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• é .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 ogênito de teus filhos dar-me-ás" (Êxodo 22:28).</w:t>
      </w:r>
    </w:p>
    <w:p>
      <w:pPr>
        <w:ind w:right="144" w:left="72" w:firstLine="1008"/>
        <w:spacing w:before="0" w:after="0" w:line="196" w:lineRule="auto"/>
        <w:jc w:val="both"/>
        <w:rPr>
          <w:color w:val="#000000"/>
          <w:sz w:val="21"/>
          <w:lang w:val="pt-PT"/>
          <w:spacing w:val="1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5"/>
          <w:w w:val="100"/>
          <w:strike w:val="false"/>
          <w:vertAlign w:val="baseline"/>
          <w:rFonts w:ascii="Times New Roman" w:hAnsi="Times New Roman"/>
        </w:rPr>
        <w:t xml:space="preserve">A ma ei de "d o primogênito é explicada da seguinte forma: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 primogênito é r sgatado d. "Cohen", que o tem por direito e é tirado dele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cinco "selai "103</w:t>
      </w:r>
      <w:r>
        <w:rPr>
          <w:color w:val="#000000"/>
          <w:sz w:val="21"/>
          <w:lang w:val="pt-PT"/>
          <w:spacing w:val="4"/>
          <w:w w:val="100"/>
          <w:strike w:val="false"/>
          <w:vertAlign w:val="subscript"/>
          <w:rFonts w:ascii="Times New Roman" w:hAnsi="Times New Roman"/>
        </w:rPr>
        <w:t xml:space="preserve">.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O </w:t>
      </w:r>
      <w:r>
        <w:rPr>
          <w:color w:val="#000000"/>
          <w:sz w:val="21"/>
          <w:lang w:val="pt-PT"/>
          <w:spacing w:val="4"/>
          <w:w w:val="100"/>
          <w:strike w:val="false"/>
          <w:vertAlign w:val="subscript"/>
          <w:rFonts w:ascii="Times New Roman" w:hAnsi="Times New Roman"/>
        </w:rPr>
        <w:t xml:space="preserve">preceito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r</w:t>
      </w:r>
    </w:p>
    <w:p>
      <w:pPr>
        <w:ind w:right="144" w:left="72" w:firstLine="2592"/>
        <w:spacing w:before="0" w:after="0" w:line="182" w:lineRule="auto"/>
        <w:jc w:val="both"/>
        <w:rPr>
          <w:color w:val="#F5F7F1"/>
          <w:sz w:val="23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F5F7F1"/>
          <w:sz w:val="23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.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ceito está expresso em Suas palavras, enaltecido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seja Ele, "Porém esgatarás</w:t>
      </w:r>
      <w:r>
        <w:rPr>
          <w:color w:val="#F5F7F1"/>
          <w:sz w:val="23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 g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 s primogênitos do homem" (Números 18:15), sen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 este o precei o</w:t>
      </w:r>
      <w:r>
        <w:rPr>
          <w:color w:val="#F5F7F1"/>
          <w:sz w:val="23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 o Res:ate do filho primogênito.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Esta o rigação não se aplica às mulheres; é um dever do pai em rela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ção ao seu filho, como está explicado em Kidushin. Todas as normas deste pre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ceito estão explicadas em Bekhorot.</w:t>
      </w:r>
    </w:p>
    <w:p>
      <w:pPr>
        <w:ind w:right="1440" w:left="72" w:firstLine="0"/>
        <w:spacing w:before="144" w:after="0" w:line="279" w:lineRule="exact"/>
        <w:jc w:val="left"/>
        <w:rPr>
          <w:color w:val="#000000"/>
          <w:sz w:val="57"/>
          <w:lang w:val="pt-PT"/>
          <w:spacing w:val="44"/>
          <w:w w:val="9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44"/>
          <w:w w:val="90"/>
          <w:strike w:val="false"/>
          <w:vertAlign w:val="baseline"/>
          <w:rFonts w:ascii="Times New Roman" w:hAnsi="Times New Roman"/>
        </w:rPr>
        <w:t xml:space="preserve">81 </w:t>
      </w:r>
      <w:r>
        <w:rPr>
          <w:color w:val="#000000"/>
          <w:sz w:val="28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RESGATAR O PRIMOGÊNITO </w:t>
      </w:r>
      <w:r>
        <w:rPr>
          <w:color w:val="#000000"/>
          <w:sz w:val="28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DE UM JUMENTO</w:t>
      </w:r>
    </w:p>
    <w:p>
      <w:pPr>
        <w:ind w:right="144" w:left="0" w:firstLine="72"/>
        <w:spacing w:before="0" w:after="0" w:line="204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96" coordsize="21600,21600" o:spt="202" path="m,l,21600r21600,l21600,xe">
            <v:stroke joinstyle="miter"/>
            <v:path gradientshapeok="t" o:connecttype="rect"/>
          </v:shapetype>
          <v:shape id="_x0000_s95" type="#_x0000_t96" filled="f" stroked="f" style="position:absolute;width:47.85pt;height:43.1pt;z-index:-905;margin-left:49.95pt;margin-top:399.6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9" w:left="103"/>
                    <w:spacing w:before="288" w:after="0" w:line="240" w:lineRule="auto"/>
                    <w:jc w:val="center"/>
                  </w:pPr>
                  <w:r>
                    <w:drawing>
                      <wp:inline>
                        <wp:extent cx="530225" cy="347345"/>
                        <wp:docPr id="3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34" name="test1"/>
                                <pic:cNvPicPr preferRelativeResize="false"/>
                              </pic:nvPicPr>
                              <pic:blipFill>
                                <a:blip r:embed="d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225" cy="347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resgatar o primogênito de um </w:t>
      </w: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apenas com um cordeiro — se não o resgatarmos pelo seu valor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 a dar o cordeiro ao "Cohen". Este preceito está expresso em Suas</w:t>
      </w:r>
    </w:p>
    <w:p>
      <w:pPr>
        <w:ind w:right="144" w:left="72" w:firstLine="864"/>
        <w:spacing w:before="0" w:after="0" w:line="196" w:lineRule="auto"/>
        <w:jc w:val="left"/>
        <w:tabs>
          <w:tab w:val="right" w:leader="none" w:pos="3506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enaltecido seja Ele, "E todo que abrir a matriz da jumenta, remi-lo-ás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eiro" (Êxodo 34:20 e 13:13).</w:t>
      </w:r>
    </w:p>
    <w:p>
      <w:pPr>
        <w:ind w:right="144" w:left="72" w:firstLine="936"/>
        <w:spacing w:before="0" w:after="0" w:line="199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Bekhorot. Es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te preceito também não se aplica aos Levitas.</w:t>
      </w:r>
    </w:p>
    <w:p>
      <w:pPr>
        <w:ind w:right="648" w:left="1080" w:firstLine="-1008"/>
        <w:spacing w:before="216" w:after="0" w:line="175" w:lineRule="auto"/>
        <w:jc w:val="left"/>
        <w:rPr>
          <w:color w:val="#000000"/>
          <w:sz w:val="57"/>
          <w:lang w:val="pt-PT"/>
          <w:spacing w:val="48"/>
          <w:w w:val="9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48"/>
          <w:w w:val="90"/>
          <w:strike w:val="false"/>
          <w:vertAlign w:val="baseline"/>
          <w:rFonts w:ascii="Times New Roman" w:hAnsi="Times New Roman"/>
        </w:rPr>
        <w:t xml:space="preserve">82 </w:t>
      </w:r>
      <w:r>
        <w:rPr>
          <w:color w:val="#000000"/>
          <w:sz w:val="28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QUEBRAR A CERVIZ DO </w:t>
      </w:r>
      <w:r>
        <w:rPr>
          <w:color w:val="#000000"/>
          <w:sz w:val="28"/>
          <w:lang w:val="pt-PT"/>
          <w:spacing w:val="45"/>
          <w:w w:val="100"/>
          <w:strike w:val="false"/>
          <w:vertAlign w:val="baseline"/>
          <w:rFonts w:ascii="Times New Roman" w:hAnsi="Times New Roman"/>
        </w:rPr>
        <w:t xml:space="preserve">PRIMOGÊNITO DE UM </w:t>
      </w:r>
      <w:r>
        <w:rPr>
          <w:color w:val="#000000"/>
          <w:sz w:val="27"/>
          <w:lang w:val="pt-PT"/>
          <w:spacing w:val="45"/>
          <w:w w:val="100"/>
          <w:strike w:val="false"/>
          <w:vertAlign w:val="baseline"/>
          <w:rFonts w:ascii="Times New Roman" w:hAnsi="Times New Roman"/>
        </w:rPr>
        <w:t xml:space="preserve">JUMENTO</w:t>
      </w:r>
    </w:p>
    <w:p>
      <w:pPr>
        <w:ind w:right="144" w:left="72" w:firstLine="936"/>
        <w:spacing w:before="36" w:after="0" w:line="194" w:lineRule="auto"/>
        <w:jc w:val="lef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</w:t>
      </w:r>
      <w:r>
        <w:rPr>
          <w:color w:val="#000000"/>
          <w:sz w:val="24"/>
          <w:lang w:val="pt-PT"/>
          <w:spacing w:val="4"/>
          <w:w w:val="90"/>
          <w:strike w:val="false"/>
          <w:vertAlign w:val="baseline"/>
          <w:rFonts w:ascii="Times New Roman" w:hAnsi="Times New Roman"/>
        </w:rPr>
        <w:t xml:space="preserve">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quebrar a cerviz do primogê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nito de uma jumenta, caso não se deseje resgatá-lo. Este preceito está expresso</w:t>
      </w:r>
    </w:p>
    <w:p>
      <w:pPr>
        <w:ind w:right="0" w:left="144" w:firstLine="0"/>
        <w:spacing w:before="432" w:after="0" w:line="240" w:lineRule="auto"/>
        <w:jc w:val="left"/>
        <w:tabs>
          <w:tab w:val="clear" w:pos="360"/>
          <w:tab w:val="decimal" w:pos="504"/>
        </w:tabs>
        <w:numPr>
          <w:ilvl w:val="0"/>
          <w:numId w:val="45"/>
        </w:numPr>
        <w:rPr>
          <w:color w:val="#000000"/>
          <w:sz w:val="16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"Selaim" é o plural de "sela", uma espécie de moeda antiga.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45"/>
        </w:numPr>
        <w:rPr>
          <w:color w:val="#000000"/>
          <w:sz w:val="16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A pessoa pode resgatar o jumento com dinheiro e dá-lo ao "Cohen".</w:t>
      </w:r>
    </w:p>
    <w:p>
      <w:pPr>
        <w:sectPr>
          <w:pgSz w:w="9190" w:h="12996" w:orient="portrait"/>
          <w:type w:val="nextPage"/>
          <w:textDirection w:val="lrTb"/>
          <w:pgMar w:bottom="668" w:top="1018" w:right="931" w:left="999" w:header="720" w:footer="720"/>
          <w:titlePg w:val="false"/>
        </w:sectPr>
      </w:pPr>
    </w:p>
    <w:p>
      <w:pPr>
        <w:ind w:right="0" w:left="144" w:firstLine="0"/>
        <w:spacing w:before="864" w:after="0" w:line="240" w:lineRule="auto"/>
        <w:jc w:val="left"/>
        <w:tabs>
          <w:tab w:val="right" w:leader="underscore" w:pos="7099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1.2pt" strokecolor="#DAC199" from="-31.2pt,0pt" to="-31.2pt,180.5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120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72" w:left="144" w:firstLine="0"/>
        <w:spacing w:before="252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em Suas palavras, enaltecido seja Ele, "E se não o remires, quebrar-lhe-ás a cer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viz" (Êxodo 13:13 e 34:20). As regras detalhadas deste preceito também estão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explicadas no Tratado Bekhorot.</w:t>
      </w:r>
    </w:p>
    <w:p>
      <w:pPr>
        <w:ind w:right="72" w:left="144" w:firstLine="936"/>
        <w:spacing w:before="36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Poderia ser-me feita a seguinte pergunta: "Por que você conta resga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tar e quebrar sua cerviz como dois preceitos, e não como um, considerando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quebra da cerviz como uma das regras detalhadas do preceito, de acordo com o Sétimo Fundamento?".</w:t>
      </w:r>
    </w:p>
    <w:p>
      <w:pPr>
        <w:ind w:right="0" w:left="144" w:firstLine="936"/>
        <w:spacing w:before="0" w:after="288" w:line="204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3987165</wp:posOffset>
            </wp:positionH>
            <wp:positionV relativeFrom="page">
              <wp:posOffset>1864995</wp:posOffset>
            </wp:positionV>
            <wp:extent cx="466090" cy="640080"/>
            <wp:wrapThrough wrapText="bothSides">
              <wp:wrapPolygon>
                <wp:start x="6352" y="0"/>
                <wp:lineTo x="6352" y="3814"/>
                <wp:lineTo x="1117" y="3814"/>
                <wp:lineTo x="1117" y="8335"/>
                <wp:lineTo x="0" y="8335"/>
                <wp:lineTo x="0" y="12857"/>
                <wp:lineTo x="4500" y="12857"/>
                <wp:lineTo x="4500" y="16778"/>
                <wp:lineTo x="4794" y="16778"/>
                <wp:lineTo x="4794" y="21600"/>
                <wp:lineTo x="19764" y="21600"/>
                <wp:lineTo x="19764" y="17485"/>
                <wp:lineTo x="20323" y="17485"/>
                <wp:lineTo x="20323" y="12964"/>
                <wp:lineTo x="21588" y="12964"/>
                <wp:lineTo x="21588" y="8335"/>
                <wp:lineTo x="20470" y="8335"/>
                <wp:lineTo x="20470" y="2892"/>
                <wp:lineTo x="15088" y="2892"/>
                <wp:lineTo x="15088" y="0"/>
                <wp:lineTo x="6352" y="0"/>
              </wp:wrapPolygon>
            </wp:wrapThrough>
            <wp:docPr id="35" name="Picture"/>
            <a:graphic>
              <a:graphicData uri="http://schemas.openxmlformats.org/drawingml/2006/picture">
                <pic:pic>
                  <pic:nvPicPr>
                    <pic:cNvPr id="36" name="Picture"/>
                    <pic:cNvPicPr preferRelativeResize="false"/>
                  </pic:nvPicPr>
                  <pic:blipFill>
                    <a:blip r:embed="d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9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98" coordsize="21600,21600" o:spt="202" path="m,l,21600r21600,l21600,xe">
            <v:stroke joinstyle="miter"/>
            <v:path gradientshapeok="t" o:connecttype="rect"/>
          </v:shapetype>
          <v:shape id="_x0000_s97" type="#_x0000_t98" filled="f" stroked="f" style="position:absolute;width:70.05pt;height:15.15pt;z-index:-903;margin-left:339.65pt;margin-top:139.6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72" w:left="0" w:firstLine="0"/>
                    <w:spacing w:before="108" w:after="0" w:line="206" w:lineRule="auto"/>
                    <w:jc w:val="both"/>
                    <w:framePr w:hAnchor="page" w:vAnchor="page" w:x="6793" w:y="2793" w:w="1401" w:h="303" w:hSpace="0" w:vSpace="0" w:wrap="3"/>
                    <w:rPr>
                      <w:color w:val="#000000"/>
                      <w:sz w:val="21"/>
                      <w:lang w:val="pt-PT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ormulasse essa </w:t>
                  </w:r>
                </w:p>
              </w:txbxContent>
            </v:textbox>
          </v:shape>
        </w:pict>
      </w:r>
      <w:r>
        <w:pict>
          <v:shapetype id="_x0000_t99" coordsize="21600,21600" o:spt="202" path="m,l,21600r21600,l21600,xe">
            <v:stroke joinstyle="miter"/>
            <v:path gradientshapeok="t" o:connecttype="rect"/>
          </v:shapetype>
          <v:shape id="_x0000_s98" type="#_x0000_t99" filled="f" stroked="f" style="position:absolute;width:60.75pt;height:12.7pt;z-index:-902;margin-left:348.95pt;margin-top:154.8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72" w:left="0" w:firstLine="0"/>
                    <w:spacing w:before="0" w:after="0" w:line="206" w:lineRule="auto"/>
                    <w:jc w:val="both"/>
                    <w:framePr w:hAnchor="page" w:vAnchor="page" w:x="6979" w:y="3096" w:w="1215" w:h="254" w:hSpace="0" w:vSpace="0" w:wrap="3"/>
                    <w:rPr>
                      <w:color w:val="#000000"/>
                      <w:sz w:val="21"/>
                      <w:lang w:val="pt-PT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eceitos sepa</w:t>
                    <w:softHyphen/>
                  </w:r>
                </w:p>
              </w:txbxContent>
            </v:textbox>
          </v:shape>
        </w:pict>
      </w:r>
      <w:r>
        <w:pict>
          <v:shapetype id="_x0000_t100" coordsize="21600,21600" o:spt="202" path="m,l,21600r21600,l21600,xe">
            <v:stroke joinstyle="miter"/>
            <v:path gradientshapeok="t" o:connecttype="rect"/>
          </v:shapetype>
          <v:shape id="_x0000_s99" type="#_x0000_t100" filled="f" stroked="f" style="position:absolute;width:58.8pt;height:10.8pt;z-index:-901;margin-left:350.9pt;margin-top:167.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72" w:left="0" w:firstLine="0"/>
                    <w:spacing w:before="0" w:after="0" w:line="206" w:lineRule="auto"/>
                    <w:jc w:val="both"/>
                    <w:framePr w:hAnchor="page" w:vAnchor="page" w:x="7018" w:y="3350" w:w="1176" w:h="216" w:hSpace="0" w:vSpace="0" w:wrap="3"/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em antes do </w:t>
                  </w:r>
                </w:p>
              </w:txbxContent>
            </v:textbox>
          </v:shape>
        </w:pict>
      </w:r>
      <w:r>
        <w:pict>
          <v:shapetype id="_x0000_t101" coordsize="21600,21600" o:spt="202" path="m,l,21600r21600,l21600,xe">
            <v:stroke joinstyle="miter"/>
            <v:path gradientshapeok="t" o:connecttype="rect"/>
          </v:shapetype>
          <v:shape id="_x0000_s100" type="#_x0000_t101" filled="f" stroked="f" style="position:absolute;width:60.95pt;height:10.55pt;z-index:-900;margin-left:348.75pt;margin-top:178.3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72" w:left="0" w:firstLine="0"/>
                    <w:spacing w:before="0" w:after="0" w:line="206" w:lineRule="auto"/>
                    <w:jc w:val="both"/>
                    <w:framePr w:hAnchor="page" w:vAnchor="page" w:x="6975" w:y="3566" w:w="1219" w:h="211" w:hSpace="0" w:vSpace="0" w:wrap="3"/>
                    <w:rPr>
                      <w:color w:val="#000000"/>
                      <w:sz w:val="21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em antes do </w:t>
                  </w:r>
                </w:p>
              </w:txbxContent>
            </v:textbox>
          </v:shape>
        </w:pict>
      </w:r>
      <w:r>
        <w:pict>
          <v:shapetype id="_x0000_t102" coordsize="21600,21600" o:spt="202" path="m,l,21600r21600,l21600,xe">
            <v:stroke joinstyle="miter"/>
            <v:path gradientshapeok="t" o:connecttype="rect"/>
          </v:shapetype>
          <v:shape id="_x0000_s101" type="#_x0000_t102" filled="f" stroked="f" style="position:absolute;width:61.95pt;height:9.5pt;z-index:-899;margin-left:347.75pt;margin-top:188.8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72" w:left="0" w:firstLine="0"/>
                    <w:spacing w:before="0" w:after="0" w:line="206" w:lineRule="auto"/>
                    <w:jc w:val="both"/>
                    <w:framePr w:hAnchor="page" w:vAnchor="page" w:x="6955" w:y="3777" w:w="1239" w:h="190" w:hSpace="0" w:vSpace="0" w:wrap="3"/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o irmão sem</w:t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Eterno sabe, e é minha stem nha de que que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pergunta teria razão se não fosse pel prova e que eles são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rados encontrada as guintes pala </w:t>
      </w:r>
      <w:r>
        <w:rPr>
          <w:color w:val="#000000"/>
          <w:sz w:val="21"/>
          <w:lang w:val="pt-PT"/>
          <w:spacing w:val="7"/>
          <w:w w:val="100"/>
          <w:strike w:val="false"/>
          <w:vertAlign w:val="superscript"/>
          <w:rFonts w:ascii="Times New Roman" w:hAnsi="Times New Roman"/>
        </w:rPr>
        <w:t xml:space="preserve">rastos,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`O dever de r </w:t>
      </w:r>
      <w:r>
        <w:rPr>
          <w:color w:val="#000000"/>
          <w:sz w:val="21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dever de quebr a ce z, e o dev r d asamento levi at </w:t>
      </w: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dever do `Halit ' "". u seja, da mesma forma que a vi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filhos tem direi o ao cas ento levirato ou ao "Halitzá", send sue o casamen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to levirato é urh p'i o, como mencionado, e o "Halitzá" um outro, assim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também o primogênito de uma jumenta pode ser resgatado ou ter sua cerviz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quebrada, sendo cada um deles um preceito diferente, como foi exposto.</w:t>
      </w:r>
    </w:p>
    <w:p>
      <w:pPr>
        <w:ind w:right="504" w:left="1080" w:firstLine="-936"/>
        <w:spacing w:before="0" w:after="0" w:line="240" w:lineRule="auto"/>
        <w:jc w:val="left"/>
        <w:rPr>
          <w:color w:val="#000000"/>
          <w:sz w:val="28"/>
          <w:lang w:val="pt-PT"/>
          <w:spacing w:val="4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49"/>
          <w:w w:val="100"/>
          <w:strike w:val="false"/>
          <w:vertAlign w:val="baseline"/>
          <w:rFonts w:ascii="Times New Roman" w:hAnsi="Times New Roman"/>
        </w:rPr>
        <w:t xml:space="preserve">83 LEVAR OS SACRIFÍCIOS DEVIDOS </w:t>
      </w:r>
      <w:r>
        <w:rPr>
          <w:color w:val="#000000"/>
          <w:sz w:val="28"/>
          <w:lang w:val="pt-PT"/>
          <w:spacing w:val="36"/>
          <w:w w:val="100"/>
          <w:strike w:val="false"/>
          <w:vertAlign w:val="baseline"/>
          <w:rFonts w:ascii="Times New Roman" w:hAnsi="Times New Roman"/>
        </w:rPr>
        <w:t xml:space="preserve">DURANTE O PRIMEIRO FESTIVAL</w:t>
      </w:r>
    </w:p>
    <w:p>
      <w:pPr>
        <w:ind w:right="0" w:left="0" w:firstLine="0"/>
        <w:spacing w:before="36" w:after="0" w:line="204" w:lineRule="auto"/>
        <w:jc w:val="righ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a executar todos os deveres a nós
</w:t>
        <w:br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impostos na chegada do primeiro dos três Festivais de forma que com a passa-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gem de qualquer um dos três Festivais cada um de nós tenha levado todos os
</w:t>
        <w:br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sacrifícios devidos. Este preceito está expresso em Suas palavras, enaltecido seja
</w:t>
        <w:br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Ele, "E lá ireis. E levareis ali vossos holocaustos" (Deuteronômio 12:5-6). O sig-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nificado deste preceito é que quando fordes lá durante cada um dos três Festi-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vais, tereis a obrigação de levar todos os sacrifícios que vos tenham sido impostos.
</w:t>
        <w:br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esse respeito diz o Sifrei: " `E lá ireis. E levareis ali'; por que foi
</w:t>
        <w:br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dito isso? Para estabelecer a.obrigação de levar os sacrifícios no início do pri-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meiro Festival". Também diz, no mesmo trecho: "Não se transgride `não de-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morarás em pagá-lo' (Deuteronômio 23:22) até que não tenham terminado os</w:t>
      </w:r>
    </w:p>
    <w:p>
      <w:pPr>
        <w:ind w:right="0" w:left="144" w:firstLine="0"/>
        <w:spacing w:before="0" w:after="0" w:line="201" w:lineRule="auto"/>
        <w:jc w:val="left"/>
        <w:tabs>
          <w:tab w:val="right" w:leader="none" w:pos="7099"/>
        </w:tabs>
        <w:rPr>
          <w:color w:val="#000000"/>
          <w:sz w:val="21"/>
          <w:lang w:val="pt-PT"/>
          <w:spacing w:val="-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4"/>
          <w:w w:val="100"/>
          <w:strike w:val="false"/>
          <w:vertAlign w:val="baseline"/>
          <w:rFonts w:ascii="Times New Roman" w:hAnsi="Times New Roman"/>
        </w:rPr>
        <w:t xml:space="preserve">três Fes	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— os Festivais do ano todo". Ou seja, se os três Festivais tiverem</w:t>
      </w:r>
    </w:p>
    <w:p>
      <w:pPr>
        <w:ind w:right="0" w:left="144" w:firstLine="0"/>
        <w:spacing w:before="0" w:after="0" w:line="208" w:lineRule="auto"/>
        <w:jc w:val="left"/>
        <w:tabs>
          <w:tab w:val="right" w:leader="none" w:pos="7099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passa	</w:t>
      </w: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o se tiver levado seu sacrifício, ter-se-á violado um preceito</w:t>
      </w:r>
    </w:p>
    <w:p>
      <w:pPr>
        <w:ind w:right="0" w:left="144" w:firstLine="0"/>
        <w:spacing w:before="0" w:after="0" w:line="208" w:lineRule="auto"/>
        <w:jc w:val="left"/>
        <w:tabs>
          <w:tab w:val="right" w:leader="none" w:pos="7099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negat	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 se apenas um Festival tiver passado, ter-se-á violado apenas</w:t>
      </w:r>
    </w:p>
    <w:p>
      <w:pPr>
        <w:ind w:right="0" w:left="144" w:firstLine="0"/>
        <w:spacing w:before="0" w:after="0" w:line="204" w:lineRule="auto"/>
        <w:jc w:val="left"/>
        <w:tabs>
          <w:tab w:val="right" w:leader="none" w:pos="2073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um p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ositivo.</w:t>
      </w:r>
    </w:p>
    <w:p>
      <w:pPr>
        <w:ind w:right="72" w:left="144" w:firstLine="1080"/>
        <w:spacing w:before="36" w:after="0" w:line="201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a Guemará de Rosh Hashaná lemos: "Rabi Meir diz: Assim que um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festiv terminar, ele terá transgredido o preceito 'Não demorarás em pagá-lo' ".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 Talmud pergunta: "Por que motivo Rabi Meir diz isso?" E a resposta é: "Por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que está escrito 'E lá ireis. E levareis ali', o que significa que você deve levá-los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quando for lá". Mas os Sábios dizem que esse versículo constitui apenas um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preceito positivo.</w:t>
      </w:r>
    </w:p>
    <w:p>
      <w:pPr>
        <w:ind w:right="108" w:left="0" w:firstLine="0"/>
        <w:spacing w:before="0" w:after="0" w:line="208" w:lineRule="auto"/>
        <w:jc w:val="righ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Assim, ficou claro que as palavras "E levareis ali" são um preceito</w:t>
      </w:r>
    </w:p>
    <w:p>
      <w:pPr>
        <w:ind w:right="0" w:left="144" w:firstLine="0"/>
        <w:spacing w:before="0" w:after="0" w:line="199" w:lineRule="auto"/>
        <w:jc w:val="left"/>
        <w:tabs>
          <w:tab w:val="right" w:leader="none" w:pos="7099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positivo, significando que se deve cumprir t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suas obrigações para com</w:t>
      </w:r>
    </w:p>
    <w:p>
      <w:pPr>
        <w:ind w:right="0" w:left="144" w:firstLine="0"/>
        <w:spacing w:before="0" w:after="0" w:line="201" w:lineRule="exact"/>
        <w:jc w:val="left"/>
        <w:tabs>
          <w:tab w:val="right" w:leader="none" w:pos="7099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o Eterno e que isso deve ser feito em cada F sti , u</w:t>
      </w:r>
      <w:r>
        <w:rPr>
          <w:color w:val="#FFFFFF"/>
          <w:sz w:val="29"/>
          <w:shd w:val="solid" w:color="#FFFFFF" w:fill="#FFFFFF"/>
          <w:lang w:val="pt-PT"/>
          <w:spacing w:val="9"/>
          <w:w w:val="105"/>
          <w:strike w:val="false"/>
          <w:vertAlign w:val="baseline"/>
          <w:rFonts w:ascii="Times New Roman" w:hAnsi="Times New Roman"/>
        </w:rPr>
        <w:t xml:space="preserve">•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 elas quaisquer</w:t>
      </w:r>
    </w:p>
    <w:p>
      <w:pPr>
        <w:ind w:right="0" w:left="144" w:firstLine="0"/>
        <w:spacing w:before="0" w:after="0" w:line="216" w:lineRule="auto"/>
        <w:jc w:val="left"/>
        <w:tabs>
          <w:tab w:val="right" w:leader="none" w:pos="7099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tipos de sacrifícios, ou que sejam donativ s</w:t>
      </w:r>
      <w:r>
        <w:rPr>
          <w:color w:val="#000000"/>
          <w:sz w:val="21"/>
          <w:lang w:val="pt-PT"/>
          <w:spacing w:val="8"/>
          <w:w w:val="100"/>
          <w:strike w:val="false"/>
          <w:vertAlign w:val="superscript"/>
          <w:rFonts w:ascii="Times New Roman" w:hAnsi="Times New Roman"/>
        </w:rPr>
        <w:t xml:space="preserve">108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, alor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coisas consagra-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216" w:firstLine="0"/>
        <w:spacing w:before="324" w:after="0" w:line="206" w:lineRule="auto"/>
        <w:jc w:val="left"/>
        <w:tabs>
          <w:tab w:val="clear" w:pos="360"/>
          <w:tab w:val="decimal" w:pos="576"/>
        </w:tabs>
        <w:numPr>
          <w:ilvl w:val="0"/>
          <w:numId w:val="46"/>
        </w:numPr>
        <w:rPr>
          <w:color w:val="#000000"/>
          <w:sz w:val="17"/>
          <w:lang w:val="pt-PT"/>
          <w:spacing w:val="-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-7"/>
          <w:w w:val="100"/>
          <w:strike w:val="false"/>
          <w:vertAlign w:val="baseline"/>
          <w:rFonts w:ascii="Times New Roman" w:hAnsi="Times New Roman"/>
        </w:rPr>
        <w:t xml:space="preserve">Bekhorot 13:A.</w:t>
      </w:r>
    </w:p>
    <w:p>
      <w:pPr>
        <w:ind w:right="0" w:left="216" w:firstLine="0"/>
        <w:spacing w:before="0" w:after="0" w:line="216" w:lineRule="auto"/>
        <w:jc w:val="left"/>
        <w:tabs>
          <w:tab w:val="clear" w:pos="360"/>
          <w:tab w:val="decimal" w:pos="576"/>
        </w:tabs>
        <w:numPr>
          <w:ilvl w:val="0"/>
          <w:numId w:val="46"/>
        </w:numP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Ver Preceitos Positivos 216 e 217.</w:t>
      </w:r>
    </w:p>
    <w:p>
      <w:pPr>
        <w:ind w:right="0" w:left="216" w:firstLine="0"/>
        <w:spacing w:before="0" w:after="0" w:line="240" w:lineRule="auto"/>
        <w:jc w:val="left"/>
        <w:tabs>
          <w:tab w:val="clear" w:pos="360"/>
          <w:tab w:val="decimal" w:pos="576"/>
        </w:tabs>
        <w:numPr>
          <w:ilvl w:val="0"/>
          <w:numId w:val="46"/>
        </w:numP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Ver o preceito negativo 155.</w:t>
      </w:r>
    </w:p>
    <w:p>
      <w:pPr>
        <w:ind w:right="0" w:left="216" w:firstLine="0"/>
        <w:spacing w:before="0" w:after="0" w:line="240" w:lineRule="auto"/>
        <w:jc w:val="left"/>
        <w:tabs>
          <w:tab w:val="clear" w:pos="360"/>
          <w:tab w:val="decimal" w:pos="576"/>
        </w:tabs>
        <w:numPr>
          <w:ilvl w:val="0"/>
          <w:numId w:val="46"/>
        </w:numP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Ver o preceito positivo 114.</w:t>
      </w:r>
    </w:p>
    <w:p>
      <w:pPr>
        <w:sectPr>
          <w:pgSz w:w="9190" w:h="12996" w:orient="portrait"/>
          <w:type w:val="nextPage"/>
          <w:textDirection w:val="lrTb"/>
          <w:pgMar w:bottom="648" w:top="158" w:right="936" w:left="994" w:header="720" w:footer="720"/>
          <w:titlePg w:val="false"/>
        </w:sectPr>
      </w:pPr>
    </w:p>
    <w:p>
      <w:pPr>
        <w:ind w:right="0" w:left="144" w:firstLine="0"/>
        <w:spacing w:before="0" w:after="0" w:line="182" w:lineRule="auto"/>
        <w:jc w:val="left"/>
        <w:tabs>
          <w:tab w:val="right" w:leader="underscore" w:pos="7058"/>
        </w:tabs>
        <w:rPr>
          <w:color w:val="#000000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121</w:t>
      </w:r>
    </w:p>
    <w:p>
      <w:pPr>
        <w:ind w:right="72" w:left="144" w:firstLine="0"/>
        <w:spacing w:before="288" w:after="72" w:line="204" w:lineRule="auto"/>
        <w:jc w:val="left"/>
        <w:tabs>
          <w:tab w:val="left" w:leader="none" w:pos="1233"/>
          <w:tab w:val="left" w:leader="none" w:pos="3636"/>
          <w:tab w:val="left" w:leader="none" w:pos="5274"/>
        </w:tabs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7pt" strokecolor="#595A5A" from="109.55pt,0.4pt" to="336.9pt,0.4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da </w:t>
      </w:r>
      <w:r>
        <w:rPr>
          <w:color w:val="#000000"/>
          <w:sz w:val="21"/>
          <w:lang w:val="pt-PT"/>
          <w:spacing w:val="-5"/>
          <w:w w:val="140"/>
          <w:strike w:val="false"/>
          <w:vertAlign w:val="superscript"/>
          <w:rFonts w:ascii="Times New Roman" w:hAnsi="Times New Roman"/>
        </w:rPr>
        <w:t xml:space="preserve">109</w:t>
      </w:r>
      <w:r>
        <w:rPr>
          <w:color w:val="#000000"/>
          <w:sz w:val="22"/>
          <w:lang w:val="pt-PT"/>
          <w:spacing w:val="5"/>
          <w:w w:val="120"/>
          <w:strike w:val="false"/>
          <w:vertAlign w:val="baseline"/>
          <w:rFonts w:ascii="Times New Roman" w:hAnsi="Times New Roman"/>
        </w:rPr>
        <w:t xml:space="preserve">o</w:t>
      </w:r>
      <w:r>
        <w:rPr>
          <w:color w:val="#000000"/>
          <w:sz w:val="15"/>
          <w:lang w:val="pt-PT"/>
          <w:spacing w:val="5"/>
          <w:w w:val="125"/>
          <w:strike w:val="false"/>
          <w:vertAlign w:val="baseline"/>
          <w:rFonts w:ascii="Times New Roman" w:hAnsi="Times New Roman"/>
        </w:rPr>
        <w:t xml:space="preserve">i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 dedicadas ao Santuár. </w:t>
      </w:r>
      <w:r>
        <w:rPr>
          <w:color w:val="#000000"/>
          <w:sz w:val="21"/>
          <w:lang w:val="pt-PT"/>
          <w:spacing w:val="5"/>
          <w:w w:val="100"/>
          <w:strike w:val="false"/>
          <w:vertAlign w:val="superscript"/>
          <w:rFonts w:ascii="Times New Roman" w:hAnsi="Times New Roman"/>
        </w:rPr>
        <w:t xml:space="preserve">0110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respigadu</w:t>
      </w:r>
      <w:r>
        <w:rPr>
          <w:color w:val="#000000"/>
          <w:sz w:val="21"/>
          <w:lang w:val="pt-PT"/>
          <w:spacing w:val="5"/>
          <w:w w:val="100"/>
          <w:strike w:val="false"/>
          <w:vertAlign w:val="superscript"/>
          <w:rFonts w:ascii="Times New Roman" w:hAnsi="Times New Roman"/>
        </w:rPr>
        <w:t xml:space="preserve">t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as </w:t>
      </w:r>
      <w:r>
        <w:rPr>
          <w:color w:val="#000000"/>
          <w:sz w:val="21"/>
          <w:lang w:val="pt-PT"/>
          <w:spacing w:val="5"/>
          <w:w w:val="100"/>
          <w:strike w:val="false"/>
          <w:vertAlign w:val="superscript"/>
          <w:rFonts w:ascii="Times New Roman" w:hAnsi="Times New Roman"/>
        </w:rPr>
        <w:t xml:space="preserve">I I I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fixes esqueci 0s112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 "pe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cumprimento de to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esses tipos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igações no prim
</w:t>
        <w:br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Festiva e houver é um preceito positivo, como está explicado na Guemará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 Rosh Hashaná.</w:t>
      </w:r>
    </w:p>
    <w:p>
      <w:pPr>
        <w:ind w:right="288" w:left="0" w:firstLine="0"/>
        <w:spacing w:before="252" w:after="0" w:line="213" w:lineRule="auto"/>
        <w:jc w:val="left"/>
        <w:rPr>
          <w:color w:val="#000000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03" coordsize="21600,21600" o:spt="202" path="m,l,21600r21600,l21600,xe">
            <v:stroke joinstyle="miter"/>
            <v:path gradientshapeok="t" o:connecttype="rect"/>
          </v:shapetype>
          <v:shape id="_x0000_s102" type="#_x0000_t103" filled="f" stroked="f" style="position:absolute;width:54.35pt;height:51.75pt;z-index:-898;margin-left:49.75pt;margin-top:118.7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0" w:after="360" w:line="206" w:lineRule="auto"/>
                    <w:jc w:val="left"/>
                    <w:framePr w:hAnchor="page" w:vAnchor="page" w:x="995" w:y="2375" w:w="1087" w:h="1035" w:hSpace="0" w:vSpace="0" w:wrap="3"/>
                    <w:rPr>
                      <w:color w:val="#000000"/>
                      <w:sz w:val="61"/>
                      <w:lang w:val="pt-PT"/>
                      <w:spacing w:val="0"/>
                      <w:w w:val="8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61"/>
                      <w:lang w:val="pt-PT"/>
                      <w:spacing w:val="0"/>
                      <w:w w:val="80"/>
                      <w:strike w:val="false"/>
                      <w:vertAlign w:val="baseline"/>
                      <w:rFonts w:ascii="Times New Roman" w:hAnsi="Times New Roman"/>
                    </w:rPr>
                    <w:t xml:space="preserve">84</w:t>
                  </w:r>
                </w:p>
              </w:txbxContent>
            </v:textbox>
          </v:shape>
        </w:pict>
      </w:r>
      <w:r>
        <w:rPr>
          <w:color w:val="#000000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LEVAR TODAS AS OFERTAS APENAS </w:t>
      </w:r>
      <w:r>
        <w:rPr>
          <w:color w:val="#000000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AO SANTUÁRIO</w:t>
      </w:r>
    </w:p>
    <w:p>
      <w:pPr>
        <w:ind w:right="144" w:left="72" w:firstLine="0"/>
        <w:spacing w:before="72" w:after="36" w:line="184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oferecer todos os sacrifícios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apenas no Santuário. Ele está expresso em Suas palavras, enaltecido seja Ele,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"Ali oferecerás os teus holocaustos, e ali farás tud•</w:t>
      </w:r>
      <w:r>
        <w:rPr>
          <w:color w:val="#F5F7F1"/>
          <w:sz w:val="31"/>
          <w:lang w:val="pt-PT"/>
          <w:spacing w:val="1"/>
          <w:w w:val="80"/>
          <w:strike w:val="false"/>
          <w:vertAlign w:val="baseline"/>
          <w:rFonts w:ascii="Times New Roman" w:hAnsi="Times New Roman"/>
        </w:rPr>
        <w:t xml:space="preserve"> • •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e Eu te ordeno" (Deu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teronômio 12:14). Procurando alguma citação e dei asse clara a proibição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 levar qualquer tipo de sacrifício a outro luga , </w:t>
      </w:r>
      <w:r>
        <w:rPr>
          <w:color w:val="#000000"/>
          <w:sz w:val="15"/>
          <w:lang w:val="pt-PT"/>
          <w:spacing w:val="4"/>
          <w:w w:val="125"/>
          <w:strike w:val="false"/>
          <w:vertAlign w:val="baseline"/>
          <w:rFonts w:ascii="Times New Roman" w:hAnsi="Times New Roman"/>
        </w:rPr>
        <w:t xml:space="preserve">114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ncontraram Suas pala</w:t>
        <w:softHyphen/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vras, enaltecido seja Ele, "Guarda-te de oferecer te s holocaustos em todo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lugar que vires'' (Deuteronômio 12:13).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O Sifrei diz: "Eu sei disso apenas com relação ao Holocausto. De que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forma fico sabendo que é assim para com todos os outros sacrifícios? Pelas pa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lavras das Escrituras 'E ali farás tudo o que eu te ordeno'. Aqui novamente eu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poderia dizer que apenas no caso do Holocausto há ambos um preceito positi-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58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vo e um preceito negativo; co	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ue o mesmo se aplica a todos os outros</w:t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58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sacrifícios? Pelas palavras das	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'Ali farás tudo' ". Eu voltarei a este as-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96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sunto mais tarde, nas proibiçõ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fato de dizer que no o de um Holocausto estão envolvidos um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preceito positivo e um negativo significa que aquele que o levar a outro lugar estará violando ambos: um preceito positivo e um preceito negativo, sendo 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preceito negativo "Guarda-te de ofereceres teus holocaustos" e o positivo "Ali</w:t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7058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oferecerás", porque	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os terá levado "ali". Os outros sacrifícios pode-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99" w:lineRule="auto"/>
        <w:jc w:val="left"/>
        <w:tabs>
          <w:tab w:val="right" w:leader="none" w:pos="7058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riam abranger apen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ito positivo "E ali farás tudo o que eu te ordeno",</w:t>
      </w:r>
    </w:p>
    <w:p>
      <w:pPr>
        <w:ind w:right="0" w:left="72" w:firstLine="0"/>
        <w:spacing w:before="0" w:after="0" w:line="196" w:lineRule="auto"/>
        <w:jc w:val="left"/>
        <w:tabs>
          <w:tab w:val="right" w:leader="none" w:pos="7058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mas está explicado a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também no caso deles se viola um preceito nega-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58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tivo, ai</w:t>
      </w:r>
      <w:r>
        <w:rPr>
          <w:color w:val="#000000"/>
          <w:sz w:val="21"/>
          <w:lang w:val="pt-PT"/>
          <w:spacing w:val="8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F5F7F1"/>
          <w:sz w:val="10"/>
          <w:lang w:val="pt-PT"/>
          <w:spacing w:val="8"/>
          <w:w w:val="60"/>
          <w:strike w:val="false"/>
          <w:vertAlign w:val="baseline"/>
          <w:rFonts w:ascii="Times New Roman" w:hAnsi="Times New Roman"/>
        </w:rPr>
        <w:t xml:space="preserve"> </w:t>
      </w:r>
      <w:r>
        <w:rPr>
          <w:color w:val="#F5F7F1"/>
          <w:sz w:val="10"/>
          <w:lang w:val="pt-PT"/>
          <w:spacing w:val="8"/>
          <w:w w:val="60"/>
          <w:strike w:val="false"/>
          <w:vertAlign w:val="baseline"/>
          <w:rFonts w:ascii="Times New Roman" w:hAnsi="Times New Roman"/>
        </w:rPr>
        <w:t xml:space="preserve">►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do ositiv	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á explicado no final do Tratado Zebahim que todos</w:t>
      </w:r>
    </w:p>
    <w:p>
      <w:pPr>
        <w:ind w:right="144" w:left="72" w:firstLine="0"/>
        <w:spacing w:before="0" w:after="0" w:line="200" w:lineRule="exact"/>
        <w:jc w:val="both"/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os sac fícios levados outro lugar envolvem um preceito positivo e um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negafi </w:t>
      </w:r>
      <w:r>
        <w:rPr>
          <w:color w:val="#000000"/>
          <w:sz w:val="21"/>
          <w:lang w:val="pt-PT"/>
          <w:spacing w:val="1"/>
          <w:w w:val="170"/>
          <w:strike w:val="false"/>
          <w:vertAlign w:val="subscript"/>
          <w:rFonts w:ascii="Times New Roman" w:hAnsi="Times New Roman"/>
        </w:rPr>
        <w:t xml:space="preserve">0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115</w:t>
      </w:r>
      <w:r>
        <w:rPr>
          <w:color w:val="#000000"/>
          <w:sz w:val="21"/>
          <w:lang w:val="pt-PT"/>
          <w:spacing w:val="1"/>
          <w:w w:val="170"/>
          <w:strike w:val="false"/>
          <w:vertAlign w:val="subscript"/>
          <w:rFonts w:ascii="Times New Roman" w:hAnsi="Times New Roman"/>
        </w:rPr>
        <w:t xml:space="preserve">,</w:t>
      </w:r>
      <w:r>
        <w:rPr>
          <w:color w:val="#F5F7F1"/>
          <w:sz w:val="36"/>
          <w:lang w:val="pt-PT"/>
          <w:spacing w:val="1"/>
          <w:w w:val="40"/>
          <w:strike w:val="false"/>
          <w:vertAlign w:val="baseline"/>
          <w:rFonts w:ascii="Times New Roman" w:hAnsi="Times New Roman"/>
        </w:rPr>
        <w:t xml:space="preserve"> =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a penalidade de extinção. Assim, por tudo o que expliquei, fica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claro q e as alavras "Ali farás tudo o que Eu te ordeno" são sem dúvida algu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ma um preceito positivo.</w:t>
      </w:r>
    </w:p>
    <w:p>
      <w:pPr>
        <w:ind w:right="1008" w:left="1080" w:firstLine="-1008"/>
        <w:spacing w:before="324" w:after="0" w:line="216" w:lineRule="auto"/>
        <w:jc w:val="left"/>
        <w:rPr>
          <w:color w:val="#000000"/>
          <w:sz w:val="21"/>
          <w:lang w:val="pt-PT"/>
          <w:spacing w:val="5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8 5 </w:t>
      </w:r>
      <w:r>
        <w:rPr>
          <w:color w:val="#000000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LEVAR AO SANTUÁRIO, DESDE </w:t>
      </w:r>
      <w:r>
        <w:rPr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FORA DA TERRA DE ISRAEL,</w:t>
      </w:r>
    </w:p>
    <w:p>
      <w:pPr>
        <w:ind w:right="0" w:left="1008" w:firstLine="0"/>
        <w:spacing w:before="0" w:after="0" w:line="240" w:lineRule="auto"/>
        <w:jc w:val="left"/>
        <w:rPr>
          <w:color w:val="#000000"/>
          <w:sz w:val="27"/>
          <w:lang w:val="pt-PT"/>
          <w:spacing w:val="4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7"/>
          <w:w w:val="100"/>
          <w:strike w:val="false"/>
          <w:vertAlign w:val="baseline"/>
          <w:rFonts w:ascii="Times New Roman" w:hAnsi="Times New Roman"/>
        </w:rPr>
        <w:t xml:space="preserve">TODOS OS SACRIFÍCIOS DEVIDOS</w:t>
      </w:r>
    </w:p>
    <w:p>
      <w:pPr>
        <w:ind w:right="144" w:left="72" w:firstLine="936"/>
        <w:spacing w:before="72" w:after="0" w:line="196" w:lineRule="auto"/>
        <w:jc w:val="lef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a levar ao Santuário tudo o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tenhamos a obrigação de oferecer — quer seja um Sacrifício de Pecado, um</w:t>
      </w:r>
    </w:p>
    <w:p>
      <w:pPr>
        <w:ind w:right="0" w:left="144" w:firstLine="0"/>
        <w:spacing w:before="324" w:after="0" w:line="240" w:lineRule="auto"/>
        <w:jc w:val="left"/>
        <w:tabs>
          <w:tab w:val="clear" w:pos="360"/>
          <w:tab w:val="decimal" w:pos="504"/>
        </w:tabs>
        <w:numPr>
          <w:ilvl w:val="0"/>
          <w:numId w:val="47"/>
        </w:numP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Ver </w:t>
      </w:r>
      <w:r>
        <w:rPr>
          <w:color w:val="#000000"/>
          <w:sz w:val="16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preceito positivo </w:t>
      </w: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145.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47"/>
        </w:numPr>
        <w:rPr>
          <w:color w:val="#000000"/>
          <w:sz w:val="16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Ver o preceito positivo 121.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47"/>
        </w:numP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Ver </w:t>
      </w:r>
      <w:r>
        <w:rPr>
          <w:color w:val="#000000"/>
          <w:sz w:val="16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preceito positivo 121.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47"/>
        </w:numPr>
        <w:rPr>
          <w:color w:val="#000000"/>
          <w:sz w:val="16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Ver o preceito positivo 122.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47"/>
        </w:numPr>
        <w:rPr>
          <w:color w:val="#000000"/>
          <w:sz w:val="16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Ver o preceito positivo 120.</w:t>
      </w:r>
    </w:p>
    <w:p>
      <w:pPr>
        <w:ind w:right="0" w:left="144" w:firstLine="0"/>
        <w:spacing w:before="0" w:after="0" w:line="211" w:lineRule="auto"/>
        <w:jc w:val="left"/>
        <w:tabs>
          <w:tab w:val="clear" w:pos="360"/>
          <w:tab w:val="decimal" w:pos="504"/>
        </w:tabs>
        <w:numPr>
          <w:ilvl w:val="0"/>
          <w:numId w:val="47"/>
        </w:numPr>
        <w:rPr>
          <w:color w:val="#000000"/>
          <w:sz w:val="16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Os Sábios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47"/>
        </w:numPr>
        <w:rPr>
          <w:color w:val="#000000"/>
          <w:sz w:val="16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Ver os preceitos negativos 89 e </w:t>
      </w:r>
      <w:r>
        <w:rPr>
          <w:color w:val="#000000"/>
          <w:sz w:val="17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90.</w:t>
      </w:r>
    </w:p>
    <w:p>
      <w:pPr>
        <w:ind w:right="0" w:left="144" w:firstLine="0"/>
        <w:spacing w:before="0" w:after="0" w:line="194" w:lineRule="auto"/>
        <w:jc w:val="left"/>
        <w:tabs>
          <w:tab w:val="clear" w:pos="360"/>
          <w:tab w:val="decimal" w:pos="504"/>
        </w:tabs>
        <w:numPr>
          <w:ilvl w:val="0"/>
          <w:numId w:val="47"/>
        </w:numPr>
        <w:rPr>
          <w:color w:val="#000000"/>
          <w:sz w:val="17"/>
          <w:lang w:val="pt-PT"/>
          <w:spacing w:val="-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-7"/>
          <w:w w:val="100"/>
          <w:strike w:val="false"/>
          <w:vertAlign w:val="baseline"/>
          <w:rFonts w:ascii="Times New Roman" w:hAnsi="Times New Roman"/>
        </w:rPr>
        <w:t xml:space="preserve">No Sifrei.</w:t>
      </w:r>
    </w:p>
    <w:p>
      <w:pPr>
        <w:sectPr>
          <w:pgSz w:w="9190" w:h="12996" w:orient="portrait"/>
          <w:type w:val="nextPage"/>
          <w:textDirection w:val="lrTb"/>
          <w:pgMar w:bottom="674" w:top="1032" w:right="935" w:left="995" w:header="720" w:footer="720"/>
          <w:titlePg w:val="false"/>
        </w:sectPr>
      </w:pPr>
    </w:p>
    <w:p>
      <w:pPr>
        <w:ind w:right="0" w:left="144" w:firstLine="0"/>
        <w:spacing w:before="864" w:after="0" w:line="240" w:lineRule="auto"/>
        <w:jc w:val="left"/>
        <w:tabs>
          <w:tab w:val="right" w:leader="underscore" w:pos="7071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04" coordsize="21600,21600" o:spt="202" path="m,l,21600r21600,l21600,xe">
            <v:stroke joinstyle="miter"/>
            <v:path gradientshapeok="t" o:connecttype="rect"/>
          </v:shapetype>
          <v:shape id="_x0000_s103" type="#_x0000_t104" filled="f" stroked="f" style="position:absolute;width:360pt;height:10.4pt;z-index:-897;margin-left:0pt;margin-top:584.0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40" w:lineRule="auto"/>
                    <w:jc w:val="left"/>
                    <w:framePr w:hAnchor="text" w:vAnchor="text" w:y="11681" w:w="7200" w:h="208" w:hSpace="0" w:vSpace="0" w:wrap="3"/>
                    <w:rPr>
                      <w:color w:val="#000000"/>
                      <w:sz w:val="17"/>
                      <w:lang w:val="pt-PT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7"/>
                      <w:lang w:val="pt-PT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117. </w:t>
                  </w:r>
                  <w:r>
                    <w:rPr>
                      <w:color w:val="#000000"/>
                      <w:sz w:val="16"/>
                      <w:lang w:val="pt-PT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Ver preceito negativo </w:t>
                  </w:r>
                  <w:r>
                    <w:rPr>
                      <w:color w:val="#000000"/>
                      <w:sz w:val="17"/>
                      <w:lang w:val="pt-PT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106.</w:t>
                  </w:r>
                </w:p>
              </w:txbxContent>
            </v:textbox>
          </v:shape>
        </w:pict>
      </w:r>
      <w:r>
        <w:pict>
          <v:line strokeweight="2.65pt" strokecolor="#CAB086" from="-36.95pt,0pt" to="-36.95pt,639.6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122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88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Holocausto, um Sacrifício de Delito ou um Sacrifício de Paz — ainda que o mo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tivo responsável pelo sacrifício esteja fora da Terra de Israel, ou seja, embora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 obrigação tenha sido ocasionada fora da Terra de Israel, somos ordenados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 levar os sacrifícios ao Santuário, e temos o dever de fazê-lo, não importa 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que distância. Este preceito está expresso em Suas palavras, enaltecido seja Ele,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"De certo, tuas coisas sagradas, e tuas ofertá de votos, tomarás e levarás ao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lugar que o Eterno escolher" (Deuteronômio 12:26), sobre as quais o Sifrei diz: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" 'Tuas coisas sagradas' se refere apenas aos sacrifícios fora da Terra de Israel.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`Tomarás e levarás' nos ensina que devemos nos preocupar com o transporte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dos sacrifícios até o Santuário". Está explicado ali que isso se aplica apenas nos casos de Sacrifício de Pecado, de Sacrifício de Delito, de Holocausto e de Sacri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fício de Paz que a pessoa tem a obrigação de oferecer.</w:t>
      </w:r>
    </w:p>
    <w:p>
      <w:pPr>
        <w:ind w:right="0" w:left="0" w:firstLine="0"/>
        <w:spacing w:before="36" w:after="0" w:line="208" w:lineRule="auto"/>
        <w:jc w:val="center"/>
        <w:rPr>
          <w:color w:val="#000000"/>
          <w:sz w:val="58"/>
          <w:lang w:val="pt-PT"/>
          <w:spacing w:val="44"/>
          <w:w w:val="80"/>
          <w:strike w:val="false"/>
          <w:vertAlign w:val="baseline"/>
          <w:rFonts w:ascii="Arial" w:hAnsi="Arial"/>
        </w:rPr>
      </w:pPr>
      <w:r>
        <w:rPr>
          <w:color w:val="#000000"/>
          <w:sz w:val="58"/>
          <w:lang w:val="pt-PT"/>
          <w:spacing w:val="44"/>
          <w:w w:val="80"/>
          <w:strike w:val="false"/>
          <w:vertAlign w:val="baseline"/>
          <w:rFonts w:ascii="Arial" w:hAnsi="Arial"/>
        </w:rPr>
        <w:t xml:space="preserve">86 </w:t>
      </w:r>
      <w:r>
        <w:rPr>
          <w:color w:val="#000000"/>
          <w:sz w:val="28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REDIMIR OFERENDAS DEFEITUOSAS</w:t>
      </w:r>
    </w:p>
    <w:p>
      <w:pPr>
        <w:ind w:right="144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redimir qualquer oferenda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tiver se tornado defeituosa, liberando-a assim para uso normal e permitindo-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nos abatê-la e comê-la. Este preceito está expresso em Suas palavras, enaltecido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seja Ele, "Todavia, com todo o desejo de tua alma, poderás degolar e comer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carne, em todas as tuas cidades" (Deuteronômio 12:15), a respeito das quais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Sifrei diz: " 'Todavia, com todo o desejo de tua alma, poderás degolar e co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mer carne, em todas as tuas cidades': isto se refere apenas a oferendas defeituo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sas que tiverem sido redimidas".</w:t>
      </w:r>
    </w:p>
    <w:p>
      <w:pPr>
        <w:ind w:right="144" w:left="72" w:firstLine="936"/>
        <w:spacing w:before="0" w:after="0" w:line="206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regras detalhadas do preceito de redenção de oferendas estão ex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plicadas no Tratado Bekhorot e Temurá, e em vários trechos de Hulin, Arakhin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 Meilá.</w:t>
      </w:r>
    </w:p>
    <w:p>
      <w:pPr>
        <w:ind w:right="360" w:left="1080" w:firstLine="-1008"/>
        <w:spacing w:before="252" w:after="0" w:line="284" w:lineRule="exact"/>
        <w:jc w:val="left"/>
        <w:rPr>
          <w:color w:val="#000000"/>
          <w:sz w:val="59"/>
          <w:lang w:val="pt-PT"/>
          <w:spacing w:val="47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9"/>
          <w:lang w:val="pt-PT"/>
          <w:spacing w:val="47"/>
          <w:w w:val="80"/>
          <w:strike w:val="false"/>
          <w:vertAlign w:val="baseline"/>
          <w:rFonts w:ascii="Times New Roman" w:hAnsi="Times New Roman"/>
        </w:rPr>
        <w:t xml:space="preserve">87 </w:t>
      </w:r>
      <w:r>
        <w:rPr>
          <w:color w:val="#000000"/>
          <w:sz w:val="28"/>
          <w:lang w:val="pt-PT"/>
          <w:spacing w:val="47"/>
          <w:w w:val="100"/>
          <w:strike w:val="false"/>
          <w:vertAlign w:val="baseline"/>
          <w:rFonts w:ascii="Times New Roman" w:hAnsi="Times New Roman"/>
        </w:rPr>
        <w:t xml:space="preserve">A SANTIDADE DE UMA OFERENDA </w:t>
      </w:r>
      <w:r>
        <w:rPr>
          <w:color w:val="#000000"/>
          <w:sz w:val="28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SUBSTITUÍDA</w:t>
      </w:r>
    </w:p>
    <w:p>
      <w:pPr>
        <w:ind w:right="144" w:left="72" w:firstLine="936"/>
        <w:spacing w:before="72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considerar como sagrado um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animal que for substituído por outro. Ele está expresso em Suas palavras, enalte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cido seja Ele, "Tanto o que for trocado como aquele pelo qual trocou, serão san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tidade" (Levítico 27:10). Está expressamente declarado no início do Tratado Te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murá que Suas palavras, enaltecido seja Ele, "E não trocará" (Ibid.,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33)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consti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tuem um preceito negativo justaposto a um preceito positivo. Os Sábios pergun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tam: "Não é o caso da substituição um exemplo de um preceito negativo justa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posto a um preceito positivo?". No mesmo texto aparece um argumento suple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mentar que sujeita aquele que fizer a substituição a ser açoitado, embora esse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seja u receito negativo justaposto a um preceito positivo: "Um preceito posi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tivo ao ode se sobrepor a dois preceitos negativos." Ou seja, a proibição 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fawr a su stituição está expressa duas vezes, uma em "Não o mudará" (Ibid.,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170)</w:t>
      </w:r>
      <w:r>
        <w:rPr>
          <w:color w:val="#000000"/>
          <w:sz w:val="21"/>
          <w:lang w:val="pt-PT"/>
          <w:spacing w:val="-16"/>
          <w:w w:val="125"/>
          <w:strike w:val="false"/>
          <w:vertAlign w:val="superscript"/>
          <w:rFonts w:ascii="Times New Roman" w:hAnsi="Times New Roman"/>
        </w:rPr>
        <w:t xml:space="preserve">117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outra em "E não o trocará" (Ibid.), enquanto há apenas um preceito positiv que é "Tanto o que for trocado como aquele pelo qual trocou, serão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santidade" (Ibid.,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27:10).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Dessa forma, fica ratificado o que desejávamos provar.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normas deste preceito, ou seja, o que valida ou invalida a substi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tuição, quais são suas regras, e como ela deve ser oferecida, estão explicadas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no Tratado Temurá.</w:t>
      </w:r>
    </w:p>
    <w:p>
      <w:pPr>
        <w:sectPr>
          <w:pgSz w:w="9190" w:h="12996" w:orient="portrait"/>
          <w:type w:val="nextPage"/>
          <w:textDirection w:val="lrTb"/>
          <w:pgMar w:bottom="833" w:top="152" w:right="917" w:left="1013" w:header="720" w:footer="720"/>
          <w:titlePg w:val="false"/>
        </w:sectPr>
      </w:pPr>
    </w:p>
    <w:p>
      <w:pPr>
        <w:ind w:right="0" w:left="72" w:firstLine="0"/>
        <w:spacing w:before="0" w:after="0" w:line="213" w:lineRule="auto"/>
        <w:jc w:val="left"/>
        <w:tabs>
          <w:tab w:val="right" w:leader="underscore" w:pos="7078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123</w:t>
      </w:r>
    </w:p>
    <w:p>
      <w:pPr>
        <w:ind w:right="0" w:left="144" w:firstLine="0"/>
        <w:spacing w:before="72" w:after="0" w:line="473" w:lineRule="exact"/>
        <w:jc w:val="left"/>
        <w:rPr>
          <w:b w:val="true"/>
          <w:color w:val="#000000"/>
          <w:sz w:val="58"/>
          <w:lang w:val="pt-PT"/>
          <w:spacing w:val="48"/>
          <w:w w:val="9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58"/>
          <w:lang w:val="pt-PT"/>
          <w:spacing w:val="48"/>
          <w:w w:val="90"/>
          <w:strike w:val="false"/>
          <w:vertAlign w:val="baseline"/>
          <w:rFonts w:ascii="Times New Roman" w:hAnsi="Times New Roman"/>
        </w:rPr>
        <w:t xml:space="preserve">88 </w:t>
      </w:r>
      <w:r>
        <w:rPr>
          <w:color w:val="#000000"/>
          <w:sz w:val="28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OS "COHANIM" DEVEM COMER</w:t>
      </w:r>
    </w:p>
    <w:p>
      <w:pPr>
        <w:ind w:right="0" w:left="1080" w:firstLine="0"/>
        <w:spacing w:before="0" w:after="0" w:line="240" w:lineRule="auto"/>
        <w:jc w:val="left"/>
        <w:rPr>
          <w:color w:val="#000000"/>
          <w:sz w:val="28"/>
          <w:lang w:val="pt-PT"/>
          <w:spacing w:val="3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OS RESÍDUOS DAS OBLAÇÕES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os "Cohanim" são ordenados a comer os resíduos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das Oblações. Ele está expresso em Suas palavras, enaltecido seja Ele, "E o que ficar dela, comerão Aarão e seus filhos; comer-se-á sem fermento" (Levítico 6:9).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Sifrá diz, a esse respeito: " 'Comer-se-á' é um preceito positivo, da mesma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forma que 'O</w:t>
      </w:r>
      <w:r>
        <w:rPr>
          <w:color w:val="#000000"/>
          <w:sz w:val="21"/>
          <w:lang w:val="pt-PT"/>
          <w:spacing w:val="0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irmão de seu marido estará com ela e a tomará por mulher' (Deu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teronômio 25:5) também é um preceito positivo. Ou seja, comer os resíduos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das Oblações e casar-se com a viúva de um irmão que morreu sem deixar filhos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são dois preceitos positivos e não meras opções.</w:t>
      </w:r>
    </w:p>
    <w:p>
      <w:pPr>
        <w:ind w:right="144" w:left="72" w:firstLine="1008"/>
        <w:spacing w:before="36" w:after="0" w:line="201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As normas destes preceitos estão explicadas no Tratado Menahot.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Torah determina que este preceito se aplique apenas aos homens, de acordo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com Suas palavras, enaltecido seja Ele, "Todo varão dos filhos de Aarão o co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merá" (Levítico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6:11).</w:t>
      </w:r>
    </w:p>
    <w:p>
      <w:pPr>
        <w:ind w:right="720" w:left="1080" w:firstLine="-1008"/>
        <w:spacing w:before="288" w:after="0" w:line="213" w:lineRule="auto"/>
        <w:jc w:val="left"/>
        <w:rPr>
          <w:color w:val="#000000"/>
          <w:sz w:val="28"/>
          <w:lang w:val="pt-PT"/>
          <w:spacing w:val="6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67"/>
          <w:w w:val="100"/>
          <w:strike w:val="false"/>
          <w:vertAlign w:val="baseline"/>
          <w:rFonts w:ascii="Times New Roman" w:hAnsi="Times New Roman"/>
        </w:rPr>
        <w:t xml:space="preserve">89 OS "COHANIM" DEVEM COMER </w:t>
      </w:r>
      <w:r>
        <w:rPr>
          <w:color w:val="#000000"/>
          <w:sz w:val="28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A CARNE DOS SACRIFÍCIOS </w:t>
      </w:r>
      <w:r>
        <w:rPr>
          <w:color w:val="#000000"/>
          <w:sz w:val="28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CONSAGRADOS</w:t>
      </w:r>
    </w:p>
    <w:p>
      <w:pPr>
        <w:ind w:right="144" w:left="72" w:firstLine="1008"/>
        <w:spacing w:before="72" w:after="0" w:line="206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os "Cohanim" são ordenados a comer a carne dos Sacrifícios Consagrados, a saber, o Sacrifício de Pecado e o Sacrifício de Delito, </w:t>
      </w: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que estão entre os Sacrifícios Mais Sagrados. Este preceito está expresso em Suas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palavras, enaltecido seja Ele, "E comerão das coisas com que for feita a expia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ção" (Êxodo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29:33).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Sifrá diz: "De que maneira saber que o fato de que comam os Sa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crifícios Consagrados concede o perdão para toda Israel? Pelas palavras da To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rah 'E o Eterno vô-lo deu para levardes a iniquidade da congregação, a fim de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perdoar por eles, diante do Eterno!' (Levítico 10:17). De que forma? O 'Cohen'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 come, e Israel recebe o perdão."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Urna das condições deste preceito é que só se deve comê-los duran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 um dia e uma noite até a meia-noite. Depois disso, fica proibido comer de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les; ele é uma obrigação apenas durante o espaço de tempo estabelecido.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Fica clarb que também este preceito se aplica apenas aos elementos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masculinos das famílias dos "Cohanim", e não às mulheres, pois as mulheres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não podem comer dos Sacrifícios Mais Sagrados a que se refere este preceito.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outros sacrifícios — a saber, os Sacrifícios Menos Sagrados— podem ser co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midos no espaço de dois dias e uma noite, exceto a Ação de Graças e o carnei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ro dos Nazirim os quais, emb jam Sacrifícios Menos Sagrados, devem ser comidos em um dia e uma oite at a meia-noite. Outrossim, as mulheres po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dem comer desses Sacrifí os Menu s Sagrados.</w:t>
      </w:r>
    </w:p>
    <w:p>
      <w:pPr>
        <w:ind w:right="144" w:left="72" w:firstLine="936"/>
        <w:spacing w:before="0" w:after="396" w:line="204" w:lineRule="auto"/>
        <w:jc w:val="both"/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O fato de com ostra t. bém é parte deste preceito, bem como o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 comer a Oferta de Eleào. Co tudo, comer os Sacrifícios Menos Sagrados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os Sacrifícios de Elevação úúo é orno comer a carne dos Sacrifícios de Peca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e de Delito, pois o ato de comer a carne dos Sacrifícios de Pecado e de Deli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to completa o perdão de quem ofereceu os sacrifícios, como explicamos, e 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ato de comer é ordenado explicitamente no caso deles mas não no caso dos</w:t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18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118. </w:t>
      </w: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fato dos "Cohanim" comerem os Sacrifícios Menos Sagrados.</w:t>
      </w:r>
    </w:p>
    <w:p>
      <w:pPr>
        <w:sectPr>
          <w:pgSz w:w="9190" w:h="12996" w:orient="portrait"/>
          <w:type w:val="nextPage"/>
          <w:textDirection w:val="lrTb"/>
          <w:pgMar w:bottom="674" w:top="1012" w:right="924" w:left="1006" w:header="720" w:footer="720"/>
          <w:titlePg w:val="false"/>
        </w:sectPr>
      </w:pPr>
    </w:p>
    <w:p>
      <w:pPr>
        <w:ind w:right="0" w:left="144" w:firstLine="0"/>
        <w:spacing w:before="36" w:after="0" w:line="268" w:lineRule="auto"/>
        <w:jc w:val="left"/>
        <w:tabs>
          <w:tab w:val="right" w:leader="underscore" w:pos="7070"/>
        </w:tabs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124	</w:t>
      </w:r>
      <w:r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144" w:firstLine="0"/>
        <w:spacing w:before="216" w:after="0" w:line="213" w:lineRule="auto"/>
        <w:jc w:val="both"/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Sacrifícios Menos Sagrados e dos Sacrifícios de Elevação. Consequentemente,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isso constitui apenas uma parte do preceito que se aplica aos outros sacrifícios,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 ao comê-los ele executa um preceito. O Sifrei diz: " 'O serviço de vosso sa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cerdócio dei-o como dádiva a vós' (Números 18:7) faz com que o ato de comer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 Coisas Consagradas dentro da Terra de Israel seja como o serviço no Santuá</w:t>
        <w:softHyphen/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rio: assim como ele tinha que lavar suas mãos antes de iniciar o serviço no San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tuário, ele também tinha que lavar as mãos antes de comer as Coisas Sagradas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fora de Jerusalém."</w:t>
      </w:r>
    </w:p>
    <w:p>
      <w:pPr>
        <w:ind w:right="144" w:left="0" w:firstLine="0"/>
        <w:spacing w:before="0" w:after="0" w:line="240" w:lineRule="auto"/>
        <w:jc w:val="right"/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As normas deste preceito estão explicadas em diversos trechos de</w:t>
      </w:r>
    </w:p>
    <w:p>
      <w:pPr>
        <w:ind w:right="0" w:left="144" w:firstLine="0"/>
        <w:spacing w:before="0" w:after="0" w:line="240" w:lineRule="auto"/>
        <w:jc w:val="left"/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Zebahim.</w:t>
      </w:r>
    </w:p>
    <w:p>
      <w:pPr>
        <w:ind w:right="2088" w:left="1080" w:firstLine="-936"/>
        <w:spacing w:before="180" w:after="0" w:line="240" w:lineRule="auto"/>
        <w:jc w:val="left"/>
        <w:rPr>
          <w:color w:val="#000000"/>
          <w:sz w:val="27"/>
          <w:lang w:val="pt-PT"/>
          <w:spacing w:val="6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64"/>
          <w:w w:val="100"/>
          <w:strike w:val="false"/>
          <w:vertAlign w:val="baseline"/>
          <w:rFonts w:ascii="Times New Roman" w:hAnsi="Times New Roman"/>
        </w:rPr>
        <w:t xml:space="preserve">90 QUEIMAR SACRIFÍCIOS </w:t>
      </w:r>
      <w:r>
        <w:rPr>
          <w:color w:val="#000000"/>
          <w:sz w:val="27"/>
          <w:lang w:val="pt-PT"/>
          <w:spacing w:val="51"/>
          <w:w w:val="100"/>
          <w:strike w:val="false"/>
          <w:vertAlign w:val="baseline"/>
          <w:rFonts w:ascii="Times New Roman" w:hAnsi="Times New Roman"/>
        </w:rPr>
        <w:t xml:space="preserve">CONSAGRADOS QUE SE </w:t>
      </w:r>
      <w:r>
        <w:rPr>
          <w:color w:val="#000000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TORNARAM IMPUROS</w:t>
      </w:r>
    </w:p>
    <w:p>
      <w:pPr>
        <w:ind w:right="144" w:left="144" w:firstLine="936"/>
        <w:spacing w:before="72" w:after="0" w:line="211" w:lineRule="auto"/>
        <w:jc w:val="both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queimar os Sacrifícios Consa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grados que se tenham tornado impuros. Ele está expresso em Suas palavras, enaltecido seja Ele, "E a carne Sagrada do sacrifício de pazes que tocar em tudo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o que for impuro, não será comida, no fogo será queimada" (Levítico 7:19).</w:t>
      </w:r>
    </w:p>
    <w:p>
      <w:pPr>
        <w:ind w:right="144" w:left="144" w:firstLine="936"/>
        <w:spacing w:before="0" w:after="72" w:line="213" w:lineRule="auto"/>
        <w:jc w:val="left"/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 Guemará de Shabat discute a questão de por que é proibido usar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óleo de Oferta de Elevação que tenha se tornado impuro para iluminação, em d'</w:t>
      </w:r>
    </w:p>
    <w:p>
      <w:pPr>
        <w:ind w:right="0" w:left="0" w:firstLine="0"/>
        <w:spacing w:before="0" w:after="0" w:line="204" w:lineRule="auto"/>
        <w:jc w:val="right"/>
        <w:rPr>
          <w:color w:val="#000000"/>
          <w:sz w:val="20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05" coordsize="21600,21600" o:spt="202" path="m,l,21600r21600,l21600,xe">
            <v:stroke joinstyle="miter"/>
            <v:path gradientshapeok="t" o:connecttype="rect"/>
          </v:shapetype>
          <v:shape id="_x0000_s104" type="#_x0000_t105" filled="f" stroked="f" style="position:absolute;width:290.15pt;height:10.5pt;z-index:-896;margin-left:84.95pt;margin-top:298.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36" w:left="0" w:firstLine="0"/>
                    <w:spacing w:before="0" w:after="0" w:line="218" w:lineRule="auto"/>
                    <w:jc w:val="right"/>
                    <w:framePr w:hAnchor="page" w:vAnchor="page" w:x="1699" w:y="5974" w:w="5803" w:h="210" w:hSpace="0" w:vSpace="0" w:wrap="3"/>
                    <w:rPr>
                      <w:color w:val="#000000"/>
                      <w:sz w:val="20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0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-se ali: "Descansar é um preceito, de forma que descansar nu</w:t>
                  </w:r>
                </w:p>
              </w:txbxContent>
            </v:textbox>
          </v:shape>
        </w:pict>
      </w:r>
      <w:r>
        <w:pict>
          <v:shapetype id="_x0000_t106" coordsize="21600,21600" o:spt="202" path="m,l,21600r21600,l21600,xe">
            <v:stroke joinstyle="miter"/>
            <v:path gradientshapeok="t" o:connecttype="rect"/>
          </v:shapetype>
          <v:shape id="_x0000_s105" type="#_x0000_t106" filled="f" stroked="f" style="position:absolute;width:27.35pt;height:17.65pt;z-index:-895;margin-left:380.15pt;margin-top:298.4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29"/>
                    <w:spacing w:before="0" w:after="8" w:line="240" w:lineRule="auto"/>
                    <w:jc w:val="center"/>
                  </w:pPr>
                  <w:r>
                    <w:drawing>
                      <wp:inline>
                        <wp:extent cx="328930" cy="219075"/>
                        <wp:docPr id="37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38" name="test1"/>
                                <pic:cNvPicPr preferRelativeResize="false"/>
                              </pic:nvPicPr>
                              <pic:blipFill>
                                <a:blip r:embed="d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930" cy="219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color w:val="#000000"/>
          <w:sz w:val="20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de Fest'</w:t>
      </w:r>
    </w:p>
    <w:p>
      <w:pPr>
        <w:ind w:right="144" w:left="72" w:firstLine="0"/>
        <w:spacing w:before="0" w:after="0" w:line="240" w:lineRule="auto"/>
        <w:jc w:val="left"/>
        <w:tabs>
          <w:tab w:val="right" w:leader="none" w:pos="6566"/>
        </w:tabs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de Festival baseia-se num preceito positivo e num negativo, e um pr 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positi	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pode se sobrepor a ambos um preceito negativo e um positi</w:t>
      </w:r>
    </w:p>
    <w:p>
      <w:pPr>
        <w:ind w:right="144" w:left="72" w:firstLine="1008"/>
        <w:spacing w:before="0" w:after="0" w:line="213" w:lineRule="auto"/>
        <w:jc w:val="left"/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 significado deste trecho é que é proibido trabalhar num dl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Festival e aquele que o fizer estará infringindo um preceito positivo, tendo anu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lado o preceito de que o dia de Festival "será para vós descanso solene" (Leví</w:t>
        <w:softHyphen/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tico 23:24). Ele também estará infringindo um preceito negativo, porque estará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fazendo algo que lhe foi proibido, de acordo com as palavras "Nenhuma obra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será feita neles" (Êxodo 12:16), ou seja, nos dias de Festival. Como a queima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 Sacrifícios Consagrados que se tornaram impuros é apenas um preceito po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sitivo, não é permitido queimá-los num dia de Festival, de acordo com o prin</w:t>
        <w:softHyphen/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cípio já mencionado de que um preceito positivo não pode se sobrepor a am</w:t>
        <w:softHyphen/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bos um preceito negativo e um positivo. Também está dito: "Da mesma forma que é obrigatório queimar Sacrifícios Consagrados que se tornaram impuros, </w:t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assim também é obrigatório queimar o óleo da Oferta de Elevação que tiver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se tornado impuro".</w:t>
      </w:r>
    </w:p>
    <w:p>
      <w:pPr>
        <w:ind w:right="144" w:left="72" w:firstLine="936"/>
        <w:spacing w:before="0" w:after="0" w:line="211" w:lineRule="auto"/>
        <w:jc w:val="left"/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As normas deste preceito estão explicadas em Pessahim e no final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 Temurá.</w:t>
      </w:r>
    </w:p>
    <w:p>
      <w:pPr>
        <w:ind w:right="0" w:left="72" w:firstLine="0"/>
        <w:spacing w:before="108" w:after="0" w:line="360" w:lineRule="auto"/>
        <w:jc w:val="left"/>
        <w:rPr>
          <w:color w:val="#000000"/>
          <w:sz w:val="20"/>
          <w:lang w:val="pt-PT"/>
          <w:spacing w:val="6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5"/>
          <w:w w:val="100"/>
          <w:strike w:val="false"/>
          <w:vertAlign w:val="baseline"/>
          <w:rFonts w:ascii="Times New Roman" w:hAnsi="Times New Roman"/>
        </w:rPr>
        <w:t xml:space="preserve">9</w:t>
      </w:r>
      <w:r>
        <w:rPr>
          <w:color w:val="#000000"/>
          <w:sz w:val="27"/>
          <w:lang w:val="pt-PT"/>
          <w:spacing w:val="65"/>
          <w:w w:val="100"/>
          <w:strike w:val="false"/>
          <w:vertAlign w:val="baseline"/>
          <w:rFonts w:ascii="Times New Roman" w:hAnsi="Times New Roman"/>
        </w:rPr>
        <w:t xml:space="preserve">1 QUEIMAR AS SOBRAS DOS</w:t>
      </w:r>
    </w:p>
    <w:p>
      <w:pPr>
        <w:ind w:right="0" w:left="1080" w:firstLine="0"/>
        <w:spacing w:before="0" w:after="0" w:line="240" w:lineRule="auto"/>
        <w:jc w:val="left"/>
        <w:rPr>
          <w:color w:val="#000000"/>
          <w:sz w:val="27"/>
          <w:lang w:val="pt-PT"/>
          <w:spacing w:val="4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1"/>
          <w:w w:val="100"/>
          <w:strike w:val="false"/>
          <w:vertAlign w:val="baseline"/>
          <w:rFonts w:ascii="Times New Roman" w:hAnsi="Times New Roman"/>
        </w:rPr>
        <w:t xml:space="preserve">SACRIFÍCIOS CONSAGRADOS</w:t>
      </w:r>
    </w:p>
    <w:p>
      <w:pPr>
        <w:ind w:right="144" w:left="72" w:firstLine="936"/>
        <w:spacing w:before="0" w:after="0" w:line="240" w:lineRule="auto"/>
        <w:jc w:val="left"/>
        <w:tabs>
          <w:tab w:val="left" w:leader="none" w:pos="6316"/>
        </w:tabs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Por este preceito somos ordenados a queimar as sobr. Sie está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expresso em Suas palavras, enaltecido seja Ele, "E o que ficar da ca	</w:t>
      </w: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do sacri-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324" w:after="0" w:line="240" w:lineRule="auto"/>
        <w:jc w:val="left"/>
        <w:tabs>
          <w:tab w:val="clear" w:pos="432"/>
          <w:tab w:val="decimal" w:pos="576"/>
        </w:tabs>
        <w:numPr>
          <w:ilvl w:val="0"/>
          <w:numId w:val="48"/>
        </w:numPr>
        <w:rPr>
          <w:color w:val="#000000"/>
          <w:sz w:val="16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I.e., o preceito de queimar todos os sacrifícios que tenham se tornado impuros.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48"/>
        </w:numPr>
        <w:rPr>
          <w:color w:val="#000000"/>
          <w:sz w:val="16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Ver os preceitos negativos 323 a 329.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48"/>
        </w:numPr>
        <w:rPr>
          <w:color w:val="#000000"/>
          <w:sz w:val="16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Dos Sacrifícios Consagrados.</w:t>
      </w:r>
    </w:p>
    <w:p>
      <w:pPr>
        <w:sectPr>
          <w:pgSz w:w="9190" w:h="12996" w:orient="portrait"/>
          <w:type w:val="nextPage"/>
          <w:textDirection w:val="lrTb"/>
          <w:pgMar w:bottom="696" w:top="950" w:right="1008" w:left="922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8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125</w:t>
      </w:r>
    </w:p>
    <w:p>
      <w:pPr>
        <w:ind w:right="72" w:left="72" w:firstLine="0"/>
        <w:spacing w:before="252" w:after="0" w:line="201" w:lineRule="auto"/>
        <w:jc w:val="both"/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fício, no terceiro dia, no fogo será queimado" (Levítico 7:17). Com relação a Suas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palavras, enaltecido seja Ele, relativas ao cordeiro de "Pessah", "E não fareis so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brar nada dele até a manhã; e a sobra dele, pela manhã a queimareis no fogo"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(Êxodo 12:10), a Mekhiltá diz: "O objetivo das Escrituras é estipular um preceito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positivo para o preceito negativo". Em vários trechos de Pessahim e Macot, além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outros, está explicitamente declarado que o preceito negativo relativo às so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bras está justaposto a um preceito positivo, e dessa forma não há punição por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açoitamento. O preceito ositivo a que nos referimos está expresso nas palavras </w:t>
      </w:r>
      <w:r>
        <w:rPr>
          <w:color w:val="#000000"/>
          <w:sz w:val="21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já mencionadas, ou s 'E o que ficar da carne... no fogo queimado".</w:t>
      </w:r>
    </w:p>
    <w:p>
      <w:pPr>
        <w:ind w:right="0" w:left="1080" w:firstLine="0"/>
        <w:spacing w:before="0" w:after="0" w:line="201" w:lineRule="auto"/>
        <w:jc w:val="left"/>
        <w:tabs>
          <w:tab w:val="right" w:leader="none" w:pos="7078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lei de R	</w:t>
      </w:r>
      <w:r>
        <w:rPr>
          <w:color w:val="#000000"/>
          <w:sz w:val="21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e a das Sobras são semelhan s, co o explicarei</w:t>
      </w:r>
    </w:p>
    <w:p>
      <w:pPr>
        <w:ind w:right="72" w:left="72" w:firstLine="0"/>
        <w:spacing w:before="0" w:after="0" w:line="199" w:lineRule="auto"/>
        <w:jc w:val="left"/>
        <w:tabs>
          <w:tab w:val="left" w:leader="none" w:pos="2465"/>
          <w:tab w:val="right" w:leader="none" w:pos="7078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nos preceitos negati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, uma vez que a palavra "no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usada como
</w:t>
        <w:br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recusa.</w:t>
      </w:r>
    </w:p>
    <w:p>
      <w:pPr>
        <w:ind w:right="72" w:left="72" w:firstLine="1008"/>
        <w:spacing w:before="0" w:after="0" w:line="199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As normas deste preceito estão explicadas em Pessahim e no final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 Temurá.</w:t>
      </w:r>
    </w:p>
    <w:p>
      <w:pPr>
        <w:ind w:right="504" w:left="1080" w:firstLine="-1008"/>
        <w:spacing w:before="36" w:after="0" w:line="240" w:lineRule="auto"/>
        <w:jc w:val="left"/>
        <w:rPr>
          <w:color w:val="#000000"/>
          <w:sz w:val="27"/>
          <w:lang w:val="pt-PT"/>
          <w:spacing w:val="6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64"/>
          <w:w w:val="100"/>
          <w:strike w:val="false"/>
          <w:vertAlign w:val="baseline"/>
          <w:rFonts w:ascii="Times New Roman" w:hAnsi="Times New Roman"/>
        </w:rPr>
        <w:t xml:space="preserve">92 O NAZIR DEVE DEIXAR CRESCER </w:t>
      </w:r>
      <w:r>
        <w:rPr>
          <w:color w:val="#000000"/>
          <w:sz w:val="27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SEUS CABELOS</w:t>
      </w:r>
    </w:p>
    <w:p>
      <w:pPr>
        <w:ind w:right="72" w:left="72" w:firstLine="1008"/>
        <w:spacing w:before="72" w:after="0" w:line="189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o Nazir é ordenado a deixar crescer seus cabelos.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Ele está expresso em Suas palavras, enaltecido seja Ele, "Sagrado será ele; dei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xará crescer o cabelo de sua cabeça" (Números </w:t>
      </w:r>
      <w:r>
        <w:rPr>
          <w:color w:val="#000000"/>
          <w:sz w:val="26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6:5).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esse respeito diz a Mek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hiltá: " 'Sagrado será o seu cabelo': ele deixará crescer seu cabelo em sinal de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santidade. 'Deixará crescer... cabeça' é um p e</w:t>
      </w:r>
      <w:r>
        <w:rPr>
          <w:color w:val="#000000"/>
          <w:sz w:val="21"/>
          <w:lang w:val="pt-PT"/>
          <w:spacing w:val="7"/>
          <w:w w:val="100"/>
          <w:strike w:val="false"/>
          <w:vertAlign w:val="subscript"/>
          <w:rFonts w:ascii="Times New Roman" w:hAnsi="Times New Roman"/>
        </w:rPr>
        <w:t xml:space="preserve">a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i</w:t>
      </w:r>
    </w:p>
    <w:p>
      <w:pPr>
        <w:ind w:right="0" w:left="4176" w:firstLine="0"/>
        <w:spacing w:before="0" w:after="0" w:line="240" w:lineRule="auto"/>
        <w:jc w:val="left"/>
        <w:tabs>
          <w:tab w:val="right" w:leader="none" w:pos="7078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positivo. De que forma fi-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504" w:left="72" w:firstLine="0"/>
        <w:spacing w:before="0" w:after="0" w:line="199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camos sabendo que também há um preceito gtt o? Pelas palavras das E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turas: 'Lâmina não passará pela sua cabeç "124</w:t>
      </w:r>
    </w:p>
    <w:p>
      <w:pPr>
        <w:ind w:right="72" w:left="72" w:firstLine="1008"/>
        <w:spacing w:before="0" w:after="0" w:line="201" w:lineRule="auto"/>
        <w:jc w:val="left"/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Também está dito na Mekhiltá: 0 p eito positivo se aplica o</w:t>
      </w:r>
      <w:r>
        <w:rPr>
          <w:color w:val="#000000"/>
          <w:sz w:val="21"/>
          <w:lang w:val="pt-PT"/>
          <w:spacing w:val="9"/>
          <w:w w:val="100"/>
          <w:strike w:val="false"/>
          <w:vertAlign w:val="superscript"/>
          <w:rFonts w:ascii="Times New Roman" w:hAnsi="Times New Roman"/>
        </w:rPr>
        <w:t xml:space="preserve">125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esfregar terra ou aplicar produtos químicos"; ou seja, se ele aplicar pr</w:t>
      </w:r>
    </w:p>
    <w:p>
      <w:pPr>
        <w:ind w:right="72" w:left="72" w:firstLine="0"/>
        <w:spacing w:before="0" w:after="0" w:line="199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tos químicos em sua cabeça que provoquem a queda dos cabelos ele não estará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infringindo o preceito negativo, porque ele não terá colocado em sua cabeça nada semelhante a uma lâmina, mas estará violando o preceito positivo "Dei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xará crescer o cabelo de sua cabeça" ao não permitir que o cabelo cresça. E,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acordo com nossos Fundamentos, um preceito negativo derivado de um pre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ceito positivo é um preceito positivo.</w:t>
      </w:r>
    </w:p>
    <w:p>
      <w:pPr>
        <w:ind w:right="72" w:left="72" w:firstLine="936"/>
        <w:spacing w:before="0" w:after="108" w:line="194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deste preceito estão explicadas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no lugar apropriado, no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Tratado Nazir.</w:t>
      </w:r>
    </w:p>
    <w:p>
      <w:pPr>
        <w:ind w:right="1224" w:left="0" w:firstLine="0"/>
        <w:spacing w:before="252" w:after="0" w:line="240" w:lineRule="auto"/>
        <w:jc w:val="left"/>
        <w:rPr>
          <w:color w:val="#000000"/>
          <w:sz w:val="26"/>
          <w:lang w:val="pt-PT"/>
          <w:spacing w:val="53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07" coordsize="21600,21600" o:spt="202" path="m,l,21600r21600,l21600,xe">
            <v:stroke joinstyle="miter"/>
            <v:path gradientshapeok="t" o:connecttype="rect"/>
          </v:shapetype>
          <v:shape id="_x0000_s106" type="#_x0000_t107" filled="f" stroked="f" style="position:absolute;width:53.9pt;height:51pt;z-index:-894;margin-left:49.7pt;margin-top:439.2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72" w:after="252" w:line="199" w:lineRule="auto"/>
                    <w:jc w:val="left"/>
                    <w:framePr w:hAnchor="page" w:vAnchor="page" w:x="994" w:y="8785" w:w="1078" w:h="1020" w:hSpace="0" w:vSpace="0" w:wrap="3"/>
                    <w:rPr>
                      <w:color w:val="#000000"/>
                      <w:sz w:val="64"/>
                      <w:lang w:val="pt-PT"/>
                      <w:spacing w:val="0"/>
                      <w:w w:val="8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64"/>
                      <w:lang w:val="pt-PT"/>
                      <w:spacing w:val="0"/>
                      <w:w w:val="80"/>
                      <w:strike w:val="false"/>
                      <w:vertAlign w:val="baseline"/>
                      <w:rFonts w:ascii="Times New Roman" w:hAnsi="Times New Roman"/>
                    </w:rPr>
                    <w:t xml:space="preserve">93</w:t>
                  </w:r>
                </w:p>
              </w:txbxContent>
            </v:textbox>
          </v:shape>
        </w:pict>
      </w:r>
      <w:r>
        <w:rPr>
          <w:color w:val="#000000"/>
          <w:sz w:val="26"/>
          <w:lang w:val="pt-PT"/>
          <w:spacing w:val="53"/>
          <w:w w:val="100"/>
          <w:strike w:val="false"/>
          <w:vertAlign w:val="baseline"/>
          <w:rFonts w:ascii="Times New Roman" w:hAnsi="Times New Roman"/>
        </w:rPr>
        <w:t xml:space="preserve">A OBRIGAÇÃO DO NAZIR DE CONSUMAR SEU VOTO</w:t>
      </w:r>
    </w:p>
    <w:p>
      <w:pPr>
        <w:ind w:right="144" w:left="72" w:firstLine="-72"/>
        <w:spacing w:before="72" w:after="324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Nazir é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ordenado a raspar sua cabeça e a levar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seus sacrifícios quando os dias de sua consagração estiverem terminados. A Si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frá diz: "Há três so m que a raspagem da cabeça constitui um preceito posi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tivo: para o N </w:t>
      </w:r>
      <w:r>
        <w:rPr>
          <w:color w:val="#000000"/>
          <w:sz w:val="21"/>
          <w:lang w:val="pt-PT"/>
          <w:spacing w:val="5"/>
          <w:w w:val="100"/>
          <w:strike w:val="false"/>
          <w:vertAlign w:val="subscript"/>
          <w:rFonts w:ascii="Times New Roman" w:hAnsi="Times New Roman"/>
        </w:rPr>
        <w:t xml:space="preserve">t}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r,</w:t>
      </w:r>
      <w:r>
        <w:rPr>
          <w:color w:val="#000000"/>
          <w:sz w:val="21"/>
          <w:lang w:val="pt-PT"/>
          <w:spacing w:val="5"/>
          <w:w w:val="100"/>
          <w:strike w:val="false"/>
          <w:vertAlign w:val="subscript"/>
          <w:rFonts w:ascii="Times New Roman" w:hAnsi="Times New Roman"/>
        </w:rPr>
        <w:t xml:space="preserve">i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rr o leproso e para os Levitas". Contudo, a raspagem da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cabeça dos Lev as </w:t>
      </w:r>
      <w:r>
        <w:rPr>
          <w:color w:val="#000000"/>
          <w:sz w:val="21"/>
          <w:lang w:val="pt-PT"/>
          <w:spacing w:val="3"/>
          <w:w w:val="140"/>
          <w:strike w:val="false"/>
          <w:vertAlign w:val="superscript"/>
          <w:rFonts w:ascii="Times New Roman" w:hAnsi="Times New Roman"/>
        </w:rPr>
        <w:t xml:space="preserve">6</w:t>
      </w:r>
      <w:r>
        <w:rPr>
          <w:color w:val="#000000"/>
          <w:sz w:val="22"/>
          <w:lang w:val="pt-PT"/>
          <w:spacing w:val="3"/>
          <w:w w:val="115"/>
          <w:strike w:val="false"/>
          <w:vertAlign w:val="baseline"/>
          <w:rFonts w:ascii="Times New Roman" w:hAnsi="Times New Roman"/>
        </w:rPr>
        <w:t xml:space="preserve"> 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era obrigatória enquanto eles estavam no deserto e dei-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49"/>
        </w:numP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Ver os preceitos negativos 131 e 132.</w:t>
      </w:r>
    </w:p>
    <w:p>
      <w:pPr>
        <w:ind w:right="0" w:left="144" w:firstLine="0"/>
        <w:spacing w:before="0" w:after="0" w:line="206" w:lineRule="auto"/>
        <w:jc w:val="left"/>
        <w:tabs>
          <w:tab w:val="clear" w:pos="360"/>
          <w:tab w:val="decimal" w:pos="504"/>
        </w:tabs>
        <w:numPr>
          <w:ilvl w:val="0"/>
          <w:numId w:val="49"/>
        </w:numPr>
        <w:rPr>
          <w:color w:val="#000000"/>
          <w:sz w:val="17"/>
          <w:lang w:val="pt-PT"/>
          <w:spacing w:val="-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-7"/>
          <w:w w:val="100"/>
          <w:strike w:val="false"/>
          <w:vertAlign w:val="baseline"/>
          <w:rFonts w:ascii="Times New Roman" w:hAnsi="Times New Roman"/>
        </w:rPr>
        <w:t xml:space="preserve">Sobras.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49"/>
        </w:numP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Ver o preceito negativo 209.</w:t>
      </w:r>
    </w:p>
    <w:p>
      <w:pPr>
        <w:ind w:right="0" w:left="144" w:firstLine="0"/>
        <w:spacing w:before="0" w:after="0" w:line="213" w:lineRule="auto"/>
        <w:jc w:val="left"/>
        <w:tabs>
          <w:tab w:val="clear" w:pos="360"/>
          <w:tab w:val="decimal" w:pos="504"/>
        </w:tabs>
        <w:numPr>
          <w:ilvl w:val="0"/>
          <w:numId w:val="49"/>
        </w:numPr>
        <w:rPr>
          <w:color w:val="#000000"/>
          <w:sz w:val="17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Se aplica ao Nazir.</w:t>
      </w:r>
    </w:p>
    <w:p>
      <w:pPr>
        <w:ind w:right="0" w:left="144" w:firstLine="0"/>
        <w:spacing w:before="0" w:after="0" w:line="192" w:lineRule="auto"/>
        <w:jc w:val="left"/>
        <w:tabs>
          <w:tab w:val="clear" w:pos="360"/>
          <w:tab w:val="decimal" w:pos="504"/>
        </w:tabs>
        <w:numPr>
          <w:ilvl w:val="0"/>
          <w:numId w:val="49"/>
        </w:numPr>
        <w:rPr>
          <w:color w:val="#000000"/>
          <w:sz w:val="17"/>
          <w:lang w:val="pt-PT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Números 8:7.</w:t>
      </w:r>
    </w:p>
    <w:p>
      <w:pPr>
        <w:sectPr>
          <w:pgSz w:w="9190" w:h="12996" w:orient="portrait"/>
          <w:type w:val="nextPage"/>
          <w:textDirection w:val="lrTb"/>
          <w:pgMar w:bottom="670" w:top="1036" w:right="936" w:left="994" w:header="720" w:footer="720"/>
          <w:titlePg w:val="false"/>
        </w:sectPr>
      </w:pPr>
    </w:p>
    <w:p>
      <w:pPr>
        <w:ind w:right="0" w:left="72" w:firstLine="0"/>
        <w:spacing w:before="864" w:after="0" w:line="240" w:lineRule="auto"/>
        <w:jc w:val="left"/>
        <w:tabs>
          <w:tab w:val="right" w:leader="underscore" w:pos="7082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1.45pt" strokecolor="#BEA57E" from="-41.45pt,0pt" to="-41.45pt,280.35pt" style="position:absolute;mso-position-horizontal-relative:text;mso-position-vertical-relative:text;">
            <v:stroke dashstyle="solid"/>
          </v:line>
        </w:pict>
      </w:r>
      <w:r>
        <w:pict>
          <v:line strokeweight="2.65pt" strokecolor="#C9AE85" from="-44.55pt,322.55pt" to="-44.55pt,635.8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126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88" w:after="0" w:line="201" w:lineRule="auto"/>
        <w:jc w:val="lef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xou de sê-lo depois disso, enquanto que a raspagem da cabeça do leproso 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 Nazir será sempre obrigatória.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Está claro que o Nazir tem duas ocasiões para raspar sua cabeça: ele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deve fazê-lo se tiver se tornado impuro, como prescrito nas palavras "E quan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 alguém morrer subitamente, junto a ele" etc. (Números 6:9), e em estado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pureza, como prescrito nas palavras "No dia em que se completarem os dias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 seu Nazirado" (Ibid. 6:13).</w:t>
      </w:r>
    </w:p>
    <w:p>
      <w:pPr>
        <w:ind w:right="144" w:left="72" w:firstLine="1008"/>
        <w:spacing w:before="0" w:after="0" w:line="204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Contudo, essas duas obrigações de raspar a cabeça não podem ser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contadas como dois preceitos diferentes, uma vez que a raspagem a ser feita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causa de uma impureza é um dos detalhes do regulamento relativo ao pre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ceito do voto do Nazir — o preceito positivo de deixar crescer seu cabelo em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santidade, como já explicamos. Depois disto as Escrituras especificam que se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Nazir se tornar impuro ele deve raspar sua cabeça e trazer um sacrifício e de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pois deixar seu cabelo crescer novamente em santidade durante o período 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Nazirado a que ele se propôs; assim como no caso do leproso, as duas obriga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ções de raspar a cabeça constituem um único preceito, como explicarei no lu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gar apropriado.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Também explicarei mais tarde por que, no caso do Nazir, nós conta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mos raspar a cabeça e trazer seus sacrifícios como um preceito, enquanto que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no caso do leproso nós os contamos como dois.</w:t>
      </w:r>
    </w:p>
    <w:p>
      <w:pPr>
        <w:ind w:right="144" w:left="72" w:firstLine="1008"/>
        <w:spacing w:before="36" w:after="0" w:line="199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preceito, ou seja, a raspagem da cabeça do Nazir,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estão explicadas no texto a esse respeito do Tratado Nazir.</w:t>
      </w:r>
    </w:p>
    <w:p>
      <w:pPr>
        <w:ind w:right="2232" w:left="1080" w:firstLine="-1008"/>
        <w:spacing w:before="324" w:after="0" w:line="211" w:lineRule="auto"/>
        <w:jc w:val="left"/>
        <w:rPr>
          <w:color w:val="#000000"/>
          <w:sz w:val="28"/>
          <w:lang w:val="pt-PT"/>
          <w:spacing w:val="2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94 CUMPRIR TODOS OS </w:t>
      </w:r>
      <w:r>
        <w:rPr>
          <w:color w:val="#000000"/>
          <w:sz w:val="28"/>
          <w:lang w:val="pt-PT"/>
          <w:spacing w:val="39"/>
          <w:w w:val="100"/>
          <w:strike w:val="false"/>
          <w:vertAlign w:val="baseline"/>
          <w:rFonts w:ascii="Times New Roman" w:hAnsi="Times New Roman"/>
        </w:rPr>
        <w:t xml:space="preserve">COMPROMISSOS ORAIS</w:t>
      </w:r>
    </w:p>
    <w:p>
      <w:pPr>
        <w:ind w:right="144" w:left="72" w:firstLine="1008"/>
        <w:spacing w:before="72" w:after="0" w:line="201" w:lineRule="auto"/>
        <w:jc w:val="lef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cumprir toda obrigação que assumirmos através de palavras — todo juramento, prA e a, oferenda ou equi-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96" w:lineRule="auto"/>
        <w:jc w:val="left"/>
        <w:tabs>
          <w:tab w:val="right" w:leader="none" w:pos="7082"/>
        </w:tabs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valente. Ele está expresso em Suas palavras, enaltec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Ele, "O que sair de</w:t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82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teus lábios guardarás" (Deuteronômio 23:24). Emb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nham analisado mi-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11" w:lineRule="auto"/>
        <w:jc w:val="left"/>
        <w:tabs>
          <w:tab w:val="right" w:leader="none" w:pos="7082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nuciosamente este versículo e tenham explicado cad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avra separadamente,</w:t>
      </w:r>
    </w:p>
    <w:p>
      <w:pPr>
        <w:ind w:right="144" w:left="72" w:firstLine="0"/>
        <w:spacing w:before="0" w:after="0" w:line="201" w:lineRule="auto"/>
        <w:jc w:val="both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 sentido global de tudo o que eles dizem é que este é um preceito positivo </w:t>
      </w: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que obriga o homem a cumprir todo co omisso que ele tenha assumido,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 que deixar de fazê-lo é transgredir um dito negativo. Isto será explicado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quando eu tratar dos preceitos negativo</w:t>
      </w:r>
    </w:p>
    <w:p>
      <w:pPr>
        <w:ind w:right="0" w:left="1080" w:firstLine="0"/>
        <w:spacing w:before="0" w:after="0" w:line="208" w:lineRule="auto"/>
        <w:jc w:val="left"/>
        <w:tabs>
          <w:tab w:val="right" w:leader="none" w:pos="7082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Sifrei diz: " 'O que sair dos t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lábios' é um preceito positivo".</w:t>
      </w:r>
    </w:p>
    <w:p>
      <w:pPr>
        <w:ind w:right="144" w:left="72" w:firstLine="0"/>
        <w:spacing w:before="0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Você sabe, porém, que não se pode derivar nenhum preceito a partir das sim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ples palavras "O que sair dos teus lábios", portanto o significado delas deve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ser o que mencionei como significado literal das Escrituras, ou seja, que um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homem tem a obrigação de cumprir o que seus lábios tenham proferido. Este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 também se encontra em outro trecho em Suas palavras, enaltecido se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ja Ele, "Como tudo que saiu de sua boca, assim fará" (Números 30:3).</w:t>
      </w:r>
    </w:p>
    <w:p>
      <w:pPr>
        <w:ind w:right="144" w:left="72" w:firstLine="936"/>
        <w:spacing w:before="36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em vários trechos de Sha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buot e de Nedarim, no final de Menahot, e também no Tratado Kinim; ou seja, foi deixado claro que devemos ser corretos no cumprimento de qualquer obri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gação a que tenhamos nos comprometido, e de que forma podemos ser absol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vidos se tivermos dúvidas quanto ao que nos tenhamos imposto.</w:t>
      </w:r>
    </w:p>
    <w:p>
      <w:pPr>
        <w:ind w:right="0" w:left="144" w:firstLine="0"/>
        <w:spacing w:before="360" w:after="0" w:line="208" w:lineRule="auto"/>
        <w:jc w:val="left"/>
        <w:tabs>
          <w:tab w:val="clear" w:pos="432"/>
          <w:tab w:val="decimal" w:pos="576"/>
        </w:tabs>
        <w:numPr>
          <w:ilvl w:val="0"/>
          <w:numId w:val="50"/>
        </w:numP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Sábios.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50"/>
        </w:numPr>
        <w:rPr>
          <w:color w:val="#000000"/>
          <w:sz w:val="17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Ver o preceito negativo 157.</w:t>
      </w:r>
    </w:p>
    <w:p>
      <w:pPr>
        <w:sectPr>
          <w:pgSz w:w="9190" w:h="12996" w:orient="portrait"/>
          <w:type w:val="nextPage"/>
          <w:textDirection w:val="lrTb"/>
          <w:pgMar w:bottom="43" w:top="130" w:right="936" w:left="994" w:header="720" w:footer="720"/>
          <w:titlePg w:val="false"/>
        </w:sectPr>
      </w:pPr>
    </w:p>
    <w:p>
      <w:pPr>
        <w:ind w:right="0" w:left="144" w:firstLine="0"/>
        <w:spacing w:before="0" w:after="108" w:line="204" w:lineRule="auto"/>
        <w:jc w:val="left"/>
        <w:tabs>
          <w:tab w:val="right" w:leader="underscore" w:pos="7072"/>
        </w:tabs>
        <w:rPr>
          <w:color w:val="#4B4C49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4B4C49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127</w:t>
      </w:r>
    </w:p>
    <w:p>
      <w:pPr>
        <w:ind w:right="0" w:left="144" w:firstLine="0"/>
        <w:spacing w:before="0" w:after="0" w:line="182" w:lineRule="auto"/>
        <w:jc w:val="left"/>
        <w:rPr>
          <w:color w:val="#4B4C49"/>
          <w:sz w:val="58"/>
          <w:lang w:val="pt-PT"/>
          <w:spacing w:val="42"/>
          <w:w w:val="70"/>
          <w:strike w:val="false"/>
          <w:vertAlign w:val="baseline"/>
          <w:rFonts w:ascii="Verdana" w:hAnsi="Verdana"/>
        </w:rPr>
      </w:pPr>
      <w:r>
        <w:rPr>
          <w:color w:val="#4B4C49"/>
          <w:sz w:val="58"/>
          <w:lang w:val="pt-PT"/>
          <w:spacing w:val="42"/>
          <w:w w:val="70"/>
          <w:strike w:val="false"/>
          <w:vertAlign w:val="baseline"/>
          <w:rFonts w:ascii="Verdana" w:hAnsi="Verdana"/>
        </w:rPr>
        <w:t xml:space="preserve">95 </w:t>
      </w:r>
      <w:r>
        <w:rPr>
          <w:color w:val="#4B4C49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A REVOGAÇÃO DE PROMESSAS</w:t>
      </w:r>
    </w:p>
    <w:p>
      <w:pPr>
        <w:ind w:right="72" w:left="144" w:firstLine="936"/>
        <w:spacing w:before="0" w:after="0" w:line="201" w:lineRule="auto"/>
        <w:jc w:val="both"/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aplicar as leis relativas à revo</w:t>
        <w:softHyphen/>
      </w:r>
      <w:r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gação de promessas. Este preceito, contudo, não significa que sejamos obriga</w:t>
        <w:softHyphen/>
      </w:r>
      <w:r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dos a revogar as promessas em todos os casos. Você deve entender que a mes</w:t>
        <w:softHyphen/>
      </w:r>
      <w:r>
        <w:rPr>
          <w:color w:val="#4B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 coisa se aplica a todas as leis que eu enumerar: um preceito não nos obriga </w:t>
      </w:r>
      <w:r>
        <w:rPr>
          <w:color w:val="#4B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necessariamente a fazer uma determinada coisa, mas estipula como devemos </w:t>
      </w:r>
      <w:r>
        <w:rPr>
          <w:color w:val="#4B4C49"/>
          <w:sz w:val="21"/>
          <w:lang w:val="pt-PT"/>
          <w:spacing w:val="21"/>
          <w:w w:val="100"/>
          <w:strike w:val="false"/>
          <w:vertAlign w:val="baseline"/>
          <w:rFonts w:ascii="Times New Roman" w:hAnsi="Times New Roman"/>
        </w:rPr>
        <w:t xml:space="preserve">tratar do assunto em o, de acordo com as leis.</w:t>
      </w:r>
    </w:p>
    <w:p>
      <w:pPr>
        <w:ind w:right="0" w:left="1080" w:firstLine="0"/>
        <w:spacing w:before="0" w:after="0" w:line="211" w:lineRule="auto"/>
        <w:jc w:val="left"/>
        <w:tabs>
          <w:tab w:val="right" w:leader="none" w:pos="7067"/>
        </w:tabs>
        <w:rPr>
          <w:color w:val="#4B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Evidentem	</w:t>
      </w:r>
      <w:r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tá explícito nas Escrituras que um marido e um pai</w:t>
      </w:r>
    </w:p>
    <w:p>
      <w:pPr>
        <w:ind w:right="0" w:left="144" w:firstLine="0"/>
        <w:spacing w:before="0" w:after="0" w:line="199" w:lineRule="auto"/>
        <w:jc w:val="left"/>
        <w:tabs>
          <w:tab w:val="right" w:leader="none" w:pos="7067"/>
        </w:tabs>
        <w:rPr>
          <w:color w:val="#4B4C49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podem fazer a revogaç	</w:t>
      </w:r>
      <w:r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estão indicados os procedimentos para isso. A Tra-</w:t>
      </w:r>
      <w:r>
        <w:rPr>
          <w:color w:val="#4B4C49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72" w:left="144" w:firstLine="0"/>
        <w:spacing w:before="0" w:after="0" w:line="180" w:lineRule="auto"/>
        <w:jc w:val="left"/>
        <w:tabs>
          <w:tab w:val="right" w:leader="none" w:pos="7067"/>
        </w:tabs>
        <w:rPr>
          <w:color w:val="#4B4C4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dição também autoriz u ábio a liberar alguém de uma promessa ou de um
</w:t>
        <w:br/>
      </w:r>
      <w:r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juramento, baseada em Suas palavras "Não profanar	</w:t>
      </w:r>
      <w:r>
        <w:rPr>
          <w:color w:val="#4B4C49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a palavra" (Nú ros
</w:t>
        <w:br/>
      </w:r>
      <w:r>
        <w:rPr>
          <w:color w:val="#4B4C4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30:2), ou seja, "Fle não pode quebrar sua promessa aso. outros po</w:t>
      </w:r>
      <w:r>
        <w:rPr>
          <w:color w:val="#F1F2EF"/>
          <w:sz w:val="27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•</w:t>
      </w:r>
      <w:r>
        <w:rPr>
          <w:color w:val="#4B4C49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fa ê-</w:t>
      </w:r>
      <w:r>
        <w:rPr>
          <w:color w:val="#4B4C49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0" w:after="0" w:line="199" w:lineRule="exact"/>
        <w:jc w:val="left"/>
        <w:tabs>
          <w:tab w:val="right" w:leader="none" w:pos="7067"/>
        </w:tabs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lo por ele". De uma maneira geral, não há base es	</w:t>
      </w:r>
      <w:r>
        <w:rPr>
          <w:color w:val="#4B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ara isso ele,</w:t>
      </w:r>
      <w:r>
        <w:rPr>
          <w:color w:val="#4B4C49"/>
          <w:sz w:val="21"/>
          <w:lang w:val="pt-PT"/>
          <w:spacing w:val="-6"/>
          <w:w w:val="120"/>
          <w:strike w:val="false"/>
          <w:vertAlign w:val="superscript"/>
          <w:rFonts w:ascii="Times New Roman" w:hAnsi="Times New Roman"/>
        </w:rPr>
        <w:t xml:space="preserve">131</w:t>
      </w:r>
      <w:r>
        <w:rPr>
          <w:color w:val="#F1F2EF"/>
          <w:sz w:val="2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i</w:t>
      </w:r>
      <w:r>
        <w:rPr>
          <w:color w:val="#4B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'-</w:t>
      </w:r>
    </w:p>
    <w:p>
      <w:pPr>
        <w:ind w:right="0" w:left="144" w:firstLine="0"/>
        <w:spacing w:before="0" w:after="0" w:line="191" w:lineRule="exact"/>
        <w:jc w:val="left"/>
        <w:tabs>
          <w:tab w:val="right" w:leader="none" w:pos="7067"/>
        </w:tabs>
        <w:rPr>
          <w:color w:val="#4B4C49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zem: "As regras sobre liberar alguém de uma pro es airam n</w:t>
      </w:r>
      <w:r>
        <w:rPr>
          <w:color w:val="#F1F2EF"/>
          <w:sz w:val="27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4B4C49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4B4C49"/>
          <w:sz w:val="21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na m</w:t>
      </w:r>
    </w:p>
    <w:p>
      <w:pPr>
        <w:ind w:right="0" w:left="144" w:firstLine="0"/>
        <w:spacing w:before="0" w:after="0" w:line="194" w:lineRule="exact"/>
        <w:jc w:val="left"/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nada de concreto para apoiá-las", a não ser a verdadeira Tradiç</w:t>
      </w:r>
      <w:r>
        <w:rPr>
          <w:color w:val="#F1F2EF"/>
          <w:sz w:val="2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.</w:t>
      </w:r>
    </w:p>
    <w:p>
      <w:pPr>
        <w:ind w:right="72" w:left="144" w:firstLine="936"/>
        <w:spacing w:before="0" w:after="72" w:line="201" w:lineRule="auto"/>
        <w:jc w:val="left"/>
        <w:rPr>
          <w:color w:val="#4B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</w:t>
      </w:r>
      <w:r>
        <w:rPr>
          <w:b w:val="true"/>
          <w:color w:val="#F1F2EF"/>
          <w:sz w:val="21"/>
          <w:lang w:val="pt-PT"/>
          <w:spacing w:val="5"/>
          <w:w w:val="115"/>
          <w:strike w:val="false"/>
          <w:vertAlign w:val="superscript"/>
          <w:rFonts w:ascii="Times New Roman" w:hAnsi="Times New Roman"/>
        </w:rPr>
        <w:t xml:space="preserve"> 4</w:t>
      </w:r>
      <w:r>
        <w:rPr>
          <w:color w:val="#4B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trata es</w:t>
        <w:softHyphen/>
      </w:r>
      <w:r>
        <w:rPr>
          <w:color w:val="#4B4C49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pecificamente deste assunto, que é o Tratado Nedarim.</w:t>
      </w:r>
    </w:p>
    <w:p>
      <w:pPr>
        <w:ind w:right="1728" w:left="1080" w:firstLine="-1008"/>
        <w:spacing w:before="0" w:after="0" w:line="182" w:lineRule="auto"/>
        <w:jc w:val="left"/>
        <w:rPr>
          <w:color w:val="#4B4C49"/>
          <w:sz w:val="58"/>
          <w:lang w:val="pt-PT"/>
          <w:spacing w:val="56"/>
          <w:w w:val="70"/>
          <w:strike w:val="false"/>
          <w:vertAlign w:val="baseline"/>
          <w:rFonts w:ascii="Verdana" w:hAnsi="Verdana"/>
        </w:rPr>
      </w:pPr>
      <w:r>
        <w:rPr>
          <w:color w:val="#4B4C49"/>
          <w:sz w:val="58"/>
          <w:lang w:val="pt-PT"/>
          <w:spacing w:val="56"/>
          <w:w w:val="70"/>
          <w:strike w:val="false"/>
          <w:vertAlign w:val="baseline"/>
          <w:rFonts w:ascii="Verdana" w:hAnsi="Verdana"/>
        </w:rPr>
        <w:t xml:space="preserve">96 </w:t>
      </w:r>
      <w:r>
        <w:rPr>
          <w:color w:val="#4B4C49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TORNAR-SE IMPURO COM </w:t>
      </w:r>
      <w:r>
        <w:rPr>
          <w:color w:val="#4B4C49"/>
          <w:sz w:val="27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CARCAÇAS DE ANIMAIS</w:t>
      </w:r>
    </w:p>
    <w:p>
      <w:pPr>
        <w:ind w:right="144" w:left="72" w:firstLine="1008"/>
        <w:spacing w:before="36" w:after="0" w:line="206" w:lineRule="auto"/>
        <w:jc w:val="both"/>
        <w:rPr>
          <w:color w:val="#4B4C4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impureza da carcaça </w:t>
      </w:r>
      <w:r>
        <w:rPr>
          <w:color w:val="#4B4C49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 um animal, e ele inclui a impureza de uma carcaça e todas as normas a esse </w:t>
      </w:r>
      <w:r>
        <w:rPr>
          <w:color w:val="#4B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respeito.</w:t>
      </w:r>
    </w:p>
    <w:p>
      <w:pPr>
        <w:ind w:right="144" w:left="72" w:firstLine="1008"/>
        <w:spacing w:before="0" w:after="0" w:line="189" w:lineRule="auto"/>
        <w:jc w:val="both"/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À guisa de prefácio mencionarei algo que você deve ter em mente </w:t>
      </w:r>
      <w:r>
        <w:rPr>
          <w:color w:val="#4B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 relação a tudo que será dito a seguir, quanto aos vários tipos de impureza. O fato de que contemos cada um dos vários tipos de impureza como um pre</w:t>
        <w:softHyphen/>
      </w:r>
      <w:r>
        <w:rPr>
          <w:color w:val="#4B4C49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ceito positivo nã</w:t>
      </w:r>
      <w:r>
        <w:rPr>
          <w:color w:val="#F1F2EF"/>
          <w:sz w:val="27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•</w:t>
      </w:r>
      <w:r>
        <w:rPr>
          <w:color w:val="#4B4C49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significa que seja uma obrigação ou que seja proibido tornar-se </w:t>
      </w:r>
      <w:r>
        <w:rPr>
          <w:color w:val="#4B4C49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impuro de u ou de outra dessas maneiras, como se isso fosse um preceito negativo. O e qu remos dizer é que quando a Torah diz que quem tocar este </w:t>
      </w:r>
      <w:r>
        <w:rPr>
          <w:color w:val="#4B4C4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ou aquele t o</w:t>
      </w:r>
      <w:r>
        <w:rPr>
          <w:color w:val="#4B4C49"/>
          <w:sz w:val="21"/>
          <w:lang w:val="pt-PT"/>
          <w:spacing w:val="-4"/>
          <w:w w:val="120"/>
          <w:strike w:val="false"/>
          <w:vertAlign w:val="superscript"/>
          <w:rFonts w:ascii="Times New Roman" w:hAnsi="Times New Roman"/>
        </w:rPr>
        <w:t xml:space="preserve">133</w:t>
      </w:r>
      <w:r>
        <w:rPr>
          <w:color w:val="#4B4C4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 t. na-se impuro, ou que este ou aquele objeto torna impuro </w:t>
      </w:r>
      <w:r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uma determina</w:t>
      </w:r>
      <w:r>
        <w:rPr>
          <w:color w:val="#F1F2EF"/>
          <w:sz w:val="27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•</w:t>
      </w:r>
      <w:r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 a forma aquele que o tocar, isto constitui um preceito posi</w:t>
        <w:softHyphen/>
      </w:r>
      <w:r>
        <w:rPr>
          <w:color w:val="#4B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tivo; ou seja, est ei que somos obrigados a seguir é um preceito que estabele</w:t>
        <w:softHyphen/>
      </w:r>
      <w:r>
        <w:rPr>
          <w:color w:val="#4B4C49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ce que quem tocar determinadas coisas sob determinadas condições se tornará </w:t>
      </w:r>
      <w:r>
        <w:rPr>
          <w:color w:val="#4B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impuro mas, caso seja sob condições diferentes, ele não se tornará impuro. Na </w:t>
      </w:r>
      <w:r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realidade, o fato de se tornar impuro é opcional: se um homem quiser, ele se </w:t>
      </w:r>
      <w:r>
        <w:rPr>
          <w:color w:val="#4B4C4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tornará impuro, e se não o quiser, não o fará.</w:t>
      </w:r>
    </w:p>
    <w:p>
      <w:pPr>
        <w:ind w:right="144" w:left="72" w:firstLine="936"/>
        <w:spacing w:before="36" w:after="0" w:line="201" w:lineRule="auto"/>
        <w:jc w:val="both"/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Sifrá diz: " 'No seu cadáver não tocareis' (Levítico 11:8): podería</w:t>
        <w:softHyphen/>
      </w:r>
      <w:r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mos pensar que se uma pessoa tocar uma carcaça ele estará sujeito ao açoita</w:t>
        <w:softHyphen/>
      </w:r>
      <w:r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mento; por isso as Escrituras dizem: 'E por estes vos tornareis impuros' (Ibid., 24). Poderíamos pensar que se uma pessoa vê uma carcaça ele deve tocá-la e </w:t>
      </w:r>
      <w:r>
        <w:rPr>
          <w:color w:val="#4B4C49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assim tornar-se impuro. Por isso as Escrituras dizem: `No seu cadáver não toca</w:t>
        <w:softHyphen/>
      </w:r>
      <w:r>
        <w:rPr>
          <w:color w:val="#4B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reis'. Como fazer para conciliar esses dois versículos? Devemos concluir que </w:t>
      </w:r>
      <w:r>
        <w:rPr>
          <w:color w:val="#4B4C4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tocar uma carcaça é opcional".</w:t>
      </w:r>
    </w:p>
    <w:p>
      <w:pPr>
        <w:ind w:right="0" w:left="144" w:firstLine="0"/>
        <w:spacing w:before="324" w:after="0" w:line="292" w:lineRule="auto"/>
        <w:jc w:val="left"/>
        <w:tabs>
          <w:tab w:val="clear" w:pos="432"/>
          <w:tab w:val="decimal" w:pos="576"/>
        </w:tabs>
        <w:numPr>
          <w:ilvl w:val="0"/>
          <w:numId w:val="51"/>
        </w:numPr>
        <w:rPr>
          <w:color w:val="#4B4C49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Podem revogar as promessas da esposa e da filha, respectivamente.</w:t>
      </w:r>
    </w:p>
    <w:p>
      <w:pPr>
        <w:ind w:right="0" w:left="144" w:firstLine="0"/>
        <w:spacing w:before="0" w:after="0" w:line="206" w:lineRule="auto"/>
        <w:jc w:val="left"/>
        <w:tabs>
          <w:tab w:val="clear" w:pos="432"/>
          <w:tab w:val="decimal" w:pos="576"/>
        </w:tabs>
        <w:numPr>
          <w:ilvl w:val="0"/>
          <w:numId w:val="51"/>
        </w:numPr>
        <w:rPr>
          <w:color w:val="#4B4C49"/>
          <w:sz w:val="17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17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Na Torah escrita.</w:t>
      </w:r>
    </w:p>
    <w:p>
      <w:pPr>
        <w:ind w:right="0" w:left="144" w:firstLine="0"/>
        <w:spacing w:before="0" w:after="0" w:line="213" w:lineRule="auto"/>
        <w:jc w:val="left"/>
        <w:tabs>
          <w:tab w:val="clear" w:pos="432"/>
          <w:tab w:val="decimal" w:pos="576"/>
        </w:tabs>
        <w:numPr>
          <w:ilvl w:val="0"/>
          <w:numId w:val="51"/>
        </w:numPr>
        <w:rPr>
          <w:color w:val="#4B4C49"/>
          <w:sz w:val="17"/>
          <w:lang w:val="pt-PT"/>
          <w:spacing w:val="24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17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Os Sábios.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51"/>
        </w:numPr>
        <w:rPr>
          <w:color w:val="#4B4C49"/>
          <w:sz w:val="17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17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A Tradição oral.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51"/>
        </w:numPr>
        <w:rPr>
          <w:color w:val="#4B4C49"/>
          <w:sz w:val="17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17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Tipo de impureza.</w:t>
      </w:r>
    </w:p>
    <w:p>
      <w:pPr>
        <w:sectPr>
          <w:pgSz w:w="9190" w:h="12996" w:orient="portrait"/>
          <w:type w:val="nextPage"/>
          <w:textDirection w:val="lrTb"/>
          <w:pgMar w:bottom="658" w:top="1008" w:right="936" w:left="994" w:header="720" w:footer="720"/>
          <w:titlePg w:val="false"/>
        </w:sectPr>
      </w:pPr>
    </w:p>
    <w:p>
      <w:pPr>
        <w:ind w:right="0" w:left="0" w:firstLine="0"/>
        <w:spacing w:before="864" w:after="0" w:line="240" w:lineRule="auto"/>
        <w:jc w:val="left"/>
        <w:tabs>
          <w:tab w:val="right" w:leader="underscore" w:pos="6892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95pt" strokecolor="#CAB087" from="-53.8pt,0pt" to="-53.8pt,385.2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128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</w:t>
      </w:r>
    </w:p>
    <w:p>
      <w:pPr>
        <w:ind w:right="216" w:left="0" w:firstLine="936"/>
        <w:spacing w:before="216" w:after="0" w:line="213" w:lineRule="auto"/>
        <w:jc w:val="both"/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Portanto o conteúdo deste preceito é que todo aquele que toc r</w:t>
      </w:r>
      <w:r>
        <w:rPr>
          <w:color w:val="#000000"/>
          <w:sz w:val="20"/>
          <w:lang w:val="pt-PT"/>
          <w:spacing w:val="10"/>
          <w:w w:val="100"/>
          <w:strike w:val="false"/>
          <w:vertAlign w:val="superscript"/>
          <w:rFonts w:ascii="Times New Roman" w:hAnsi="Times New Roman"/>
        </w:rPr>
        <w:t xml:space="preserve">134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se torna impuro, e ao se tornar impuro ele está sujeito a todas as obrigaç "es impostas às pessoas impuras: ele deve sair do Acampamento da Presença Divi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na; não deve comer nem tocar Coisas Sagradas, e assim por diante. A essência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deste preceito é que uma pessoa se torna impura ao tocar um determinado ob</w:t>
        <w:softHyphen/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jeto ou, em determinadas circunstâncias, ao estar próximo dele.</w:t>
      </w:r>
    </w:p>
    <w:p>
      <w:pPr>
        <w:ind w:right="324" w:left="0" w:firstLine="0"/>
        <w:spacing w:before="0" w:after="108" w:line="240" w:lineRule="auto"/>
        <w:jc w:val="right"/>
        <w:rPr>
          <w:color w:val="#000000"/>
          <w:sz w:val="20"/>
          <w:lang w:val="pt-PT"/>
          <w:spacing w:val="1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Tenha isso em mente com relação aos vários tipos de impureza.</w:t>
      </w:r>
    </w:p>
    <w:p>
      <w:pPr>
        <w:ind w:right="504" w:left="936" w:firstLine="-936"/>
        <w:spacing w:before="0" w:after="36" w:line="192" w:lineRule="auto"/>
        <w:jc w:val="left"/>
        <w:rPr>
          <w:color w:val="#000000"/>
          <w:sz w:val="61"/>
          <w:lang w:val="pt-PT"/>
          <w:spacing w:val="44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61"/>
          <w:lang w:val="pt-PT"/>
          <w:spacing w:val="44"/>
          <w:w w:val="80"/>
          <w:strike w:val="false"/>
          <w:vertAlign w:val="baseline"/>
          <w:rFonts w:ascii="Times New Roman" w:hAnsi="Times New Roman"/>
        </w:rPr>
        <w:t xml:space="preserve">97 </w:t>
      </w:r>
      <w:r>
        <w:rPr>
          <w:color w:val="#000000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TORNAR-SE IMPURO ATRAVÉS DAS </w:t>
      </w:r>
      <w:r>
        <w:rPr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CARCAÇAS DE DETERMINADOS ANIM</w:t>
      </w:r>
      <w:r>
        <w:rPr>
          <w:color w:val="#F1F2EE"/>
          <w:sz w:val="21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 RASTEJANTES</w:t>
      </w:r>
    </w:p>
    <w:p>
      <w:pPr>
        <w:ind w:right="0" w:left="936" w:firstLine="0"/>
        <w:spacing w:before="0" w:after="0" w:line="240" w:lineRule="auto"/>
        <w:jc w:val="left"/>
        <w:tabs>
          <w:tab w:val="right" w:leader="none" w:pos="6988"/>
        </w:tabs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	</w:t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ceiti somos ordenados quanto à impureza de oito tipos</w:t>
      </w:r>
    </w:p>
    <w:p>
      <w:pPr>
        <w:ind w:right="216" w:left="0" w:firstLine="0"/>
        <w:spacing w:before="0" w:after="0" w:line="213" w:lineRule="auto"/>
        <w:jc w:val="left"/>
        <w:tabs>
          <w:tab w:val="left" w:leader="none" w:pos="2332"/>
        </w:tabs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 criaturas rastejan s</w:t>
      </w:r>
      <w:r>
        <w:rPr>
          <w:color w:val="#000000"/>
          <w:sz w:val="20"/>
          <w:lang w:val="pt-PT"/>
          <w:spacing w:val="7"/>
          <w:w w:val="100"/>
          <w:strike w:val="false"/>
          <w:vertAlign w:val="superscript"/>
          <w:rFonts w:ascii="Times New Roman" w:hAnsi="Times New Roman"/>
        </w:rPr>
        <w:t xml:space="preserve">135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. ste preceito abrange a lei da impureza de animais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rastejantes e as regras"	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alhadas referentes a ela.</w:t>
      </w:r>
    </w:p>
    <w:p>
      <w:pPr>
        <w:ind w:right="1224" w:left="936" w:firstLine="-936"/>
        <w:spacing w:before="108" w:after="0" w:line="170" w:lineRule="auto"/>
        <w:jc w:val="left"/>
        <w:rPr>
          <w:color w:val="#000000"/>
          <w:sz w:val="61"/>
          <w:lang w:val="pt-PT"/>
          <w:spacing w:val="48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61"/>
          <w:lang w:val="pt-PT"/>
          <w:spacing w:val="48"/>
          <w:w w:val="80"/>
          <w:strike w:val="false"/>
          <w:vertAlign w:val="baseline"/>
          <w:rFonts w:ascii="Times New Roman" w:hAnsi="Times New Roman"/>
        </w:rPr>
        <w:t xml:space="preserve">98 </w:t>
      </w:r>
      <w:r>
        <w:rPr>
          <w:color w:val="#000000"/>
          <w:sz w:val="27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TORNAR-SE IMPURO ATRAVÉS </w:t>
      </w:r>
      <w:r>
        <w:rPr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DE COMIDA E BEBIDA</w:t>
      </w:r>
    </w:p>
    <w:p>
      <w:pPr>
        <w:ind w:right="216" w:left="0" w:firstLine="936"/>
        <w:spacing w:before="72" w:after="72" w:line="240" w:lineRule="auto"/>
        <w:jc w:val="both"/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Por este preceito somos ordenados a lidar com a im re a da comi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da e da bebida de acordo com as leis prescritas. Este preceitp incl i todas as leis relativas à impureza de comida e bebida de todos os tiOos</w:t>
      </w:r>
      <w:r>
        <w:rPr>
          <w:color w:val="#000000"/>
          <w:sz w:val="20"/>
          <w:lang w:val="pt-PT"/>
          <w:spacing w:val="10"/>
          <w:w w:val="100"/>
          <w:strike w:val="false"/>
          <w:vertAlign w:val="superscript"/>
          <w:rFonts w:ascii="Times New Roman" w:hAnsi="Times New Roman"/>
        </w:rPr>
        <w:t xml:space="preserve">136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0" w:firstLine="0"/>
        <w:spacing w:before="0" w:after="0" w:line="192" w:lineRule="auto"/>
        <w:jc w:val="left"/>
        <w:rPr>
          <w:color w:val="#000000"/>
          <w:sz w:val="61"/>
          <w:lang w:val="pt-PT"/>
          <w:spacing w:val="44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61"/>
          <w:lang w:val="pt-PT"/>
          <w:spacing w:val="44"/>
          <w:w w:val="80"/>
          <w:strike w:val="false"/>
          <w:vertAlign w:val="baseline"/>
          <w:rFonts w:ascii="Times New Roman" w:hAnsi="Times New Roman"/>
        </w:rPr>
        <w:t xml:space="preserve">99 </w:t>
      </w:r>
      <w:r>
        <w:rPr>
          <w:color w:val="#000000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A MULHER MENSTRUADA</w:t>
      </w:r>
    </w:p>
    <w:p>
      <w:pPr>
        <w:ind w:right="216" w:left="0" w:firstLine="936"/>
        <w:spacing w:before="0" w:after="72" w:line="213" w:lineRule="auto"/>
        <w:jc w:val="left"/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impureza a mulher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menstruada. Este preceito inclui todas as regras a esse respeito</w:t>
      </w:r>
      <w:r>
        <w:rPr>
          <w:color w:val="#000000"/>
          <w:sz w:val="20"/>
          <w:lang w:val="pt-PT"/>
          <w:spacing w:val="9"/>
          <w:w w:val="100"/>
          <w:strike w:val="false"/>
          <w:vertAlign w:val="superscript"/>
          <w:rFonts w:ascii="Times New Roman" w:hAnsi="Times New Roman"/>
        </w:rPr>
        <w:t xml:space="preserve">137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.</w:t>
      </w:r>
    </w:p>
    <w:p>
      <w:pPr>
        <w:ind w:right="0" w:left="0" w:firstLine="0"/>
        <w:spacing w:before="0" w:after="0" w:line="180" w:lineRule="auto"/>
        <w:jc w:val="left"/>
        <w:rPr>
          <w:color w:val="#000000"/>
          <w:sz w:val="61"/>
          <w:lang w:val="pt-PT"/>
          <w:spacing w:val="38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61"/>
          <w:lang w:val="pt-PT"/>
          <w:spacing w:val="38"/>
          <w:w w:val="80"/>
          <w:strike w:val="false"/>
          <w:vertAlign w:val="baseline"/>
          <w:rFonts w:ascii="Times New Roman" w:hAnsi="Times New Roman"/>
        </w:rPr>
        <w:t xml:space="preserve">100 </w:t>
      </w:r>
      <w:r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DEPOIS DO NASCIMENTO</w:t>
      </w:r>
    </w:p>
    <w:p>
      <w:pPr>
        <w:ind w:right="0" w:left="936" w:firstLine="0"/>
        <w:spacing w:before="0" w:after="0" w:line="410" w:lineRule="auto"/>
        <w:jc w:val="left"/>
        <w:tabs>
          <w:tab w:val="right" w:leader="none" w:pos="7185"/>
        </w:tabs>
        <w:rPr>
          <w:color w:val="#000000"/>
          <w:sz w:val="27"/>
          <w:lang w:val="pt-PT"/>
          <w:spacing w:val="2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DE UMA CRIANÇA	</w:t>
      </w:r>
      <w:r>
        <w:rPr>
          <w:color w:val="#000000"/>
          <w:sz w:val="2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)</w:t>
      </w:r>
    </w:p>
    <w:p>
      <w:pPr>
        <w:ind w:right="216" w:left="0" w:firstLine="936"/>
        <w:spacing w:before="0" w:after="0" w:line="213" w:lineRule="auto"/>
        <w:jc w:val="left"/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impureza de uma/mu</w:t>
        <w:softHyphen/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lher depois de um parto. Este preceito inclui todas as regras a esse respeito</w:t>
      </w:r>
      <w:r>
        <w:rPr>
          <w:color w:val="#000000"/>
          <w:sz w:val="20"/>
          <w:lang w:val="pt-PT"/>
          <w:spacing w:val="7"/>
          <w:w w:val="100"/>
          <w:strike w:val="false"/>
          <w:vertAlign w:val="superscript"/>
          <w:rFonts w:ascii="Times New Roman" w:hAnsi="Times New Roman"/>
        </w:rPr>
        <w:t xml:space="preserve">138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.</w:t>
      </w:r>
    </w:p>
    <w:p>
      <w:pPr>
        <w:ind w:right="0" w:left="0" w:firstLine="0"/>
        <w:spacing w:before="72" w:after="0" w:line="283" w:lineRule="auto"/>
        <w:jc w:val="left"/>
        <w:rPr>
          <w:color w:val="#000000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101 O LEPROSO</w:t>
      </w:r>
    </w:p>
    <w:p>
      <w:pPr>
        <w:ind w:right="216" w:left="0" w:firstLine="936"/>
        <w:spacing w:before="72" w:after="0" w:line="216" w:lineRule="auto"/>
        <w:jc w:val="left"/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impureza de um lepro</w:t>
        <w:softHyphen/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so. Este preceito inclui toda a regulamentação referente à lepra: quais são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casos impuros e quais os puros, quais necessitam segregação e quais não, qúais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requerem, além da segregação, que a cabeça seja raspada, e quais não, bem co</w:t>
        <w:softHyphen/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mo outros detalhes relativos as suas regras e à natureza de sua impureza</w:t>
      </w:r>
      <w:r>
        <w:rPr>
          <w:color w:val="#000000"/>
          <w:sz w:val="20"/>
          <w:lang w:val="pt-PT"/>
          <w:spacing w:val="9"/>
          <w:w w:val="100"/>
          <w:strike w:val="false"/>
          <w:vertAlign w:val="superscript"/>
          <w:rFonts w:ascii="Times New Roman" w:hAnsi="Times New Roman"/>
        </w:rPr>
        <w:t xml:space="preserve">139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.</w:t>
      </w:r>
    </w:p>
    <w:p>
      <w:pPr>
        <w:ind w:right="0" w:left="72" w:firstLine="0"/>
        <w:spacing w:before="252" w:after="0" w:line="240" w:lineRule="auto"/>
        <w:jc w:val="left"/>
        <w:tabs>
          <w:tab w:val="clear" w:pos="360"/>
          <w:tab w:val="decimal" w:pos="432"/>
        </w:tabs>
        <w:numPr>
          <w:ilvl w:val="0"/>
          <w:numId w:val="52"/>
        </w:numPr>
        <w:rPr>
          <w:color w:val="#000000"/>
          <w:sz w:val="16"/>
          <w:lang w:val="pt-PT"/>
          <w:spacing w:val="1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9"/>
          <w:w w:val="100"/>
          <w:strike w:val="false"/>
          <w:vertAlign w:val="baseline"/>
          <w:rFonts w:ascii="Times New Roman" w:hAnsi="Times New Roman"/>
        </w:rPr>
        <w:t xml:space="preserve">Que tocar qualquer tipo de impureza.</w:t>
      </w:r>
    </w:p>
    <w:p>
      <w:pPr>
        <w:ind w:right="0" w:left="72" w:firstLine="0"/>
        <w:spacing w:before="0" w:after="0" w:line="240" w:lineRule="auto"/>
        <w:jc w:val="left"/>
        <w:tabs>
          <w:tab w:val="clear" w:pos="360"/>
          <w:tab w:val="decimal" w:pos="432"/>
        </w:tabs>
        <w:numPr>
          <w:ilvl w:val="0"/>
          <w:numId w:val="52"/>
        </w:numPr>
        <w:rPr>
          <w:color w:val="#000000"/>
          <w:sz w:val="16"/>
          <w:lang w:val="pt-PT"/>
          <w:spacing w:val="1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5"/>
          <w:w w:val="100"/>
          <w:strike w:val="false"/>
          <w:vertAlign w:val="baseline"/>
          <w:rFonts w:ascii="Times New Roman" w:hAnsi="Times New Roman"/>
        </w:rPr>
        <w:t xml:space="preserve">Esse preceito está expresso em Levítico 11:29-30.</w:t>
      </w:r>
    </w:p>
    <w:p>
      <w:pPr>
        <w:ind w:right="0" w:left="72" w:firstLine="0"/>
        <w:spacing w:before="0" w:after="0" w:line="240" w:lineRule="auto"/>
        <w:jc w:val="left"/>
        <w:tabs>
          <w:tab w:val="clear" w:pos="360"/>
          <w:tab w:val="decimal" w:pos="432"/>
        </w:tabs>
        <w:numPr>
          <w:ilvl w:val="0"/>
          <w:numId w:val="52"/>
        </w:numPr>
        <w:rPr>
          <w:color w:val="#000000"/>
          <w:sz w:val="16"/>
          <w:lang w:val="pt-PT"/>
          <w:spacing w:val="1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5"/>
          <w:w w:val="100"/>
          <w:strike w:val="false"/>
          <w:vertAlign w:val="baseline"/>
          <w:rFonts w:ascii="Times New Roman" w:hAnsi="Times New Roman"/>
        </w:rPr>
        <w:t xml:space="preserve">Essas leis estão contidas em Levítico 11:34.</w:t>
      </w:r>
    </w:p>
    <w:p>
      <w:pPr>
        <w:ind w:right="0" w:left="72" w:firstLine="0"/>
        <w:spacing w:before="0" w:after="0" w:line="240" w:lineRule="auto"/>
        <w:jc w:val="left"/>
        <w:tabs>
          <w:tab w:val="clear" w:pos="360"/>
          <w:tab w:val="decimal" w:pos="432"/>
        </w:tabs>
        <w:numPr>
          <w:ilvl w:val="0"/>
          <w:numId w:val="52"/>
        </w:numPr>
        <w:rPr>
          <w:color w:val="#000000"/>
          <w:sz w:val="16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Esse preceito se encontra em Levítico 15:19-24.</w:t>
      </w:r>
    </w:p>
    <w:p>
      <w:pPr>
        <w:ind w:right="0" w:left="72" w:firstLine="0"/>
        <w:spacing w:before="0" w:after="0" w:line="216" w:lineRule="auto"/>
        <w:jc w:val="left"/>
        <w:tabs>
          <w:tab w:val="clear" w:pos="360"/>
          <w:tab w:val="decimal" w:pos="432"/>
        </w:tabs>
        <w:numPr>
          <w:ilvl w:val="0"/>
          <w:numId w:val="52"/>
        </w:numPr>
        <w:rPr>
          <w:color w:val="#000000"/>
          <w:sz w:val="16"/>
          <w:lang w:val="pt-PT"/>
          <w:spacing w:val="1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7"/>
          <w:w w:val="100"/>
          <w:strike w:val="false"/>
          <w:vertAlign w:val="baseline"/>
          <w:rFonts w:ascii="Times New Roman" w:hAnsi="Times New Roman"/>
        </w:rPr>
        <w:t xml:space="preserve">Ele está expresso em Levítico 12:2-5.</w:t>
      </w:r>
    </w:p>
    <w:p>
      <w:pPr>
        <w:ind w:right="0" w:left="72" w:firstLine="0"/>
        <w:spacing w:before="0" w:after="0" w:line="240" w:lineRule="auto"/>
        <w:jc w:val="left"/>
        <w:tabs>
          <w:tab w:val="clear" w:pos="360"/>
          <w:tab w:val="decimal" w:pos="432"/>
        </w:tabs>
        <w:numPr>
          <w:ilvl w:val="0"/>
          <w:numId w:val="52"/>
        </w:numPr>
        <w:rPr>
          <w:color w:val="#000000"/>
          <w:sz w:val="16"/>
          <w:lang w:val="pt-PT"/>
          <w:spacing w:val="1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Todas as leis referentes a esse preceito estão contidas em Levítico 13:1-59</w:t>
      </w:r>
    </w:p>
    <w:p>
      <w:pPr>
        <w:sectPr>
          <w:pgSz w:w="9190" w:h="12996" w:orient="portrait"/>
          <w:type w:val="nextPage"/>
          <w:textDirection w:val="lrTb"/>
          <w:pgMar w:bottom="662" w:top="164" w:right="935" w:left="995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5"/>
        </w:tabs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129</w:t>
      </w:r>
    </w:p>
    <w:p>
      <w:pPr>
        <w:ind w:right="1440" w:left="1080" w:firstLine="-936"/>
        <w:spacing w:before="108" w:after="0" w:line="170" w:lineRule="auto"/>
        <w:jc w:val="left"/>
        <w:rPr>
          <w:b w:val="true"/>
          <w:color w:val="#000000"/>
          <w:sz w:val="57"/>
          <w:lang w:val="pt-PT"/>
          <w:spacing w:val="37"/>
          <w:w w:val="8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57"/>
          <w:lang w:val="pt-PT"/>
          <w:spacing w:val="37"/>
          <w:w w:val="80"/>
          <w:strike w:val="false"/>
          <w:vertAlign w:val="baseline"/>
          <w:rFonts w:ascii="Times New Roman" w:hAnsi="Times New Roman"/>
        </w:rPr>
        <w:t xml:space="preserve">102 </w:t>
      </w:r>
      <w:r>
        <w:rPr>
          <w:color w:val="#000000"/>
          <w:sz w:val="27"/>
          <w:lang w:val="pt-PT"/>
          <w:spacing w:val="37"/>
          <w:w w:val="100"/>
          <w:strike w:val="false"/>
          <w:vertAlign w:val="baseline"/>
          <w:rFonts w:ascii="Times New Roman" w:hAnsi="Times New Roman"/>
        </w:rPr>
        <w:t xml:space="preserve">AS ROUPAS CONTAMINADAS </w:t>
      </w:r>
      <w:r>
        <w:rPr>
          <w:color w:val="#000000"/>
          <w:sz w:val="27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PELA LEPRA</w:t>
      </w:r>
    </w:p>
    <w:p>
      <w:pPr>
        <w:ind w:right="144" w:left="72" w:firstLine="1008"/>
        <w:spacing w:before="72" w:after="0" w:line="206" w:lineRule="auto"/>
        <w:jc w:val="both"/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impureza de uma rou</w:t>
        <w:softHyphen/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pa contaminada pela lepra. Ele inclui toda a regulamentação a esse respeito: co</w:t>
        <w:softHyphen/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mo as roupas se tornam impuras e como elas causam impureza, quais</w:t>
      </w:r>
    </w:p>
    <w:p>
      <w:pPr>
        <w:ind w:right="144" w:left="72" w:firstLine="0"/>
        <w:spacing w:before="0" w:after="0" w:line="240" w:lineRule="auto"/>
        <w:jc w:val="both"/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ser separadas, rasgadas, queimadas, lavadas ou purificadas, bem como udo o mais que está prescrito nas Escrituras e o que a Tradição diz a esse respeito'"</w:t>
      </w:r>
    </w:p>
    <w:p>
      <w:pPr>
        <w:ind w:right="0" w:left="144" w:firstLine="0"/>
        <w:spacing w:before="180" w:after="0" w:line="399" w:lineRule="exact"/>
        <w:jc w:val="left"/>
        <w:rPr>
          <w:b w:val="true"/>
          <w:color w:val="#000000"/>
          <w:sz w:val="57"/>
          <w:lang w:val="pt-PT"/>
          <w:spacing w:val="36"/>
          <w:w w:val="8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57"/>
          <w:lang w:val="pt-PT"/>
          <w:spacing w:val="36"/>
          <w:w w:val="80"/>
          <w:strike w:val="false"/>
          <w:vertAlign w:val="baseline"/>
          <w:rFonts w:ascii="Times New Roman" w:hAnsi="Times New Roman"/>
        </w:rPr>
        <w:t xml:space="preserve">103 </w:t>
      </w:r>
      <w:r>
        <w:rPr>
          <w:color w:val="#000000"/>
          <w:sz w:val="27"/>
          <w:lang w:val="pt-PT"/>
          <w:spacing w:val="36"/>
          <w:w w:val="100"/>
          <w:strike w:val="false"/>
          <w:vertAlign w:val="baseline"/>
          <w:rFonts w:ascii="Times New Roman" w:hAnsi="Times New Roman"/>
        </w:rPr>
        <w:t xml:space="preserve">A CASA DE UM LEPROSO</w:t>
      </w:r>
    </w:p>
    <w:p>
      <w:pPr>
        <w:ind w:right="144" w:left="72" w:firstLine="1008"/>
        <w:spacing w:before="36" w:after="0" w:line="177" w:lineRule="auto"/>
        <w:jc w:val="both"/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impureza da casa de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um leproso. Este preceito inclui todas as regras a esse respeito: que elas devem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ser isola • as,</w:t>
      </w:r>
      <w:r>
        <w:rPr>
          <w:color w:val="#FFFFFF"/>
          <w:sz w:val="31"/>
          <w:shd w:val="solid" w:color="#FFFFFF" w:fill="#FFFFFF"/>
          <w:lang w:val="pt-PT"/>
          <w:spacing w:val="4"/>
          <w:w w:val="75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ais devem ter suas paredes parcialmente demolidas, ou ser com</w:t>
        <w:softHyphen/>
      </w:r>
      <w:r>
        <w:rPr>
          <w:color w:val="#000000"/>
          <w:sz w:val="20"/>
          <w:lang w:val="pt-PT"/>
          <w:spacing w:val="17"/>
          <w:w w:val="100"/>
          <w:strike w:val="false"/>
          <w:vertAlign w:val="baseline"/>
          <w:rFonts w:ascii="Times New Roman" w:hAnsi="Times New Roman"/>
        </w:rPr>
        <w:t xml:space="preserve">pletam me d</w:t>
      </w:r>
      <w:r>
        <w:rPr>
          <w:color w:val="#000000"/>
          <w:sz w:val="20"/>
          <w:lang w:val="pt-PT"/>
          <w:spacing w:val="17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0"/>
          <w:lang w:val="pt-PT"/>
          <w:spacing w:val="17"/>
          <w:w w:val="100"/>
          <w:strike w:val="false"/>
          <w:vertAlign w:val="baseline"/>
          <w:rFonts w:ascii="Times New Roman" w:hAnsi="Times New Roman"/>
        </w:rPr>
        <w:t xml:space="preserve"> olidas como elas se tornam impuras e como elas causam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impur zási41.</w:t>
      </w:r>
    </w:p>
    <w:p>
      <w:pPr>
        <w:ind w:right="0" w:left="144" w:firstLine="0"/>
        <w:spacing w:before="36" w:after="0" w:line="216" w:lineRule="auto"/>
        <w:jc w:val="left"/>
        <w:rPr>
          <w:b w:val="true"/>
          <w:color w:val="#000000"/>
          <w:sz w:val="57"/>
          <w:lang w:val="pt-PT"/>
          <w:spacing w:val="26"/>
          <w:w w:val="8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57"/>
          <w:lang w:val="pt-PT"/>
          <w:spacing w:val="26"/>
          <w:w w:val="80"/>
          <w:strike w:val="false"/>
          <w:vertAlign w:val="baseline"/>
          <w:rFonts w:ascii="Times New Roman" w:hAnsi="Times New Roman"/>
        </w:rPr>
        <w:t xml:space="preserve">104 </w:t>
      </w:r>
      <w:r>
        <w:rPr>
          <w:color w:val="#000000"/>
          <w:sz w:val="27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O "ZAB"</w:t>
      </w:r>
    </w:p>
    <w:p>
      <w:pPr>
        <w:ind w:right="0" w:left="1080" w:firstLine="0"/>
        <w:spacing w:before="36" w:after="0" w:line="240" w:lineRule="auto"/>
        <w:jc w:val="left"/>
        <w:tabs>
          <w:tab w:val="right" w:leader="none" w:pos="7075"/>
        </w:tabs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 este preceito somos ordenados qua	</w:t>
      </w:r>
      <w:r>
        <w:rPr>
          <w:color w:val="#000000"/>
          <w:sz w:val="20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à i ureza de um "zab".</w:t>
      </w:r>
    </w:p>
    <w:p>
      <w:pPr>
        <w:ind w:right="144" w:left="72" w:firstLine="0"/>
        <w:spacing w:before="0" w:after="0" w:line="206" w:lineRule="auto"/>
        <w:jc w:val="left"/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Este preceito inclui toda a regulamentação relativa aos si tomas de um "zab"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e à maneira como ele torna outras pessoas impu'ras</w:t>
      </w:r>
      <w:r>
        <w:rPr>
          <w:color w:val="#000000"/>
          <w:sz w:val="20"/>
          <w:lang w:val="pt-PT"/>
          <w:spacing w:val="9"/>
          <w:w w:val="100"/>
          <w:strike w:val="false"/>
          <w:vertAlign w:val="superscript"/>
          <w:rFonts w:ascii="Times New Roman" w:hAnsi="Times New Roman"/>
        </w:rPr>
        <w:t xml:space="preserve">142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.</w:t>
      </w:r>
    </w:p>
    <w:p>
      <w:pPr>
        <w:ind w:right="0" w:left="144" w:firstLine="0"/>
        <w:spacing w:before="252" w:after="0" w:line="402" w:lineRule="exact"/>
        <w:jc w:val="left"/>
        <w:rPr>
          <w:b w:val="true"/>
          <w:color w:val="#000000"/>
          <w:sz w:val="57"/>
          <w:lang w:val="pt-PT"/>
          <w:spacing w:val="22"/>
          <w:w w:val="8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57"/>
          <w:lang w:val="pt-PT"/>
          <w:spacing w:val="22"/>
          <w:w w:val="80"/>
          <w:strike w:val="false"/>
          <w:vertAlign w:val="baseline"/>
          <w:rFonts w:ascii="Times New Roman" w:hAnsi="Times New Roman"/>
        </w:rPr>
        <w:t xml:space="preserve">105 </w:t>
      </w:r>
      <w:r>
        <w:rPr>
          <w:color w:val="#000000"/>
          <w:sz w:val="27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O SÊMEN</w:t>
      </w:r>
    </w:p>
    <w:p>
      <w:pPr>
        <w:ind w:right="144" w:left="72" w:firstLine="1008"/>
        <w:spacing w:before="0" w:after="0" w:line="208" w:lineRule="auto"/>
        <w:jc w:val="left"/>
        <w:rPr>
          <w:color w:val="#000000"/>
          <w:sz w:val="20"/>
          <w:lang w:val="pt-PT"/>
          <w:spacing w:val="1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5"/>
          <w:w w:val="100"/>
          <w:strike w:val="false"/>
          <w:vertAlign w:val="baseline"/>
          <w:rFonts w:ascii="Times New Roman" w:hAnsi="Times New Roman"/>
        </w:rPr>
        <w:t xml:space="preserve">Por este preceito somos ordenados quanto impu za do sêmen.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Este preceito inclui toda a regulamentação a esse respeito "</w:t>
      </w:r>
      <w:r>
        <w:rPr>
          <w:color w:val="#000000"/>
          <w:sz w:val="20"/>
          <w:lang w:val="pt-PT"/>
          <w:spacing w:val="10"/>
          <w:w w:val="100"/>
          <w:strike w:val="false"/>
          <w:vertAlign w:val="superscript"/>
          <w:rFonts w:ascii="Times New Roman" w:hAnsi="Times New Roman"/>
        </w:rPr>
        <w:t xml:space="preserve">3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72" w:after="0" w:line="240" w:lineRule="auto"/>
        <w:jc w:val="left"/>
        <w:rPr>
          <w:b w:val="true"/>
          <w:color w:val="#000000"/>
          <w:sz w:val="57"/>
          <w:lang w:val="pt-PT"/>
          <w:spacing w:val="16"/>
          <w:w w:val="8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57"/>
          <w:lang w:val="pt-PT"/>
          <w:spacing w:val="16"/>
          <w:w w:val="80"/>
          <w:strike w:val="false"/>
          <w:vertAlign w:val="baseline"/>
          <w:rFonts w:ascii="Times New Roman" w:hAnsi="Times New Roman"/>
        </w:rPr>
        <w:t xml:space="preserve">106 </w:t>
      </w:r>
      <w:r>
        <w:rPr>
          <w:color w:val="#000000"/>
          <w:sz w:val="27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A "ZABA"</w:t>
      </w:r>
    </w:p>
    <w:p>
      <w:pPr>
        <w:ind w:right="144" w:left="72" w:firstLine="1008"/>
        <w:spacing w:before="72" w:after="0" w:line="211" w:lineRule="auto"/>
        <w:jc w:val="both"/>
        <w:rPr>
          <w:color w:val="#000000"/>
          <w:sz w:val="20"/>
          <w:lang w:val="pt-PT"/>
          <w:spacing w:val="1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impu a de ma "za</w:t>
        <w:softHyphen/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ba". Ele inclui as regras referentes aos sintomas que tornam ma mul er uma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"zaba" e à maneira pela qual ela torna outras pessoas impuras </w:t>
      </w:r>
      <w:r>
        <w:rPr>
          <w:color w:val="#000000"/>
          <w:sz w:val="20"/>
          <w:lang w:val="pt-PT"/>
          <w:spacing w:val="8"/>
          <w:w w:val="100"/>
          <w:strike w:val="false"/>
          <w:vertAlign w:val="superscript"/>
          <w:rFonts w:ascii="Times New Roman" w:hAnsi="Times New Roman"/>
        </w:rPr>
        <w:t xml:space="preserve">144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a s ter-se </w:t>
      </w:r>
      <w:r>
        <w:rPr>
          <w:color w:val="#000000"/>
          <w:sz w:val="20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tornado uma "zaba".</w:t>
      </w:r>
    </w:p>
    <w:p>
      <w:pPr>
        <w:ind w:right="0" w:left="144" w:firstLine="0"/>
        <w:spacing w:before="36" w:after="0" w:line="187" w:lineRule="auto"/>
        <w:jc w:val="left"/>
        <w:rPr>
          <w:color w:val="#000000"/>
          <w:sz w:val="60"/>
          <w:lang w:val="pt-PT"/>
          <w:spacing w:val="48"/>
          <w:w w:val="85"/>
          <w:strike w:val="false"/>
          <w:vertAlign w:val="baseline"/>
          <w:rFonts w:ascii="Times New Roman" w:hAnsi="Times New Roman"/>
        </w:rPr>
      </w:pPr>
      <w:r>
        <w:rPr>
          <w:color w:val="#000000"/>
          <w:sz w:val="60"/>
          <w:lang w:val="pt-PT"/>
          <w:spacing w:val="48"/>
          <w:w w:val="85"/>
          <w:strike w:val="false"/>
          <w:vertAlign w:val="baseline"/>
          <w:rFonts w:ascii="Times New Roman" w:hAnsi="Times New Roman"/>
        </w:rPr>
        <w:t xml:space="preserve">107 </w:t>
      </w:r>
      <w:r>
        <w:rPr>
          <w:color w:val="#000000"/>
          <w:sz w:val="27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A IMPUREZA DE UM C </w:t>
      </w:r>
      <w:r>
        <w:rPr>
          <w:color w:val="#000000"/>
          <w:sz w:val="27"/>
          <w:lang w:val="pt-PT"/>
          <w:spacing w:val="48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7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VER</w:t>
      </w:r>
    </w:p>
    <w:p>
      <w:pPr>
        <w:ind w:right="144" w:left="72" w:firstLine="1008"/>
        <w:spacing w:before="0" w:after="0" w:line="208" w:lineRule="auto"/>
        <w:jc w:val="left"/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Por este preceito somos ordenados quanfo à imp reza de um cadá</w:t>
        <w:softHyphen/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ver. Este preceito inclui todas as regras a esse respeito</w:t>
      </w:r>
      <w:r>
        <w:rPr>
          <w:color w:val="#000000"/>
          <w:sz w:val="20"/>
          <w:lang w:val="pt-PT"/>
          <w:spacing w:val="9"/>
          <w:w w:val="100"/>
          <w:strike w:val="false"/>
          <w:vertAlign w:val="superscript"/>
          <w:rFonts w:ascii="Times New Roman" w:hAnsi="Times New Roman"/>
        </w:rPr>
        <w:t xml:space="preserve">145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.</w:t>
      </w:r>
    </w:p>
    <w:p>
      <w:pPr>
        <w:ind w:right="0" w:left="144" w:firstLine="0"/>
        <w:spacing w:before="108" w:after="0" w:line="196" w:lineRule="auto"/>
        <w:jc w:val="left"/>
        <w:rPr>
          <w:b w:val="true"/>
          <w:color w:val="#000000"/>
          <w:sz w:val="57"/>
          <w:lang w:val="pt-PT"/>
          <w:spacing w:val="32"/>
          <w:w w:val="8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57"/>
          <w:lang w:val="pt-PT"/>
          <w:spacing w:val="32"/>
          <w:w w:val="80"/>
          <w:strike w:val="false"/>
          <w:vertAlign w:val="baseline"/>
          <w:rFonts w:ascii="Times New Roman" w:hAnsi="Times New Roman"/>
        </w:rPr>
        <w:t xml:space="preserve">108 </w:t>
      </w:r>
      <w:r>
        <w:rPr>
          <w:color w:val="#000000"/>
          <w:sz w:val="27"/>
          <w:lang w:val="pt-PT"/>
          <w:spacing w:val="32"/>
          <w:w w:val="100"/>
          <w:strike w:val="false"/>
          <w:vertAlign w:val="baseline"/>
          <w:rFonts w:ascii="Times New Roman" w:hAnsi="Times New Roman"/>
        </w:rPr>
        <w:t xml:space="preserve">A LEI DA ÁGUA DE ASPERSÃO</w:t>
      </w:r>
    </w:p>
    <w:p>
      <w:pPr>
        <w:ind w:right="144" w:left="0" w:firstLine="0"/>
        <w:spacing w:before="72" w:after="0" w:line="240" w:lineRule="auto"/>
        <w:jc w:val="right"/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 este preceito somos ordenados quanto às regras referentes à água</w:t>
      </w:r>
    </w:p>
    <w:p>
      <w:pPr>
        <w:ind w:right="0" w:left="144" w:firstLine="0"/>
        <w:spacing w:before="252" w:after="0" w:line="240" w:lineRule="auto"/>
        <w:jc w:val="left"/>
        <w:tabs>
          <w:tab w:val="clear" w:pos="432"/>
          <w:tab w:val="decimal" w:pos="576"/>
        </w:tabs>
        <w:numPr>
          <w:ilvl w:val="0"/>
          <w:numId w:val="53"/>
        </w:numPr>
        <w:rPr>
          <w:color w:val="#000000"/>
          <w:sz w:val="16"/>
          <w:lang w:val="pt-PT"/>
          <w:spacing w:val="1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As regras que regem este preceito estão em Levítico 13:47-59.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53"/>
        </w:numPr>
        <w:rPr>
          <w:color w:val="#000000"/>
          <w:sz w:val="16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Os detalhes deste preceito se encontram em Levítico 14:36-48.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53"/>
        </w:numPr>
        <w:rPr>
          <w:color w:val="#000000"/>
          <w:sz w:val="16"/>
          <w:lang w:val="pt-PT"/>
          <w:spacing w:val="1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As regras que regem este preceito estão em Levítico 14:35-54 e 15:1-12.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53"/>
        </w:numPr>
        <w:rPr>
          <w:color w:val="#000000"/>
          <w:sz w:val="16"/>
          <w:lang w:val="pt-PT"/>
          <w:spacing w:val="1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As regras que regem este preceito estão em Levítico 15:16-18.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53"/>
        </w:numPr>
        <w:rPr>
          <w:color w:val="#000000"/>
          <w:sz w:val="16"/>
          <w:lang w:val="pt-PT"/>
          <w:spacing w:val="1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As regras que regem este preceito estão em Levítico 15:25-30.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53"/>
        </w:numPr>
        <w:rPr>
          <w:color w:val="#000000"/>
          <w:sz w:val="16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As regras que regem este preceito estão em Números 19:14-16.</w:t>
      </w:r>
    </w:p>
    <w:p>
      <w:pPr>
        <w:sectPr>
          <w:pgSz w:w="9190" w:h="12996" w:orient="portrait"/>
          <w:type w:val="nextPage"/>
          <w:textDirection w:val="lrTb"/>
          <w:pgMar w:bottom="660" w:top="1026" w:right="936" w:left="994" w:header="720" w:footer="720"/>
          <w:titlePg w:val="false"/>
        </w:sectPr>
      </w:pPr>
    </w:p>
    <w:p>
      <w:pPr>
        <w:ind w:right="0" w:left="72" w:firstLine="0"/>
        <w:spacing w:before="828" w:after="0" w:line="266" w:lineRule="auto"/>
        <w:jc w:val="left"/>
        <w:tabs>
          <w:tab w:val="right" w:leader="underscore" w:pos="7077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25pt" strokecolor="#E0CFA8" from="-37.35pt,202.55pt" to="-37.35pt,638.45pt" style="position:absolute;mso-position-horizontal-relative:text;mso-position-vertical-relative:text;">
            <v:stroke dashstyle="solid"/>
          </v:line>
        </w:pict>
      </w:r>
      <w:r>
        <w:pict>
          <v:line strokeweight="2.65pt" strokecolor="#C1A880" from="-43.1pt,0pt" to="-43.1pt,638.4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130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180" w:after="0" w:line="204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aspersa </w:t>
      </w:r>
      <w:r>
        <w:rPr>
          <w:color w:val="#000000"/>
          <w:sz w:val="21"/>
          <w:lang w:val="pt-PT"/>
          <w:spacing w:val="-8"/>
          <w:w w:val="140"/>
          <w:strike w:val="false"/>
          <w:vertAlign w:val="superscript"/>
          <w:rFonts w:ascii="Times New Roman" w:hAnsi="Times New Roman"/>
        </w:rPr>
        <w:t xml:space="preserve">146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 a</w:t>
      </w:r>
      <w:r>
        <w:rPr>
          <w:color w:val="#000000"/>
          <w:sz w:val="21"/>
          <w:lang w:val="pt-PT"/>
          <w:spacing w:val="2"/>
          <w:w w:val="100"/>
          <w:strike w:val="false"/>
          <w:vertAlign w:val="subscript"/>
          <w:rFonts w:ascii="Times New Roman" w:hAnsi="Times New Roman"/>
        </w:rPr>
        <w:t xml:space="preserve">/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qual, sob certas circunstâncias, purifica e, sob outras, impuri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fica, como Sermoexplicado no estudo detalhado deste preceito.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Você deve saber que os treze tipos de impurezas que foram enume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rados — a saber, a impureza de uma carcaça, de animais rastejantes, de comi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das, de uma mulher menstruada, de uma mulher depois do parto, de um lepro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so, de roupas contaminadas pela lepra, de uma casa contaminada pela lepra,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 um "zab", de uma "zaba", do sêmen, de um cadáver, e da água de aspersão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— e a rificação para cada um deles que estão todos explicados na Torah;</w:t>
      </w:r>
    </w:p>
    <w:p>
      <w:pPr>
        <w:ind w:right="144" w:left="72" w:firstLine="0"/>
        <w:spacing w:before="0" w:after="0" w:line="201" w:lineRule="auto"/>
        <w:jc w:val="left"/>
        <w:tabs>
          <w:tab w:val="right" w:leader="none" w:pos="7077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ve s er mbém quê 'Irá </w:t>
      </w:r>
      <w:r>
        <w:rPr>
          <w:color w:val="#000000"/>
          <w:sz w:val="21"/>
          <w:lang w:val="pt-PT"/>
          <w:spacing w:val="11"/>
          <w:w w:val="100"/>
          <w:strike w:val="false"/>
          <w:vertAlign w:val="subscript"/>
          <w:rFonts w:ascii="Times New Roman" w:hAnsi="Times New Roman"/>
        </w:rPr>
        <w:t xml:space="preserve">\</w:t>
      </w: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vários textos, regulamentações e condições r a vos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a c a um desses preceit expostos nos trechos Vayehi Bayom Has ,	</w:t>
      </w:r>
      <w:r>
        <w:rPr>
          <w:color w:val="#000000"/>
          <w:sz w:val="15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1.147
</w:t>
        <w:br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Tazria</w:t>
      </w:r>
      <w:r>
        <w:rPr>
          <w:color w:val="#000000"/>
          <w:sz w:val="21"/>
          <w:lang w:val="pt-PT"/>
          <w:spacing w:val="4"/>
          <w:w w:val="100"/>
          <w:strike w:val="false"/>
          <w:vertAlign w:val="superscript"/>
          <w:rFonts w:ascii="Times New Roman" w:hAnsi="Times New Roman"/>
        </w:rPr>
        <w:t xml:space="preserve">148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, Zot Tih'ye</w:t>
      </w:r>
      <w:r>
        <w:rPr>
          <w:color w:val="#000000"/>
          <w:sz w:val="21"/>
          <w:lang w:val="pt-PT"/>
          <w:spacing w:val="4"/>
          <w:w w:val="100"/>
          <w:strike w:val="false"/>
          <w:vertAlign w:val="superscript"/>
          <w:rFonts w:ascii="Times New Roman" w:hAnsi="Times New Roman"/>
        </w:rPr>
        <w:t xml:space="preserve">149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e no trecho Veyikemu Eilecha para Adoma</w:t>
      </w:r>
      <w:r>
        <w:rPr>
          <w:color w:val="#000000"/>
          <w:sz w:val="21"/>
          <w:lang w:val="pt-PT"/>
          <w:spacing w:val="4"/>
          <w:w w:val="100"/>
          <w:strike w:val="false"/>
          <w:vertAlign w:val="superscript"/>
          <w:rFonts w:ascii="Times New Roman" w:hAnsi="Times New Roman"/>
        </w:rPr>
        <w:t xml:space="preserve">15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°</w:t>
      </w:r>
    </w:p>
    <w:p>
      <w:pPr>
        <w:ind w:right="144" w:left="72" w:firstLine="6624"/>
        <w:spacing w:before="0" w:after="0" w:line="201" w:lineRule="auto"/>
        <w:jc w:val="both"/>
        <w:rPr>
          <w:color w:val="#000000"/>
          <w:sz w:val="21"/>
          <w:lang w:val="pt-PT"/>
          <w:spacing w:val="-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5"/>
          <w:w w:val="100"/>
          <w:strike w:val="false"/>
          <w:vertAlign w:val="baseline"/>
          <w:rFonts w:ascii="Times New Roman" w:hAnsi="Times New Roman"/>
        </w:rPr>
        <w:t xml:space="preserve">Les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ses quatrojtextos está t o o que se refere aos vários tipos de impure a. Mas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todas as regras e regulamentos relativos a esses tipos de impurezas estão conti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dos na Ordem de Teharot (Pureza). Três dos Tratados dessa Ordem, a saber,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Teharot, Makhshirin e Okatzin, contém as impurezas referentes à comida, e tra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tam exclusivamente desse assunto, e qualquer menção sobre outras impurezas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nesses Tratados é meramente acidental. Da mesma forma, o Nidá contém 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regulamentos referentes à mulher mestruada, à "zaba" e à mulher depois do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parto, sendo que também se encontram' algumas das regras referentes a esta úl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tima no Tratado Queretot. O Tratado Negaim contém todos os regulamentos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sobre a lepra nos homens, roupas e casas; o Tratado Zabim contém os regula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mentos referentes ao "zab", à "zaba" e ao sêmen; o Tratado Ohalot trata dos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cadáveres e o Tratado Pará traz as regras sobre a água de aspersão como um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agente de purificação ou de impurificação. Por outro lado, não há Tratados es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pecíficos sobre a impureza de carcaças e de animais rastejantes; os regulamen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tos sobre esses assuntos estão espalhados em vários trechos da Ordem, sobre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tudo nos Tratados Quelim e Teharot. E várias questões referentes a esses as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suntos são tratadas no Tratado Eduyot. Nós próprios compusemos um comen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tário sobre a Ordem de Teharot e não é necessário consultar qualquer outro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livro além desse sobre qualquer assunto relativo à pureza e impureza.</w:t>
      </w:r>
    </w:p>
    <w:p>
      <w:pPr>
        <w:ind w:right="0" w:left="144" w:firstLine="0"/>
        <w:spacing w:before="108" w:after="0" w:line="360" w:lineRule="auto"/>
        <w:jc w:val="left"/>
        <w:rPr>
          <w:color w:val="#000000"/>
          <w:sz w:val="28"/>
          <w:lang w:val="pt-PT"/>
          <w:spacing w:val="4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109 MERGULHAR NO BANHO RITUAL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mergulhar nas águas de um ba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nho ritual, e assim limpar-nos de todo tipo de impurezas que nos tentiam afeta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do. Este preceito está expresso em Suas palavras, enaltecido seja Ele, "E o ho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mem ... banhará em água toda a sua carne" (Levítico 15:16), a respeito das quais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Tradição diz: "Água suficiente para cobrir todo o seu corpo: isto é, a medida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 um banho ritual" — exceto no caso de água corrente, para a qual não há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medida prescrita, como está explicado nos detalhes deste preceito.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Uma das cláusulas deste preceito estipula que apenas o "zab" deve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purificar-se em água corrente, de acordo com o que diz a Torah: "E banhará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sua carne nas águas vivas" (Ibid., 13).</w:t>
      </w:r>
    </w:p>
    <w:p>
      <w:pPr>
        <w:ind w:right="144" w:left="72" w:firstLine="936"/>
        <w:spacing w:before="0" w:after="0" w:line="196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Ao tratar da imersão como um preceito positivo, não queremos di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zer que todas as pessoas impuras devam tomar banho de imersão, que todas</w:t>
      </w:r>
    </w:p>
    <w:p>
      <w:pPr>
        <w:ind w:right="0" w:left="144" w:firstLine="0"/>
        <w:spacing w:before="360" w:after="0" w:line="240" w:lineRule="auto"/>
        <w:jc w:val="left"/>
        <w:tabs>
          <w:tab w:val="clear" w:pos="432"/>
          <w:tab w:val="decimal" w:pos="576"/>
        </w:tabs>
        <w:numPr>
          <w:ilvl w:val="0"/>
          <w:numId w:val="54"/>
        </w:numPr>
        <w:rPr>
          <w:color w:val="#000000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Números XIX, 9-21.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54"/>
        </w:numPr>
        <w:rPr>
          <w:color w:val="#000000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Levítico IX, 1-11; 47.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54"/>
        </w:numPr>
        <w:rPr>
          <w:color w:val="#000000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Levítico XII, 1-13; 59.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54"/>
        </w:numPr>
        <w:rPr>
          <w:color w:val="#000000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Levítico XIV, 1-15; 33.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54"/>
        </w:numPr>
        <w:rPr>
          <w:color w:val="#000000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Números XIX, 1-22.</w:t>
      </w:r>
    </w:p>
    <w:p>
      <w:pPr>
        <w:sectPr>
          <w:pgSz w:w="9190" w:h="12996" w:orient="portrait"/>
          <w:type w:val="nextPage"/>
          <w:textDirection w:val="lrTb"/>
          <w:pgMar w:bottom="0" w:top="180" w:right="935" w:left="995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68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131</w:t>
      </w:r>
    </w:p>
    <w:p>
      <w:pPr>
        <w:ind w:right="144" w:left="144" w:firstLine="0"/>
        <w:spacing w:before="252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pessoas que usam uma vestimenta devem colocar "Tsitsit" nela, ou que to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dos os que tenham uma casa devem fazer um suporte; o que quero dizer é ape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nas que pela lei da imersão aquele que desejar livrar-se de suas impurezas não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pode atingir seu objetivo a não ser pela imersão em água, depois do que ele </w:t>
      </w:r>
      <w:r>
        <w:rPr>
          <w:color w:val="#000000"/>
          <w:sz w:val="21"/>
          <w:lang w:val="pt-PT"/>
          <w:spacing w:val="84"/>
          <w:w w:val="100"/>
          <w:strike w:val="false"/>
          <w:vertAlign w:val="baseline"/>
          <w:rFonts w:ascii="Times New Roman" w:hAnsi="Times New Roman"/>
        </w:rPr>
        <w:t xml:space="preserve">se tornará puro. •</w:t>
      </w:r>
    </w:p>
    <w:p>
      <w:pPr>
        <w:ind w:right="144" w:left="144" w:firstLine="936"/>
        <w:spacing w:before="36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Sifrá diz: " 'E lavar-se-á nas águas' (Levítico 14:8); • • deríamos jul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gar isto como sendo um decreto do Rei. Por isso as Escritur.: diz : 'E depois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entrará no acampamento' (Ibid.), por causa de sua impura a</w:t>
      </w:r>
      <w:r>
        <w:rPr>
          <w:color w:val="#000000"/>
          <w:sz w:val="21"/>
          <w:lang w:val="pt-PT"/>
          <w:spacing w:val="2"/>
          <w:w w:val="100"/>
          <w:strike w:val="false"/>
          <w:vertAlign w:val="superscript"/>
          <w:rFonts w:ascii="Times New Roman" w:hAnsi="Times New Roman"/>
        </w:rPr>
        <w:t xml:space="preserve">151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. </w:t>
      </w:r>
      <w:r>
        <w:rPr>
          <w:color w:val="#000000"/>
          <w:sz w:val="21"/>
          <w:lang w:val="pt-PT"/>
          <w:spacing w:val="2"/>
          <w:w w:val="100"/>
          <w:strike w:val="false"/>
          <w:vertAlign w:val="superscript"/>
          <w:rFonts w:ascii="Times New Roman" w:hAnsi="Times New Roman"/>
        </w:rPr>
        <w:t xml:space="preserve">i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 sto leva ao princípio que eu havia explicado, ou seja, que a lei de imersa• se plica apenas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àquele que quiser se purificar, e esta lei é um preceito. Não há, contudo, ne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nhuma obrigação de banhar-se, e aquele que quiser permanecer impuro e esti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ver disposto a privar-se de entrar no acampamento da Presença Divina por al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gum tempo tem a liberdade de fazê-lo.</w:t>
      </w:r>
    </w:p>
    <w:p>
      <w:pPr>
        <w:ind w:right="144" w:left="144" w:firstLine="936"/>
        <w:spacing w:before="0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Livro da Verdade deixa claro que todo aquele que estiver impuro e fizer uma imersão se purificará, mas sua purificação não estará completa até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pôr-do-sol; e de acordo com a interpretação tradicional, ele deverá estar nu e todo o seu corpo deverá ficar em contato com a água. Como diz o Talmud, </w:t>
      </w: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" 'Toda sua carne', ou seja, não haver nada entre sua carne e a água."</w:t>
      </w:r>
    </w:p>
    <w:p>
      <w:pPr>
        <w:ind w:right="144" w:left="144" w:firstLine="936"/>
        <w:spacing w:before="0" w:after="0" w:line="201" w:lineRule="auto"/>
        <w:jc w:val="both"/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Fica assim claro que</w:t>
      </w:r>
      <w:r>
        <w:rPr>
          <w:color w:val="#000000"/>
          <w:sz w:val="21"/>
          <w:lang w:val="pt-PT"/>
          <w:spacing w:val="12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 ceito da imersão inclui a regulamenta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ção do banho ritual, a interposi o "Tebul yom". Ele está explicado nos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Tratados Mikvaot e Tebul Yom.</w:t>
      </w:r>
    </w:p>
    <w:p>
      <w:pPr>
        <w:ind w:right="0" w:left="144" w:firstLine="0"/>
        <w:spacing w:before="144" w:after="0" w:line="360" w:lineRule="auto"/>
        <w:jc w:val="left"/>
        <w:rPr>
          <w:color w:val="#000000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110 PURIFICAR-SE DA LEPRA</w:t>
      </w:r>
    </w:p>
    <w:p>
      <w:pPr>
        <w:ind w:right="144" w:left="144" w:firstLine="936"/>
        <w:spacing w:before="72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a que a purificação da lepra seja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realizada de acordo com as normas estabelecidas nas Escrituras, ou seja, com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pau de cedro, hissopo, carmezim, dois pássaros vivos e águas vivas, e que eles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sejam empregados como está determinado. O homem será purificado por esse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procedimento, como explicam as Escrituras.</w:t>
      </w:r>
    </w:p>
    <w:p>
      <w:pPr>
        <w:ind w:right="144" w:left="144" w:firstLine="936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Foi explicado, portanto, que de acordo com nossa Torah há três mé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todos diferentes pelos quais pode ser realizada a purificação: um geral, e dois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aplicáveis cada um apenas a um tipo específico de impureza. O método geral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é pela água, a qual é indispensável para purificar-se; o segundo é pela água de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aspersão e aplica-se especificamente à impureza adquirida através de um mor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to; o terceiro, que consiste de pau de cedro, hissopo, carmezim, dois pássaros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vivos e águas vivas, aplica-se especificamente no caso da lepra.</w:t>
      </w:r>
    </w:p>
    <w:p>
      <w:pPr>
        <w:ind w:right="144" w:left="144" w:firstLine="936"/>
        <w:spacing w:before="0" w:after="0" w:line="199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Todas as normas deste preceito, ou seja, a primeira purificação da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lepra, estão explicadas no Tratado Negaim.</w:t>
      </w:r>
    </w:p>
    <w:p>
      <w:pPr>
        <w:ind w:right="1728" w:left="1008" w:firstLine="-864"/>
        <w:spacing w:before="360" w:after="0" w:line="216" w:lineRule="auto"/>
        <w:jc w:val="left"/>
        <w:rPr>
          <w:color w:val="#000000"/>
          <w:sz w:val="27"/>
          <w:lang w:val="pt-PT"/>
          <w:spacing w:val="5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5"/>
          <w:w w:val="100"/>
          <w:strike w:val="false"/>
          <w:vertAlign w:val="baseline"/>
          <w:rFonts w:ascii="Times New Roman" w:hAnsi="Times New Roman"/>
        </w:rPr>
        <w:t xml:space="preserve">111 O LEPROSO DEVE RASPAR </w:t>
      </w:r>
      <w:r>
        <w:rPr>
          <w:color w:val="#000000"/>
          <w:sz w:val="27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A CABEÇA</w:t>
      </w:r>
    </w:p>
    <w:p>
      <w:pPr>
        <w:ind w:right="144" w:left="144" w:firstLine="864"/>
        <w:spacing w:before="36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o leproso é ordenado a raspar a cabeça, e isto cons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titui o segundo estágio de sua purificação, como está explicado no final de Ne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gaim. Este preceito está expresso em Suas palavras, enaltecido seja Ele, "E ao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sétimo dia raspará todo o seu pelo" (Levítico 14:9). Já nos referimos anterior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mente às palavras dos Sábios: "Três raspam suas cabeças, e para cada um deles</w:t>
      </w:r>
    </w:p>
    <w:p>
      <w:pPr>
        <w:ind w:right="0" w:left="216" w:firstLine="0"/>
        <w:spacing w:before="324" w:after="0" w:line="240" w:lineRule="auto"/>
        <w:jc w:val="left"/>
        <w:tabs>
          <w:tab w:val="clear" w:pos="360"/>
          <w:tab w:val="decimal" w:pos="576"/>
        </w:tabs>
        <w:numPr>
          <w:ilvl w:val="0"/>
          <w:numId w:val="55"/>
        </w:numPr>
        <w:rPr>
          <w:color w:val="#000000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Entrará no acampamento do qual havia sido excluído por causa de sua impureza.</w:t>
      </w:r>
    </w:p>
    <w:p>
      <w:pPr>
        <w:ind w:right="0" w:left="216" w:firstLine="0"/>
        <w:spacing w:before="0" w:after="0" w:line="240" w:lineRule="auto"/>
        <w:jc w:val="left"/>
        <w:tabs>
          <w:tab w:val="clear" w:pos="360"/>
          <w:tab w:val="decimal" w:pos="576"/>
        </w:tabs>
        <w:numPr>
          <w:ilvl w:val="0"/>
          <w:numId w:val="55"/>
        </w:numPr>
        <w:rPr>
          <w:color w:val="#000000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A interposição de alguma coisa entre o corpo e a água.</w:t>
      </w:r>
    </w:p>
    <w:p>
      <w:pPr>
        <w:sectPr>
          <w:pgSz w:w="9190" w:h="12996" w:orient="portrait"/>
          <w:type w:val="nextPage"/>
          <w:textDirection w:val="lrTb"/>
          <w:pgMar w:bottom="594" w:top="1072" w:right="936" w:left="994" w:header="720" w:footer="720"/>
          <w:titlePg w:val="false"/>
        </w:sectPr>
      </w:pPr>
    </w:p>
    <w:p>
      <w:pPr>
        <w:ind w:right="0" w:left="144" w:firstLine="0"/>
        <w:spacing w:before="900" w:after="0" w:line="271" w:lineRule="auto"/>
        <w:jc w:val="left"/>
        <w:tabs>
          <w:tab w:val="right" w:leader="underscore" w:pos="7066"/>
        </w:tabs>
        <w:rPr>
          <w:b w:val="true"/>
          <w:color w:val="#000000"/>
          <w:sz w:val="18"/>
          <w:lang w:val="pt-PT"/>
          <w:spacing w:val="-28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7pt" strokecolor="#DECAA3" from="-27.35pt,0pt" to="-27.35pt,92.2pt" style="position:absolute;mso-position-horizontal-relative:text;mso-position-vertical-relative:text;">
            <v:stroke dashstyle="solid"/>
          </v:line>
        </w:pict>
      </w:r>
      <w:r>
        <w:pict>
          <v:line strokeweight="1.2pt" strokecolor="#DFC59A" from="-33.8pt,336pt" to="-33.8pt,637.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8"/>
          <w:lang w:val="pt-PT"/>
          <w:spacing w:val="-28"/>
          <w:w w:val="100"/>
          <w:strike w:val="false"/>
          <w:vertAlign w:val="baseline"/>
          <w:rFonts w:ascii="Times New Roman" w:hAnsi="Times New Roman"/>
        </w:rPr>
        <w:t xml:space="preserve">132	</w:t>
      </w:r>
      <w:r>
        <w:rPr>
          <w:b w:val="true"/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52" w:after="0" w:line="196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raspagem constitui um preceito positivo: o Nazir, o leproso e o Levita". As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normas deste preceito estão explicadas no final de Negaim.</w:t>
      </w:r>
    </w:p>
    <w:p>
      <w:pPr>
        <w:ind w:right="144" w:left="72" w:firstLine="1008"/>
        <w:spacing w:before="0" w:after="0" w:line="196" w:lineRule="auto"/>
        <w:jc w:val="both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Aqui explicarei por que no caso do leproso contamos a raspagem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a oferta dos sacrifícios determinados cada um como um preceito individual,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enquanto que no caso do Nazir contamos os dois juntos como um preceito.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É que no caso do leproso não há conexão entre o ato de raspar a cabeça e 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 levar seus sacrifícios, e o objetivo atingido pela raspagem é diferente do al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cançado pelo oferecimento dos sacrifícios, porque sua purificação depende da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raspagem de sua cabeça. No sexto capítulo de Nazir está dito: "Como um Nazir difere de um leproso? Sua purificação depende dos dias, enquanto que a purifi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cação do leproso depende da raspagem de seus cabelos". Tendo raspado a ca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beça, e tendo completado sua segunda raspagem, o leproso se purifica e cessa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 transmitir o tipo de impureza que é transmitida pelos animais rastejantes,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como está explicado no final de Negaim; e seu perdão fica em suspenso até que ele leve seus sacrifícios, da mesma forma que os ciutros cujo perdão fica em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suspenso, como está explicado ali.</w:t>
      </w:r>
    </w:p>
    <w:p>
      <w:pPr>
        <w:ind w:right="144" w:left="72" w:firstLine="1008"/>
        <w:spacing w:before="36" w:after="0" w:line="196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Assim, a raspagem da cabeça torna o leproso puro a ponto de que ele cesse de transmitir o mesmo tipo de impureza que é transmitida por um animal rastejante, quer ele tenha ou não oferecido seus sacrifícios; e a oferta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dos sacrifícios complementa seu perdão, tal como nos outros casos em que 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perdão fica em suspenso — a saber, o "zab", a "zaba", e a mulher depois do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parto. Nós já nos referimos às palavras dos Sábios: "Há quatro pessoas cujo per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dão fica em suspenso" etc.</w:t>
      </w:r>
    </w:p>
    <w:p>
      <w:pPr>
        <w:ind w:right="144" w:left="72" w:firstLine="1008"/>
        <w:spacing w:before="0" w:after="0" w:line="196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No caso de um Nazir, como está explicado ali, o perdão não fica in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completo, e todo o procedimento estabelecido — raspar a cabeça e oferecer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sacrifício — lhe permite beber vinho novamente. E um não é suficiente sem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 outro: a raspagem está ligada ao sacrifício, e o sacrifício à raspagem, e os dois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em conjunto atingem um objetivo único, que é permitir-lhe as coisas que lhe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eram proibidas nos seus dias de Nazirado. No sexto capítulo de Nazir está dito: "Se ele raspou seu cabelo depois de um dos sacrifícios e este foi considerado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inválido, a raspagem de seu cabelo também se torna inválida e seus sacrifícios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não contam. = 'm, ficou explicado que a raspagem é uma das condições da </w:t>
      </w:r>
      <w:r>
        <w:rPr>
          <w:color w:val="#000000"/>
          <w:sz w:val="21"/>
          <w:lang w:val="pt-PT"/>
          <w:spacing w:val="25"/>
          <w:w w:val="100"/>
          <w:strike w:val="false"/>
          <w:vertAlign w:val="baseline"/>
          <w:rFonts w:ascii="Times New Roman" w:hAnsi="Times New Roman"/>
        </w:rPr>
        <w:t xml:space="preserve">oferenda, nda é uma das condições da raspagem.</w:t>
      </w:r>
    </w:p>
    <w:p>
      <w:pPr>
        <w:ind w:right="144" w:left="0" w:firstLine="0"/>
        <w:spacing w:before="36" w:after="0" w:line="204" w:lineRule="auto"/>
        <w:jc w:val="righ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foi explicado na Tosseftá que um Nazir que tenha comple-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99" w:lineRule="auto"/>
        <w:jc w:val="left"/>
        <w:tabs>
          <w:tab w:val="right" w:leader="none" w:pos="7066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tado seus	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á proibido de raspar a cabeça, beber vinho e tornar-se im-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96" w:lineRule="auto"/>
        <w:jc w:val="left"/>
        <w:tabs>
          <w:tab w:val="right" w:leader="none" w:pos="7066"/>
        </w:tabs>
        <w:rPr>
          <w:color w:val="#000000"/>
          <w:sz w:val="21"/>
          <w:lang w:val="pt-PT"/>
          <w:spacing w:val="-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8"/>
          <w:w w:val="100"/>
          <w:strike w:val="false"/>
          <w:vertAlign w:val="baseline"/>
          <w:rFonts w:ascii="Times New Roman" w:hAnsi="Times New Roman"/>
        </w:rPr>
        <w:t xml:space="preserve">puro pel s s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até que ele tenha completado todo o procedimento de ras-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0"/>
        <w:spacing w:before="0" w:after="0" w:line="194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pagem e estado de pureza, o qual, como está explicado no sexto capítulo de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Nazir, im s lica em que a raspagem seja feita diante da porta da Tenda de Assina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ção, que le jogue se belos debaixo da caldeira e que ele leve as oferendas, </w:t>
      </w:r>
      <w:r>
        <w:rPr>
          <w:color w:val="#000000"/>
          <w:sz w:val="21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como está explica nas scrituras.</w:t>
      </w:r>
    </w:p>
    <w:p>
      <w:pPr>
        <w:ind w:right="0" w:left="1080" w:firstLine="0"/>
        <w:spacing w:before="0" w:after="0" w:line="187" w:lineRule="auto"/>
        <w:jc w:val="left"/>
        <w:tabs>
          <w:tab w:val="right" w:leader="none" w:pos="7066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Vocês	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ontrar o que na maioria dos lugares os Sábios denominam</w:t>
      </w:r>
    </w:p>
    <w:p>
      <w:pPr>
        <w:ind w:right="144" w:left="72" w:firstLine="0"/>
        <w:spacing w:before="0" w:after="0" w:line="194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 oferta dos sacri ios</w:t>
      </w:r>
      <w:r>
        <w:rPr>
          <w:color w:val="#000000"/>
          <w:sz w:val="21"/>
          <w:lang w:val="pt-PT"/>
          <w:spacing w:val="-5"/>
          <w:w w:val="110"/>
          <w:strike w:val="false"/>
          <w:vertAlign w:val="superscript"/>
          <w:rFonts w:ascii="Times New Roman" w:hAnsi="Times New Roman"/>
        </w:rPr>
        <w:t xml:space="preserve">154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d "raspagem", e eles dizem explicitamente na Mish</w:t>
        <w:softHyphen/>
      </w: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ná: " 'Eu serei u Nazir e e comprometo a raspar a cabeça etc': a intenção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é de levar as ofer das do azir e oferecê-las por si próprio. Assim foi explica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do que a raspagem um te o alternativo para seu oferecimento de sacrifícios</w:t>
      </w:r>
      <w:r>
        <w:rPr>
          <w:color w:val="#000000"/>
          <w:sz w:val="6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,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 a razão disso é que parte deste último, como explicamos, e é unicamente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com a combinação destes dois que o Nazirado se completa e que o Nazir pode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beber vinho. Mas a raspagem por impureza é apenas uma das leis do preceito,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como explicamos anteriormente.</w:t>
      </w:r>
    </w:p>
    <w:p>
      <w:pPr>
        <w:ind w:right="0" w:left="144" w:firstLine="0"/>
        <w:spacing w:before="396" w:after="0" w:line="240" w:lineRule="auto"/>
        <w:jc w:val="left"/>
        <w:tabs>
          <w:tab w:val="clear" w:pos="360"/>
          <w:tab w:val="decimal" w:pos="504"/>
        </w:tabs>
        <w:numPr>
          <w:ilvl w:val="0"/>
          <w:numId w:val="56"/>
        </w:numPr>
        <w:rPr>
          <w:color w:val="#000000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Seus dias de Nazirado.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56"/>
        </w:numPr>
        <w:rPr>
          <w:color w:val="#000000"/>
          <w:sz w:val="16"/>
          <w:lang w:val="pt-PT"/>
          <w:spacing w:val="2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Dos Nazirim.</w:t>
      </w:r>
    </w:p>
    <w:p>
      <w:pPr>
        <w:sectPr>
          <w:pgSz w:w="9190" w:h="12996" w:orient="portrait"/>
          <w:type w:val="nextPage"/>
          <w:textDirection w:val="lrTb"/>
          <w:pgMar w:bottom="12" w:top="152" w:right="944" w:left="986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68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08" coordsize="21600,21600" o:spt="202" path="m,l,21600r21600,l21600,xe">
            <v:stroke joinstyle="miter"/>
            <v:path gradientshapeok="t" o:connecttype="rect"/>
          </v:shapetype>
          <v:shape id="_x0000_s107" type="#_x0000_t108" filled="f" stroked="f" style="position:absolute;width:360pt;height:10.8pt;z-index:-893;margin-left:0pt;margin-top:536.9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83" w:lineRule="auto"/>
                    <w:jc w:val="left"/>
                    <w:framePr w:hAnchor="text" w:vAnchor="text" w:y="10738" w:w="7200" w:h="216" w:hSpace="0" w:vSpace="0" w:wrap="3"/>
                    <w:rPr>
                      <w:color w:val="#000000"/>
                      <w:sz w:val="16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6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155. Que se apliquem os dois à mesma situação..</w:t>
                  </w:r>
                </w:p>
              </w:txbxContent>
            </v:textbox>
          </v:shap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133</w:t>
      </w:r>
    </w:p>
    <w:p>
      <w:pPr>
        <w:ind w:right="2304" w:left="1080" w:firstLine="-936"/>
        <w:spacing w:before="108" w:after="0" w:line="172" w:lineRule="auto"/>
        <w:jc w:val="left"/>
        <w:rPr>
          <w:b w:val="true"/>
          <w:color w:val="#000000"/>
          <w:sz w:val="57"/>
          <w:lang w:val="pt-PT"/>
          <w:spacing w:val="51"/>
          <w:w w:val="7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57"/>
          <w:lang w:val="pt-PT"/>
          <w:spacing w:val="51"/>
          <w:w w:val="70"/>
          <w:strike w:val="false"/>
          <w:vertAlign w:val="baseline"/>
          <w:rFonts w:ascii="Times New Roman" w:hAnsi="Times New Roman"/>
        </w:rPr>
        <w:t xml:space="preserve">112 </w:t>
      </w:r>
      <w:r>
        <w:rPr>
          <w:color w:val="#000000"/>
          <w:sz w:val="27"/>
          <w:lang w:val="pt-PT"/>
          <w:spacing w:val="51"/>
          <w:w w:val="100"/>
          <w:strike w:val="false"/>
          <w:vertAlign w:val="baseline"/>
          <w:rFonts w:ascii="Times New Roman" w:hAnsi="Times New Roman"/>
        </w:rPr>
        <w:t xml:space="preserve">O LEPROSO DEVE SER </w:t>
      </w:r>
      <w:r>
        <w:rPr>
          <w:color w:val="#000000"/>
          <w:sz w:val="27"/>
          <w:lang w:val="pt-PT"/>
          <w:spacing w:val="32"/>
          <w:w w:val="100"/>
          <w:strike w:val="false"/>
          <w:vertAlign w:val="baseline"/>
          <w:rFonts w:ascii="Times New Roman" w:hAnsi="Times New Roman"/>
        </w:rPr>
        <w:t xml:space="preserve">RECONHECÍVEL</w:t>
      </w:r>
    </w:p>
    <w:p>
      <w:pPr>
        <w:ind w:right="72" w:left="72" w:firstLine="1008"/>
        <w:spacing w:before="36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á que o leproso seja tornado re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conhecível, de forma que as pessoas possam se' manter afastadas dele. Este pre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ceito está expresso em Suas palavras, enaltecido seja Ele, "E do leproso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tem a chaga, suas vestes serão rasgadas e seu cabelo não será cortado, e com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seu bigode se cobrirá; e impuro! impuro! clamará" (Levítico 13:45).</w:t>
      </w:r>
    </w:p>
    <w:p>
      <w:pPr>
        <w:ind w:right="72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 prova de que este é um dos preceitos positivos é encontrada na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Sifrá: "Como foi dito, a respeito do 'Cóhen Gadol' que 'Seu cabelo não deixará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crescer e suas vestes não romperá' (Ibid., 21:10) poder-se-ia pensar que isto se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aplica mesmo se ele tiver contraído uma praga, e que o preceito 'Suas vestes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serão rasgadas e seu cabelo não será cortado' se aplica a todos menos ao 'Co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hen Gadol'. Por isso a Torah diz: 'Em quem estiver a praga' etc.; mesmo se ele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for um 'Cohen Gadol', suas roupas devem ser rasgadas, o seu cabelo deve ficar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solto, e ele deve deixar seu cabelo crescer."</w:t>
      </w:r>
    </w:p>
    <w:p>
      <w:pPr>
        <w:ind w:right="0" w:left="1008" w:firstLine="0"/>
        <w:spacing w:before="36" w:after="0" w:line="206" w:lineRule="auto"/>
        <w:jc w:val="left"/>
        <w:tabs>
          <w:tab w:val="right" w:leader="none" w:pos="7068"/>
        </w:tabs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Está cl	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 um "Cohen Gadol" está proibido, através de um pre-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72" w:left="72" w:firstLine="0"/>
        <w:spacing w:before="0" w:after="0" w:line="192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ceito negativo,</w:t>
      </w:r>
      <w:r>
        <w:rPr>
          <w:color w:val="#F5F7F0"/>
          <w:sz w:val="22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e rasga suas roupas ou de deixar crescer seu cabelo; e é um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princípio acei</w:t>
      </w:r>
      <w:r>
        <w:rPr>
          <w:color w:val="#F5F7F0"/>
          <w:sz w:val="22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entre n</w:t>
      </w:r>
      <w:r>
        <w:rPr>
          <w:color w:val="#F5F7F0"/>
          <w:sz w:val="22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o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s que toda vez que encontrarmos um preceito positi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vo e um neg vo</w:t>
      </w:r>
      <w:r>
        <w:rPr>
          <w:color w:val="#000000"/>
          <w:sz w:val="21"/>
          <w:lang w:val="pt-PT"/>
          <w:spacing w:val="8"/>
          <w:w w:val="110"/>
          <w:strike w:val="false"/>
          <w:vertAlign w:val="superscript"/>
          <w:rFonts w:ascii="Times New Roman" w:hAnsi="Times New Roman"/>
        </w:rPr>
        <w:t xml:space="preserve">155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, se</w:t>
      </w:r>
      <w:r>
        <w:rPr>
          <w:color w:val="#F5F7F0"/>
          <w:sz w:val="22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e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udermos cumprir os dois será ótimo; caso contrário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preceito p</w:t>
      </w:r>
      <w:r>
        <w:rPr>
          <w:color w:val="#F5F7F0"/>
          <w:sz w:val="22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 sítivo se brepõe ao negativo. Conseqüentemente, uma vez que está estabele id</w:t>
      </w:r>
      <w:r>
        <w:rPr>
          <w:color w:val="#F5F7F0"/>
          <w:sz w:val="22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 e e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 u</w:t>
      </w:r>
      <w:r>
        <w:rPr>
          <w:color w:val="#F5F7F0"/>
          <w:sz w:val="22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 -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 m "Cohen Gadol" leproso deve deixar crescer seu ca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belo e rasgar suas roupas, conclui-se que este é um preceito positivo.</w:t>
      </w:r>
    </w:p>
    <w:p>
      <w:pPr>
        <w:ind w:right="72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tradição, outras pessoas impuras também são obrigadas a se tor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nar reconhecíveis a fim de que os outros possam se manter afastados delas. 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Sifrá diz: "Como sabemos que isto também se aplica a alguém que tenha se tor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nado impuro através de um cadáver ou de uma relação com uma mulher mens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truada, e a todos os que possam transmitir impureza aos outros? As Escrituras dizem: 'E impuro! impuro! clamará' (Ibid., 13:45)". Isto significa que toda pes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soa impura deve anunciar sua impureza, ou seja, deve se tornar reconhecível como pessoa impura, que transmite impureza com seu contato, de forma a que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pessoas possam evitá-la.</w:t>
      </w:r>
    </w:p>
    <w:p>
      <w:pPr>
        <w:ind w:right="72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Ficou claro que a obrigação de um leproso de se tornar reconhecí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vel não se aplica às mulheres. "Um homem", diz o Talmud, "anda com o cabe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lo solto e com as roupas rasgadas, mas uma mulher não anda com o cabelo sol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 e com as roupas rasgadas", embora ela deva cobrir seu lábio superior, e pro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clamar sua impureza como as outras pessoas impuras.</w:t>
      </w:r>
    </w:p>
    <w:p>
      <w:pPr>
        <w:ind w:right="0" w:left="144" w:firstLine="0"/>
        <w:spacing w:before="72" w:after="0" w:line="204" w:lineRule="auto"/>
        <w:jc w:val="left"/>
        <w:rPr>
          <w:color w:val="#000000"/>
          <w:sz w:val="56"/>
          <w:lang w:val="pt-PT"/>
          <w:spacing w:val="34"/>
          <w:w w:val="95"/>
          <w:strike w:val="false"/>
          <w:vertAlign w:val="baseline"/>
          <w:rFonts w:ascii="Times New Roman" w:hAnsi="Times New Roman"/>
        </w:rPr>
      </w:pPr>
      <w:r>
        <w:rPr>
          <w:color w:val="#000000"/>
          <w:sz w:val="56"/>
          <w:lang w:val="pt-PT"/>
          <w:spacing w:val="34"/>
          <w:w w:val="95"/>
          <w:strike w:val="false"/>
          <w:vertAlign w:val="baseline"/>
          <w:rFonts w:ascii="Times New Roman" w:hAnsi="Times New Roman"/>
        </w:rPr>
        <w:t xml:space="preserve">11</w:t>
      </w:r>
      <w:r>
        <w:rPr>
          <w:color w:val="#000000"/>
          <w:sz w:val="21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3 </w:t>
      </w:r>
      <w:r>
        <w:rPr>
          <w:color w:val="#000000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AS CINZAS DA VACA VERMELHA</w:t>
      </w:r>
    </w:p>
    <w:p>
      <w:pPr>
        <w:ind w:right="72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preparar a vaca vermelha de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maneira tal que suas cinzas possam ser utilizadas para fazer o que deve ser feito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 fim de remover a impureza de um cadáver, como disse o Enaltecido: "E 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congregação dos filhos de Israel a guardará por água purificadora" (Números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19:9).</w:t>
      </w:r>
    </w:p>
    <w:p>
      <w:pPr>
        <w:ind w:right="72" w:left="72" w:firstLine="936"/>
        <w:spacing w:before="0" w:after="0" w:line="199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que trata es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pecificamente deste assunto, que é o Tratado Pará.</w:t>
      </w:r>
    </w:p>
    <w:p>
      <w:pPr>
        <w:sectPr>
          <w:pgSz w:w="9190" w:h="12996" w:orient="portrait"/>
          <w:type w:val="nextPage"/>
          <w:textDirection w:val="lrTb"/>
          <w:pgMar w:bottom="878" w:top="1050" w:right="936" w:left="994" w:header="720" w:footer="720"/>
          <w:titlePg w:val="false"/>
        </w:sectPr>
      </w:pPr>
    </w:p>
    <w:p>
      <w:pPr>
        <w:ind w:right="0" w:left="144" w:firstLine="0"/>
        <w:spacing w:before="720" w:after="0" w:line="240" w:lineRule="auto"/>
        <w:jc w:val="left"/>
        <w:tabs>
          <w:tab w:val="left" w:leader="underscore" w:pos="5886"/>
        </w:tabs>
        <w:rPr>
          <w:color w:val="#000000"/>
          <w:sz w:val="24"/>
          <w:lang w:val="pt-PT"/>
          <w:spacing w:val="-7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09" coordsize="21600,21600" o:spt="202" path="m,l,21600r21600,l21600,xe">
            <v:stroke joinstyle="miter"/>
            <v:path gradientshapeok="t" o:connecttype="rect"/>
          </v:shapetype>
          <v:shape id="_x0000_s108" type="#_x0000_t109" filled="f" stroked="f" style="position:absolute;width:360pt;height:21.9pt;z-index:-892;margin-left:0pt;margin-top:569.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72" w:firstLine="936"/>
                    <w:spacing w:before="0" w:after="36" w:line="199" w:lineRule="auto"/>
                    <w:jc w:val="left"/>
                    <w:framePr w:hAnchor="text" w:vAnchor="text" w:y="11390" w:w="7200" w:h="438" w:hSpace="0" w:vSpace="0" w:wrap="3"/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Por este preceito aquele que sem querer usar a propriedade do Tem</w:t>
                    <w:softHyphen/>
                  </w:r>
                  <w:r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plo ou comer alguma coisa Sagrada fica obrigado a restituir o que ele usou ou</w:t>
                  </w:r>
                </w:p>
              </w:txbxContent>
            </v:textbox>
          </v:shape>
        </w:pict>
      </w:r>
      <w:r>
        <w:pict>
          <v:line strokeweight="1.9pt" strokecolor="#E3C599" from="-36.95pt,569.25pt" to="-36.95pt,634.5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24"/>
          <w:lang w:val="pt-PT"/>
          <w:spacing w:val="-70"/>
          <w:w w:val="100"/>
          <w:strike w:val="false"/>
          <w:vertAlign w:val="baseline"/>
          <w:rFonts w:ascii="Times New Roman" w:hAnsi="Times New Roman"/>
        </w:rPr>
        <w:t xml:space="preserve">134	</w:t>
      </w:r>
      <w:r>
        <w:rPr>
          <w:color w:val="#000000"/>
          <w:sz w:val="24"/>
          <w:lang w:val="pt-PT"/>
          <w:spacing w:val="-32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216" w:firstLine="0"/>
        <w:spacing w:before="180" w:after="0" w:line="304" w:lineRule="auto"/>
        <w:jc w:val="left"/>
        <w:rPr>
          <w:color w:val="#000000"/>
          <w:sz w:val="24"/>
          <w:lang w:val="pt-PT"/>
          <w:spacing w:val="4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4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114  </w:t>
      </w:r>
      <w:r>
        <w:rPr>
          <w:color w:val="#000000"/>
          <w:sz w:val="28"/>
          <w:lang w:val="pt-PT"/>
          <w:spacing w:val="32"/>
          <w:w w:val="100"/>
          <w:strike w:val="false"/>
          <w:vertAlign w:val="baseline"/>
          <w:rFonts w:ascii="Times New Roman" w:hAnsi="Times New Roman"/>
        </w:rPr>
        <w:t xml:space="preserve">A AVALIAÇÃO DE UMA PESSOA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da avaliação do ho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mem, a qual estabelece que quando alguém diz "Eu prometo meu próprio va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lor" ou "Eu prometo o valor de uma determinada pessoa", se for um homem, ele deve pagar uma determinada importância, e se for uma mulher, ele deve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pagar urna determinada importância de acordo com a idade, como está estabe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lecido nas Escrituras, e de acordo com as posses de que fez a promessa. Este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preceito está expresso em Suas palavras, enaltecido seja Ele, "Quando alguém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fizer um voto, para oferecer preço de almas... segundo as posses daquele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fez o voto." (Levítico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27:2-8)</w:t>
      </w:r>
    </w:p>
    <w:p>
      <w:pPr>
        <w:ind w:right="360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Arakhin.</w:t>
      </w:r>
    </w:p>
    <w:p>
      <w:pPr>
        <w:ind w:right="0" w:left="144" w:firstLine="0"/>
        <w:spacing w:before="252" w:after="0" w:line="404" w:lineRule="exact"/>
        <w:jc w:val="left"/>
        <w:rPr>
          <w:color w:val="#000000"/>
          <w:sz w:val="56"/>
          <w:lang w:val="pt-PT"/>
          <w:spacing w:val="24"/>
          <w:w w:val="95"/>
          <w:strike w:val="false"/>
          <w:vertAlign w:val="baseline"/>
          <w:rFonts w:ascii="Times New Roman" w:hAnsi="Times New Roman"/>
        </w:rPr>
      </w:pPr>
      <w:r>
        <w:rPr>
          <w:color w:val="#000000"/>
          <w:sz w:val="56"/>
          <w:lang w:val="pt-PT"/>
          <w:spacing w:val="24"/>
          <w:w w:val="95"/>
          <w:strike w:val="false"/>
          <w:vertAlign w:val="baseline"/>
          <w:rFonts w:ascii="Times New Roman" w:hAnsi="Times New Roman"/>
        </w:rPr>
        <w:t xml:space="preserve">115 </w:t>
      </w:r>
      <w:r>
        <w:rPr>
          <w:color w:val="#000000"/>
          <w:sz w:val="28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A AVALIAÇÃO DE ANIMAIS</w:t>
      </w:r>
    </w:p>
    <w:p>
      <w:pPr>
        <w:ind w:right="144" w:left="72" w:firstLine="1008"/>
        <w:spacing w:before="36" w:after="0" w:line="199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da avaliação dos ani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mais impuros. Ele está expresso em Suas palavras "Fará apresentar o animal dian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te do 'Cohen'. E o avaliará o 'Cohen' (Levítico 27:11-12).</w:t>
      </w:r>
    </w:p>
    <w:p>
      <w:pPr>
        <w:ind w:right="144" w:left="72" w:firstLine="1008"/>
        <w:spacing w:before="0" w:after="0" w:line="194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normas deste preceito estão explicadas em trechos dos Tratados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Temurá e Meilá.</w:t>
      </w:r>
    </w:p>
    <w:p>
      <w:pPr>
        <w:ind w:right="0" w:left="144" w:firstLine="0"/>
        <w:spacing w:before="0" w:after="0" w:line="480" w:lineRule="auto"/>
        <w:jc w:val="left"/>
        <w:rPr>
          <w:color w:val="#000000"/>
          <w:sz w:val="28"/>
          <w:lang w:val="pt-PT"/>
          <w:spacing w:val="3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30"/>
          <w:w w:val="100"/>
          <w:strike w:val="false"/>
          <w:vertAlign w:val="baseline"/>
          <w:rFonts w:ascii="Times New Roman" w:hAnsi="Times New Roman"/>
        </w:rPr>
        <w:t xml:space="preserve">116 A AVALIAÇÃO DE CASAS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avaliação das casas. Ele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está expresso em Suas palavras: "E quando alguém consagrar a sua casa para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ser santidade ao Eterno, o 'Cohen' a avaliará". (Levítico 27:14)</w:t>
      </w:r>
    </w:p>
    <w:p>
      <w:pPr>
        <w:ind w:right="0" w:left="1080" w:firstLine="0"/>
        <w:spacing w:before="0" w:after="0" w:line="240" w:lineRule="auto"/>
        <w:jc w:val="lef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Arakhin.</w:t>
      </w:r>
    </w:p>
    <w:p>
      <w:pPr>
        <w:ind w:right="0" w:left="144" w:firstLine="0"/>
        <w:spacing w:before="252" w:after="0" w:line="398" w:lineRule="exact"/>
        <w:jc w:val="left"/>
        <w:rPr>
          <w:color w:val="#000000"/>
          <w:sz w:val="56"/>
          <w:lang w:val="pt-PT"/>
          <w:spacing w:val="28"/>
          <w:w w:val="95"/>
          <w:strike w:val="false"/>
          <w:vertAlign w:val="baseline"/>
          <w:rFonts w:ascii="Times New Roman" w:hAnsi="Times New Roman"/>
        </w:rPr>
      </w:pPr>
      <w:r>
        <w:rPr>
          <w:color w:val="#000000"/>
          <w:sz w:val="56"/>
          <w:lang w:val="pt-PT"/>
          <w:spacing w:val="28"/>
          <w:w w:val="95"/>
          <w:strike w:val="false"/>
          <w:vertAlign w:val="baseline"/>
          <w:rFonts w:ascii="Times New Roman" w:hAnsi="Times New Roman"/>
        </w:rPr>
        <w:t xml:space="preserve">117 </w:t>
      </w:r>
      <w:r>
        <w:rPr>
          <w:color w:val="#000000"/>
          <w:sz w:val="28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A AVALIAÇÃO DOS CAMPOS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avaliação dos campos.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Ele está expresso em Suas palavras, enaltecido seja Ele, "E se alguém consagrar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uma parte do campo de sua possessão ao Eterno" etc. (Levítico 27:16) ... "E se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campo de sua compra, que não é campo de sua herança, consagrar ao Eterno"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etc. (Ibid., 22). No caso de "campo de sua possessão", "A tua avaliação será con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forme a semente necessária para semeá-lo" (Ibid., 16); e no caso de "campo de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sua compra", "O 'Cohen' calculará para ele, a conta de sua avaliação" (Ibid., 23).</w:t>
      </w:r>
    </w:p>
    <w:p>
      <w:pPr>
        <w:ind w:right="144" w:left="72" w:firstLine="936"/>
        <w:spacing w:before="36" w:after="0" w:line="189" w:lineRule="auto"/>
        <w:jc w:val="lef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normas deste preceito também estão explicadas na íntegra no 'fra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tado Arakhin.</w:t>
      </w:r>
    </w:p>
    <w:p>
      <w:pPr>
        <w:ind w:right="144" w:left="72" w:firstLine="936"/>
        <w:spacing w:before="36" w:after="0" w:line="199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 ninguém pense que esses quatro tipos de avaliação têm tanto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em comum que deveriam ser contados como um único preceito. Eles são qua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tro preceitos separados, cada um com suas regras específicas, embora a palavra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"avaliação" seja comum a todos eles. Conseqüentemente não se deve contar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todos os tipos de avaliação como um único preceito, da mesma maneira que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não se contam todos os tipos de oferenda como um único preceito. Isso se tor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na claro ao se estudar cuidadosamente o assunto.</w:t>
      </w:r>
    </w:p>
    <w:p>
      <w:pPr>
        <w:ind w:right="0" w:left="144" w:firstLine="0"/>
        <w:spacing w:before="108" w:after="0" w:line="196" w:lineRule="auto"/>
        <w:jc w:val="left"/>
        <w:rPr>
          <w:color w:val="#000000"/>
          <w:sz w:val="56"/>
          <w:lang w:val="pt-PT"/>
          <w:spacing w:val="36"/>
          <w:w w:val="95"/>
          <w:strike w:val="false"/>
          <w:vertAlign w:val="baseline"/>
          <w:rFonts w:ascii="Times New Roman" w:hAnsi="Times New Roman"/>
        </w:rPr>
      </w:pPr>
      <w:r>
        <w:rPr>
          <w:color w:val="#000000"/>
          <w:sz w:val="56"/>
          <w:lang w:val="pt-PT"/>
          <w:spacing w:val="36"/>
          <w:w w:val="95"/>
          <w:strike w:val="false"/>
          <w:vertAlign w:val="baseline"/>
          <w:rFonts w:ascii="Times New Roman" w:hAnsi="Times New Roman"/>
        </w:rPr>
        <w:t xml:space="preserve">118 </w:t>
      </w:r>
      <w:r>
        <w:rPr>
          <w:color w:val="#000000"/>
          <w:sz w:val="28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A RESTITUIÇÃO POR SACRILÉGIO</w:t>
      </w:r>
    </w:p>
    <w:p>
      <w:pPr>
        <w:sectPr>
          <w:pgSz w:w="9190" w:h="12996" w:orient="portrait"/>
          <w:type w:val="nextPage"/>
          <w:textDirection w:val="lrTb"/>
          <w:pgMar w:bottom="1076" w:top="200" w:right="934" w:left="996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82"/>
        </w:tabs>
        <w:rPr>
          <w:color w:val="#42433D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2433D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42433D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135</w:t>
      </w:r>
    </w:p>
    <w:p>
      <w:pPr>
        <w:ind w:right="144" w:left="72" w:firstLine="0"/>
        <w:spacing w:before="252" w:after="0" w:line="206" w:lineRule="auto"/>
        <w:jc w:val="both"/>
        <w:rPr>
          <w:color w:val="#42433D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color w:val="#42433D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comeu acrescido de um quin 0</w:t>
      </w:r>
      <w:r>
        <w:rPr>
          <w:color w:val="#42433D"/>
          <w:sz w:val="21"/>
          <w:lang w:val="pt-PT"/>
          <w:spacing w:val="-4"/>
          <w:w w:val="110"/>
          <w:strike w:val="false"/>
          <w:vertAlign w:val="superscript"/>
          <w:rFonts w:ascii="Times New Roman" w:hAnsi="Times New Roman"/>
        </w:rPr>
        <w:t xml:space="preserve">156</w:t>
      </w:r>
      <w:r>
        <w:rPr>
          <w:color w:val="#42433D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. E te preceito está expresso em Suas palavras, </w:t>
      </w:r>
      <w:r>
        <w:rPr>
          <w:color w:val="#4243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enaltecido seja Ele, "E pagará o da coisa sagrada pela qual pecou, acrescen</w:t>
        <w:softHyphen/>
      </w:r>
      <w:r>
        <w:rPr>
          <w:color w:val="#42433D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tando a quinta parte" (Levítico 5:16) e "E o homem que comer santidade por er</w:t>
        <w:softHyphen/>
      </w:r>
      <w:r>
        <w:rPr>
          <w:color w:val="#42433D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ro, acrescentará a quinta parte do valor desta" (Ibid. 22:14). As normas deste pre</w:t>
        <w:softHyphen/>
      </w:r>
      <w:r>
        <w:rPr>
          <w:color w:val="#42433D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ceito estão explicadas no Tratado Meilá, e também no Tratado Terumot.</w:t>
      </w:r>
    </w:p>
    <w:p>
      <w:pPr>
        <w:ind w:right="0" w:left="144" w:firstLine="0"/>
        <w:spacing w:before="216" w:after="0" w:line="409" w:lineRule="exact"/>
        <w:jc w:val="left"/>
        <w:rPr>
          <w:color w:val="#42433D"/>
          <w:sz w:val="56"/>
          <w:lang w:val="pt-PT"/>
          <w:spacing w:val="43"/>
          <w:w w:val="90"/>
          <w:strike w:val="false"/>
          <w:vertAlign w:val="baseline"/>
          <w:rFonts w:ascii="Times New Roman" w:hAnsi="Times New Roman"/>
        </w:rPr>
      </w:pPr>
      <w:r>
        <w:rPr>
          <w:color w:val="#42433D"/>
          <w:sz w:val="56"/>
          <w:lang w:val="pt-PT"/>
          <w:spacing w:val="43"/>
          <w:w w:val="90"/>
          <w:strike w:val="false"/>
          <w:vertAlign w:val="baseline"/>
          <w:rFonts w:ascii="Times New Roman" w:hAnsi="Times New Roman"/>
        </w:rPr>
        <w:t xml:space="preserve">119 </w:t>
      </w:r>
      <w:r>
        <w:rPr>
          <w:color w:val="#42433D"/>
          <w:sz w:val="27"/>
          <w:lang w:val="pt-PT"/>
          <w:spacing w:val="43"/>
          <w:w w:val="100"/>
          <w:strike w:val="false"/>
          <w:vertAlign w:val="baseline"/>
          <w:rFonts w:ascii="Times New Roman" w:hAnsi="Times New Roman"/>
        </w:rPr>
        <w:t xml:space="preserve">A COLHEITA DO QUARTO ANO</w:t>
      </w:r>
    </w:p>
    <w:p>
      <w:pPr>
        <w:ind w:right="144" w:left="72" w:firstLine="1008"/>
        <w:spacing w:before="36" w:after="0" w:line="204" w:lineRule="auto"/>
        <w:jc w:val="both"/>
        <w:rPr>
          <w:color w:val="#4243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243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considerar todo o fruto da co</w:t>
        <w:softHyphen/>
      </w:r>
      <w:r>
        <w:rPr>
          <w:color w:val="#42433D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lheita do quarto ano como sagrado. Este preceito está expresso em Suas pala</w:t>
        <w:softHyphen/>
      </w:r>
      <w:r>
        <w:rPr>
          <w:color w:val="#4243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vras "E no quarto ano, será todo o seu fruto santidade de louvores ao Eterno" </w:t>
      </w:r>
      <w:r>
        <w:rPr>
          <w:color w:val="#42433D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(Levítico 19:24). A lei prevê que o proprietário deve levá-lo a Jerusalém e comê-lo </w:t>
      </w:r>
      <w:r>
        <w:rPr>
          <w:color w:val="#4243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lá, como no caso do Segundo Dízimo. Os "Cohanim" não recebem nenhuma </w:t>
      </w:r>
      <w:r>
        <w:rPr>
          <w:color w:val="#4243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parte dele.</w:t>
      </w:r>
    </w:p>
    <w:p>
      <w:pPr>
        <w:ind w:right="0" w:left="1080" w:firstLine="0"/>
        <w:spacing w:before="0" w:after="0" w:line="208" w:lineRule="auto"/>
        <w:jc w:val="left"/>
        <w:tabs>
          <w:tab w:val="right" w:leader="none" w:pos="7082"/>
        </w:tabs>
        <w:rPr>
          <w:color w:val="#42433D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2433D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Sifrei diz: " 'E as s tida es de todo o ho	</w:t>
      </w:r>
      <w:r>
        <w:rPr>
          <w:color w:val="#4243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ele serão' (Núme-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11" w:lineRule="auto"/>
        <w:jc w:val="left"/>
        <w:tabs>
          <w:tab w:val="left" w:leader="none" w:pos="933"/>
          <w:tab w:val="left" w:leader="none" w:pos="3679"/>
          <w:tab w:val="left" w:leader="none" w:pos="4725"/>
          <w:tab w:val="right" w:leader="none" w:pos="7082"/>
        </w:tabs>
        <w:rPr>
          <w:color w:val="#4243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243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ros	</w:t>
      </w:r>
      <w:r>
        <w:rPr>
          <w:color w:val="#42433D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: as Escrituras sep	</w:t>
      </w:r>
      <w:r>
        <w:rPr>
          <w:color w:val="#42433D"/>
          <w:sz w:val="21"/>
          <w:lang w:val="pt-PT"/>
          <w:spacing w:val="-10"/>
          <w:w w:val="100"/>
          <w:strike w:val="false"/>
          <w:vertAlign w:val="baseline"/>
          <w:rFonts w:ascii="Times New Roman" w:hAnsi="Times New Roman"/>
        </w:rPr>
        <w:t xml:space="preserve">as Coisa	</w:t>
      </w:r>
      <w:r>
        <w:rPr>
          <w:color w:val="#4243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g	</w:t>
      </w:r>
      <w:r>
        <w:rPr>
          <w:color w:val="#4243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 deram aos 'Co-</w:t>
      </w:r>
      <w:r>
        <w:rPr>
          <w:color w:val="#42433D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99" w:lineRule="auto"/>
        <w:jc w:val="left"/>
        <w:tabs>
          <w:tab w:val="left" w:leader="none" w:pos="1097"/>
          <w:tab w:val="left" w:leader="none" w:pos="3554"/>
          <w:tab w:val="right" w:leader="none" w:pos="7082"/>
        </w:tabs>
        <w:rPr>
          <w:color w:val="#4243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243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ha	</w:t>
      </w:r>
      <w:r>
        <w:rPr>
          <w:color w:val="#42433D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ceto a Ação de raç	</w:t>
      </w:r>
      <w:r>
        <w:rPr>
          <w:color w:val="#42433D"/>
          <w:sz w:val="21"/>
          <w:lang w:val="pt-PT"/>
          <w:spacing w:val="-10"/>
          <w:w w:val="100"/>
          <w:strike w:val="false"/>
          <w:vertAlign w:val="baseline"/>
          <w:rFonts w:ascii="Times New Roman" w:hAnsi="Times New Roman"/>
        </w:rPr>
        <w:t xml:space="preserve">Sacrifíci	</w:t>
      </w:r>
      <w:r>
        <w:rPr>
          <w:color w:val="#4243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sacrifício de `Pes-</w:t>
      </w:r>
      <w:r>
        <w:rPr>
          <w:color w:val="#42433D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6" w:lineRule="auto"/>
        <w:jc w:val="left"/>
        <w:tabs>
          <w:tab w:val="left" w:leader="none" w:pos="1097"/>
          <w:tab w:val="left" w:leader="none" w:pos="3554"/>
          <w:tab w:val="right" w:leader="none" w:pos="7082"/>
        </w:tabs>
        <w:rPr>
          <w:color w:val="#42433D"/>
          <w:sz w:val="21"/>
          <w:lang w:val="pt-PT"/>
          <w:spacing w:val="-36"/>
          <w:w w:val="100"/>
          <w:strike w:val="false"/>
          <w:vertAlign w:val="baseline"/>
          <w:rFonts w:ascii="Times New Roman" w:hAnsi="Times New Roman"/>
        </w:rPr>
      </w:pPr>
      <w:r>
        <w:rPr>
          <w:color w:val="#42433D"/>
          <w:sz w:val="21"/>
          <w:lang w:val="pt-PT"/>
          <w:spacing w:val="-36"/>
          <w:w w:val="100"/>
          <w:strike w:val="false"/>
          <w:vertAlign w:val="baseline"/>
          <w:rFonts w:ascii="Times New Roman" w:hAnsi="Times New Roman"/>
        </w:rPr>
        <w:t xml:space="preserve">sa	</w:t>
      </w:r>
      <w:r>
        <w:rPr>
          <w:color w:val="#42433D"/>
          <w:sz w:val="21"/>
          <w:lang w:val="pt-PT"/>
          <w:spacing w:val="-8"/>
          <w:w w:val="100"/>
          <w:strike w:val="false"/>
          <w:vertAlign w:val="baseline"/>
          <w:rFonts w:ascii="Times New Roman" w:hAnsi="Times New Roman"/>
        </w:rPr>
        <w:t xml:space="preserve">Dízimo do Gad</w:t>
      </w:r>
      <w:r>
        <w:rPr>
          <w:color w:val="#FFFFFF"/>
          <w:sz w:val="20"/>
          <w:shd w:val="solid" w:color="#FFFFFF" w:fill="#FFFFFF"/>
          <w:lang w:val="pt-PT"/>
          <w:spacing w:val="-8"/>
          <w:w w:val="100"/>
          <w:strike w:val="false"/>
          <w:vertAlign w:val="baseline"/>
          <w:rFonts w:ascii="Times New Roman" w:hAnsi="Times New Roman"/>
        </w:rPr>
        <w:t xml:space="preserve"> i</w:t>
      </w:r>
      <w:r>
        <w:rPr>
          <w:color w:val="#42433D"/>
          <w:sz w:val="20"/>
          <w:lang w:val="pt-PT"/>
          <w:spacing w:val="-8"/>
          <w:w w:val="110"/>
          <w:strike w:val="false"/>
          <w:vertAlign w:val="superscript"/>
          <w:rFonts w:ascii="Times New Roman" w:hAnsi="Times New Roman"/>
        </w:rPr>
        <w:t xml:space="preserve"> 159</w:t>
      </w:r>
      <w:r>
        <w:rPr>
          <w:color w:val="#42433D"/>
          <w:sz w:val="22"/>
          <w:lang w:val="pt-PT"/>
          <w:spacing w:val="-8"/>
          <w:w w:val="100"/>
          <w:strike w:val="false"/>
          <w:vertAlign w:val="baseline"/>
          <w:rFonts w:ascii="Times New Roman" w:hAnsi="Times New Roman"/>
        </w:rPr>
        <w:t xml:space="preserve">, </w:t>
      </w:r>
      <w:r>
        <w:rPr>
          <w:color w:val="#42433D"/>
          <w:sz w:val="21"/>
          <w:lang w:val="pt-PT"/>
          <w:spacing w:val="-8"/>
          <w:w w:val="100"/>
          <w:strike w:val="false"/>
          <w:vertAlign w:val="baseline"/>
          <w:rFonts w:ascii="Times New Roman" w:hAnsi="Times New Roman"/>
        </w:rPr>
        <w:t xml:space="preserve">o	</w:t>
      </w:r>
      <w:r>
        <w:rPr>
          <w:color w:val="#4243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do Dízi	</w:t>
      </w:r>
      <w:r>
        <w:rPr>
          <w:color w:val="#4243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ita do quarto ano</w:t>
      </w:r>
    </w:p>
    <w:p>
      <w:pPr>
        <w:ind w:right="0" w:left="72" w:firstLine="0"/>
        <w:spacing w:before="0" w:after="0" w:line="206" w:lineRule="auto"/>
        <w:jc w:val="left"/>
        <w:tabs>
          <w:tab w:val="left" w:leader="none" w:pos="933"/>
          <w:tab w:val="right" w:leader="none" w:pos="5796"/>
        </w:tabs>
        <w:rPr>
          <w:color w:val="#4243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243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da	</w:t>
      </w:r>
      <w:r>
        <w:rPr>
          <w:color w:val="#42433D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as, os quais decl o</w:t>
      </w:r>
      <w:r>
        <w:rPr>
          <w:color w:val="#FFFFFF"/>
          <w:sz w:val="20"/>
          <w:shd w:val="solid" w:color="#FFFFFF" w:fill="#FFFFFF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42433D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 ertencerem aos	</w:t>
      </w:r>
      <w:r>
        <w:rPr>
          <w:color w:val="#4243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prietarios."</w:t>
      </w:r>
    </w:p>
    <w:p>
      <w:pPr>
        <w:ind w:right="144" w:left="72" w:firstLine="1008"/>
        <w:spacing w:before="0" w:after="0" w:line="204" w:lineRule="auto"/>
        <w:jc w:val="left"/>
        <w:rPr>
          <w:color w:val="#4243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243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normas deste preceito estão explicadas integralmente no último </w:t>
      </w:r>
      <w:r>
        <w:rPr>
          <w:color w:val="#4243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capítulo do Tratado Maasser Sheni.</w:t>
      </w:r>
    </w:p>
    <w:p>
      <w:pPr>
        <w:ind w:right="0" w:left="144" w:firstLine="0"/>
        <w:spacing w:before="252" w:after="0" w:line="381" w:lineRule="exact"/>
        <w:jc w:val="left"/>
        <w:rPr>
          <w:color w:val="#42433D"/>
          <w:sz w:val="56"/>
          <w:lang w:val="pt-PT"/>
          <w:spacing w:val="49"/>
          <w:w w:val="90"/>
          <w:strike w:val="false"/>
          <w:vertAlign w:val="baseline"/>
          <w:rFonts w:ascii="Times New Roman" w:hAnsi="Times New Roman"/>
        </w:rPr>
      </w:pPr>
      <w:r>
        <w:rPr>
          <w:color w:val="#42433D"/>
          <w:sz w:val="56"/>
          <w:lang w:val="pt-PT"/>
          <w:spacing w:val="49"/>
          <w:w w:val="90"/>
          <w:strike w:val="false"/>
          <w:vertAlign w:val="baseline"/>
          <w:rFonts w:ascii="Times New Roman" w:hAnsi="Times New Roman"/>
        </w:rPr>
        <w:t xml:space="preserve">120 </w:t>
      </w:r>
      <w:r>
        <w:rPr>
          <w:color w:val="#42433D"/>
          <w:sz w:val="27"/>
          <w:lang w:val="pt-PT"/>
          <w:spacing w:val="49"/>
          <w:w w:val="100"/>
          <w:strike w:val="false"/>
          <w:vertAlign w:val="baseline"/>
          <w:rFonts w:ascii="Times New Roman" w:hAnsi="Times New Roman"/>
        </w:rPr>
        <w:t xml:space="preserve">"PEÁ" PARA OS POBRES</w:t>
      </w:r>
    </w:p>
    <w:p>
      <w:pPr>
        <w:ind w:right="144" w:left="72" w:firstLine="1008"/>
        <w:spacing w:before="0" w:after="0" w:line="240" w:lineRule="auto"/>
        <w:jc w:val="left"/>
        <w:rPr>
          <w:color w:val="#4243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243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deixar "peábiói de</w:t>
      </w:r>
      <w:r>
        <w:rPr>
          <w:color w:val="#42433D"/>
          <w:sz w:val="21"/>
          <w:lang w:val="pt-PT"/>
          <w:spacing w:val="2"/>
          <w:w w:val="11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4243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 ereais, fru</w:t>
        <w:softHyphen/>
      </w:r>
      <w:r>
        <w:rPr>
          <w:color w:val="#42433D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tas e similares. Ele está expresso em Suas palavras, enaltecidos a Ele, "Para</w:t>
      </w:r>
    </w:p>
    <w:p>
      <w:pPr>
        <w:ind w:right="0" w:left="72" w:firstLine="0"/>
        <w:spacing w:before="0" w:after="0" w:line="192" w:lineRule="auto"/>
        <w:jc w:val="left"/>
        <w:tabs>
          <w:tab w:val="clear" w:pos="288"/>
          <w:tab w:val="decimal" w:pos="360"/>
        </w:tabs>
        <w:numPr>
          <w:ilvl w:val="0"/>
          <w:numId w:val="24"/>
        </w:numPr>
        <w:rPr>
          <w:color w:val="#4243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4243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pobre e o imigrante os deixarás" (Levítico 19:10).</w:t>
      </w:r>
    </w:p>
    <w:p>
      <w:pPr>
        <w:ind w:right="0" w:left="72" w:firstLine="1008"/>
        <w:spacing w:before="0" w:after="0" w:line="204" w:lineRule="auto"/>
        <w:jc w:val="left"/>
        <w:rPr>
          <w:color w:val="#42433D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margin">
              <wp:posOffset>4152900</wp:posOffset>
            </wp:positionH>
            <wp:positionV relativeFrom="paragraph">
              <wp:posOffset>123825</wp:posOffset>
            </wp:positionV>
            <wp:extent cx="325755" cy="396240"/>
            <wp:wrapThrough wrapText="bothSides">
              <wp:wrapPolygon>
                <wp:start x="2397" y="0"/>
                <wp:lineTo x="2397" y="6819"/>
                <wp:lineTo x="2018" y="6819"/>
                <wp:lineTo x="2018" y="13950"/>
                <wp:lineTo x="0" y="13950"/>
                <wp:lineTo x="0" y="21600"/>
                <wp:lineTo x="21574" y="21600"/>
                <wp:lineTo x="21574" y="0"/>
                <wp:lineTo x="2397" y="0"/>
              </wp:wrapPolygon>
            </wp:wrapThrough>
            <wp:docPr id="39" name="Picture"/>
            <a:graphic>
              <a:graphicData uri="http://schemas.openxmlformats.org/drawingml/2006/picture">
                <pic:pic>
                  <pic:nvPicPr>
                    <pic:cNvPr id="40" name="Picture"/>
                    <pic:cNvPicPr preferRelativeResize="false"/>
                  </pic:nvPicPr>
                  <pic:blipFill>
                    <a:blip r:embed="d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#42433D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No Tratado Macot está explicado que "peá" envolve um preceito </w:t>
      </w:r>
      <w:r>
        <w:rPr>
          <w:color w:val="#4243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negativo justaposto a um preceito positivo. O preceito negativo está exp</w:t>
      </w:r>
    </w:p>
    <w:p>
      <w:pPr>
        <w:ind w:right="0" w:left="0" w:firstLine="0"/>
        <w:spacing w:before="0" w:after="0" w:line="211" w:lineRule="auto"/>
        <w:jc w:val="right"/>
        <w:rPr>
          <w:color w:val="#4243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243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em Suas palavras "Não acabarás de segar o canto de teu campo" (Ibid. 19.</w:t>
      </w:r>
    </w:p>
    <w:p>
      <w:pPr>
        <w:ind w:right="0" w:left="576" w:firstLine="-504"/>
        <w:spacing w:before="0" w:after="180" w:line="204" w:lineRule="auto"/>
        <w:jc w:val="left"/>
        <w:tabs>
          <w:tab w:val="clear" w:pos="288"/>
          <w:tab w:val="decimal" w:pos="360"/>
        </w:tabs>
        <w:numPr>
          <w:ilvl w:val="0"/>
          <w:numId w:val="57"/>
        </w:numPr>
        <w:rPr>
          <w:color w:val="#4243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4243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positivo está em Suas palavras "Para o pobre e o peregrino os deix </w:t>
      </w:r>
      <w:r>
        <w:rPr>
          <w:color w:val="#42433D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Peá. A Torah </w:t>
      </w:r>
      <w:r>
        <w:rPr>
          <w:color w:val="#42433D"/>
          <w:sz w:val="21"/>
          <w:lang w:val="pt-PT"/>
          <w:spacing w:val="-7"/>
          <w:w w:val="100"/>
          <w:strike w:val="false"/>
          <w:vertAlign w:val="baseline"/>
          <w:rFonts w:ascii="Times New Roman" w:hAnsi="Times New Roman"/>
        </w:rPr>
        <w:t xml:space="preserve">limita sua aplicação à Terra de Israel.</w:t>
      </w:r>
    </w:p>
    <w:p>
      <w:pPr>
        <w:ind w:right="0" w:left="144" w:firstLine="0"/>
        <w:spacing w:before="0" w:after="0" w:line="403" w:lineRule="exact"/>
        <w:jc w:val="left"/>
        <w:rPr>
          <w:color w:val="#42433D"/>
          <w:sz w:val="56"/>
          <w:lang w:val="pt-PT"/>
          <w:spacing w:val="36"/>
          <w:w w:val="90"/>
          <w:strike w:val="false"/>
          <w:vertAlign w:val="baseline"/>
          <w:rFonts w:ascii="Times New Roman" w:hAnsi="Times New Roman"/>
        </w:rPr>
      </w:pPr>
      <w:r>
        <w:rPr>
          <w:color w:val="#42433D"/>
          <w:sz w:val="56"/>
          <w:lang w:val="pt-PT"/>
          <w:spacing w:val="36"/>
          <w:w w:val="90"/>
          <w:strike w:val="false"/>
          <w:vertAlign w:val="baseline"/>
          <w:rFonts w:ascii="Times New Roman" w:hAnsi="Times New Roman"/>
        </w:rPr>
        <w:t xml:space="preserve">121 </w:t>
      </w:r>
      <w:r>
        <w:rPr>
          <w:color w:val="#42433D"/>
          <w:sz w:val="27"/>
          <w:lang w:val="pt-PT"/>
          <w:spacing w:val="36"/>
          <w:w w:val="100"/>
          <w:strike w:val="false"/>
          <w:vertAlign w:val="baseline"/>
          <w:rFonts w:ascii="Times New Roman" w:hAnsi="Times New Roman"/>
        </w:rPr>
        <w:t xml:space="preserve">A RESPIGA </w:t>
      </w:r>
      <w:r>
        <w:rPr>
          <w:color w:val="#42433D"/>
          <w:sz w:val="27"/>
          <w:lang w:val="pt-PT"/>
          <w:spacing w:val="36"/>
          <w:w w:val="100"/>
          <w:strike w:val="false"/>
          <w:vertAlign w:val="baseline"/>
          <w:rFonts w:ascii="Times New Roman" w:hAnsi="Times New Roman"/>
        </w:rPr>
        <w:t xml:space="preserve">PARA OS POBRES</w:t>
      </w:r>
    </w:p>
    <w:p>
      <w:pPr>
        <w:ind w:right="144" w:left="72" w:firstLine="1008"/>
        <w:spacing w:before="72" w:after="0" w:line="216" w:lineRule="auto"/>
        <w:jc w:val="left"/>
        <w:rPr>
          <w:color w:val="#42433D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42433D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Por este preceito somos ordenados a deixar respigas. Ele está expresso </w:t>
      </w:r>
      <w:r>
        <w:rPr>
          <w:color w:val="#42433D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em Stias palavras "Nem colhereis a respiga de vossa ceifa; para o pobres e para</w:t>
      </w:r>
    </w:p>
    <w:p>
      <w:pPr>
        <w:ind w:right="0" w:left="72" w:firstLine="0"/>
        <w:spacing w:before="0" w:after="0" w:line="192" w:lineRule="auto"/>
        <w:jc w:val="left"/>
        <w:tabs>
          <w:tab w:val="clear" w:pos="288"/>
          <w:tab w:val="decimal" w:pos="360"/>
        </w:tabs>
        <w:numPr>
          <w:ilvl w:val="0"/>
          <w:numId w:val="24"/>
        </w:numPr>
        <w:rPr>
          <w:color w:val="#42433D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42433D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imigrante os deixareis" (Levítico 23:22).</w:t>
      </w:r>
    </w:p>
    <w:p>
      <w:pPr>
        <w:ind w:right="144" w:left="72" w:firstLine="1008"/>
        <w:spacing w:before="0" w:after="0" w:line="199" w:lineRule="auto"/>
        <w:jc w:val="left"/>
        <w:rPr>
          <w:color w:val="#4243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95pt" strokecolor="#A4A69E" from="358.9pt,0.1pt" to="358.9pt,21.75pt" style="position:absolute;mso-position-horizontal-relative:text;mso-position-vertical-relative:text;">
            <v:stroke dashstyle="solid"/>
          </v:line>
        </w:pict>
      </w:r>
      <w:r>
        <w:rPr>
          <w:color w:val="#42433D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Este preceito também envolve um preceito negativo justaposto </w:t>
      </w:r>
      <w:r>
        <w:rPr>
          <w:color w:val="#42433D"/>
          <w:sz w:val="22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um </w:t>
      </w:r>
      <w:r>
        <w:rPr>
          <w:color w:val="#42433D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 positivo, como explicado no Tratado Macot com relação à "pe ".163</w:t>
      </w:r>
    </w:p>
    <w:p>
      <w:pPr>
        <w:ind w:right="0" w:left="144" w:firstLine="0"/>
        <w:spacing w:before="396" w:after="0" w:line="264" w:lineRule="auto"/>
        <w:jc w:val="left"/>
        <w:tabs>
          <w:tab w:val="clear" w:pos="360"/>
          <w:tab w:val="decimal" w:pos="504"/>
        </w:tabs>
        <w:numPr>
          <w:ilvl w:val="0"/>
          <w:numId w:val="58"/>
        </w:numPr>
        <w:rPr>
          <w:color w:val="#42433D"/>
          <w:sz w:val="14"/>
          <w:lang w:val="pt-PT"/>
          <w:spacing w:val="10"/>
          <w:w w:val="100"/>
          <w:strike w:val="false"/>
          <w:vertAlign w:val="baseline"/>
          <w:rFonts w:ascii="Tahoma" w:hAnsi="Tahoma"/>
        </w:rPr>
      </w:pPr>
      <w:r>
        <w:rPr>
          <w:color w:val="#42433D"/>
          <w:sz w:val="14"/>
          <w:lang w:val="pt-PT"/>
          <w:spacing w:val="10"/>
          <w:w w:val="100"/>
          <w:strike w:val="false"/>
          <w:vertAlign w:val="baseline"/>
          <w:rFonts w:ascii="Tahoma" w:hAnsi="Tahoma"/>
        </w:rPr>
        <w:t xml:space="preserve">Um quinto do valor daquilo que deve restituir.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58"/>
        </w:numPr>
        <w:rPr>
          <w:color w:val="#42433D"/>
          <w:sz w:val="14"/>
          <w:lang w:val="pt-PT"/>
          <w:spacing w:val="8"/>
          <w:w w:val="100"/>
          <w:strike w:val="false"/>
          <w:vertAlign w:val="baseline"/>
          <w:rFonts w:ascii="Tahoma" w:hAnsi="Tahoma"/>
        </w:rPr>
      </w:pPr>
      <w:r>
        <w:rPr>
          <w:color w:val="#42433D"/>
          <w:sz w:val="14"/>
          <w:lang w:val="pt-PT"/>
          <w:spacing w:val="8"/>
          <w:w w:val="100"/>
          <w:strike w:val="false"/>
          <w:vertAlign w:val="baseline"/>
          <w:rFonts w:ascii="Tahoma" w:hAnsi="Tahoma"/>
        </w:rPr>
        <w:t xml:space="preserve">Ver preceito positivo 66.</w:t>
      </w:r>
    </w:p>
    <w:p>
      <w:pPr>
        <w:ind w:right="0" w:left="144" w:firstLine="0"/>
        <w:spacing w:before="0" w:after="0" w:line="264" w:lineRule="auto"/>
        <w:jc w:val="left"/>
        <w:tabs>
          <w:tab w:val="clear" w:pos="360"/>
          <w:tab w:val="decimal" w:pos="504"/>
        </w:tabs>
        <w:numPr>
          <w:ilvl w:val="0"/>
          <w:numId w:val="58"/>
        </w:numPr>
        <w:rPr>
          <w:color w:val="#42433D"/>
          <w:sz w:val="14"/>
          <w:lang w:val="pt-PT"/>
          <w:spacing w:val="9"/>
          <w:w w:val="100"/>
          <w:strike w:val="false"/>
          <w:vertAlign w:val="baseline"/>
          <w:rFonts w:ascii="Tahoma" w:hAnsi="Tahoma"/>
        </w:rPr>
      </w:pPr>
      <w:r>
        <w:rPr>
          <w:color w:val="#42433D"/>
          <w:sz w:val="14"/>
          <w:lang w:val="pt-PT"/>
          <w:spacing w:val="9"/>
          <w:w w:val="100"/>
          <w:strike w:val="false"/>
          <w:vertAlign w:val="baseline"/>
          <w:rFonts w:ascii="Tahoma" w:hAnsi="Tahoma"/>
        </w:rPr>
        <w:t xml:space="preserve">Ver preceito positivo 55 e 56.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58"/>
        </w:numPr>
        <w:rPr>
          <w:color w:val="#42433D"/>
          <w:sz w:val="14"/>
          <w:lang w:val="pt-PT"/>
          <w:spacing w:val="8"/>
          <w:w w:val="100"/>
          <w:strike w:val="false"/>
          <w:vertAlign w:val="baseline"/>
          <w:rFonts w:ascii="Tahoma" w:hAnsi="Tahoma"/>
        </w:rPr>
      </w:pPr>
      <w:r>
        <w:rPr>
          <w:color w:val="#42433D"/>
          <w:sz w:val="14"/>
          <w:lang w:val="pt-PT"/>
          <w:spacing w:val="8"/>
          <w:w w:val="100"/>
          <w:strike w:val="false"/>
          <w:vertAlign w:val="baseline"/>
          <w:rFonts w:ascii="Tahoma" w:hAnsi="Tahoma"/>
        </w:rPr>
        <w:t xml:space="preserve">Ver preceito positivo 78.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58"/>
        </w:numPr>
        <w:rPr>
          <w:color w:val="#42433D"/>
          <w:sz w:val="14"/>
          <w:lang w:val="pt-PT"/>
          <w:spacing w:val="8"/>
          <w:w w:val="100"/>
          <w:strike w:val="false"/>
          <w:vertAlign w:val="baseline"/>
          <w:rFonts w:ascii="Tahoma" w:hAnsi="Tahoma"/>
        </w:rPr>
      </w:pPr>
      <w:r>
        <w:rPr>
          <w:color w:val="#42433D"/>
          <w:sz w:val="14"/>
          <w:lang w:val="pt-PT"/>
          <w:spacing w:val="8"/>
          <w:w w:val="100"/>
          <w:strike w:val="false"/>
          <w:vertAlign w:val="baseline"/>
          <w:rFonts w:ascii="Tahoma" w:hAnsi="Tahoma"/>
        </w:rPr>
        <w:t xml:space="preserve">Ver preceito positivo 128.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58"/>
        </w:numPr>
        <w:rPr>
          <w:color w:val="#42433D"/>
          <w:sz w:val="14"/>
          <w:lang w:val="pt-PT"/>
          <w:spacing w:val="8"/>
          <w:w w:val="100"/>
          <w:strike w:val="false"/>
          <w:vertAlign w:val="baseline"/>
          <w:rFonts w:ascii="Tahoma" w:hAnsi="Tahoma"/>
        </w:rPr>
      </w:pPr>
      <w:r>
        <w:rPr>
          <w:color w:val="#42433D"/>
          <w:sz w:val="14"/>
          <w:lang w:val="pt-PT"/>
          <w:spacing w:val="8"/>
          <w:w w:val="100"/>
          <w:strike w:val="false"/>
          <w:vertAlign w:val="baseline"/>
          <w:rFonts w:ascii="Tahoma" w:hAnsi="Tahoma"/>
        </w:rPr>
        <w:t xml:space="preserve">Sobras abandonadas nos campos para os pobres.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58"/>
        </w:numPr>
        <w:rPr>
          <w:color w:val="#42433D"/>
          <w:sz w:val="14"/>
          <w:lang w:val="pt-PT"/>
          <w:spacing w:val="8"/>
          <w:w w:val="100"/>
          <w:strike w:val="false"/>
          <w:vertAlign w:val="baseline"/>
          <w:rFonts w:ascii="Tahoma" w:hAnsi="Tahoma"/>
        </w:rPr>
      </w:pPr>
      <w:r>
        <w:rPr>
          <w:color w:val="#42433D"/>
          <w:sz w:val="14"/>
          <w:lang w:val="pt-PT"/>
          <w:spacing w:val="8"/>
          <w:w w:val="100"/>
          <w:strike w:val="false"/>
          <w:vertAlign w:val="baseline"/>
          <w:rFonts w:ascii="Tahoma" w:hAnsi="Tahoma"/>
        </w:rPr>
        <w:t xml:space="preserve">Ver o preceito negativo 210.</w:t>
      </w:r>
    </w:p>
    <w:p>
      <w:pPr>
        <w:ind w:right="0" w:left="144" w:firstLine="0"/>
        <w:spacing w:before="0" w:after="0" w:line="264" w:lineRule="auto"/>
        <w:jc w:val="left"/>
        <w:tabs>
          <w:tab w:val="clear" w:pos="360"/>
          <w:tab w:val="decimal" w:pos="504"/>
        </w:tabs>
        <w:numPr>
          <w:ilvl w:val="0"/>
          <w:numId w:val="58"/>
        </w:numPr>
        <w:rPr>
          <w:color w:val="#42433D"/>
          <w:sz w:val="14"/>
          <w:lang w:val="pt-PT"/>
          <w:spacing w:val="8"/>
          <w:w w:val="100"/>
          <w:strike w:val="false"/>
          <w:vertAlign w:val="baseline"/>
          <w:rFonts w:ascii="Tahoma" w:hAnsi="Tahoma"/>
        </w:rPr>
      </w:pPr>
      <w:r>
        <w:rPr>
          <w:color w:val="#42433D"/>
          <w:sz w:val="14"/>
          <w:lang w:val="pt-PT"/>
          <w:spacing w:val="8"/>
          <w:w w:val="100"/>
          <w:strike w:val="false"/>
          <w:vertAlign w:val="baseline"/>
          <w:rFonts w:ascii="Tahoma" w:hAnsi="Tahoma"/>
        </w:rPr>
        <w:t xml:space="preserve">Ver o preceito negativo 211.</w:t>
      </w:r>
    </w:p>
    <w:p>
      <w:pPr>
        <w:sectPr>
          <w:pgSz w:w="9190" w:h="12996" w:orient="portrait"/>
          <w:type w:val="nextPage"/>
          <w:textDirection w:val="lrTb"/>
          <w:pgMar w:bottom="631" w:top="1074" w:right="935" w:left="995" w:header="720" w:footer="720"/>
          <w:titlePg w:val="false"/>
        </w:sectPr>
      </w:pPr>
    </w:p>
    <w:p>
      <w:pPr>
        <w:ind w:right="0" w:left="144" w:firstLine="0"/>
        <w:spacing w:before="828" w:after="0" w:line="240" w:lineRule="auto"/>
        <w:jc w:val="left"/>
        <w:tabs>
          <w:tab w:val="right" w:leader="underscore" w:pos="7060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2.4pt" strokecolor="#DABF96" from="-26.4pt,0pt" to="-26.4pt,96.05pt" style="position:absolute;mso-position-horizontal-relative:text;mso-position-vertical-relative:text;">
            <v:stroke dashstyle="solid"/>
          </v:line>
        </w:pict>
      </w:r>
      <w:r>
        <w:pict>
          <v:line strokeweight="0.95pt" strokecolor="#DFC8A0" from="-29.3pt,119.3pt" to="-29.3pt,287.3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136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144" w:firstLine="936"/>
        <w:spacing w:before="288" w:after="0" w:line="204" w:lineRule="auto"/>
        <w:jc w:val="left"/>
        <w:tabs>
          <w:tab w:val="left" w:leader="none" w:pos="3816"/>
        </w:tabs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Peá. A Torah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limita sua aplicação à Terra de Israel.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•</w:t>
      </w:r>
    </w:p>
    <w:p>
      <w:pPr>
        <w:ind w:right="0" w:left="144" w:firstLine="0"/>
        <w:spacing w:before="216" w:after="72" w:line="357" w:lineRule="exact"/>
        <w:jc w:val="left"/>
        <w:rPr>
          <w:color w:val="#000000"/>
          <w:sz w:val="58"/>
          <w:lang w:val="pt-PT"/>
          <w:spacing w:val="30"/>
          <w:w w:val="70"/>
          <w:strike w:val="false"/>
          <w:vertAlign w:val="baseline"/>
          <w:rFonts w:ascii="Times New Roman" w:hAnsi="Times New Roman"/>
        </w:rPr>
      </w:pPr>
      <w:r>
        <w:rPr>
          <w:color w:val="#000000"/>
          <w:sz w:val="58"/>
          <w:lang w:val="pt-PT"/>
          <w:spacing w:val="30"/>
          <w:w w:val="70"/>
          <w:strike w:val="false"/>
          <w:vertAlign w:val="baseline"/>
          <w:rFonts w:ascii="Times New Roman" w:hAnsi="Times New Roman"/>
        </w:rPr>
        <w:t xml:space="preserve">122 </w:t>
      </w:r>
      <w:r>
        <w:rPr>
          <w:color w:val="#000000"/>
          <w:sz w:val="27"/>
          <w:lang w:val="pt-PT"/>
          <w:spacing w:val="30"/>
          <w:w w:val="100"/>
          <w:strike w:val="false"/>
          <w:vertAlign w:val="baseline"/>
          <w:rFonts w:ascii="Times New Roman" w:hAnsi="Times New Roman"/>
        </w:rPr>
        <w:t xml:space="preserve">DEIXAR • A GAVELA ESQUECIDA</w:t>
      </w:r>
    </w:p>
    <w:p>
      <w:pPr>
        <w:ind w:right="0" w:left="1080" w:firstLine="0"/>
        <w:spacing w:before="0" w:after="0" w:line="199" w:lineRule="auto"/>
        <w:jc w:val="left"/>
        <w:rPr>
          <w:color w:val="#000000"/>
          <w:sz w:val="27"/>
          <w:lang w:val="pt-PT"/>
          <w:spacing w:val="4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1"/>
          <w:w w:val="100"/>
          <w:strike w:val="false"/>
          <w:vertAlign w:val="baseline"/>
          <w:rFonts w:ascii="Times New Roman" w:hAnsi="Times New Roman"/>
        </w:rPr>
        <w:t xml:space="preserve">PARA OS POBRES</w:t>
      </w:r>
    </w:p>
    <w:p>
      <w:pPr>
        <w:ind w:right="0" w:left="72" w:firstLine="1008"/>
        <w:spacing w:before="36" w:after="0" w:line="206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Por este preceito somos ordenados a deixar a gavela esquecida. Este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 está expresso em Suas palavras, enaltecido seja Ele, "Quando segares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messe no teu campo, e esqueceres uma gavela, no campo, não voltarás a toma-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la; para o imigrante, o órfão, e a viúva será" (Deuteronômio 24:19). As palavras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"Para o imigrante, o órfão, e a viúva será" constituem o preceito positivo de</w:t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60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11" coordsize="21600,21600" o:spt="202" path="m,l,21600r21600,l21600,xe">
            <v:stroke joinstyle="miter"/>
            <v:path gradientshapeok="t" o:connecttype="rect"/>
          </v:shapetype>
          <v:shape id="_x0000_s110" type="#_x0000_t111" filled="f" stroked="f" style="position:absolute;width:5.25pt;height:7.45pt;z-index:-890;margin-left:42.95pt;margin-top:1.8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82" w:lineRule="auto"/>
                    <w:jc w:val="0"/>
                    <w:framePr w:hAnchor="text" w:vAnchor="text" w:x="859" w:y="37" w:w="105" w:h="149" w:hSpace="0" w:vSpace="0" w:wrap="3"/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g</w:t>
                  </w:r>
                </w:p>
              </w:txbxContent>
            </v:textbox>
          </v:shape>
        </w:pict>
      </w:r>
      <w:r>
        <w:pict>
          <v:shapetype id="_x0000_t112" coordsize="21600,21600" o:spt="202" path="m,l,21600r21600,l21600,xe">
            <v:stroke joinstyle="miter"/>
            <v:path gradientshapeok="t" o:connecttype="rect"/>
          </v:shapetype>
          <v:shape id="_x0000_s111" type="#_x0000_t112" filled="f" stroked="f" style="position:absolute;width:4.55pt;height:1.9pt;z-index:-889;margin-left:42.7pt;margin-top:9.3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13" coordsize="21600,21600" o:spt="202" path="m,l,21600r21600,l21600,xe">
            <v:stroke joinstyle="miter"/>
            <v:path gradientshapeok="t" o:connecttype="rect"/>
          </v:shapetype>
          <v:shape id="_x0000_s112" type="#_x0000_t113" filled="f" stroked="f" style="position:absolute;width:16.55pt;height:8.65pt;z-index:-888;margin-left:30.7pt;margin-top:11.2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60" w:lineRule="exact"/>
                    <w:jc w:val="left"/>
                    <w:framePr w:hAnchor="text" w:vAnchor="text" w:x="614" w:y="224" w:w="331" w:h="173" w:hSpace="0" w:vSpace="0" w:wrap="3"/>
                    <w:rPr>
                      <w:color w:val="#000000"/>
                      <w:sz w:val="21"/>
                      <w:lang w:val="pt-PT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itue</w:t>
                  </w:r>
                </w:p>
              </w:txbxContent>
            </v:textbox>
          </v:shape>
        </w:pict>
      </w:r>
      <w:r>
        <w:pict>
          <v:shapetype id="_x0000_t114" coordsize="21600,21600" o:spt="202" path="m,l,21600r21600,l21600,xe">
            <v:stroke joinstyle="miter"/>
            <v:path gradientshapeok="t" o:connecttype="rect"/>
          </v:shapetype>
          <v:shape id="_x0000_s113" type="#_x0000_t114" filled="f" stroked="f" style="position:absolute;width:23.5pt;height:7.95pt;z-index:-887;margin-left:27.6pt;margin-top:19.8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80" w:lineRule="auto"/>
                    <w:jc w:val="left"/>
                    <w:framePr w:hAnchor="text" w:vAnchor="text" w:x="552" w:y="397" w:w="470" w:h="159" w:hSpace="0" w:vSpace="0" w:wrap="3"/>
                    <w:rPr>
                      <w:color w:val="#000000"/>
                      <w:sz w:val="21"/>
                      <w:lang w:val="pt-PT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do. A</w:t>
                  </w:r>
                </w:p>
              </w:txbxContent>
            </v:textbox>
          </v:shape>
        </w:pict>
      </w:r>
      <w:r>
        <w:pict>
          <v:shapetype id="_x0000_t115" coordsize="21600,21600" o:spt="202" path="m,l,21600r21600,l21600,xe">
            <v:stroke joinstyle="miter"/>
            <v:path gradientshapeok="t" o:connecttype="rect"/>
          </v:shapetype>
          <v:shape id="_x0000_s114" type="#_x0000_t115" filled="f" stroked="f" style="position:absolute;width:16.55pt;height:10.3pt;z-index:-886;margin-left:27.6pt;margin-top:27.8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87" w:lineRule="auto"/>
                    <w:jc w:val="left"/>
                    <w:framePr w:hAnchor="text" w:vAnchor="text" w:x="552" w:y="556" w:w="331" w:h="206" w:hSpace="0" w:vSpace="0" w:wrap="3"/>
                    <w:rPr>
                      <w:color w:val="#000000"/>
                      <w:sz w:val="21"/>
                      <w:lang w:val="pt-PT"/>
                      <w:spacing w:val="-3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3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1164</w:t>
                  </w:r>
                  <w:r>
                    <w:rPr>
                      <w:color w:val="#000000"/>
                      <w:sz w:val="21"/>
                      <w:lang w:val="pt-PT"/>
                      <w:spacing w:val="-33"/>
                      <w:w w:val="100"/>
                      <w:strike w:val="false"/>
                      <w:vertAlign w:val="subscript"/>
                      <w:rFonts w:ascii="Times New Roman" w:hAnsi="Times New Roman"/>
                    </w:rPr>
                    <w:t xml:space="preserve">.</w:t>
                  </w:r>
                  <w:r>
                    <w:rPr>
                      <w:color w:val="#000000"/>
                      <w:sz w:val="21"/>
                      <w:lang w:val="pt-PT"/>
                      <w:spacing w:val="-3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deixa	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vela esquecida, assim como as palavras "Os deixarás" (Levítico 19:10)</w:t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60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cons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preceito positivo, no caso das respigas e da "peá", como foi ex-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0" w:firstLine="0"/>
        <w:spacing w:before="0" w:after="0" w:line="204" w:lineRule="auto"/>
        <w:jc w:val="righ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licação deste preceito também está limitada pela Torah à Terra de</w:t>
      </w:r>
    </w:p>
    <w:p>
      <w:pPr>
        <w:ind w:right="0" w:left="0" w:firstLine="0"/>
        <w:spacing w:before="0" w:after="36" w:line="182" w:lineRule="auto"/>
        <w:jc w:val="right"/>
        <w:rPr>
          <w:color w:val="#000000"/>
          <w:sz w:val="21"/>
          <w:lang w:val="pt-PT"/>
          <w:spacing w:val="-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6"/>
          <w:w w:val="100"/>
          <w:strike w:val="false"/>
          <w:vertAlign w:val="baseline"/>
          <w:rFonts w:ascii="Times New Roman" w:hAnsi="Times New Roman"/>
        </w:rPr>
        <w:t xml:space="preserve">Isr</w:t>
      </w:r>
    </w:p>
    <w:p>
      <w:pPr>
        <w:ind w:right="144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 normas deste preceito também estão explicadas no Tratado Peá.</w:t>
      </w:r>
    </w:p>
    <w:p>
      <w:pPr>
        <w:ind w:right="432" w:left="1080" w:firstLine="-936"/>
        <w:spacing w:before="108" w:after="0" w:line="175" w:lineRule="auto"/>
        <w:jc w:val="left"/>
        <w:rPr>
          <w:color w:val="#000000"/>
          <w:sz w:val="58"/>
          <w:lang w:val="pt-PT"/>
          <w:spacing w:val="46"/>
          <w:w w:val="70"/>
          <w:strike w:val="false"/>
          <w:vertAlign w:val="baseline"/>
          <w:rFonts w:ascii="Times New Roman" w:hAnsi="Times New Roman"/>
        </w:rPr>
      </w:pPr>
      <w:r>
        <w:rPr>
          <w:color w:val="#000000"/>
          <w:sz w:val="58"/>
          <w:lang w:val="pt-PT"/>
          <w:spacing w:val="46"/>
          <w:w w:val="70"/>
          <w:strike w:val="false"/>
          <w:vertAlign w:val="baseline"/>
          <w:rFonts w:ascii="Times New Roman" w:hAnsi="Times New Roman"/>
        </w:rPr>
        <w:t xml:space="preserve">123 </w:t>
      </w:r>
      <w:r>
        <w:rPr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DEIXAR AS SOBRAS DOS CACHOS </w:t>
      </w:r>
      <w:r>
        <w:rPr>
          <w:color w:val="#000000"/>
          <w:sz w:val="27"/>
          <w:lang w:val="pt-PT"/>
          <w:spacing w:val="36"/>
          <w:w w:val="100"/>
          <w:strike w:val="false"/>
          <w:vertAlign w:val="baseline"/>
          <w:rFonts w:ascii="Times New Roman" w:hAnsi="Times New Roman"/>
        </w:rPr>
        <w:t xml:space="preserve">DE UVA PARA OS POBRES</w:t>
      </w:r>
    </w:p>
    <w:p>
      <w:pPr>
        <w:ind w:right="144" w:left="72" w:firstLine="1008"/>
        <w:spacing w:before="72" w:after="0" w:line="208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deixar para os pobres os ca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chos de uva que sobrarem no momento da colheita, chamados "olelot". Tam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bém a respeito deles as Escrituras dizem: "Para o pobre e o imigrante os deixa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rás". (Levítico 19:10).</w:t>
      </w:r>
    </w:p>
    <w:p>
      <w:pPr>
        <w:ind w:right="144" w:left="72" w:firstLine="1008"/>
        <w:spacing w:before="0" w:after="0" w:line="206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Peá, e a Torah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limita sua aplicação à Terra de Israel.</w:t>
      </w:r>
    </w:p>
    <w:p>
      <w:pPr>
        <w:ind w:right="1008" w:left="1080" w:firstLine="-936"/>
        <w:spacing w:before="252" w:after="72" w:line="240" w:lineRule="auto"/>
        <w:jc w:val="left"/>
        <w:rPr>
          <w:color w:val="#000000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124 DEIXAR AS UVAS CAÍDAS PARA </w:t>
      </w:r>
      <w:r>
        <w:rPr>
          <w:color w:val="#000000"/>
          <w:sz w:val="27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OS POBRES</w:t>
      </w:r>
    </w:p>
    <w:p>
      <w:pPr>
        <w:sectPr>
          <w:pgSz w:w="9190" w:h="12996" w:orient="portrait"/>
          <w:type w:val="nextPage"/>
          <w:textDirection w:val="lrTb"/>
          <w:pgMar w:bottom="654" w:top="152" w:right="928" w:left="1002" w:header="720" w:footer="720"/>
          <w:titlePg w:val="false"/>
        </w:sectPr>
      </w:pPr>
    </w:p>
    <w:p>
      <w:pPr>
        <w:ind w:right="0" w:left="0" w:firstLine="936"/>
        <w:spacing w:before="0" w:after="0" w:line="204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margin">
              <wp:posOffset>1353185</wp:posOffset>
            </wp:positionH>
            <wp:positionV relativeFrom="paragraph">
              <wp:posOffset>137160</wp:posOffset>
            </wp:positionV>
            <wp:extent cx="472440" cy="661035"/>
            <wp:wrapThrough wrapText="bothSides">
              <wp:wrapPolygon>
                <wp:start x="4877" y="0"/>
                <wp:lineTo x="4877" y="4064"/>
                <wp:lineTo x="0" y="4064"/>
                <wp:lineTo x="0" y="12732"/>
                <wp:lineTo x="1393" y="12732"/>
                <wp:lineTo x="1393" y="17004"/>
                <wp:lineTo x="2090" y="17004"/>
                <wp:lineTo x="2090" y="21587"/>
                <wp:lineTo x="18812" y="21587"/>
                <wp:lineTo x="18812" y="16921"/>
                <wp:lineTo x="21193" y="16921"/>
                <wp:lineTo x="21193" y="12629"/>
                <wp:lineTo x="21600" y="12629"/>
                <wp:lineTo x="21600" y="0"/>
                <wp:lineTo x="4877" y="0"/>
              </wp:wrapPolygon>
            </wp:wrapThrough>
            <wp:docPr id="41" name="Picture"/>
            <a:graphic>
              <a:graphicData uri="http://schemas.openxmlformats.org/drawingml/2006/picture">
                <pic:pic>
                  <pic:nvPicPr>
                    <pic:cNvPr id="42" name="Picture"/>
                    <pic:cNvPicPr preferRelativeResize="false"/>
                  </pic:nvPicPr>
                  <pic:blipFill>
                    <a:blip r:embed="d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cair e ficar separado do c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palavras "E o bago de t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deixarás." (Levítico 19:</w:t>
      </w:r>
    </w:p>
    <w:p>
      <w:pPr>
        <w:ind w:right="0" w:left="0" w:firstLine="936"/>
        <w:spacing w:before="0" w:after="0" w:line="204" w:lineRule="auto"/>
        <w:jc w:val="both"/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As normas det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a Torah limita sua apli </w:t>
      </w:r>
    </w:p>
    <w:p>
      <w:pPr>
        <w:ind w:right="0" w:left="0" w:firstLine="0"/>
        <w:spacing w:before="0" w:after="144" w:line="204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br w:type="column"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mos ordenados a deixar para os pobres o que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urante a vindima. Ele está expresso em Suas não recolherás; para o pobre e o imigrante os</w:t>
      </w:r>
    </w:p>
    <w:p>
      <w:pPr>
        <w:ind w:right="0" w:left="0" w:firstLine="0"/>
        <w:spacing w:before="0" w:after="108" w:line="204" w:lineRule="auto"/>
        <w:jc w:val="lef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deste preceito estão explicadas no Tratado Peá, à Terra de Israel.</w:t>
      </w:r>
    </w:p>
    <w:p>
      <w:pPr>
        <w:sectPr>
          <w:pgSz w:w="9190" w:h="12996" w:orient="portrait"/>
          <w:type w:val="continuous"/>
          <w:textDirection w:val="lrTb"/>
          <w:cols w:sep="0" w:num="2" w:space="0" w:equalWidth="0">
            <w:col w:w="2491" w:space="274"/>
            <w:col w:w="4171" w:space="0"/>
          </w:cols>
          <w:pgMar w:bottom="654" w:top="152" w:right="1077" w:left="1117" w:header="720" w:footer="720"/>
          <w:titlePg w:val="false"/>
        </w:sectPr>
      </w:pPr>
    </w:p>
    <w:p>
      <w:pPr>
        <w:ind w:right="0" w:left="0" w:firstLine="0"/>
        <w:spacing w:before="108" w:after="0" w:line="175" w:lineRule="auto"/>
        <w:jc w:val="center"/>
        <w:rPr>
          <w:color w:val="#000000"/>
          <w:sz w:val="58"/>
          <w:lang w:val="pt-PT"/>
          <w:spacing w:val="28"/>
          <w:w w:val="70"/>
          <w:strike w:val="false"/>
          <w:vertAlign w:val="baseline"/>
          <w:rFonts w:ascii="Times New Roman" w:hAnsi="Times New Roman"/>
        </w:rPr>
      </w:pPr>
      <w:r>
        <w:rPr>
          <w:color w:val="#000000"/>
          <w:sz w:val="58"/>
          <w:lang w:val="pt-PT"/>
          <w:spacing w:val="28"/>
          <w:w w:val="70"/>
          <w:strike w:val="false"/>
          <w:vertAlign w:val="baseline"/>
          <w:rFonts w:ascii="Times New Roman" w:hAnsi="Times New Roman"/>
        </w:rPr>
        <w:t xml:space="preserve">125 </w:t>
      </w:r>
      <w:r>
        <w:rPr>
          <w:color w:val="#000000"/>
          <w:sz w:val="27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LEVAR AS PRIMÍCIAS
</w:t>
        <w:br/>
      </w:r>
      <w:r>
        <w:rPr>
          <w:color w:val="#000000"/>
          <w:sz w:val="27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AO SANTUÁRIO</w:t>
      </w:r>
    </w:p>
    <w:p>
      <w:pPr>
        <w:ind w:right="144" w:left="72" w:firstLine="936"/>
        <w:spacing w:before="72" w:after="0" w:line="208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separar as primícias e levá-las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ao Santuário. Ele está expresso em Suas palavras, enaltecido seja Ele, "O princí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pio das primícias de tua terra trarás à casa do Eterno, teu Deus." (Êxodo 23:19).</w:t>
      </w:r>
    </w:p>
    <w:p>
      <w:pPr>
        <w:ind w:right="144" w:left="72" w:firstLine="72"/>
        <w:spacing w:before="324" w:after="0" w:line="240" w:lineRule="auto"/>
        <w:jc w:val="both"/>
        <w:tabs>
          <w:tab w:val="clear" w:pos="432"/>
          <w:tab w:val="decimal" w:pos="576"/>
        </w:tabs>
        <w:numPr>
          <w:ilvl w:val="0"/>
          <w:numId w:val="59"/>
        </w:numPr>
        <w:rPr>
          <w:color w:val="#000000"/>
          <w:sz w:val="16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Neste caso, bem como no caso dos preceitos 120 e 121, as leis rabínicas determinam que estas </w:t>
      </w:r>
      <w:r>
        <w:rPr>
          <w:color w:val="#000000"/>
          <w:sz w:val="16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obrigações também devem ser cumpridas fora de Israel (Mishné Torah, Leis das Dádivas aos Po</w:t>
        <w:softHyphen/>
      </w:r>
      <w:r>
        <w:rPr>
          <w:color w:val="#000000"/>
          <w:sz w:val="16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bres, Cap. 1, Lei 14).</w:t>
      </w:r>
    </w:p>
    <w:p>
      <w:pPr>
        <w:ind w:right="0" w:left="72" w:firstLine="72"/>
        <w:spacing w:before="0" w:after="0" w:line="240" w:lineRule="auto"/>
        <w:jc w:val="both"/>
        <w:tabs>
          <w:tab w:val="clear" w:pos="432"/>
          <w:tab w:val="decimal" w:pos="576"/>
        </w:tabs>
        <w:numPr>
          <w:ilvl w:val="0"/>
          <w:numId w:val="59"/>
        </w:numPr>
        <w:rPr>
          <w:color w:val="#000000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Ver preceito negativo 213.</w:t>
      </w:r>
    </w:p>
    <w:p>
      <w:pPr>
        <w:sectPr>
          <w:pgSz w:w="9190" w:h="12996" w:orient="portrait"/>
          <w:type w:val="continuous"/>
          <w:textDirection w:val="lrTb"/>
          <w:pgMar w:bottom="654" w:top="152" w:right="928" w:left="1002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84"/>
        </w:tabs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137</w:t>
      </w:r>
    </w:p>
    <w:p>
      <w:pPr>
        <w:ind w:right="144" w:left="72" w:firstLine="0"/>
        <w:spacing w:before="216" w:after="0" w:line="201" w:lineRule="auto"/>
        <w:jc w:val="both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Está claro que este preceito só é obrigatório durante existe cia do Santuário, e que se aplica apenas às "Sete Categorias" de prod •s</w:t>
      </w:r>
      <w:r>
        <w:rPr>
          <w:color w:val="#000000"/>
          <w:sz w:val="21"/>
          <w:lang w:val="pt-PT"/>
          <w:spacing w:val="-3"/>
          <w:w w:val="100"/>
          <w:strike w:val="false"/>
          <w:vertAlign w:val="superscript"/>
          <w:rFonts w:ascii="Times New Roman" w:hAnsi="Times New Roman"/>
        </w:rPr>
        <w:t xml:space="preserve">166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q crescem na Ter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ra de Israel, na Síria e na Transjordânia.</w:t>
      </w:r>
    </w:p>
    <w:p>
      <w:pPr>
        <w:ind w:right="0" w:left="1080" w:firstLine="0"/>
        <w:spacing w:before="0" w:after="0" w:line="201" w:lineRule="auto"/>
        <w:jc w:val="left"/>
        <w:tabs>
          <w:tab w:val="right" w:leader="none" w:pos="7084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 estão explicadas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atado Bicurim, on-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0" w:firstLine="0"/>
        <w:spacing w:before="0" w:after="0" w:line="240" w:lineRule="auto"/>
        <w:jc w:val="center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 foi deixado claro que elas, ou seja, as primícias, são propriedades do "Cohen".</w:t>
      </w:r>
    </w:p>
    <w:p>
      <w:pPr>
        <w:ind w:right="0" w:left="144" w:firstLine="0"/>
        <w:spacing w:before="0" w:after="0" w:line="240" w:lineRule="auto"/>
        <w:jc w:val="left"/>
        <w:rPr>
          <w:color w:val="#000000"/>
          <w:sz w:val="57"/>
          <w:lang w:val="pt-PT"/>
          <w:spacing w:val="28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28"/>
          <w:w w:val="80"/>
          <w:strike w:val="false"/>
          <w:vertAlign w:val="baseline"/>
          <w:rFonts w:ascii="Times New Roman" w:hAnsi="Times New Roman"/>
        </w:rPr>
        <w:t xml:space="preserve">126 </w:t>
      </w:r>
      <w:r>
        <w:rPr>
          <w:color w:val="#000000"/>
          <w:sz w:val="28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A GRANDE OFERTA DE ELEVAÇÃO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a separar a grande Oferta de Ele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vação. Ele está expresso em Suas palavras, enaltecido seja Ele, "As primícias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 teu grão... darás a ele" (Deuteronômio, 18:4). De acordo com a Torah, ele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é obrigatório apenas na Terra de Israel, e suas normas estão explicadas no Tra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tado Terumot.</w:t>
      </w:r>
    </w:p>
    <w:p>
      <w:pPr>
        <w:ind w:right="0" w:left="144" w:firstLine="0"/>
        <w:spacing w:before="252" w:after="0" w:line="204" w:lineRule="auto"/>
        <w:jc w:val="left"/>
        <w:rPr>
          <w:color w:val="#000000"/>
          <w:sz w:val="57"/>
          <w:lang w:val="pt-PT"/>
          <w:spacing w:val="32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32"/>
          <w:w w:val="80"/>
          <w:strike w:val="false"/>
          <w:vertAlign w:val="baseline"/>
          <w:rFonts w:ascii="Times New Roman" w:hAnsi="Times New Roman"/>
        </w:rPr>
        <w:t xml:space="preserve">127 </w:t>
      </w:r>
      <w:r>
        <w:rPr>
          <w:color w:val="#000000"/>
          <w:sz w:val="28"/>
          <w:lang w:val="pt-PT"/>
          <w:spacing w:val="32"/>
          <w:w w:val="100"/>
          <w:strike w:val="false"/>
          <w:vertAlign w:val="baseline"/>
          <w:rFonts w:ascii="Times New Roman" w:hAnsi="Times New Roman"/>
        </w:rPr>
        <w:t xml:space="preserve">O PRIMEIRO DÍZIMO</w:t>
      </w:r>
    </w:p>
    <w:p>
      <w:pPr>
        <w:ind w:right="144" w:left="72" w:firstLine="1008"/>
        <w:spacing w:before="36" w:after="0" w:line="201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 este preceito somos ordenados a separar o dízimo do produto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da terra. Ele está expresso em Suas palavras, enaltecido seja Ele, "Porque 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dízimos dos filhos de Israel, que separarem ao Eterno em oferta" (Números 18:24). As Escrituras explicam que este dízimo pertence aos Levitas.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Maasserot. Ele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é chamado de o Primeiro Dízimo, e a Torah só o torna obrigatório dentro da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Terra de Israel.</w:t>
      </w:r>
    </w:p>
    <w:p>
      <w:pPr>
        <w:ind w:right="0" w:left="144" w:firstLine="0"/>
        <w:spacing w:before="144" w:after="0" w:line="196" w:lineRule="auto"/>
        <w:jc w:val="left"/>
        <w:rPr>
          <w:color w:val="#000000"/>
          <w:sz w:val="57"/>
          <w:lang w:val="pt-PT"/>
          <w:spacing w:val="36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36"/>
          <w:w w:val="80"/>
          <w:strike w:val="false"/>
          <w:vertAlign w:val="baseline"/>
          <w:rFonts w:ascii="Times New Roman" w:hAnsi="Times New Roman"/>
        </w:rPr>
        <w:t xml:space="preserve">128 </w:t>
      </w:r>
      <w:r>
        <w:rPr>
          <w:color w:val="#000000"/>
          <w:sz w:val="28"/>
          <w:lang w:val="pt-PT"/>
          <w:spacing w:val="36"/>
          <w:w w:val="100"/>
          <w:strike w:val="false"/>
          <w:vertAlign w:val="baseline"/>
          <w:rFonts w:ascii="Times New Roman" w:hAnsi="Times New Roman"/>
        </w:rPr>
        <w:t xml:space="preserve">O SEGUNDO DÍZIMO</w:t>
      </w:r>
    </w:p>
    <w:p>
      <w:pPr>
        <w:ind w:right="144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separar o segundo dízimo. Ele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está expresso em Suas palavras, enaltecido seja Ele, "Certamente separarás o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dízimo de todo o produto das tuas sementes, que o campo produzir de ano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 ano." (Deuteronômio 14:22) sobre as quais diz o Sifrei: " 'Ano a ano': isto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nos ensina que os dízimos não devem ser deixados de um ano para o outro.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Contudo, as palavras das Escrituras se referem apenas ao segundo dízimo; co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mo saber que elas devem ser aplicadas aos outros dízimos também? Porque a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Torah diz: 'Certamente separarás o dízimo etc' ".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Torah expõe claramente que este dízimo deve ser levado a Jerusa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lém, para lá ser comido pelo seu proprietário. Nós já nos referimos ao que 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Sábios dizem a este respeito.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Escrituras dão as leis deste preceito em detalhes, dizendo que quan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é impossível levá-lo a Jerusalém devido à distância, ele deve resgatá-lo e le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var seu valor em dinheiro ao Santuário e ali gastá-lo exclusivamente com comi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da. Isso está estipulado em Suas palavras, enaltecido seja Ele, "E se o caminho</w:t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84"/>
        </w:tabs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te for comprido, de sorte que não o possas levar, por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longe de ti," etc.</w:t>
      </w:r>
    </w:p>
    <w:p>
      <w:pPr>
        <w:ind w:right="0" w:left="72" w:firstLine="0"/>
        <w:spacing w:before="0" w:after="0" w:line="196" w:lineRule="auto"/>
        <w:jc w:val="left"/>
        <w:tabs>
          <w:tab w:val="right" w:leader="none" w:pos="7084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(Deuteronômio 14:24). Outra norma estabelecida pela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se ele o res-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0"/>
        <w:spacing w:before="0" w:after="0" w:line="204" w:lineRule="auto"/>
        <w:jc w:val="left"/>
        <w:tabs>
          <w:tab w:val="right" w:leader="none" w:pos="7084"/>
        </w:tabs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gatar para si próprio, ele deverá acrescentar um qui to</w:t>
      </w:r>
      <w:r>
        <w:rPr>
          <w:color w:val="#000000"/>
          <w:sz w:val="21"/>
          <w:lang w:val="pt-PT"/>
          <w:spacing w:val="-3"/>
          <w:w w:val="100"/>
          <w:strike w:val="false"/>
          <w:vertAlign w:val="superscript"/>
          <w:rFonts w:ascii="Times New Roman" w:hAnsi="Times New Roman"/>
        </w:rPr>
        <w:t xml:space="preserve">167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. .to está determi-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nado em Suas palavras, enaltecido seja Ele, "E se quiser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remir o seu dízi-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72"/>
        <w:spacing w:before="360" w:after="0" w:line="216" w:lineRule="auto"/>
        <w:jc w:val="left"/>
        <w:tabs>
          <w:tab w:val="clear" w:pos="432"/>
          <w:tab w:val="decimal" w:pos="576"/>
        </w:tabs>
        <w:numPr>
          <w:ilvl w:val="0"/>
          <w:numId w:val="60"/>
        </w:numP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sete tipos de produtos pelos quais a terra de Israel era famosa: trigo, cevada, uvas, figos, </w:t>
      </w:r>
      <w:r>
        <w:rPr>
          <w:color w:val="#000000"/>
          <w:sz w:val="17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romãs, óleo de oliva, e mel de tâmara.</w:t>
      </w:r>
    </w:p>
    <w:p>
      <w:pPr>
        <w:ind w:right="0" w:left="72" w:firstLine="72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60"/>
        </w:numPr>
        <w:rPr>
          <w:color w:val="#000000"/>
          <w:sz w:val="17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Um quinto de seu valor.</w:t>
      </w:r>
    </w:p>
    <w:p>
      <w:pPr>
        <w:sectPr>
          <w:pgSz w:w="9190" w:h="12996" w:orient="portrait"/>
          <w:type w:val="nextPage"/>
          <w:textDirection w:val="lrTb"/>
          <w:pgMar w:bottom="576" w:top="1090" w:right="935" w:left="995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87"/>
        </w:tabs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137</w:t>
      </w:r>
    </w:p>
    <w:p>
      <w:pPr>
        <w:ind w:right="144" w:left="72" w:firstLine="0"/>
        <w:spacing w:before="252" w:after="0" w:line="199" w:lineRule="auto"/>
        <w:jc w:val="both"/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Está claro que este preceito só é obrigatório durante existê cia do Santuário, </w:t>
      </w: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e que se aplica apenas às "Sete Categorias" de prod s" q crescem na Ter-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ra de Israel, na Síria e na Transjordânia.</w:t>
      </w:r>
    </w:p>
    <w:p>
      <w:pPr>
        <w:ind w:right="0" w:left="1080" w:firstLine="0"/>
        <w:spacing w:before="0" w:after="0" w:line="208" w:lineRule="auto"/>
        <w:jc w:val="left"/>
        <w:tabs>
          <w:tab w:val="right" w:leader="none" w:pos="7087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 estão explicadas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atado Bicurim, on-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0" w:firstLine="0"/>
        <w:spacing w:before="0" w:after="0" w:line="240" w:lineRule="auto"/>
        <w:jc w:val="center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 foi deixado claro que elas, ou seja, as primícias, são propriedades do "Cohen".</w:t>
      </w:r>
    </w:p>
    <w:p>
      <w:pPr>
        <w:ind w:right="0" w:left="216" w:firstLine="0"/>
        <w:spacing w:before="180" w:after="0" w:line="429" w:lineRule="exact"/>
        <w:jc w:val="left"/>
        <w:rPr>
          <w:color w:val="#000000"/>
          <w:sz w:val="57"/>
          <w:lang w:val="pt-PT"/>
          <w:spacing w:val="32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32"/>
          <w:w w:val="80"/>
          <w:strike w:val="false"/>
          <w:vertAlign w:val="baseline"/>
          <w:rFonts w:ascii="Times New Roman" w:hAnsi="Times New Roman"/>
        </w:rPr>
        <w:t xml:space="preserve">126 </w:t>
      </w:r>
      <w:r>
        <w:rPr>
          <w:color w:val="#000000"/>
          <w:sz w:val="27"/>
          <w:lang w:val="pt-PT"/>
          <w:spacing w:val="32"/>
          <w:w w:val="100"/>
          <w:strike w:val="false"/>
          <w:vertAlign w:val="baseline"/>
          <w:rFonts w:ascii="Times New Roman" w:hAnsi="Times New Roman"/>
        </w:rPr>
        <w:t xml:space="preserve">A GRANDE </w:t>
      </w:r>
      <w:r>
        <w:rPr>
          <w:color w:val="#000000"/>
          <w:sz w:val="28"/>
          <w:lang w:val="pt-PT"/>
          <w:spacing w:val="32"/>
          <w:w w:val="100"/>
          <w:strike w:val="false"/>
          <w:vertAlign w:val="baseline"/>
          <w:rFonts w:ascii="Times New Roman" w:hAnsi="Times New Roman"/>
        </w:rPr>
        <w:t xml:space="preserve">OFERTA DE </w:t>
      </w:r>
      <w:r>
        <w:rPr>
          <w:color w:val="#000000"/>
          <w:sz w:val="27"/>
          <w:lang w:val="pt-PT"/>
          <w:spacing w:val="32"/>
          <w:w w:val="100"/>
          <w:strike w:val="false"/>
          <w:vertAlign w:val="baseline"/>
          <w:rFonts w:ascii="Times New Roman" w:hAnsi="Times New Roman"/>
        </w:rPr>
        <w:t xml:space="preserve">ELEVAÇÃO</w:t>
      </w:r>
    </w:p>
    <w:p>
      <w:pPr>
        <w:ind w:right="144" w:left="72" w:firstLine="1008"/>
        <w:spacing w:before="36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a separar a grande Oferta de Ele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vação. Ele está expresso em Suas palavras, enaltecido seja Ele, "As primícias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 teu grão... darás a ele" (Deuteronômio, 18:4). De acordo com a Torah, ele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é obrigatório apenas na Terra de Israel, e suas normas estão explicadas no Tra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tado Terumot.</w:t>
      </w:r>
    </w:p>
    <w:p>
      <w:pPr>
        <w:ind w:right="0" w:left="144" w:firstLine="0"/>
        <w:spacing w:before="216" w:after="0" w:line="201" w:lineRule="auto"/>
        <w:jc w:val="left"/>
        <w:rPr>
          <w:color w:val="#000000"/>
          <w:sz w:val="57"/>
          <w:lang w:val="pt-PT"/>
          <w:spacing w:val="32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32"/>
          <w:w w:val="80"/>
          <w:strike w:val="false"/>
          <w:vertAlign w:val="baseline"/>
          <w:rFonts w:ascii="Times New Roman" w:hAnsi="Times New Roman"/>
        </w:rPr>
        <w:t xml:space="preserve">127 </w:t>
      </w:r>
      <w:r>
        <w:rPr>
          <w:color w:val="#000000"/>
          <w:sz w:val="28"/>
          <w:lang w:val="pt-PT"/>
          <w:spacing w:val="32"/>
          <w:w w:val="100"/>
          <w:strike w:val="false"/>
          <w:vertAlign w:val="baseline"/>
          <w:rFonts w:ascii="Times New Roman" w:hAnsi="Times New Roman"/>
        </w:rPr>
        <w:t xml:space="preserve">O PRIMEIRO DÍZIMO</w:t>
      </w:r>
    </w:p>
    <w:p>
      <w:pPr>
        <w:ind w:right="144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 este preceito somos ordenados a separar o dízimo do produto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da terra. Ele está expresso em Suas palavras, enaltecido seja Ele, "Porque 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dízimos dos filhos de Israel, que separarem ao Eterno em oferta" (Números 18:24). As Escrituras explicam que este dízimo pertence aos Levitas.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Maasserot. Ele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é chamado de o Primeiro Dízimo, e a Torah só o torna obrigatório dentro da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Terra de Israel.</w:t>
      </w:r>
    </w:p>
    <w:p>
      <w:pPr>
        <w:ind w:right="0" w:left="144" w:firstLine="0"/>
        <w:spacing w:before="144" w:after="0" w:line="196" w:lineRule="auto"/>
        <w:jc w:val="left"/>
        <w:rPr>
          <w:color w:val="#000000"/>
          <w:sz w:val="57"/>
          <w:lang w:val="pt-PT"/>
          <w:spacing w:val="36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36"/>
          <w:w w:val="80"/>
          <w:strike w:val="false"/>
          <w:vertAlign w:val="baseline"/>
          <w:rFonts w:ascii="Times New Roman" w:hAnsi="Times New Roman"/>
        </w:rPr>
        <w:t xml:space="preserve">128 </w:t>
      </w:r>
      <w:r>
        <w:rPr>
          <w:color w:val="#000000"/>
          <w:sz w:val="28"/>
          <w:lang w:val="pt-PT"/>
          <w:spacing w:val="36"/>
          <w:w w:val="100"/>
          <w:strike w:val="false"/>
          <w:vertAlign w:val="baseline"/>
          <w:rFonts w:ascii="Times New Roman" w:hAnsi="Times New Roman"/>
        </w:rPr>
        <w:t xml:space="preserve">O SEGUNDO DÍZIMO</w:t>
      </w:r>
    </w:p>
    <w:p>
      <w:pPr>
        <w:ind w:right="144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separar o segundo dízimo. Ele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está expresso em Suas palavras, enaltecido seja Ele, "Certamente separarás o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dízimo de todo o produto das tuas sementes, que o campo produzir de ano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 ano." (Deuteronômio 14:22) sobre as quais diz o Sifrei: " 'Ano a ano': isto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nos ensina que os dízimos não devem ser deixados de um ano para o outro.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Contudo, as palavras das Escrituras se referem apenas ao segundo dízimo; co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mo saber que elas devem ser aplicadas aos outros dízimos também? Porque a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Torah diz: 'Certamente separarás o dízimo etc' ".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Torah expõe claramente que este dízimo deve ser levado a Jerusa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lém, para lá ser comido pelo seu proprietário. Nós já nos referimos ao que 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Sábios dizem a este respeito.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Escrituras dão as leis deste preceito em detalhes, dizendo que quan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é impossível levá-lo a Jerusalém devido à distância, ele deve resgatá-lo e le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var seu valor em dinheiro ao Santuário e ali gastá-lo exclusivamente com comi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da. Isso está estipulado em Suas palavras, enaltecido seja Ele, "E se o caminho </w:t>
      </w: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te for comprido, de sorte que não o possas levar, por longe de ti," etc.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(Deuteronômio 14:24). Outra norma estabelecida pela orah ' que se ele o res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gatar para si próprio, ele deverá acrescentar um qui to</w:t>
      </w:r>
      <w:r>
        <w:rPr>
          <w:color w:val="#000000"/>
          <w:sz w:val="21"/>
          <w:lang w:val="pt-PT"/>
          <w:spacing w:val="-3"/>
          <w:w w:val="125"/>
          <w:strike w:val="false"/>
          <w:vertAlign w:val="superscript"/>
          <w:rFonts w:ascii="Times New Roman" w:hAnsi="Times New Roman"/>
        </w:rPr>
        <w:t xml:space="preserve">167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to está determi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nado em Suas palavras, enaltecido seja Ele, "E se quiser pess a remir o seu dízi-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5112" w:firstLine="0"/>
        <w:spacing w:before="0" w:after="0" w:line="180" w:lineRule="auto"/>
        <w:jc w:val="left"/>
        <w:rPr>
          <w:color w:val="#000000"/>
          <w:sz w:val="20"/>
          <w:lang w:val="pt-PT"/>
          <w:spacing w:val="0"/>
          <w:w w:val="100"/>
          <w:strike w:val="false"/>
          <w:u w:val="singl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0"/>
          <w:w w:val="100"/>
          <w:strike w:val="false"/>
          <w:u w:val="single"/>
          <w:vertAlign w:val="baseline"/>
          <w:rFonts w:ascii="Times New Roman" w:hAnsi="Times New Roman"/>
        </w:rPr>
        <w:t xml:space="preserve">,L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72"/>
        <w:spacing w:before="180" w:after="0" w:line="216" w:lineRule="auto"/>
        <w:jc w:val="left"/>
        <w:tabs>
          <w:tab w:val="clear" w:pos="432"/>
          <w:tab w:val="decimal" w:pos="576"/>
        </w:tabs>
        <w:numPr>
          <w:ilvl w:val="0"/>
          <w:numId w:val="61"/>
        </w:numP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sete tipos de produtos pelos quais a terra de Israel era famosa: trigo, cevada, uvas, figos, </w:t>
      </w:r>
      <w:r>
        <w:rPr>
          <w:color w:val="#000000"/>
          <w:sz w:val="17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romãs, óleo de oliva, e mel de tâmara.</w:t>
      </w:r>
    </w:p>
    <w:p>
      <w:pPr>
        <w:ind w:right="0" w:left="72" w:firstLine="72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61"/>
        </w:numPr>
        <w:rPr>
          <w:color w:val="#000000"/>
          <w:sz w:val="17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Um quinto de seu valor.</w:t>
      </w:r>
    </w:p>
    <w:p>
      <w:pPr>
        <w:sectPr>
          <w:pgSz w:w="9190" w:h="12996" w:orient="portrait"/>
          <w:type w:val="nextPage"/>
          <w:textDirection w:val="lrTb"/>
          <w:pgMar w:bottom="576" w:top="1090" w:right="936" w:left="994" w:header="720" w:footer="720"/>
          <w:titlePg w:val="false"/>
        </w:sectPr>
      </w:pPr>
    </w:p>
    <w:p>
      <w:pPr>
        <w:ind w:right="0" w:left="72" w:firstLine="0"/>
        <w:spacing w:before="828" w:after="0" w:line="264" w:lineRule="auto"/>
        <w:jc w:val="left"/>
        <w:tabs>
          <w:tab w:val="right" w:leader="underscore" w:pos="7073"/>
        </w:tabs>
        <w:rPr>
          <w:color w:val="#292A2B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17" coordsize="21600,21600" o:spt="202" path="m,l,21600r21600,l21600,xe">
            <v:stroke joinstyle="miter"/>
            <v:path gradientshapeok="t" o:connecttype="rect"/>
          </v:shapetype>
          <v:shape id="_x0000_s116" type="#_x0000_t117" fillcolor="#F9F1C9" stroked="f" style="position:absolute;width:7.7pt;height:635.55pt;z-index:-884;margin-left:-38.55pt;margin-top:0.9pt;mso-wrap-distance-left:0pt;mso-wrap-distance-right:0pt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rPr>
          <w:color w:val="#292A2B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138	</w:t>
      </w:r>
      <w:r>
        <w:rPr>
          <w:color w:val="#292A2B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72" w:firstLine="0"/>
        <w:spacing w:before="216" w:after="0" w:line="240" w:lineRule="auto"/>
        <w:jc w:val="left"/>
        <w:tabs>
          <w:tab w:val="right" w:leader="none" w:pos="7073"/>
        </w:tabs>
        <w:rPr>
          <w:color w:val="#292A2B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292A2B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mo, acrescentar-lhe-á a quinta	</w:t>
      </w:r>
      <w:r>
        <w:rPr>
          <w:color w:val="#292A2B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 seu preço" (Levítico </w:t>
      </w:r>
      <w:r>
        <w:rPr>
          <w:color w:val="#292A2B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27:31). </w:t>
      </w:r>
      <w:r>
        <w:rPr>
          <w:color w:val="#292A2B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Todas as</w:t>
      </w:r>
    </w:p>
    <w:p>
      <w:pPr>
        <w:ind w:right="0" w:left="72" w:firstLine="0"/>
        <w:spacing w:before="0" w:after="0" w:line="201" w:lineRule="auto"/>
        <w:jc w:val="left"/>
        <w:rPr>
          <w:color w:val="#292A2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292A2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regras detalhadas deste prece o esto explicadas no Tratado Maasser Sheni.</w:t>
      </w:r>
    </w:p>
    <w:p>
      <w:pPr>
        <w:ind w:right="72" w:left="72" w:firstLine="1008"/>
        <w:spacing w:before="0" w:after="0" w:line="201" w:lineRule="auto"/>
        <w:jc w:val="both"/>
        <w:rPr>
          <w:color w:val="#292A2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292A2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Da mesma forma e é obr atório, pela Torah, apenas com relação </w:t>
      </w:r>
      <w:r>
        <w:rPr>
          <w:color w:val="#292A2B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aos produtos da Terra de Isr. 1, e dev ser comido apenas durante a existência </w:t>
      </w:r>
      <w:r>
        <w:rPr>
          <w:color w:val="#292A2B"/>
          <w:sz w:val="21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do Santuário. O Sifrei diz: co para o ato de comer os primogênitos ao </w:t>
      </w:r>
      <w:r>
        <w:rPr>
          <w:color w:val="#292A2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segundo dízimo: assim como os pr .gênitos podem ser comidos apenas du</w:t>
        <w:softHyphen/>
      </w:r>
      <w:r>
        <w:rPr>
          <w:color w:val="#292A2B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rante a existência do Santuário, </w:t>
      </w:r>
      <w:r>
        <w:rPr>
          <w:color w:val="#292A2B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 </w:t>
      </w:r>
      <w:r>
        <w:rPr>
          <w:color w:val="#292A2B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se: ndo dízimo também só pode ser comido </w:t>
      </w:r>
      <w:r>
        <w:rPr>
          <w:color w:val="#292A2B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durante a existência do Santuário".</w:t>
      </w:r>
    </w:p>
    <w:p>
      <w:pPr>
        <w:ind w:right="936" w:left="1080" w:firstLine="-936"/>
        <w:spacing w:before="324" w:after="0" w:line="240" w:lineRule="auto"/>
        <w:jc w:val="both"/>
        <w:rPr>
          <w:color w:val="#292A2B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</w:pPr>
      <w:r>
        <w:rPr>
          <w:color w:val="#292A2B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129 O DÍZIMO DOS LEVITAS PARA </w:t>
      </w:r>
      <w:r>
        <w:rPr>
          <w:color w:val="#292A2B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OS "COHANIM" OU A OFERTA </w:t>
      </w:r>
      <w:r>
        <w:rPr>
          <w:color w:val="#292A2B"/>
          <w:sz w:val="27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DE ELEVAÇÃO</w:t>
      </w:r>
    </w:p>
    <w:p>
      <w:pPr>
        <w:ind w:right="72" w:left="72" w:firstLine="1008"/>
        <w:spacing w:before="0" w:after="0" w:line="201" w:lineRule="auto"/>
        <w:jc w:val="both"/>
        <w:rPr>
          <w:color w:val="#292A2B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292A2B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os Levitas são ordenados a separar um dízimo do </w:t>
      </w:r>
      <w:r>
        <w:rPr>
          <w:color w:val="#292A2B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dízimo que eles receberam de Israel, e a dá-lo aos "Cohanim". Este preceito </w:t>
      </w:r>
      <w:r>
        <w:rPr>
          <w:color w:val="#292A2B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está expresso em Suas palavras, enaltecido seja Ele, "E aos Levitas falarás e lhes </w:t>
      </w:r>
      <w:r>
        <w:rPr>
          <w:color w:val="#292A2B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dirás: Quando tomardes dos filhos de Israel o dízimo que deles vos dei: por </w:t>
      </w:r>
      <w:r>
        <w:rPr>
          <w:color w:val="#292A2B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vossa herança, dele separareis, uma oferta para o Eterno, o dízimo do dízimo" </w:t>
      </w:r>
      <w:r>
        <w:rPr>
          <w:color w:val="#292A2B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(Números </w:t>
      </w:r>
      <w:r>
        <w:rPr>
          <w:color w:val="#292A2B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18:26). </w:t>
      </w:r>
      <w:r>
        <w:rPr>
          <w:color w:val="#292A2B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Escrituras explicam que este dízimo, que é chamado de </w:t>
      </w:r>
      <w:r>
        <w:rPr>
          <w:color w:val="#292A2B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Oferta de Elevação do Dízimo, deve ser dado ao "Cohen' : "E dareis deles a </w:t>
      </w:r>
      <w:r>
        <w:rPr>
          <w:color w:val="#292A2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oferta separada do Eterno, para Aarão, o 'Cohen' " (Ibid., 28).</w:t>
      </w:r>
    </w:p>
    <w:p>
      <w:pPr>
        <w:ind w:right="72" w:left="72" w:firstLine="1008"/>
        <w:spacing w:before="0" w:after="0" w:line="201" w:lineRule="auto"/>
        <w:jc w:val="both"/>
        <w:rPr>
          <w:color w:val="#292A2B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292A2B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 Escrituras explicam que este dízimo deve ser retirado da melhor </w:t>
      </w:r>
      <w:r>
        <w:rPr>
          <w:color w:val="#292A2B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 mais selecionada parte: "De todo o melhor delas, a parte consagrada que lhe </w:t>
      </w:r>
      <w:r>
        <w:rPr>
          <w:color w:val="#292A2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é consagrada" (Ibid., 29). As Escrituras ressaltam então que eles cometem uma </w:t>
      </w:r>
      <w:r>
        <w:rPr>
          <w:color w:val="#292A2B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transgressão se não fizerem a seleção dentre a melhor parte: "Não levareis so</w:t>
        <w:softHyphen/>
      </w:r>
      <w:r>
        <w:rPr>
          <w:color w:val="#292A2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bre vós por isso, pecado, quando separardes o melhor dele" (Ibid., 32). Este </w:t>
      </w:r>
      <w:r>
        <w:rPr>
          <w:color w:val="#292A2B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é um preceito negativo de exclusão, como se ele tivesse dito: "Não haverá pe</w:t>
        <w:softHyphen/>
      </w:r>
      <w:r>
        <w:rPr>
          <w:color w:val="#292A2B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cado quando separardes do melhor". Daí deduzimos que se separarmos do pior </w:t>
      </w:r>
      <w:r>
        <w:rPr>
          <w:color w:val="#292A2B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haverá pecado, e portanto este é um preceito negativo derivado de um precei</w:t>
        <w:softHyphen/>
      </w:r>
      <w:r>
        <w:rPr>
          <w:color w:val="#292A2B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to positivo, e portanto não está contado entre os preceitos negativos: quer di</w:t>
        <w:softHyphen/>
      </w:r>
      <w:r>
        <w:rPr>
          <w:color w:val="#292A2B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zer, o preceito de fazer a seleção entre o que há de melhor implica que a esco</w:t>
        <w:softHyphen/>
      </w:r>
      <w:r>
        <w:rPr>
          <w:color w:val="#292A2B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lha não deve ser feita dentre a pior parte. O Sifrei diz: "De que modo você con</w:t>
        <w:softHyphen/>
      </w:r>
      <w:r>
        <w:rPr>
          <w:color w:val="#292A2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clui que se fizerem a seleção de outra parte que não a melhor eles cometem </w:t>
      </w:r>
      <w:r>
        <w:rPr>
          <w:color w:val="#292A2B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um pecado? Porque as Escrituras dizem: 'E não levareis sobre vós por isso, pe</w:t>
        <w:softHyphen/>
      </w:r>
      <w:r>
        <w:rPr>
          <w:color w:val="#292A2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cado, quando separardes o melhor dele' "</w:t>
      </w:r>
      <w:r>
        <w:rPr>
          <w:color w:val="#292A2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.</w:t>
      </w:r>
    </w:p>
    <w:p>
      <w:pPr>
        <w:ind w:right="72" w:left="72" w:firstLine="1008"/>
        <w:spacing w:before="0" w:after="0" w:line="208" w:lineRule="auto"/>
        <w:jc w:val="left"/>
        <w:rPr>
          <w:color w:val="#292A2B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292A2B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nos Tratados Terumot e </w:t>
      </w:r>
      <w:r>
        <w:rPr>
          <w:color w:val="#292A2B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Maasserot, e em diversos lugares de Demai.</w:t>
      </w:r>
    </w:p>
    <w:p>
      <w:pPr>
        <w:ind w:right="0" w:left="144" w:firstLine="0"/>
        <w:spacing w:before="72" w:after="0" w:line="201" w:lineRule="auto"/>
        <w:jc w:val="left"/>
        <w:rPr>
          <w:color w:val="#292A2B"/>
          <w:sz w:val="58"/>
          <w:lang w:val="pt-PT"/>
          <w:spacing w:val="82"/>
          <w:w w:val="100"/>
          <w:strike w:val="false"/>
          <w:vertAlign w:val="baseline"/>
          <w:rFonts w:ascii="Times New Roman" w:hAnsi="Times New Roman"/>
        </w:rPr>
      </w:pPr>
      <w:r>
        <w:rPr>
          <w:color w:val="#292A2B"/>
          <w:sz w:val="58"/>
          <w:lang w:val="pt-PT"/>
          <w:spacing w:val="82"/>
          <w:w w:val="100"/>
          <w:strike w:val="false"/>
          <w:vertAlign w:val="baseline"/>
          <w:rFonts w:ascii="Times New Roman" w:hAnsi="Times New Roman"/>
        </w:rPr>
        <w:t xml:space="preserve">1</w:t>
      </w:r>
      <w:r>
        <w:rPr>
          <w:color w:val="#292A2B"/>
          <w:sz w:val="21"/>
          <w:lang w:val="pt-PT"/>
          <w:spacing w:val="82"/>
          <w:w w:val="100"/>
          <w:strike w:val="false"/>
          <w:vertAlign w:val="baseline"/>
          <w:rFonts w:ascii="Times New Roman" w:hAnsi="Times New Roman"/>
        </w:rPr>
        <w:t xml:space="preserve">30 </w:t>
      </w:r>
      <w:r>
        <w:rPr>
          <w:color w:val="#292A2B"/>
          <w:sz w:val="27"/>
          <w:lang w:val="pt-PT"/>
          <w:spacing w:val="82"/>
          <w:w w:val="100"/>
          <w:strike w:val="false"/>
          <w:vertAlign w:val="baseline"/>
          <w:rFonts w:ascii="Times New Roman" w:hAnsi="Times New Roman"/>
        </w:rPr>
        <w:t xml:space="preserve">O DÍZIMO DO H M POBRE</w:t>
      </w:r>
    </w:p>
    <w:p>
      <w:pPr>
        <w:ind w:right="72" w:left="72" w:firstLine="1008"/>
        <w:spacing w:before="0" w:after="0" w:line="199" w:lineRule="auto"/>
        <w:jc w:val="both"/>
        <w:rPr>
          <w:color w:val="#292A2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292A2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Por este preceito somos orden dos a se rar o dízimo para os po</w:t>
        <w:softHyphen/>
      </w:r>
      <w:r>
        <w:rPr>
          <w:color w:val="#292A2B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bres no terceiro ano de cada ciclo de Sha</w:t>
      </w:r>
      <w:r>
        <w:rPr>
          <w:color w:val="#F1F2EE"/>
          <w:sz w:val="18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i</w:t>
      </w:r>
      <w:r>
        <w:rPr>
          <w:color w:val="#292A2B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at</w:t>
      </w:r>
      <w:r>
        <w:rPr>
          <w:color w:val="#292A2B"/>
          <w:sz w:val="21"/>
          <w:lang w:val="pt-PT"/>
          <w:spacing w:val="-7"/>
          <w:w w:val="125"/>
          <w:strike w:val="false"/>
          <w:vertAlign w:val="superscript"/>
          <w:rFonts w:ascii="Times New Roman" w:hAnsi="Times New Roman"/>
        </w:rPr>
        <w:t xml:space="preserve">169</w:t>
      </w:r>
      <w:r>
        <w:rPr>
          <w:color w:val="#292A2B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, e</w:t>
      </w:r>
      <w:r>
        <w:rPr>
          <w:color w:val="#F1F2EE"/>
          <w:sz w:val="18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292A2B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vamente no terceiro ano </w:t>
      </w:r>
      <w:r>
        <w:rPr>
          <w:color w:val="#292A2B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depois de cada terceiro ano, ou seja, no se o ano de cada ciclo de Shabat. Este </w:t>
      </w:r>
      <w:r>
        <w:rPr>
          <w:color w:val="#292A2B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preceito está expresso em Suas palavras, e altecido seja Ele, "Ao fim de três </w:t>
      </w:r>
      <w:r>
        <w:rPr>
          <w:color w:val="#292A2B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anos tirarás todos os dízimos de teu produt</w:t>
      </w:r>
      <w:r>
        <w:rPr>
          <w:color w:val="#F1F2EE"/>
          <w:sz w:val="18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b</w:t>
      </w:r>
      <w:r>
        <w:rPr>
          <w:color w:val="#292A2B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" etc. (Deuteronômio 14:28).</w:t>
      </w:r>
    </w:p>
    <w:p>
      <w:pPr>
        <w:ind w:right="72" w:left="72" w:firstLine="936"/>
        <w:spacing w:before="36" w:after="0" w:line="201" w:lineRule="auto"/>
        <w:jc w:val="both"/>
        <w:rPr>
          <w:color w:val="#292A2B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292A2B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Torah também torna este preceito obrigatório não somente na Terra </w:t>
      </w:r>
      <w:r>
        <w:rPr>
          <w:color w:val="#292A2B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 Israel. Suas normas estão explicadas nos Tratados Peá e Maasserot, e vá-</w:t>
      </w:r>
      <w:r>
        <w:rPr>
          <w:color w:val="#292A2B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288" w:after="0" w:line="208" w:lineRule="auto"/>
        <w:jc w:val="left"/>
        <w:tabs>
          <w:tab w:val="clear" w:pos="432"/>
          <w:tab w:val="decimal" w:pos="576"/>
        </w:tabs>
        <w:numPr>
          <w:ilvl w:val="0"/>
          <w:numId w:val="62"/>
        </w:numPr>
        <w:rPr>
          <w:color w:val="#292A2B"/>
          <w:sz w:val="17"/>
          <w:lang w:val="pt-PT"/>
          <w:spacing w:val="30"/>
          <w:w w:val="100"/>
          <w:strike w:val="false"/>
          <w:vertAlign w:val="baseline"/>
          <w:rFonts w:ascii="Times New Roman" w:hAnsi="Times New Roman"/>
        </w:rPr>
      </w:pPr>
      <w:r>
        <w:rPr>
          <w:color w:val="#292A2B"/>
          <w:sz w:val="17"/>
          <w:lang w:val="pt-PT"/>
          <w:spacing w:val="30"/>
          <w:w w:val="100"/>
          <w:strike w:val="false"/>
          <w:vertAlign w:val="baseline"/>
          <w:rFonts w:ascii="Times New Roman" w:hAnsi="Times New Roman"/>
        </w:rPr>
        <w:t xml:space="preserve">A Torah.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62"/>
        </w:numPr>
        <w:rPr>
          <w:color w:val="#292A2B"/>
          <w:sz w:val="17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292A2B"/>
          <w:sz w:val="17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Deve-se deixar que a terra repouse a cada sete anos, formando assim o ciclo de Shabat.</w:t>
      </w:r>
    </w:p>
    <w:p>
      <w:pPr>
        <w:sectPr>
          <w:pgSz w:w="9190" w:h="12996" w:orient="portrait"/>
          <w:type w:val="nextPage"/>
          <w:textDirection w:val="lrTb"/>
          <w:pgMar w:bottom="13" w:top="170" w:right="944" w:left="986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85"/>
        </w:tabs>
        <w:rPr>
          <w:color w:val="#31312C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31312C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31312C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139</w:t>
      </w:r>
    </w:p>
    <w:p>
      <w:pPr>
        <w:ind w:right="144" w:left="72" w:firstLine="0"/>
        <w:spacing w:before="252" w:after="0" w:line="204" w:lineRule="auto"/>
        <w:jc w:val="left"/>
        <w:rPr>
          <w:color w:val="#31312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1312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rios assuntos ligados a ele estão espalhados em vários trechos dos outros Trata</w:t>
        <w:softHyphen/>
      </w:r>
      <w:r>
        <w:rPr>
          <w:color w:val="#31312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dos de Zeraim, e nos Tratados Makhshirin e .Yadayim.</w:t>
      </w:r>
    </w:p>
    <w:p>
      <w:pPr>
        <w:ind w:right="0" w:left="144" w:firstLine="0"/>
        <w:spacing w:before="288" w:after="0" w:line="285" w:lineRule="auto"/>
        <w:jc w:val="left"/>
        <w:rPr>
          <w:color w:val="#31312C"/>
          <w:sz w:val="21"/>
          <w:lang w:val="pt-PT"/>
          <w:spacing w:val="50"/>
          <w:w w:val="100"/>
          <w:strike w:val="false"/>
          <w:vertAlign w:val="baseline"/>
          <w:rFonts w:ascii="Times New Roman" w:hAnsi="Times New Roman"/>
        </w:rPr>
      </w:pPr>
      <w:r>
        <w:rPr>
          <w:color w:val="#31312C"/>
          <w:sz w:val="21"/>
          <w:lang w:val="pt-PT"/>
          <w:spacing w:val="50"/>
          <w:w w:val="100"/>
          <w:strike w:val="false"/>
          <w:vertAlign w:val="baseline"/>
          <w:rFonts w:ascii="Times New Roman" w:hAnsi="Times New Roman"/>
        </w:rPr>
        <w:t xml:space="preserve">131 </w:t>
      </w:r>
      <w:r>
        <w:rPr>
          <w:color w:val="#31312C"/>
          <w:sz w:val="28"/>
          <w:lang w:val="pt-PT"/>
          <w:spacing w:val="50"/>
          <w:w w:val="100"/>
          <w:strike w:val="false"/>
          <w:vertAlign w:val="baseline"/>
          <w:rFonts w:ascii="Times New Roman" w:hAnsi="Times New Roman"/>
        </w:rPr>
        <w:t xml:space="preserve">A DECLARAÇÃO DO DÍZIMO</w:t>
      </w:r>
    </w:p>
    <w:p>
      <w:pPr>
        <w:ind w:right="144" w:left="72" w:firstLine="1008"/>
        <w:spacing w:before="0" w:after="0" w:line="206" w:lineRule="auto"/>
        <w:jc w:val="both"/>
        <w:rPr>
          <w:color w:val="#31312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1312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declarar diante d'Ele, enalteci</w:t>
        <w:softHyphen/>
      </w:r>
      <w:r>
        <w:rPr>
          <w:color w:val="#31312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 seja Ele, que separamos os dízimos obrigatórios e as Ofertas de Elevação, </w:t>
      </w:r>
      <w:r>
        <w:rPr>
          <w:color w:val="#31312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 a verbalmente declarar que estamos liberados de nossas obrigações, assim co</w:t>
        <w:softHyphen/>
      </w:r>
      <w:r>
        <w:rPr>
          <w:color w:val="#31312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 nos exoneramos delas de fato. Este preceito, chamado "a Declaração do </w:t>
      </w:r>
      <w:r>
        <w:rPr>
          <w:color w:val="#31312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Dízimo", está expresso em Suas palavras, enaltecido seja Ele, "E dirás diante </w:t>
      </w:r>
      <w:r>
        <w:rPr>
          <w:color w:val="#31312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Eterno, teu Deus: Tirei o que é consagrado, de minha casa, e também o dei </w:t>
      </w:r>
      <w:r>
        <w:rPr>
          <w:color w:val="#31312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ao Levita, e ao imigrante, e ao órfão, e à viúva" (Deuteronômio 26:13).</w:t>
      </w:r>
    </w:p>
    <w:p>
      <w:pPr>
        <w:ind w:right="144" w:left="72" w:firstLine="1008"/>
        <w:spacing w:before="0" w:after="0" w:line="206" w:lineRule="auto"/>
        <w:jc w:val="left"/>
        <w:rPr>
          <w:color w:val="#31312C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31312C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As normas deste preceito, a maneira de proceder a separação e o seu </w:t>
      </w:r>
      <w:r>
        <w:rPr>
          <w:color w:val="#31312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significado estão explicadas no último capítulo de Maasser Sheni.</w:t>
      </w:r>
    </w:p>
    <w:p>
      <w:pPr>
        <w:ind w:right="2088" w:left="1080" w:firstLine="-936"/>
        <w:spacing w:before="324" w:after="0" w:line="216" w:lineRule="auto"/>
        <w:jc w:val="left"/>
        <w:rPr>
          <w:color w:val="#31312C"/>
          <w:sz w:val="28"/>
          <w:lang w:val="pt-PT"/>
          <w:spacing w:val="45"/>
          <w:w w:val="100"/>
          <w:strike w:val="false"/>
          <w:vertAlign w:val="baseline"/>
          <w:rFonts w:ascii="Times New Roman" w:hAnsi="Times New Roman"/>
        </w:rPr>
      </w:pPr>
      <w:r>
        <w:rPr>
          <w:color w:val="#31312C"/>
          <w:sz w:val="28"/>
          <w:lang w:val="pt-PT"/>
          <w:spacing w:val="45"/>
          <w:w w:val="100"/>
          <w:strike w:val="false"/>
          <w:vertAlign w:val="baseline"/>
          <w:rFonts w:ascii="Times New Roman" w:hAnsi="Times New Roman"/>
        </w:rPr>
        <w:t xml:space="preserve">132 A NARRAÇÃO AO LEVAR </w:t>
      </w:r>
      <w:r>
        <w:rPr>
          <w:color w:val="#31312C"/>
          <w:sz w:val="28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AS PRIMÍCIAS</w:t>
      </w:r>
    </w:p>
    <w:p>
      <w:pPr>
        <w:ind w:right="144" w:left="72" w:firstLine="1008"/>
        <w:spacing w:before="72" w:after="0" w:line="206" w:lineRule="auto"/>
        <w:jc w:val="both"/>
        <w:rPr>
          <w:color w:val="#31312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31312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ordenados, ao levar as primícias, a narrar </w:t>
      </w:r>
      <w:r>
        <w:rPr>
          <w:color w:val="#31312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bondades que Deus, enaltecido seja Ele, nos concedeu, como Ele nos liber</w:t>
        <w:softHyphen/>
      </w:r>
      <w:r>
        <w:rPr>
          <w:color w:val="#31312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tou dos sofrimentos de nosso Patriarca Jacob, e da escravidão e opressão dos Egípcios; a agradecer-Lhe por isso; e a implorar-Lhe para perpetuar Suas bên</w:t>
        <w:softHyphen/>
      </w:r>
      <w:r>
        <w:rPr>
          <w:color w:val="#31312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çãos. Este preceito está expresso em Suas palavras, enaltecido seja Ele, "Falarás </w:t>
      </w:r>
      <w:r>
        <w:rPr>
          <w:color w:val="#31312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em voz alta e dirás diante do Eterno, teu Deus: Arameu errante era meu pai" </w:t>
      </w:r>
      <w:r>
        <w:rPr>
          <w:color w:val="#31312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(Deuteronômio </w:t>
      </w:r>
      <w:r>
        <w:rPr>
          <w:color w:val="#31312C"/>
          <w:sz w:val="18"/>
          <w:lang w:val="pt-PT"/>
          <w:spacing w:val="5"/>
          <w:w w:val="110"/>
          <w:strike w:val="false"/>
          <w:vertAlign w:val="baseline"/>
          <w:rFonts w:ascii="Times New Roman" w:hAnsi="Times New Roman"/>
        </w:rPr>
        <w:t xml:space="preserve">26:5) </w:t>
      </w:r>
      <w:r>
        <w:rPr>
          <w:color w:val="#31312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 todo o resto desta passagem. Este preceito é chamado </w:t>
      </w:r>
      <w:r>
        <w:rPr>
          <w:color w:val="#31312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 o Relato das Primícias. Suas normas estão explicadas no Tratado Bicurim e no sétimo capítulo de Sotá. Ele não é obrigatório para as mulheres.</w:t>
      </w:r>
    </w:p>
    <w:p>
      <w:pPr>
        <w:ind w:right="0" w:left="144" w:firstLine="0"/>
        <w:spacing w:before="252" w:after="0" w:line="292" w:lineRule="auto"/>
        <w:jc w:val="left"/>
        <w:rPr>
          <w:color w:val="#31312C"/>
          <w:sz w:val="21"/>
          <w:lang w:val="pt-PT"/>
          <w:spacing w:val="46"/>
          <w:w w:val="100"/>
          <w:strike w:val="false"/>
          <w:vertAlign w:val="baseline"/>
          <w:rFonts w:ascii="Times New Roman" w:hAnsi="Times New Roman"/>
        </w:rPr>
      </w:pPr>
      <w:r>
        <w:rPr>
          <w:color w:val="#31312C"/>
          <w:sz w:val="21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133 </w:t>
      </w:r>
      <w:r>
        <w:rPr>
          <w:color w:val="#31312C"/>
          <w:sz w:val="28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A OFERTA DE MASSA</w:t>
      </w:r>
    </w:p>
    <w:p>
      <w:pPr>
        <w:ind w:right="144" w:left="72" w:firstLine="1008"/>
        <w:spacing w:before="0" w:after="0" w:line="206" w:lineRule="auto"/>
        <w:jc w:val="both"/>
        <w:rPr>
          <w:color w:val="#31312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31312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a separar uma Torta (Halá) de ca</w:t>
        <w:softHyphen/>
      </w:r>
      <w:r>
        <w:rPr>
          <w:color w:val="#31312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da massa, e dá-la ao "Cohen". Este preceito está expresso em Suas palavras, </w:t>
      </w:r>
      <w:r>
        <w:rPr>
          <w:color w:val="#31312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enaltecido seja Ele, "Em primeiro lugar, separareis de vossas massas, uma torta; </w:t>
      </w:r>
      <w:r>
        <w:rPr>
          <w:color w:val="#31312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como oferta da eira" (Números 15:20).</w:t>
      </w:r>
    </w:p>
    <w:p>
      <w:pPr>
        <w:ind w:right="144" w:left="72" w:firstLine="936"/>
        <w:spacing w:before="0" w:after="0" w:line="204" w:lineRule="auto"/>
        <w:jc w:val="left"/>
        <w:rPr>
          <w:color w:val="#31312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1312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nos Tratados Halá e Orlá, </w:t>
      </w:r>
      <w:r>
        <w:rPr>
          <w:color w:val="#31312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 a Torah nos obriga a ele somente na Terra de Israel.</w:t>
      </w:r>
    </w:p>
    <w:p>
      <w:pPr>
        <w:ind w:right="0" w:left="144" w:firstLine="0"/>
        <w:spacing w:before="216" w:after="0" w:line="300" w:lineRule="auto"/>
        <w:jc w:val="left"/>
        <w:rPr>
          <w:color w:val="#31312C"/>
          <w:sz w:val="21"/>
          <w:lang w:val="pt-PT"/>
          <w:spacing w:val="48"/>
          <w:w w:val="100"/>
          <w:strike w:val="false"/>
          <w:vertAlign w:val="baseline"/>
          <w:rFonts w:ascii="Times New Roman" w:hAnsi="Times New Roman"/>
        </w:rPr>
      </w:pPr>
      <w:r>
        <w:rPr>
          <w:color w:val="#31312C"/>
          <w:sz w:val="21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134 </w:t>
      </w:r>
      <w:r>
        <w:rPr>
          <w:color w:val="#31312C"/>
          <w:sz w:val="28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RENUNCIAR À PRODUÇÃO</w:t>
      </w:r>
    </w:p>
    <w:p>
      <w:pPr>
        <w:ind w:right="792" w:left="1008" w:firstLine="0"/>
        <w:spacing w:before="0" w:after="0" w:line="216" w:lineRule="auto"/>
        <w:jc w:val="left"/>
        <w:rPr>
          <w:color w:val="#31312C"/>
          <w:sz w:val="28"/>
          <w:lang w:val="pt-PT"/>
          <w:spacing w:val="44"/>
          <w:w w:val="100"/>
          <w:strike w:val="false"/>
          <w:vertAlign w:val="baseline"/>
          <w:rFonts w:ascii="Times New Roman" w:hAnsi="Times New Roman"/>
        </w:rPr>
      </w:pPr>
      <w:r>
        <w:rPr>
          <w:color w:val="#31312C"/>
          <w:sz w:val="28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DE SUA PROPRIEDADE NO ANO </w:t>
      </w:r>
      <w:r>
        <w:rPr>
          <w:color w:val="#31312C"/>
          <w:sz w:val="28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DE SHABA</w:t>
      </w:r>
    </w:p>
    <w:p>
      <w:pPr>
        <w:ind w:right="144" w:left="72" w:firstLine="936"/>
        <w:spacing w:before="72" w:after="324" w:line="204" w:lineRule="auto"/>
        <w:jc w:val="both"/>
        <w:rPr>
          <w:color w:val="#31312C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31312C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Por este preceito • mos ord nados a renunciar a toda a produção </w:t>
      </w:r>
      <w:r>
        <w:rPr>
          <w:color w:val="#31312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 nossas terras no ano de S batl", e permitir que qualquer pessoa recolha </w:t>
      </w:r>
      <w:r>
        <w:rPr>
          <w:color w:val="#31312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tudo o que cresce em nossos pos. E te preceito está expresso em Suas pala</w:t>
        <w:softHyphen/>
      </w:r>
      <w:r>
        <w:rPr>
          <w:color w:val="#31312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vras, enaltecido seja Ele, "E n - • • </w:t>
      </w:r>
      <w:r>
        <w:rPr>
          <w:color w:val="#31312C"/>
          <w:sz w:val="18"/>
          <w:lang w:val="pt-PT"/>
          <w:spacing w:val="2"/>
          <w:w w:val="110"/>
          <w:strike w:val="false"/>
          <w:vertAlign w:val="baseline"/>
          <w:rFonts w:ascii="Times New Roman" w:hAnsi="Times New Roman"/>
        </w:rPr>
        <w:t xml:space="preserve">e </w:t>
      </w:r>
      <w:r>
        <w:rPr>
          <w:color w:val="#31312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deixa-la-ás de cultivar, deixa-la-ás de adu</w:t>
        <w:softHyphen/>
      </w:r>
      <w:r>
        <w:rPr>
          <w:color w:val="#31312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bar e limpar" (Êxodo 23:11).</w:t>
      </w:r>
    </w:p>
    <w:p>
      <w:pPr>
        <w:ind w:right="0" w:left="72" w:firstLine="0"/>
        <w:spacing w:before="0" w:after="0" w:line="194" w:lineRule="auto"/>
        <w:jc w:val="left"/>
        <w:rPr>
          <w:color w:val="#31312C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1312C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170. O sétimo </w:t>
      </w:r>
      <w:r>
        <w:rPr>
          <w:color w:val="#31312C"/>
          <w:sz w:val="18"/>
          <w:lang w:val="pt-PT"/>
          <w:spacing w:val="4"/>
          <w:w w:val="110"/>
          <w:strike w:val="false"/>
          <w:vertAlign w:val="baseline"/>
          <w:rFonts w:ascii="Times New Roman" w:hAnsi="Times New Roman"/>
        </w:rPr>
        <w:t xml:space="preserve">ano no </w:t>
      </w:r>
      <w:r>
        <w:rPr>
          <w:color w:val="#31312C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ciclo de sete anos</w:t>
      </w:r>
    </w:p>
    <w:p>
      <w:pPr>
        <w:sectPr>
          <w:pgSz w:w="9190" w:h="12996" w:orient="portrait"/>
          <w:type w:val="nextPage"/>
          <w:textDirection w:val="lrTb"/>
          <w:pgMar w:bottom="676" w:top="1030" w:right="938" w:left="992" w:header="720" w:footer="720"/>
          <w:titlePg w:val="false"/>
        </w:sectPr>
      </w:pPr>
    </w:p>
    <w:p>
      <w:pPr>
        <w:ind w:right="0" w:left="144" w:firstLine="0"/>
        <w:spacing w:before="0" w:after="0" w:line="268" w:lineRule="auto"/>
        <w:jc w:val="left"/>
        <w:tabs>
          <w:tab w:val="right" w:leader="underscore" w:pos="7071"/>
        </w:tabs>
        <w:rPr>
          <w:color w:val="#3C3D3A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140	</w:t>
      </w:r>
      <w:r>
        <w:rPr>
          <w:color w:val="#3C3D3A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144" w:firstLine="936"/>
        <w:spacing w:before="252" w:after="0" w:line="196" w:lineRule="auto"/>
        <w:jc w:val="both"/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Mekhiltá diz: "Se o vinhedo e o olival estão incluídos, porque eles </w:t>
      </w:r>
      <w:r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estão mencionados especificamente? Para servirem como analogia: assim co</w:t>
        <w:softHyphen/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mo a obrigação é um preceito positivo específico, cuja violação acarreta tam</w:t>
        <w:softHyphen/>
      </w:r>
      <w:r>
        <w:rPr>
          <w:color w:val="#3C3D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bém a transgressão de um preceito negativo, a violação de qualquer preceito </w:t>
      </w:r>
      <w:r>
        <w:rPr>
          <w:color w:val="#3C3D3A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positivo acarreta a infração de um preceito negativo".</w:t>
      </w:r>
    </w:p>
    <w:p>
      <w:pPr>
        <w:ind w:right="144" w:left="144" w:firstLine="936"/>
        <w:spacing w:before="0" w:after="0" w:line="192" w:lineRule="auto"/>
        <w:jc w:val="both"/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significado disto é o que explicarei a seguir. O preceito "No séti</w:t>
        <w:softHyphen/>
      </w:r>
      <w:r>
        <w:rPr>
          <w:color w:val="#3C3D3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mo deixa-la-ás de cultivar, deixa-la-ás de adubar e limpar" abrange toda a pro</w:t>
        <w:softHyphen/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dução da terra durante o Ano de Shabat: figos, uvas, azeitonas, pêssegos, ro</w:t>
        <w:softHyphen/>
      </w:r>
      <w:r>
        <w:rPr>
          <w:color w:val="#3C3D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mãs, trigo, cevada, e os outros. Conseqüentemente, é um preceito positivo tra</w:t>
        <w:softHyphen/>
      </w:r>
      <w:r>
        <w:rPr>
          <w:color w:val="#3C3D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tar todos esses tipos de produtos dentro dos termos da lei de Shabat. Mas as Escrituras depois especificam: "Assim farás com tua vinha e teu olival", embo</w:t>
        <w:softHyphen/>
      </w:r>
      <w:r>
        <w:rPr>
          <w:color w:val="#3C3D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ra estes já estejam incluídos em "todos" os produtos da terra. O preceito não </w:t>
      </w:r>
      <w:r>
        <w:rPr>
          <w:color w:val="#3C3D3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se aplic ecificamente ao vinhed</w:t>
      </w:r>
      <w:r>
        <w:rPr>
          <w:color w:val="#F5F7F0"/>
          <w:sz w:val="27"/>
          <w:lang w:val="pt-PT"/>
          <w:spacing w:val="9"/>
          <w:w w:val="95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3C3D3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 o olival, mas nos é ordenado por causa</w:t>
      </w:r>
    </w:p>
    <w:p>
      <w:pPr>
        <w:ind w:right="0" w:left="144" w:firstLine="0"/>
        <w:spacing w:before="0" w:after="0" w:line="189" w:lineRule="auto"/>
        <w:jc w:val="left"/>
        <w:tabs>
          <w:tab w:val="left" w:leader="none" w:pos="1220"/>
          <w:tab w:val="right" w:leader="none" w:pos="7071"/>
        </w:tabs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da adv	</w:t>
      </w: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ia das Escrituras qua	</w:t>
      </w:r>
      <w:r>
        <w:rPr>
          <w:color w:val="#3C3D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ecolher o produto do vinhedo, a qual</w:t>
      </w:r>
    </w:p>
    <w:p>
      <w:pPr>
        <w:ind w:right="0" w:left="144" w:firstLine="0"/>
        <w:spacing w:before="0" w:after="0" w:line="240" w:lineRule="auto"/>
        <w:jc w:val="left"/>
        <w:tabs>
          <w:tab w:val="left" w:leader="none" w:pos="1330"/>
          <w:tab w:val="right" w:leader="none" w:pos="7071"/>
        </w:tabs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está n	</w:t>
      </w: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ras "As uvas sepa9	</w:t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ti, da tua vinha, não colherás" (Levíti-</w:t>
      </w:r>
      <w:r>
        <w:rPr>
          <w:color w:val="#3C3D3A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0" w:after="0" w:line="180" w:lineRule="auto"/>
        <w:jc w:val="left"/>
        <w:tabs>
          <w:tab w:val="left" w:leader="none" w:pos="1330"/>
          <w:tab w:val="right" w:leader="none" w:pos="7071"/>
        </w:tabs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co 25	</w:t>
      </w: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ssim como no cas	</w:t>
      </w:r>
      <w:r>
        <w:rPr>
          <w:color w:val="#3C3D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hedo, em que é um preceito positivo</w:t>
      </w:r>
    </w:p>
    <w:p>
      <w:pPr>
        <w:ind w:right="0" w:left="144" w:firstLine="0"/>
        <w:spacing w:before="0" w:after="0" w:line="196" w:lineRule="auto"/>
        <w:jc w:val="left"/>
        <w:tabs>
          <w:tab w:val="left" w:leader="none" w:pos="1484"/>
          <w:tab w:val="right" w:leader="none" w:pos="7071"/>
        </w:tabs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decla	</w:t>
      </w:r>
      <w:r>
        <w:rPr>
          <w:color w:val="#3C3D3A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dono e não faz	</w:t>
      </w:r>
      <w:r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 preceito negativo, assim está clara-</w:t>
      </w:r>
      <w:r>
        <w:rPr>
          <w:color w:val="#3C3D3A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0" w:after="0" w:line="196" w:lineRule="auto"/>
        <w:jc w:val="left"/>
        <w:tabs>
          <w:tab w:val="right" w:leader="none" w:pos="7071"/>
        </w:tabs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mente	</w:t>
      </w:r>
      <w:r>
        <w:rPr>
          <w:color w:val="#3C3D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sso que, no caso •e udo que crescer no sétimo ano, é um pre-</w:t>
      </w:r>
      <w:r>
        <w:rPr>
          <w:color w:val="#3C3D3A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0" w:after="0" w:line="196" w:lineRule="auto"/>
        <w:jc w:val="left"/>
        <w:tabs>
          <w:tab w:val="right" w:leader="none" w:pos="7071"/>
        </w:tabs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ceito positivo declará-lo sem dono	</w:t>
      </w:r>
      <w:r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eixar de fazê-lo é um preceito negativo.</w:t>
      </w:r>
    </w:p>
    <w:p>
      <w:pPr>
        <w:ind w:right="144" w:left="144" w:firstLine="0"/>
        <w:spacing w:before="0" w:after="0" w:line="196" w:lineRule="auto"/>
        <w:jc w:val="both"/>
        <w:rPr>
          <w:color w:val="#3C3D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Portanto, o caso do olival é o mesmo que o do vinhedo no que se refere a um </w:t>
      </w:r>
      <w:r>
        <w:rPr>
          <w:color w:val="#3C3D3A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preceito positivo e um negativo, e o caso do olival é o mesmo que o dos outros </w:t>
      </w:r>
      <w:r>
        <w:rPr>
          <w:color w:val="#3C3D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produtos. Portanto ficou claro por tudo o que foi exposto que a renúncia a </w:t>
      </w:r>
      <w:r>
        <w:rPr>
          <w:color w:val="#3C3D3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toda a produção do sétimo ano é um preceito positivo.</w:t>
      </w:r>
    </w:p>
    <w:p>
      <w:pPr>
        <w:ind w:right="144" w:left="144" w:firstLine="936"/>
        <w:spacing w:before="0" w:after="0" w:line="196" w:lineRule="auto"/>
        <w:jc w:val="left"/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Shebiit e a To</w:t>
        <w:softHyphen/>
      </w:r>
      <w:r>
        <w:rPr>
          <w:color w:val="#3C3D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rah só o torna obrigatório para a produção da Terra de Israel.</w:t>
      </w:r>
    </w:p>
    <w:p>
      <w:pPr>
        <w:ind w:right="288" w:left="1080" w:firstLine="-936"/>
        <w:spacing w:before="324" w:after="0" w:line="211" w:lineRule="auto"/>
        <w:jc w:val="left"/>
        <w:rPr>
          <w:color w:val="#3C3D3A"/>
          <w:sz w:val="21"/>
          <w:lang w:val="pt-PT"/>
          <w:spacing w:val="55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55"/>
          <w:w w:val="100"/>
          <w:strike w:val="false"/>
          <w:vertAlign w:val="baseline"/>
          <w:rFonts w:ascii="Times New Roman" w:hAnsi="Times New Roman"/>
        </w:rPr>
        <w:t xml:space="preserve">13 5 </w:t>
      </w:r>
      <w:r>
        <w:rPr>
          <w:color w:val="#3C3D3A"/>
          <w:sz w:val="28"/>
          <w:lang w:val="pt-PT"/>
          <w:spacing w:val="55"/>
          <w:w w:val="100"/>
          <w:strike w:val="false"/>
          <w:vertAlign w:val="baseline"/>
          <w:rFonts w:ascii="Times New Roman" w:hAnsi="Times New Roman"/>
        </w:rPr>
        <w:t xml:space="preserve">O POUSIO DA TERRA DURANTE O </w:t>
      </w:r>
      <w:r>
        <w:rPr>
          <w:color w:val="#3C3D3A"/>
          <w:sz w:val="28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ANO DE SHABAT</w:t>
      </w:r>
    </w:p>
    <w:p>
      <w:pPr>
        <w:ind w:right="144" w:left="144" w:firstLine="936"/>
        <w:spacing w:before="72" w:after="0" w:line="196" w:lineRule="auto"/>
        <w:jc w:val="both"/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deixar de cultivar a terra du</w:t>
        <w:softHyphen/>
      </w:r>
      <w:r>
        <w:rPr>
          <w:color w:val="#3C3D3A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rante o sétimo ano. Ele está expresso em Suas palavras, enaltecido seja Ele, "Mes</w:t>
        <w:softHyphen/>
      </w:r>
      <w:r>
        <w:rPr>
          <w:color w:val="#3C3D3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mo no tempo de arar e ceifar descansarás" (Êxodo 34:21). Ele está repetido vá</w:t>
        <w:softHyphen/>
      </w:r>
      <w:r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rias vezes, como em Suas palavras "E no sétimo ano, sábado de descanso para </w:t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terra" (Levítico 25:4). Nós já mencionamos que, de acordo com as palavras </w:t>
      </w:r>
      <w:r>
        <w:rPr>
          <w:color w:val="#3C3D3A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dos Sábios, benditas sejam suas memórias, a palavra "descanso" (Shabaton) de</w:t>
        <w:softHyphen/>
      </w:r>
      <w:r>
        <w:rPr>
          <w:color w:val="#3C3D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termina um preceito positivo. E Ele, louvado seja, também diz "Descansará a </w:t>
      </w:r>
      <w:r>
        <w:rPr>
          <w:color w:val="#3C3D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terra, descanso em nome do Eterno" (Ibid., 2).</w:t>
      </w:r>
    </w:p>
    <w:p>
      <w:pPr>
        <w:ind w:right="144" w:left="144" w:firstLine="936"/>
        <w:spacing w:before="0" w:after="0" w:line="196" w:lineRule="auto"/>
        <w:jc w:val="left"/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Shebiit e a To</w:t>
        <w:softHyphen/>
      </w:r>
      <w:r>
        <w:rPr>
          <w:color w:val="#3C3D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rah não o torna obrigatório a não ser na Terra de Israel.</w:t>
      </w:r>
    </w:p>
    <w:p>
      <w:pPr>
        <w:ind w:right="648" w:left="1080" w:firstLine="-936"/>
        <w:spacing w:before="288" w:after="0" w:line="240" w:lineRule="auto"/>
        <w:jc w:val="left"/>
        <w:rPr>
          <w:color w:val="#3C3D3A"/>
          <w:sz w:val="21"/>
          <w:lang w:val="pt-PT"/>
          <w:spacing w:val="53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53"/>
          <w:w w:val="100"/>
          <w:strike w:val="false"/>
          <w:vertAlign w:val="baseline"/>
          <w:rFonts w:ascii="Times New Roman" w:hAnsi="Times New Roman"/>
        </w:rPr>
        <w:t xml:space="preserve">136  </w:t>
      </w:r>
      <w:r>
        <w:rPr>
          <w:color w:val="#3C3D3A"/>
          <w:sz w:val="27"/>
          <w:lang w:val="pt-PT"/>
          <w:spacing w:val="53"/>
          <w:w w:val="100"/>
          <w:strike w:val="false"/>
          <w:vertAlign w:val="baseline"/>
          <w:rFonts w:ascii="Times New Roman" w:hAnsi="Times New Roman"/>
        </w:rPr>
        <w:t xml:space="preserve">SANTIFICAR O ANO DO JUBILEU </w:t>
      </w:r>
      <w:r>
        <w:rPr>
          <w:color w:val="#3C3D3A"/>
          <w:sz w:val="27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(50 ANOS)</w:t>
      </w:r>
    </w:p>
    <w:p>
      <w:pPr>
        <w:ind w:right="144" w:left="144" w:firstLine="936"/>
        <w:spacing w:before="36" w:after="0" w:line="196" w:lineRule="auto"/>
        <w:jc w:val="both"/>
        <w:rPr>
          <w:color w:val="#3C3D3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a santificar o quinquagésimo ano, </w:t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ou seja, a deixar de cultivar a terra durante esse ano, assim como no Ano de </w:t>
      </w:r>
      <w:r>
        <w:rPr>
          <w:color w:val="#3C3D3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Shabat. Este preceito está expresso em Suas palavras, enaltecido seja Ele, "E </w:t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santificareis o ano quinquagésimo" (Levítico 25:10), sobre as quais se comen</w:t>
        <w:softHyphen/>
      </w:r>
      <w:r>
        <w:rPr>
          <w:color w:val="#3C3D3A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ta: "A Lei do Sétimo Ano é a mesma da do Jubileu"; ou séja, as Escrituras as colo-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216" w:firstLine="0"/>
        <w:spacing w:before="252" w:after="0" w:line="240" w:lineRule="auto"/>
        <w:jc w:val="left"/>
        <w:tabs>
          <w:tab w:val="clear" w:pos="360"/>
          <w:tab w:val="decimal" w:pos="576"/>
        </w:tabs>
        <w:numPr>
          <w:ilvl w:val="0"/>
          <w:numId w:val="63"/>
        </w:numPr>
        <w:rPr>
          <w:color w:val="#3C3D3A"/>
          <w:sz w:val="17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17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Ver o preceito negativo 223.</w:t>
      </w:r>
    </w:p>
    <w:p>
      <w:pPr>
        <w:ind w:right="0" w:left="216" w:firstLine="0"/>
        <w:spacing w:before="0" w:after="0" w:line="240" w:lineRule="auto"/>
        <w:jc w:val="left"/>
        <w:tabs>
          <w:tab w:val="clear" w:pos="360"/>
          <w:tab w:val="decimal" w:pos="576"/>
        </w:tabs>
        <w:numPr>
          <w:ilvl w:val="0"/>
          <w:numId w:val="63"/>
        </w:numPr>
        <w:rPr>
          <w:color w:val="#3C3D3A"/>
          <w:sz w:val="17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17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Não fazê-lo é transgredir um preceito negativo.</w:t>
      </w:r>
    </w:p>
    <w:p>
      <w:pPr>
        <w:sectPr>
          <w:pgSz w:w="9190" w:h="12996" w:orient="portrait"/>
          <w:type w:val="nextPage"/>
          <w:textDirection w:val="lrTb"/>
          <w:pgMar w:bottom="674" w:top="972" w:right="945" w:left="985" w:header="720" w:footer="720"/>
          <w:titlePg w:val="false"/>
        </w:sectPr>
      </w:pPr>
    </w:p>
    <w:p>
      <w:pPr>
        <w:ind w:right="0" w:left="216" w:firstLine="0"/>
        <w:spacing w:before="0" w:after="144" w:line="240" w:lineRule="auto"/>
        <w:jc w:val="left"/>
        <w:tabs>
          <w:tab w:val="right" w:leader="underscore" w:pos="7137"/>
        </w:tabs>
        <w:rPr>
          <w:color w:val="#000000"/>
          <w:sz w:val="17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141</w:t>
      </w:r>
    </w:p>
    <w:p>
      <w:pPr>
        <w:ind w:right="0" w:left="216" w:firstLine="0"/>
        <w:spacing w:before="36" w:after="0" w:line="199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18" coordsize="21600,21600" o:spt="202" path="m,l,21600r21600,l21600,xe">
            <v:stroke joinstyle="miter"/>
            <v:path gradientshapeok="t" o:connecttype="rect"/>
          </v:shapetype>
          <v:shape id="_x0000_s117" type="#_x0000_t118" filled="f" stroked="f" style="position:absolute;width:138.2pt;height:23.6pt;z-index:-883;margin-left:271.45pt;margin-top:71.8pt;mso-wrap-distance-left:32.7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144" w:line="240" w:lineRule="auto"/>
                    <w:jc w:val="left"/>
                    <w:framePr w:hAnchor="page" w:vAnchor="page" w:x="5429" w:y="1436" w:w="2764" w:h="472" w:hSpace="654" w:vSpace="0" w:wrap="3"/>
                    <w:rPr>
                      <w:color w:val="#000000"/>
                      <w:sz w:val="21"/>
                      <w:lang w:val="pt-PT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ito positivo, assim como com</w:t>
                  </w:r>
                </w:p>
              </w:txbxContent>
            </v:textbox>
          </v:shape>
        </w:pict>
      </w:r>
      <w:r>
        <w:pict>
          <v:line strokeweight="0.95pt" strokecolor="#959592" from="221.25pt,2.7pt" to="221.25pt,21.9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cam em pé de igualdade com relação 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relação ao negativo, como vou explic</w:t>
      </w:r>
    </w:p>
    <w:p>
      <w:pPr>
        <w:ind w:right="0" w:left="1152" w:firstLine="0"/>
        <w:spacing w:before="0" w:after="0" w:line="204" w:lineRule="auto"/>
        <w:jc w:val="left"/>
        <w:tabs>
          <w:tab w:val="right" w:leader="none" w:pos="7161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leis do Jubileu e do Ano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at são iguais no que se refere a</w:t>
      </w:r>
    </w:p>
    <w:p>
      <w:pPr>
        <w:ind w:right="0" w:left="216" w:firstLine="0"/>
        <w:spacing w:before="0" w:after="0" w:line="204" w:lineRule="auto"/>
        <w:jc w:val="left"/>
        <w:tabs>
          <w:tab w:val="right" w:leader="none" w:pos="7161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deixar de cultivar a terra e a declarar sem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tudo o que nela crescer. Essas</w:t>
      </w:r>
    </w:p>
    <w:p>
      <w:pPr>
        <w:ind w:right="72" w:left="216" w:firstLine="0"/>
        <w:spacing w:before="0" w:after="0" w:line="201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duas leis estão compreendidas em Suas palavras "E santificareis o ano quinqua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gésimo". As Escrituras explicam que sua santidade consiste em não ter dono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seus frutos e produtos, estando essa obrigação expressa em Suas palavras "Por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que jubileu é ele; santidade será para vós; do campo comereis seu produto"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(Ibid. 25:12).</w:t>
      </w:r>
    </w:p>
    <w:p>
      <w:pPr>
        <w:ind w:right="72" w:left="216" w:firstLine="936"/>
        <w:spacing w:before="0" w:after="108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19" coordsize="21600,21600" o:spt="202" path="m,l,21600r21600,l21600,xe">
            <v:stroke joinstyle="miter"/>
            <v:path gradientshapeok="t" o:connecttype="rect"/>
          </v:shapetype>
          <v:shape id="_x0000_s118" type="#_x0000_t119" filled="f" stroked="f" style="position:absolute;width:299.55pt;height:53.75pt;z-index:-882;margin-left:13.4pt;margin-top:43.1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864" w:firstLine="-864"/>
                    <w:spacing w:before="101" w:after="0" w:line="141" w:lineRule="auto"/>
                    <w:jc w:val="left"/>
                    <w:framePr w:hAnchor="text" w:vAnchor="text" w:x="268" w:y="863" w:w="5991" w:h="1075" w:hSpace="0" w:vSpace="0" w:wrap="3"/>
                    <w:tabs>
                      <w:tab w:val="left" w:leader="none" w:pos="2603"/>
                    </w:tabs>
                    <w:rPr>
                      <w:b w:val="true"/>
                      <w:color w:val="#000000"/>
                      <w:sz w:val="27"/>
                      <w:lang w:val="pt-PT"/>
                      <w:spacing w:val="4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7"/>
                      <w:lang w:val="pt-PT"/>
                      <w:spacing w:val="4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137 FAZER SOAR O "SHOFAR" </w:t>
                  </w:r>
                  <w:r>
                    <w:rPr>
                      <w:color w:val="#000000"/>
                      <w:sz w:val="27"/>
                      <w:lang w:val="pt-PT"/>
                      <w:spacing w:val="4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NO </w:t>
                  </w:r>
                  <w:r>
                    <w:rPr>
                      <w:b w:val="true"/>
                      <w:color w:val="#000000"/>
                      <w:sz w:val="27"/>
                      <w:lang w:val="pt-PT"/>
                      <w:spacing w:val="4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DECIM</w:t>
                  </w:r>
                  <w:r>
                    <w:rPr>
                      <w:b w:val="true"/>
                      <w:color w:val="#FFFFFF"/>
                      <w:sz w:val="58"/>
                      <w:shd w:val="solid" w:color="#FFFFFF" w:fill="#FFFFFF"/>
                      <w:lang w:val="pt-PT"/>
                      <w:spacing w:val="42"/>
                      <w:w w:val="115"/>
                      <w:strike w:val="false"/>
                      <w:vertAlign w:val="baseline"/>
                      <w:rFonts w:ascii="Times New Roman" w:hAnsi="Times New Roman"/>
                    </w:rPr>
                    <w:t xml:space="preserve"> •</w:t>
                  </w:r>
                  <w:r>
                    <w:rPr>
                      <w:b w:val="true"/>
                      <w:color w:val="#000000"/>
                      <w:sz w:val="27"/>
                      <w:lang w:val="pt-PT"/>
                      <w:spacing w:val="4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IA DE "TISHRI" </w:t>
                  </w:r>
                  <w:r>
                    <w:rPr>
                      <w:color w:val="#000000"/>
                      <w:sz w:val="27"/>
                      <w:lang w:val="pt-PT"/>
                      <w:spacing w:val="4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DO </w:t>
                  </w:r>
                  <w:r>
                    <w:rPr>
                      <w:b w:val="true"/>
                      <w:color w:val="#000000"/>
                      <w:sz w:val="27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ANO	</w:t>
                  </w:r>
                  <w:r>
                    <w:rPr>
                      <w:b w:val="true"/>
                      <w:color w:val="#000000"/>
                      <w:sz w:val="27"/>
                      <w:lang w:val="pt-PT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BILEU</w:t>
                  </w:r>
                </w:p>
              </w:txbxContent>
            </v:textbox>
          </v:shape>
        </w:pict>
      </w:r>
      <w:r>
        <w:pict>
          <v:shapetype id="_x0000_t120" coordsize="21600,21600" o:spt="202" path="m,l,21600r21600,l21600,xe">
            <v:stroke joinstyle="miter"/>
            <v:path gradientshapeok="t" o:connecttype="rect"/>
          </v:shapetype>
          <v:shape id="_x0000_s119" type="#_x0000_t120" filled="f" stroked="f" style="position:absolute;width:113.5pt;height:14.9pt;z-index:-881;margin-left:0pt;margin-top:96.9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1008"/>
                    <w:spacing w:before="72" w:after="0" w:line="199" w:lineRule="auto"/>
                    <w:jc w:val="left"/>
                    <w:framePr w:hAnchor="text" w:vAnchor="text" w:y="1938" w:w="2270" w:h="298" w:hSpace="0" w:vSpace="0" w:wrap="3"/>
                    <w:rPr>
                      <w:color w:val="#000000"/>
                      <w:sz w:val="21"/>
                      <w:lang w:val="pt-PT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Por este prec </w:t>
                  </w:r>
                </w:p>
              </w:txbxContent>
            </v:textbox>
          </v:shape>
        </w:pict>
      </w:r>
      <w:r>
        <w:pict>
          <v:shapetype id="_x0000_t121" coordsize="21600,21600" o:spt="202" path="m,l,21600r21600,l21600,xe">
            <v:stroke joinstyle="miter"/>
            <v:path gradientshapeok="t" o:connecttype="rect"/>
          </v:shapetype>
          <v:shape id="_x0000_s120" type="#_x0000_t121" filled="f" stroked="f" style="position:absolute;width:110.15pt;height:10.2pt;z-index:-880;margin-left:0pt;margin-top:111.8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0" w:after="0" w:line="199" w:lineRule="auto"/>
                    <w:jc w:val="left"/>
                    <w:framePr w:hAnchor="text" w:vAnchor="text" w:y="2236" w:w="2203" w:h="204" w:hSpace="0" w:vSpace="0" w:wrap="3"/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dia de "Tishri" deste A</w:t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Jubileu é observado apenas na Terra de Israel, e com a condição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 que cada tribo permaneça em seu próprio lugar, ou seja, que cada uma per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maneça no seu território da Terra de Israel, e que não se misturem umas com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as outras.</w:t>
      </w:r>
    </w:p>
    <w:p>
      <w:pPr>
        <w:ind w:right="72" w:left="144" w:firstLine="-144"/>
        <w:spacing w:before="72" w:after="0" w:line="201" w:lineRule="auto"/>
        <w:jc w:val="both"/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22" coordsize="21600,21600" o:spt="202" path="m,l,21600r21600,l21600,xe">
            <v:stroke joinstyle="miter"/>
            <v:path gradientshapeok="t" o:connecttype="rect"/>
          </v:shapetype>
          <v:shape id="_x0000_s121" type="#_x0000_t122" filled="f" stroked="f" style="position:absolute;width:37.7pt;height:25.2pt;z-index:-879;margin-left:163.15pt;margin-top:264.8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472440" cy="320040"/>
                        <wp:docPr id="4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44" name="test1"/>
                                <pic:cNvPicPr preferRelativeResize="false"/>
                              </pic:nvPicPr>
                              <pic:blipFill>
                                <a:blip r:embed="d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2440" cy="320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os ordenados a fazer soar o "Shofar" no décimo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proclamar por toda nossa terra a liberdade dos </w:t>
      </w: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escravos e a liberação, s ento, de todo escravo hebreu nesse déèimo dia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de "Tishri". Este preceito está expresso em Suas palavras, enaltecido seja Ele, "E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farás soar a voz do Shofar' aos dez dias do sétimo mês; no dia das expiações fa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reis soar o Shofar' em toda a vossa terra" (Levítico </w:t>
      </w:r>
      <w:r>
        <w:rPr>
          <w:color w:val="#000000"/>
          <w:sz w:val="17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25:9)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e em Suas palavras "E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proclamareis liberdade em toda a terra, para todos os seus moradores" (Ibid., 10).</w:t>
      </w:r>
    </w:p>
    <w:p>
      <w:pPr>
        <w:ind w:right="72" w:left="144" w:firstLine="1008"/>
        <w:spacing w:before="0" w:after="0" w:line="20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Tem sido explicado que o Jubileu é como Rosh Hashaná no que se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refere a fazer soar o "Shofar" e às Bençãos. As normas relativas a fazer soar 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"Shofar" em Rosh Hashaná estão explicadas no Tratado Rosh Hashaná.</w:t>
      </w:r>
    </w:p>
    <w:p>
      <w:pPr>
        <w:ind w:right="72" w:left="144" w:firstLine="1008"/>
        <w:spacing w:before="0" w:after="0" w:line="201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É sabido que a intenção de fazer soar o "Shofar" no ano do Jubileu é divulgar amplamente a libertação, e é parte da proclamação, como aparece em Suas palavras "E proclamareis a liberdade em toda a terra". Sua finalidade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é diferente em Rosh Hashaná, quando se faz soar o "Shofar" como "lembrança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diante do Eterno", enquanto que no Jubileu é pela liberação dos escravos, co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mo explicamos.</w:t>
      </w:r>
    </w:p>
    <w:p>
      <w:pPr>
        <w:ind w:right="0" w:left="0" w:firstLine="0"/>
        <w:spacing w:before="360" w:after="0" w:line="240" w:lineRule="auto"/>
        <w:jc w:val="center"/>
        <w:rPr>
          <w:b w:val="true"/>
          <w:color w:val="#000000"/>
          <w:sz w:val="27"/>
          <w:lang w:val="pt-PT"/>
          <w:spacing w:val="58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7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138 A DEVOLUÇÃO DA ERRA
</w:t>
        <w:br/>
      </w:r>
      <w:r>
        <w:rPr>
          <w:b w:val="true"/>
          <w:color w:val="#000000"/>
          <w:sz w:val="27"/>
          <w:lang w:val="pt-PT"/>
          <w:spacing w:val="80"/>
          <w:w w:val="100"/>
          <w:strike w:val="false"/>
          <w:vertAlign w:val="baseline"/>
          <w:rFonts w:ascii="Times New Roman" w:hAnsi="Times New Roman"/>
        </w:rPr>
        <w:t xml:space="preserve">NO ANO DO JU E</w:t>
      </w:r>
    </w:p>
    <w:p>
      <w:pPr>
        <w:ind w:right="72" w:left="144" w:firstLine="936"/>
        <w:spacing w:before="0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 ados a qu todas as terras compradas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retornem aos seus proprietários nesse no</w:t>
      </w:r>
      <w:r>
        <w:rPr>
          <w:color w:val="#000000"/>
          <w:sz w:val="21"/>
          <w:lang w:val="pt-PT"/>
          <w:spacing w:val="10"/>
          <w:w w:val="125"/>
          <w:strike w:val="false"/>
          <w:vertAlign w:val="superscript"/>
          <w:rFonts w:ascii="Times New Roman" w:hAnsi="Times New Roman"/>
        </w:rPr>
        <w:t xml:space="preserve">175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, e e elas sejam entregues pe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. los compradores sem compensação m rietária. E e preceito está expresso em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Suas palavras, enaltecido seja Ele: "Em toda- rra de vossa possessão, reden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ção concedereis à terra" (Levítico </w:t>
      </w:r>
      <w: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2 5 : 2 4),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tendo ficado claro pelas Suas Pala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vras "Neste ano do jubileu, voltareis cada um a sua possessão" (Ibid., 13) que o resgate deve ocorrer nesse Ano.</w:t>
      </w:r>
    </w:p>
    <w:p>
      <w:pPr>
        <w:ind w:right="0" w:left="216" w:firstLine="0"/>
        <w:spacing w:before="324" w:after="0" w:line="240" w:lineRule="auto"/>
        <w:jc w:val="left"/>
        <w:tabs>
          <w:tab w:val="clear" w:pos="360"/>
          <w:tab w:val="decimal" w:pos="576"/>
        </w:tabs>
        <w:numPr>
          <w:ilvl w:val="0"/>
          <w:numId w:val="64"/>
        </w:numP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Ver os preceitos negativos </w:t>
      </w:r>
      <w:r>
        <w:rPr>
          <w:color w:val="#000000"/>
          <w:sz w:val="16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223 </w:t>
      </w:r>
      <w: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</w:t>
      </w:r>
      <w: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226.</w:t>
      </w:r>
    </w:p>
    <w:p>
      <w:pPr>
        <w:ind w:right="0" w:left="216" w:firstLine="0"/>
        <w:spacing w:before="0" w:after="0" w:line="240" w:lineRule="auto"/>
        <w:jc w:val="left"/>
        <w:tabs>
          <w:tab w:val="clear" w:pos="360"/>
          <w:tab w:val="decimal" w:pos="576"/>
        </w:tabs>
        <w:numPr>
          <w:ilvl w:val="0"/>
          <w:numId w:val="64"/>
        </w:numP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 ano do Jubileu</w:t>
      </w:r>
    </w:p>
    <w:p>
      <w:pPr>
        <w:ind w:right="0" w:left="216" w:firstLine="0"/>
        <w:spacing w:before="0" w:after="0" w:line="240" w:lineRule="auto"/>
        <w:jc w:val="left"/>
        <w:tabs>
          <w:tab w:val="clear" w:pos="360"/>
          <w:tab w:val="decimal" w:pos="576"/>
        </w:tabs>
        <w:numPr>
          <w:ilvl w:val="0"/>
          <w:numId w:val="64"/>
        </w:numP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 ano do Jubileu</w:t>
      </w:r>
    </w:p>
    <w:p>
      <w:pPr>
        <w:sectPr>
          <w:pgSz w:w="9190" w:h="12996" w:orient="portrait"/>
          <w:type w:val="nextPage"/>
          <w:textDirection w:val="lrTb"/>
          <w:pgMar w:bottom="668" w:top="1018" w:right="937" w:left="993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82"/>
        </w:tabs>
        <w:rPr>
          <w:color w:val="#000000"/>
          <w:sz w:val="21"/>
          <w:lang w:val="pt-PT"/>
          <w:spacing w:val="-4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46"/>
          <w:w w:val="100"/>
          <w:strike w:val="false"/>
          <w:vertAlign w:val="baseline"/>
          <w:rFonts w:ascii="Times New Roman" w:hAnsi="Times New Roman"/>
        </w:rPr>
        <w:t xml:space="preserve">142	</w:t>
      </w:r>
      <w:r>
        <w:rPr>
          <w:color w:val="#000000"/>
          <w:sz w:val="21"/>
          <w:lang w:val="pt-PT"/>
          <w:spacing w:val="-8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1008"/>
        <w:spacing w:before="252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Escrituras explicam as regras detalhadas deste preceito, e deixam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claro os direitos do vendedor e do comprador caso ele queira resgatar sua hé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rança antes do início do Ano do Jubileu. Também deixam claro que esta lei es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pecífica se aplica apenas às terras localizadas fora das muralhas de uma cidade,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que aldeias e casas construídas em campo aberto estão sob a mesma lei, uma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vez que não estão dentro das muralhas, assim como pomares e jardins. Essas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são as "casas das aldeias" a respeito das quais as Escrituras dizem: "E as casas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das aldeias que não têm muro ao redor, como os campos da terra serão consi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deradas; redenção haverá para elas e no Jubileu sairão do poder do compra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dor" (Ibid., 31).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em Arakhin. Ele também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só é obrigatório na Terra de Israel, e apenas enquanto a lei do Jubileu estiver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em aplicação.</w:t>
      </w:r>
    </w:p>
    <w:p>
      <w:pPr>
        <w:ind w:right="864" w:left="1080" w:firstLine="-936"/>
        <w:spacing w:before="144" w:after="0" w:line="189" w:lineRule="auto"/>
        <w:jc w:val="left"/>
        <w:rPr>
          <w:color w:val="#000000"/>
          <w:sz w:val="57"/>
          <w:lang w:val="pt-PT"/>
          <w:spacing w:val="4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47"/>
          <w:w w:val="100"/>
          <w:strike w:val="false"/>
          <w:vertAlign w:val="baseline"/>
          <w:rFonts w:ascii="Times New Roman" w:hAnsi="Times New Roman"/>
        </w:rPr>
        <w:t xml:space="preserve">1</w:t>
      </w:r>
      <w:r>
        <w:rPr>
          <w:color w:val="#000000"/>
          <w:sz w:val="21"/>
          <w:lang w:val="pt-PT"/>
          <w:spacing w:val="47"/>
          <w:w w:val="100"/>
          <w:strike w:val="false"/>
          <w:vertAlign w:val="baseline"/>
          <w:rFonts w:ascii="Times New Roman" w:hAnsi="Times New Roman"/>
        </w:rPr>
        <w:t xml:space="preserve">39 </w:t>
      </w:r>
      <w:r>
        <w:rPr>
          <w:color w:val="#000000"/>
          <w:sz w:val="28"/>
          <w:lang w:val="pt-PT"/>
          <w:spacing w:val="47"/>
          <w:w w:val="100"/>
          <w:strike w:val="false"/>
          <w:vertAlign w:val="baseline"/>
          <w:rFonts w:ascii="Times New Roman" w:hAnsi="Times New Roman"/>
        </w:rPr>
        <w:t xml:space="preserve">O RESGATE DE PROPRIEDADES </w:t>
      </w:r>
      <w:r>
        <w:rPr>
          <w:color w:val="#000000"/>
          <w:sz w:val="28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DENTRO DAS MURALHAS DA </w:t>
      </w:r>
      <w:r>
        <w:rPr>
          <w:color w:val="#000000"/>
          <w:sz w:val="2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CIDADE</w:t>
      </w:r>
    </w:p>
    <w:p>
      <w:pPr>
        <w:ind w:right="144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23" coordsize="21600,21600" o:spt="202" path="m,l,21600r21600,l21600,xe">
            <v:stroke joinstyle="miter"/>
            <v:path gradientshapeok="t" o:connecttype="rect"/>
          </v:shapetype>
          <v:shape id="_x0000_s122" type="#_x0000_t123" fillcolor="#E6E6DB" stroked="f" style="position:absolute;width:6.7pt;height:336pt;z-index:-878;margin-left:380.75pt;margin-top:13.35pt;mso-wrap-distance-left:0pt;mso-wrap-distance-right:0pt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que o resgate das posses ven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didas dentro das muralhas de uma cidade seja válido apenas por um ano com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pleto e que depois de um ano elas se tornem propriedade do comprador, e não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sejam devolvidas no Jubileu. Este preceito está expresso em Suas palavras, enal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tecido seja Ele, "E quando o homem vender casa de moradia numa cidade mu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rada" (Levítico 25:29).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Este preceito é a "lei das casas numa cidade murada". Suas normas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estão explicadas no Tratado Arakhin, e ele é obrigatório apenas na Terra de Israel.</w:t>
      </w:r>
    </w:p>
    <w:p>
      <w:pPr>
        <w:ind w:right="0" w:left="144" w:firstLine="0"/>
        <w:spacing w:before="108" w:after="0" w:line="427" w:lineRule="auto"/>
        <w:jc w:val="left"/>
        <w:rPr>
          <w:color w:val="#000000"/>
          <w:sz w:val="28"/>
          <w:lang w:val="pt-PT"/>
          <w:spacing w:val="4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140 CONTAR OS ANOS ATÉ. O JUBILEU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a contar os anos a partir do mo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mento em que conquistamos a terra e nos tornamos seus proprietários, uma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contagem feita em ciclos de sete anos, até o Ano do Jubileu. Este preceito, ou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seja, a contagem dos anos dos ciclos Sabáticos, é de responsabilidade do Tribu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nal, ou seja, do Grande Sanhedrin, o qual deve contar os cinqüenta anos, ano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 ano, assim como cada um de nós tem que contar os dias do "omer". Este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preceito está expresso em Suas palavras, enaltecido seja Ele, "Contarás para ti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sete semanas de anos" (Levítico 25:8).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 Sifrá diz: "Poder-se-ia pensar que se poderia contar os sete anos de Shabat sucessivos e proclamar o Jubileu. Por isso a Torah diz 'Sete vezes sete anos'. Esses são dois versículos e a lei só pode ser compreendida através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dos dois juntos". Quer dizer, a maneira como este preceito deve ser executado só pode ser entendida através dos dois versículos: o Sanhedrin tem que contar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os anos e os ciclos de Shabat ao mesmo tempo.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Uma vez que as Escrituras dizem que a lei só pode ser entendida atra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vés dos dois versículos, conclui-se que, definitivamente, só há um preceito; por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que se houvesse dois preceitos — um para a contagem dos anos e outro para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contagem dos ciclos sabáticos — não haveria razão pata dizer "A não ser atra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vés dos dois versículos juntos", porque dois preceitos são sempre derivados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cada um de um versículo, e a expressão "A não ser através dos dois versículos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juntos" só é usada com relação a um único preceito, cujas normas só podem</w:t>
      </w:r>
    </w:p>
    <w:p>
      <w:pPr>
        <w:sectPr>
          <w:pgSz w:w="9190" w:h="12996" w:orient="portrait"/>
          <w:type w:val="nextPage"/>
          <w:textDirection w:val="lrTb"/>
          <w:pgMar w:bottom="356" w:top="970" w:right="933" w:left="997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3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24" coordsize="21600,21600" o:spt="202" path="m,l,21600r21600,l21600,xe">
            <v:stroke joinstyle="miter"/>
            <v:path gradientshapeok="t" o:connecttype="rect"/>
          </v:shapetype>
          <v:shape id="_x0000_s123" type="#_x0000_t124" filled="f" stroked="f" style="position:absolute;width:360pt;height:10.7pt;z-index:-877;margin-left:0pt;margin-top:539.7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35" w:lineRule="auto"/>
                    <w:jc w:val="left"/>
                    <w:framePr w:hAnchor="text" w:vAnchor="text" w:y="10794" w:w="7200" w:h="214" w:hSpace="0" w:vSpace="0" w:wrap="3"/>
                    <w:rPr>
                      <w:color w:val="#000000"/>
                      <w:sz w:val="19"/>
                      <w:lang w:val="pt-PT"/>
                      <w:spacing w:val="4"/>
                      <w:w w:val="12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9"/>
                      <w:lang w:val="pt-PT"/>
                      <w:spacing w:val="4"/>
                      <w:w w:val="120"/>
                      <w:strike w:val="false"/>
                      <w:vertAlign w:val="baseline"/>
                      <w:rFonts w:ascii="Times New Roman" w:hAnsi="Times New Roman"/>
                    </w:rPr>
                    <w:t xml:space="preserve">176. </w:t>
                  </w:r>
                  <w:r>
                    <w:rPr>
                      <w:color w:val="#000000"/>
                      <w:sz w:val="16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Ver o preceito negativo 234.</w:t>
                  </w:r>
                </w:p>
              </w:txbxContent>
            </v:textbox>
          </v:shap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143</w:t>
      </w:r>
    </w:p>
    <w:p>
      <w:pPr>
        <w:ind w:right="144" w:left="72" w:firstLine="0"/>
        <w:spacing w:before="252" w:after="0" w:line="199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ser compreendidas por completo através de dois textos. Um exemplo disso é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caso do primogênito, onde </w:t>
      </w:r>
      <w:r>
        <w:rPr>
          <w:color w:val="#000000"/>
          <w:sz w:val="19"/>
          <w:lang w:val="pt-PT"/>
          <w:spacing w:val="5"/>
          <w:w w:val="120"/>
          <w:strike w:val="false"/>
          <w:vertAlign w:val="baseline"/>
          <w:rFonts w:ascii="Times New Roman" w:hAnsi="Times New Roman"/>
        </w:rPr>
        <w:t xml:space="preserve">as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Escrituras dizem "Todo o que abre a matriz será para mim" (Exodo 34:19), ensinando-nos que todo primogênito, macho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ou fêmea, pertence ao Eterno; o versículo "Separarás... macho, para o Eterno"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(Ibid., 13:12) nos ensina que todos os machos, sejam primogênitos ou não, per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tencem ao Eterno; e a partir desses dois versículos concluímos o significado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preceito — que ele se aplica apenas ao primogênito macho — como está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explicado na Mekhiltá.</w:t>
      </w:r>
    </w:p>
    <w:p>
      <w:pPr>
        <w:ind w:right="720" w:left="1080" w:firstLine="-936"/>
        <w:spacing w:before="360" w:after="0" w:line="216" w:lineRule="auto"/>
        <w:jc w:val="left"/>
        <w:rPr>
          <w:color w:val="#000000"/>
          <w:sz w:val="27"/>
          <w:lang w:val="pt-PT"/>
          <w:spacing w:val="5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0"/>
          <w:w w:val="100"/>
          <w:strike w:val="false"/>
          <w:vertAlign w:val="baseline"/>
          <w:rFonts w:ascii="Times New Roman" w:hAnsi="Times New Roman"/>
        </w:rPr>
        <w:t xml:space="preserve">141 CANCELAR AS DÍVIDAS NO ANO </w:t>
      </w:r>
      <w:r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DE SHABAT</w:t>
      </w:r>
    </w:p>
    <w:p>
      <w:pPr>
        <w:ind w:right="144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a cancelar todas as nossas recla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mações de dinheiro no Ano de Shabat. Ele está expresso em Suas palavras, enal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tecido seja Ele, "O que tiveres em poder de teu irmão, o deixarás" (Deuteronô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mio 15:3) e em Suas palavras "Este é o modo do ano sabático: que todo o cre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dor, que emprestou a seu companheiro, o deixará" (Ibid., 2).</w:t>
      </w:r>
    </w:p>
    <w:p>
      <w:pPr>
        <w:ind w:right="144" w:left="72" w:firstLine="1008"/>
        <w:spacing w:before="0" w:after="0" w:line="196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Tosseftá diz: "As Escrituras falam de dois tipos de desistência: 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desistência de terra e a desistência de dinheiro".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Torah ordena a desistência de dinheiro apenas quando a lei refe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rente à desistência de terras estiver em vigência, e nesse momento ela a torna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obrigatória em todo lugar.</w:t>
      </w:r>
    </w:p>
    <w:p>
      <w:pPr>
        <w:ind w:right="144" w:left="72" w:firstLine="1008"/>
        <w:spacing w:before="0" w:after="0" w:line="199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último capítulo do Tra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tado Shebiit.</w:t>
      </w:r>
    </w:p>
    <w:p>
      <w:pPr>
        <w:ind w:right="2016" w:left="1080" w:firstLine="-936"/>
        <w:spacing w:before="216" w:after="0" w:line="172" w:lineRule="auto"/>
        <w:jc w:val="left"/>
        <w:rPr>
          <w:color w:val="#000000"/>
          <w:sz w:val="57"/>
          <w:lang w:val="pt-PT"/>
          <w:spacing w:val="35"/>
          <w:w w:val="8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4629785</wp:posOffset>
            </wp:positionH>
            <wp:positionV relativeFrom="page">
              <wp:posOffset>4717415</wp:posOffset>
            </wp:positionV>
            <wp:extent cx="563880" cy="709930"/>
            <wp:wrapThrough wrapText="bothSides">
              <wp:wrapPolygon>
                <wp:start x="4208" y="0"/>
                <wp:lineTo x="4208" y="4171"/>
                <wp:lineTo x="0" y="4171"/>
                <wp:lineTo x="0" y="15952"/>
                <wp:lineTo x="2116" y="15952"/>
                <wp:lineTo x="2116" y="21592"/>
                <wp:lineTo x="21600" y="21592"/>
                <wp:lineTo x="21600" y="0"/>
                <wp:lineTo x="4208" y="0"/>
              </wp:wrapPolygon>
            </wp:wrapThrough>
            <wp:docPr id="45" name="Picture"/>
            <a:graphic>
              <a:graphicData uri="http://schemas.openxmlformats.org/drawingml/2006/picture">
                <pic:pic>
                  <pic:nvPicPr>
                    <pic:cNvPr id="46" name="Picture"/>
                    <pic:cNvPicPr preferRelativeResize="false"/>
                  </pic:nvPicPr>
                  <pic:blipFill>
                    <a:blip r:embed="d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#000000"/>
          <w:sz w:val="57"/>
          <w:lang w:val="pt-PT"/>
          <w:spacing w:val="35"/>
          <w:w w:val="80"/>
          <w:strike w:val="false"/>
          <w:vertAlign w:val="baseline"/>
          <w:rFonts w:ascii="Times New Roman" w:hAnsi="Times New Roman"/>
        </w:rPr>
        <w:t xml:space="preserve">142 </w:t>
      </w:r>
      <w:r>
        <w:rPr>
          <w:color w:val="#000000"/>
          <w:sz w:val="27"/>
          <w:lang w:val="pt-PT"/>
          <w:spacing w:val="35"/>
          <w:w w:val="100"/>
          <w:strike w:val="false"/>
          <w:vertAlign w:val="baseline"/>
          <w:rFonts w:ascii="Times New Roman" w:hAnsi="Times New Roman"/>
        </w:rPr>
        <w:t xml:space="preserve">COBRAR AS DÍVIDAS </w:t>
      </w:r>
      <w:r>
        <w:rPr>
          <w:color w:val="#000000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DOS IDÓLATRAS</w:t>
      </w:r>
    </w:p>
    <w:p>
      <w:pPr>
        <w:ind w:right="0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Por este preceito somos ordenados a cobrar as dívidas do id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a pressioná-lo para que pague, da mesma forma que somos ordenad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misericordiosos para com o israelita e proibidos de exigir o pagamento Ele está expresso em Suas palavras, enaltecido seja Ele, "Do estrangeir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tra reclamarás" (Deuteronômio, 15:3), a respeito das quais diz o Sifrei: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estrangeiro idólatra reclamarás' é um preceito positivo".</w:t>
      </w:r>
    </w:p>
    <w:p>
      <w:pPr>
        <w:ind w:right="0" w:left="144" w:firstLine="0"/>
        <w:spacing w:before="36" w:after="0" w:line="427" w:lineRule="auto"/>
        <w:jc w:val="left"/>
        <w:rPr>
          <w:color w:val="#000000"/>
          <w:sz w:val="27"/>
          <w:lang w:val="pt-PT"/>
          <w:spacing w:val="5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7"/>
          <w:w w:val="100"/>
          <w:strike w:val="false"/>
          <w:vertAlign w:val="baseline"/>
          <w:rFonts w:ascii="Times New Roman" w:hAnsi="Times New Roman"/>
        </w:rPr>
        <w:t xml:space="preserve">143 A PARTE DO "COHEN" DE CADA</w:t>
      </w:r>
    </w:p>
    <w:p>
      <w:pPr>
        <w:ind w:right="0" w:left="1008" w:firstLine="0"/>
        <w:spacing w:before="0" w:after="0" w:line="240" w:lineRule="auto"/>
        <w:jc w:val="left"/>
        <w:rPr>
          <w:color w:val="#000000"/>
          <w:sz w:val="27"/>
          <w:lang w:val="pt-PT"/>
          <w:spacing w:val="4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3"/>
          <w:w w:val="100"/>
          <w:strike w:val="false"/>
          <w:vertAlign w:val="baseline"/>
          <w:rFonts w:ascii="Times New Roman" w:hAnsi="Times New Roman"/>
        </w:rPr>
        <w:t xml:space="preserve">ANIMAL PURO QUE SE ABATE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dar ao "Cohen" o quarto dian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teiro, as duas faces e o estômago de todo animal puro que abatermos. Este pre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ceito está expresso em Suas palavras, enaltecido seja Ele, "E este será o direito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dos `Cohanim' sobre o povo: os que oferecerem sacrifício, seja boi ou cordei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ro" (Deuteronômio 18:3).</w:t>
      </w:r>
    </w:p>
    <w:p>
      <w:pPr>
        <w:ind w:right="144" w:left="72" w:firstLine="936"/>
        <w:spacing w:before="0" w:after="0" w:line="196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décimo capítulo de Hu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lin; ele não é obrigatório para os Levitas.</w:t>
      </w:r>
    </w:p>
    <w:p>
      <w:pPr>
        <w:sectPr>
          <w:pgSz w:w="9190" w:h="12996" w:orient="portrait"/>
          <w:type w:val="nextPage"/>
          <w:textDirection w:val="lrTb"/>
          <w:pgMar w:bottom="822" w:top="1050" w:right="1030" w:left="900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61"/>
        </w:tabs>
        <w:rPr>
          <w:color w:val="#353B37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26" coordsize="21600,21600" o:spt="202" path="m,l,21600r21600,l21600,xe">
            <v:stroke joinstyle="miter"/>
            <v:path gradientshapeok="t" o:connecttype="rect"/>
          </v:shapetype>
          <v:shape id="_x0000_s125" type="#_x0000_t126" filled="f" stroked="f" style="position:absolute;width:360pt;height:10pt;z-index:-875;margin-left:0pt;margin-top:540.6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32" w:lineRule="auto"/>
                    <w:jc w:val="left"/>
                    <w:framePr w:hAnchor="text" w:vAnchor="text" w:y="10812" w:w="7200" w:h="200" w:hSpace="0" w:vSpace="0" w:wrap="3"/>
                    <w:rPr>
                      <w:color w:val="#353B37"/>
                      <w:sz w:val="18"/>
                      <w:lang w:val="pt-PT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353B37"/>
                      <w:sz w:val="18"/>
                      <w:lang w:val="pt-PT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177. </w:t>
                  </w:r>
                  <w:r>
                    <w:rPr>
                      <w:color w:val="#353B37"/>
                      <w:sz w:val="16"/>
                      <w:lang w:val="pt-PT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Do esôfago ou da traquéia.</w:t>
                  </w:r>
                </w:p>
              </w:txbxContent>
            </v:textbox>
          </v:shape>
        </w:pict>
      </w:r>
      <w:r>
        <w:rPr>
          <w:color w:val="#353B37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144	</w:t>
      </w:r>
      <w:r>
        <w:rPr>
          <w:color w:val="#353B37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648" w:left="1080" w:firstLine="-936"/>
        <w:spacing w:before="108" w:after="0" w:line="170" w:lineRule="auto"/>
        <w:jc w:val="left"/>
        <w:rPr>
          <w:color w:val="#353B37"/>
          <w:sz w:val="63"/>
          <w:lang w:val="pt-PT"/>
          <w:spacing w:val="43"/>
          <w:w w:val="70"/>
          <w:strike w:val="false"/>
          <w:vertAlign w:val="baseline"/>
          <w:rFonts w:ascii="Times New Roman" w:hAnsi="Times New Roman"/>
        </w:rPr>
      </w:pPr>
      <w:r>
        <w:rPr>
          <w:color w:val="#353B37"/>
          <w:sz w:val="63"/>
          <w:lang w:val="pt-PT"/>
          <w:spacing w:val="43"/>
          <w:w w:val="70"/>
          <w:strike w:val="false"/>
          <w:vertAlign w:val="baseline"/>
          <w:rFonts w:ascii="Times New Roman" w:hAnsi="Times New Roman"/>
        </w:rPr>
        <w:t xml:space="preserve">144 </w:t>
      </w:r>
      <w:r>
        <w:rPr>
          <w:color w:val="#353B37"/>
          <w:sz w:val="27"/>
          <w:lang w:val="pt-PT"/>
          <w:spacing w:val="43"/>
          <w:w w:val="100"/>
          <w:strike w:val="false"/>
          <w:vertAlign w:val="baseline"/>
          <w:rFonts w:ascii="Times New Roman" w:hAnsi="Times New Roman"/>
        </w:rPr>
        <w:t xml:space="preserve">A PRIMEIRA TOSQUIA DEVE SER </w:t>
      </w:r>
      <w:r>
        <w:rPr>
          <w:color w:val="#353B37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DADA AO "COHEN"</w:t>
      </w:r>
    </w:p>
    <w:p>
      <w:pPr>
        <w:ind w:right="144" w:left="72" w:firstLine="1008"/>
        <w:spacing w:before="72" w:after="0" w:line="206" w:lineRule="auto"/>
        <w:jc w:val="both"/>
        <w:rPr>
          <w:color w:val="#353B37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53B37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a separar a primeira tosquia e dá-la </w:t>
      </w:r>
      <w:r>
        <w:rPr>
          <w:color w:val="#353B37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ao "Cohen". Este preceito está expresso em Suas palavras, enaltecido seja Ele, </w:t>
      </w:r>
      <w:r>
        <w:rPr>
          <w:color w:val="#353B37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"A primícia da tosquia de tuas ovelhas, darás a ele" (Deuteronômio, 18:4) e é </w:t>
      </w:r>
      <w:r>
        <w:rPr>
          <w:color w:val="#353B37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obrigatório apenas na Terra de Israel. Suas normas estão explicadas no décimo </w:t>
      </w:r>
      <w:r>
        <w:rPr>
          <w:color w:val="#353B37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primeiro capítulo de Hulin.</w:t>
      </w:r>
    </w:p>
    <w:p>
      <w:pPr>
        <w:ind w:right="0" w:left="144" w:firstLine="0"/>
        <w:spacing w:before="180" w:after="0" w:line="436" w:lineRule="exact"/>
        <w:jc w:val="left"/>
        <w:rPr>
          <w:color w:val="#353B37"/>
          <w:sz w:val="63"/>
          <w:lang w:val="pt-PT"/>
          <w:spacing w:val="28"/>
          <w:w w:val="70"/>
          <w:strike w:val="false"/>
          <w:vertAlign w:val="baseline"/>
          <w:rFonts w:ascii="Times New Roman" w:hAnsi="Times New Roman"/>
        </w:rPr>
      </w:pPr>
      <w:r>
        <w:rPr>
          <w:color w:val="#353B37"/>
          <w:sz w:val="63"/>
          <w:lang w:val="pt-PT"/>
          <w:spacing w:val="28"/>
          <w:w w:val="70"/>
          <w:strike w:val="false"/>
          <w:vertAlign w:val="baseline"/>
          <w:rFonts w:ascii="Times New Roman" w:hAnsi="Times New Roman"/>
        </w:rPr>
        <w:t xml:space="preserve">145 </w:t>
      </w:r>
      <w:r>
        <w:rPr>
          <w:color w:val="#353B37"/>
          <w:sz w:val="27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AS COISAS  CONSAGRADAS</w:t>
      </w:r>
    </w:p>
    <w:p>
      <w:pPr>
        <w:ind w:right="144" w:left="72" w:firstLine="1008"/>
        <w:spacing w:before="36" w:after="0" w:line="206" w:lineRule="auto"/>
        <w:jc w:val="both"/>
        <w:rPr>
          <w:color w:val="#353B37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53B37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das coisas consagra</w:t>
        <w:softHyphen/>
      </w:r>
      <w:r>
        <w:rPr>
          <w:color w:val="#353B37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das, ou seja, aquele que consagrar alguma coisa que lhe pertence, dizendo: "Seja isto consagrad&amp;', deve entregá-la ao "Cohen", a menos que ele acrescente ex</w:t>
        <w:softHyphen/>
      </w:r>
      <w:r>
        <w:rPr>
          <w:color w:val="#353B37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plicitamente "a Deus", e nesse caso ele deve entregá-la para ser guardada no </w:t>
      </w:r>
      <w:r>
        <w:rPr>
          <w:color w:val="#353B37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Santuário, pois tudo o que for declarado consagrado, em termos gerais, perten</w:t>
        <w:softHyphen/>
      </w:r>
      <w:r>
        <w:rPr>
          <w:color w:val="#353B37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ce ao "Cohen". Este preceito está expresso em Suas palavras, enaltecido seja </w:t>
      </w:r>
      <w:r>
        <w:rPr>
          <w:color w:val="#353B37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Ele, "No entanto, toda consagração que uma pessoa fizer ao Eterno, de tudo </w:t>
      </w:r>
      <w:r>
        <w:rPr>
          <w:color w:val="#353B37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 que lhe pertencer, seja homem, ou animal etc." (Levítico 27:28).</w:t>
      </w:r>
    </w:p>
    <w:p>
      <w:pPr>
        <w:ind w:right="144" w:left="72" w:firstLine="1008"/>
        <w:spacing w:before="0" w:after="0" w:line="206" w:lineRule="auto"/>
        <w:jc w:val="both"/>
        <w:rPr>
          <w:color w:val="#353B37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353B37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Suas palavras "E será o campo, quando sair livre 'no Jubileu, santida</w:t>
        <w:softHyphen/>
      </w:r>
      <w:r>
        <w:rPr>
          <w:color w:val="#353B37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 ao Eterno, como campo consagrado para o 'Cohen'; a possessão dele per</w:t>
        <w:softHyphen/>
      </w:r>
      <w:r>
        <w:rPr>
          <w:color w:val="#353B37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tencerá aos 'Cohanim' " (Ibid., 21) mostram que todas as coisas consagradas </w:t>
      </w:r>
      <w:r>
        <w:rPr>
          <w:color w:val="#353B37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em termos gerais pertencem ao "Cohen".</w:t>
      </w:r>
    </w:p>
    <w:p>
      <w:pPr>
        <w:ind w:right="144" w:left="72" w:firstLine="1008"/>
        <w:spacing w:before="0" w:after="0" w:line="204" w:lineRule="auto"/>
        <w:jc w:val="left"/>
        <w:rPr>
          <w:color w:val="#353B37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353B37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oitavo capítulo de Arak</w:t>
        <w:softHyphen/>
      </w:r>
      <w:r>
        <w:rPr>
          <w:color w:val="#353B37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hin, e no início de Nedarim.</w:t>
      </w:r>
    </w:p>
    <w:p>
      <w:pPr>
        <w:ind w:right="0" w:left="144" w:firstLine="0"/>
        <w:spacing w:before="144" w:after="0" w:line="439" w:lineRule="exact"/>
        <w:jc w:val="left"/>
        <w:rPr>
          <w:color w:val="#353B37"/>
          <w:sz w:val="63"/>
          <w:lang w:val="pt-PT"/>
          <w:spacing w:val="20"/>
          <w:w w:val="70"/>
          <w:strike w:val="false"/>
          <w:vertAlign w:val="baseline"/>
          <w:rFonts w:ascii="Times New Roman" w:hAnsi="Times New Roman"/>
        </w:rPr>
      </w:pPr>
      <w:r>
        <w:rPr>
          <w:color w:val="#353B37"/>
          <w:sz w:val="63"/>
          <w:lang w:val="pt-PT"/>
          <w:spacing w:val="20"/>
          <w:w w:val="70"/>
          <w:strike w:val="false"/>
          <w:vertAlign w:val="baseline"/>
          <w:rFonts w:ascii="Times New Roman" w:hAnsi="Times New Roman"/>
        </w:rPr>
        <w:t xml:space="preserve">146 </w:t>
      </w:r>
      <w:r>
        <w:rPr>
          <w:color w:val="#353B37"/>
          <w:sz w:val="27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"SHEHITÁ"</w:t>
      </w:r>
    </w:p>
    <w:p>
      <w:pPr>
        <w:ind w:right="144" w:left="72" w:firstLine="1008"/>
        <w:spacing w:before="72" w:after="0" w:line="206" w:lineRule="auto"/>
        <w:jc w:val="both"/>
        <w:rPr>
          <w:color w:val="#353B37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53B37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matar os animais de uma ma</w:t>
        <w:softHyphen/>
      </w:r>
      <w:r>
        <w:rPr>
          <w:color w:val="#353B37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neira determinada, antes de comer sua carne, pois só assim ela será alimento permitido. Este preceito está expresso em Suas palavras, enaltecido seja Ele, </w:t>
      </w:r>
      <w:r>
        <w:rPr>
          <w:color w:val="#353B37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"Poderás degolar do teu gado, e do teu rebanho, ... como te ordenei (Deutero</w:t>
        <w:softHyphen/>
      </w:r>
      <w:r>
        <w:rPr>
          <w:color w:val="#353B37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nômio 12:21), a respeito das quais diz o Sifrei: " oderás degolar': tal como </w:t>
      </w:r>
      <w:r>
        <w:rPr>
          <w:color w:val="#353B37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ofertas consagradas devem ser abatidas de a m..</w:t>
      </w:r>
      <w:r>
        <w:rPr>
          <w:color w:val="#353B37"/>
          <w:sz w:val="21"/>
          <w:lang w:val="pt-PT"/>
          <w:spacing w:val="4"/>
          <w:w w:val="125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353B37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leira determinada, assim </w:t>
      </w:r>
      <w:r>
        <w:rPr>
          <w:color w:val="#353B37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também os animais abatidos como alimento d vem se k abatidos dessa maneira. </w:t>
      </w:r>
      <w:r>
        <w:rPr>
          <w:color w:val="#353B37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`Como te ordenei' nos ensina que Moisés f i orderQdo quanto ao esôfago e </w:t>
      </w:r>
      <w:r>
        <w:rPr>
          <w:color w:val="#353B37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à traquéia, e quanto à maior parte de um del, s</w:t>
      </w:r>
      <w:r>
        <w:rPr>
          <w:color w:val="#353B37"/>
          <w:sz w:val="21"/>
          <w:lang w:val="pt-PT"/>
          <w:spacing w:val="3"/>
          <w:w w:val="125"/>
          <w:strike w:val="false"/>
          <w:vertAlign w:val="superscript"/>
          <w:rFonts w:ascii="Times New Roman" w:hAnsi="Times New Roman"/>
        </w:rPr>
        <w:t xml:space="preserve">177 </w:t>
      </w:r>
      <w:r>
        <w:rPr>
          <w:color w:val="#353B37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no pássaros e à maior parte </w:t>
      </w:r>
      <w:r>
        <w:rPr>
          <w:color w:val="#353B37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de ambos no gado".</w:t>
      </w:r>
    </w:p>
    <w:p>
      <w:pPr>
        <w:ind w:right="144" w:left="72" w:firstLine="936"/>
        <w:spacing w:before="0" w:after="0" w:line="206" w:lineRule="auto"/>
        <w:jc w:val="left"/>
        <w:rPr>
          <w:color w:val="#353B37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353B37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Todas as normas e leis sobre este pre o estão explicadas no Trata</w:t>
        <w:softHyphen/>
      </w:r>
      <w:r>
        <w:rPr>
          <w:color w:val="#353B37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do que lida especificamente com este assunto, que é o Tratado Hulin.</w:t>
      </w:r>
    </w:p>
    <w:p>
      <w:pPr>
        <w:ind w:right="144" w:left="1008" w:firstLine="-864"/>
        <w:spacing w:before="324" w:after="0" w:line="279" w:lineRule="exact"/>
        <w:jc w:val="left"/>
        <w:rPr>
          <w:color w:val="#353B37"/>
          <w:sz w:val="63"/>
          <w:lang w:val="pt-PT"/>
          <w:spacing w:val="44"/>
          <w:w w:val="70"/>
          <w:strike w:val="false"/>
          <w:vertAlign w:val="baseline"/>
          <w:rFonts w:ascii="Times New Roman" w:hAnsi="Times New Roman"/>
        </w:rPr>
      </w:pPr>
      <w:r>
        <w:rPr>
          <w:color w:val="#353B37"/>
          <w:sz w:val="63"/>
          <w:lang w:val="pt-PT"/>
          <w:spacing w:val="44"/>
          <w:w w:val="70"/>
          <w:strike w:val="false"/>
          <w:vertAlign w:val="baseline"/>
          <w:rFonts w:ascii="Times New Roman" w:hAnsi="Times New Roman"/>
        </w:rPr>
        <w:t xml:space="preserve">147 </w:t>
      </w:r>
      <w:r>
        <w:rPr>
          <w:color w:val="#353B37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COBRIR O SANGUE DE PÁSSAROS E </w:t>
      </w:r>
      <w:r>
        <w:rPr>
          <w:color w:val="#353B37"/>
          <w:sz w:val="27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ANIMAIS ABATIDOS</w:t>
      </w:r>
    </w:p>
    <w:p>
      <w:pPr>
        <w:ind w:right="144" w:left="72" w:firstLine="936"/>
        <w:spacing w:before="72" w:after="0" w:line="201" w:lineRule="auto"/>
        <w:jc w:val="both"/>
        <w:rPr>
          <w:color w:val="#353B37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53B37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cobrir o sangue de um pássaro </w:t>
      </w:r>
      <w:r>
        <w:rPr>
          <w:color w:val="#353B37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ou animal depois de abatido. Este preceito está expresso em Suas palavras, enal</w:t>
        <w:softHyphen/>
      </w:r>
      <w:r>
        <w:rPr>
          <w:color w:val="#353B37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tecido seja Ele, "Derramará o seu sangue e o cobrirá com pó." (Levítico 17:13).</w:t>
      </w:r>
    </w:p>
    <w:p>
      <w:pPr>
        <w:sectPr>
          <w:pgSz w:w="9190" w:h="12996" w:orient="portrait"/>
          <w:type w:val="nextPage"/>
          <w:textDirection w:val="lrTb"/>
          <w:pgMar w:bottom="862" w:top="992" w:right="945" w:left="985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85"/>
        </w:tabs>
        <w:rPr>
          <w:color w:val="#3C3D3A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3C3D3A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145</w:t>
      </w:r>
    </w:p>
    <w:p>
      <w:pPr>
        <w:ind w:right="144" w:left="0" w:firstLine="0"/>
        <w:spacing w:before="216" w:after="0" w:line="240" w:lineRule="auto"/>
        <w:jc w:val="right"/>
        <w:rPr>
          <w:color w:val="#3C3D3A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</w:t>
      </w:r>
      <w:r>
        <w:rPr>
          <w:color w:val="#3C3D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normas deste preceito estão explicadas no sexto capítulo de Hulin.</w:t>
      </w:r>
    </w:p>
    <w:p>
      <w:pPr>
        <w:ind w:right="1224" w:left="1080" w:firstLine="-864"/>
        <w:spacing w:before="288" w:after="0" w:line="240" w:lineRule="auto"/>
        <w:jc w:val="left"/>
        <w:rPr>
          <w:color w:val="#3C3D3A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148 LIBERAR A MÃE QUANDO SE </w:t>
      </w:r>
      <w:r>
        <w:rPr>
          <w:color w:val="#3C3D3A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PEGAR SEUS FILHOTES</w:t>
      </w:r>
    </w:p>
    <w:p>
      <w:pPr>
        <w:ind w:right="144" w:left="72" w:firstLine="1008"/>
        <w:spacing w:before="72" w:after="0" w:line="208" w:lineRule="auto"/>
        <w:jc w:val="both"/>
        <w:rPr>
          <w:color w:val="#3C3D3A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Por este preceito somos ordenados a deixar partir do ninho. Ele está </w:t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expresso em Suas palavras, enaltecido seja Ele, "Mas deixarás ir livremente a </w:t>
      </w:r>
      <w:r>
        <w:rPr>
          <w:color w:val="#3C3D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mãe, e os filhos poderás tomar para ti" (Deuteronômio 22:7).</w:t>
      </w:r>
    </w:p>
    <w:p>
      <w:pPr>
        <w:ind w:right="144" w:left="0" w:firstLine="0"/>
        <w:spacing w:before="0" w:after="0" w:line="208" w:lineRule="auto"/>
        <w:jc w:val="right"/>
        <w:rPr>
          <w:color w:val="#3C3D3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último capítulo de</w:t>
      </w:r>
    </w:p>
    <w:p>
      <w:pPr>
        <w:ind w:right="0" w:left="72" w:firstLine="0"/>
        <w:spacing w:before="36" w:after="0" w:line="184" w:lineRule="auto"/>
        <w:jc w:val="left"/>
        <w:rPr>
          <w:color w:val="#3C3D3A"/>
          <w:sz w:val="19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19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Hulin.</w:t>
      </w:r>
    </w:p>
    <w:p>
      <w:pPr>
        <w:ind w:right="288" w:left="1080" w:firstLine="-936"/>
        <w:spacing w:before="288" w:after="0" w:line="240" w:lineRule="auto"/>
        <w:jc w:val="both"/>
        <w:rPr>
          <w:color w:val="#3C3D3A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149 PROCURAR OS SINAIS DE PUREZA </w:t>
      </w:r>
      <w:r>
        <w:rPr>
          <w:color w:val="#3C3D3A"/>
          <w:sz w:val="27"/>
          <w:lang w:val="pt-PT"/>
          <w:spacing w:val="55"/>
          <w:w w:val="100"/>
          <w:strike w:val="false"/>
          <w:vertAlign w:val="baseline"/>
          <w:rFonts w:ascii="Times New Roman" w:hAnsi="Times New Roman"/>
        </w:rPr>
        <w:t xml:space="preserve">DETERMINADOS NO GADO E NOS </w:t>
      </w:r>
      <w:r>
        <w:rPr>
          <w:color w:val="#3C3D3A"/>
          <w:sz w:val="27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ANIMAIS</w:t>
      </w:r>
    </w:p>
    <w:p>
      <w:pPr>
        <w:ind w:right="144" w:left="72" w:firstLine="1008"/>
        <w:spacing w:before="72" w:after="0" w:line="206" w:lineRule="auto"/>
        <w:jc w:val="both"/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procurar certos sinais em ani</w:t>
        <w:softHyphen/>
      </w:r>
      <w:r>
        <w:rPr>
          <w:color w:val="#3C3D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mais domésticos e selvagens, ou seja, que eles ruminem o alimento e tenham </w:t>
      </w:r>
      <w:r>
        <w:rPr>
          <w:color w:val="#3C3D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casco totalmente fendido, pois isso faz deles alimento permitido. Procurar </w:t>
      </w: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esses sinais nos animais é um preceito positivo, expresso em Suas palavras, enal</w:t>
        <w:softHyphen/>
      </w:r>
      <w:r>
        <w:rPr>
          <w:color w:val="#3C3D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tecido seja Ele, "Estes são os animais que comereis" (Levítico 11:2).</w:t>
      </w:r>
    </w:p>
    <w:p>
      <w:pPr>
        <w:ind w:right="144" w:left="72" w:firstLine="1008"/>
        <w:spacing w:before="0" w:after="0" w:line="206" w:lineRule="auto"/>
        <w:jc w:val="both"/>
        <w:rPr>
          <w:color w:val="#3C3D3A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A Sifrá diz: " 'Esses comereis' (Ibid., </w:t>
      </w:r>
      <w:r>
        <w:rPr>
          <w:color w:val="#3C3D3A"/>
          <w:sz w:val="22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3): </w:t>
      </w:r>
      <w:r>
        <w:rPr>
          <w:color w:val="#3C3D3A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apenas 'esses' podem ser co</w:t>
        <w:softHyphen/>
      </w:r>
      <w:r>
        <w:rPr>
          <w:color w:val="#3C3D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midos, e não os animais impuros"; quer dizer, todo animal que tiver esses si</w:t>
        <w:softHyphen/>
      </w:r>
      <w:r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nais é alimento permitido, e o animal que não os tiver é proibido. Temos aqui </w:t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um preceito negativo derivado de um preceito positivo, que tem força de um preceito positivo, de acordo com o princípio que explicamos. É por essa razão </w:t>
      </w:r>
      <w:r>
        <w:rPr>
          <w:color w:val="#3C3D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depois dessa sentença a Sifrá o4z: "Sei apenas que há um preceito positivo; </w:t>
      </w:r>
      <w:r>
        <w:rPr>
          <w:color w:val="#3C3D3A"/>
          <w:sz w:val="21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de que modo eu concluo que ta '.bé = preceito negativo? Porque o Tal-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0"/>
        <w:spacing w:before="0" w:after="0" w:line="201" w:lineRule="auto"/>
        <w:jc w:val="left"/>
        <w:tabs>
          <w:tab w:val="right" w:leader="none" w:pos="7085"/>
        </w:tabs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mud diz: 'O camelô, que rumin	</w:t>
      </w:r>
      <w:r>
        <w:rPr>
          <w:color w:val="#3C3D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casco fendido' " (Ibid., 4), como
</w:t>
        <w:br/>
      </w:r>
      <w:r>
        <w:rPr>
          <w:color w:val="#3C3D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explicarei nos preceitos negativ</w:t>
      </w:r>
    </w:p>
    <w:p>
      <w:pPr>
        <w:ind w:right="0" w:left="1080" w:firstLine="0"/>
        <w:spacing w:before="0" w:after="0" w:line="213" w:lineRule="auto"/>
        <w:jc w:val="left"/>
        <w:tabs>
          <w:tab w:val="right" w:leader="none" w:pos="7085"/>
        </w:tabs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Portanto, ficou claro	</w:t>
      </w:r>
      <w:r>
        <w:rPr>
          <w:color w:val="#3C3D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avras "Esses comereis" são um pre-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0"/>
        <w:spacing w:before="0" w:after="0" w:line="204" w:lineRule="auto"/>
        <w:jc w:val="both"/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ceito positivo, cujo significado , como e pliquei, que somos obrigados a pro</w:t>
        <w:softHyphen/>
      </w:r>
      <w:r>
        <w:rPr>
          <w:color w:val="#3C3D3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curar esses sinais em todo animal, e doméstico ou selvagem, e só então </w:t>
      </w:r>
      <w:r>
        <w:rPr>
          <w:color w:val="#3C3D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ele pode ser comido. O que o preceito prescreve é a observação deste pro</w:t>
        <w:softHyphen/>
      </w: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cedimento.</w:t>
      </w:r>
    </w:p>
    <w:p>
      <w:pPr>
        <w:ind w:right="144" w:left="0" w:firstLine="0"/>
        <w:spacing w:before="0" w:after="0" w:line="240" w:lineRule="auto"/>
        <w:jc w:val="right"/>
        <w:rPr>
          <w:color w:val="#3C3D3A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nos Tratados Bekhorot</w:t>
      </w:r>
    </w:p>
    <w:p>
      <w:pPr>
        <w:ind w:right="0" w:left="72" w:firstLine="0"/>
        <w:spacing w:before="36" w:after="0" w:line="169" w:lineRule="exact"/>
        <w:jc w:val="left"/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 Hulin.</w:t>
      </w:r>
    </w:p>
    <w:p>
      <w:pPr>
        <w:ind w:right="360" w:left="1080" w:firstLine="-936"/>
        <w:spacing w:before="360" w:after="0" w:line="240" w:lineRule="auto"/>
        <w:jc w:val="left"/>
        <w:rPr>
          <w:color w:val="#3C3D3A"/>
          <w:sz w:val="27"/>
          <w:lang w:val="pt-PT"/>
          <w:spacing w:val="53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7"/>
          <w:lang w:val="pt-PT"/>
          <w:spacing w:val="53"/>
          <w:w w:val="100"/>
          <w:strike w:val="false"/>
          <w:vertAlign w:val="baseline"/>
          <w:rFonts w:ascii="Times New Roman" w:hAnsi="Times New Roman"/>
        </w:rPr>
        <w:t xml:space="preserve">150 PROCURAR OS SINAIS DE PUREZA </w:t>
      </w:r>
      <w:r>
        <w:rPr>
          <w:color w:val="#3C3D3A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DETERMINADOS NOS PÁSSAROS</w:t>
      </w:r>
    </w:p>
    <w:p>
      <w:pPr>
        <w:ind w:right="144" w:left="72" w:firstLine="936"/>
        <w:spacing w:before="72" w:after="288" w:line="208" w:lineRule="auto"/>
        <w:jc w:val="both"/>
        <w:rPr>
          <w:color w:val="#3C3D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procurar os sinais nos pássa</w:t>
        <w:softHyphen/>
      </w:r>
      <w:r>
        <w:rPr>
          <w:color w:val="#3C3D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ros, pois apenas alguns deles são alimento permitido. No caso dos pássaros, os </w:t>
      </w: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sinais não estão estipulados na Torah, mas foram obtidos através de estudo. Quan</w:t>
        <w:softHyphen/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examinamos todos os tipos declarados individualmente proibidos, encon</w:t>
        <w:softHyphen/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tramos certos elementos comuns a todos eles e esses são os sinais dos pássaros</w:t>
      </w:r>
    </w:p>
    <w:p>
      <w:pPr>
        <w:ind w:right="0" w:left="72" w:firstLine="0"/>
        <w:spacing w:before="0" w:after="0" w:line="240" w:lineRule="auto"/>
        <w:jc w:val="left"/>
        <w:rPr>
          <w:color w:val="#3C3D3A"/>
          <w:sz w:val="17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17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178. </w:t>
      </w:r>
      <w:r>
        <w:rPr>
          <w:color w:val="#3C3D3A"/>
          <w:sz w:val="16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Ver o preceito negativo 172.</w:t>
      </w:r>
    </w:p>
    <w:p>
      <w:pPr>
        <w:sectPr>
          <w:pgSz w:w="9190" w:h="12996" w:orient="portrait"/>
          <w:type w:val="nextPage"/>
          <w:textDirection w:val="lrTb"/>
          <w:pgMar w:bottom="696" w:top="970" w:right="1032" w:left="898" w:header="720" w:footer="720"/>
          <w:titlePg w:val="false"/>
        </w:sectPr>
      </w:pPr>
    </w:p>
    <w:p>
      <w:pPr>
        <w:ind w:right="0" w:left="0" w:firstLine="0"/>
        <w:spacing w:before="108" w:after="0" w:line="192" w:lineRule="auto"/>
        <w:jc w:val="left"/>
        <w:rPr>
          <w:color w:val="#000000"/>
          <w:sz w:val="21"/>
          <w:lang w:val="pt-PT"/>
          <w:spacing w:val="-1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7"/>
          <w:w w:val="100"/>
          <w:strike w:val="false"/>
          <w:vertAlign w:val="baseline"/>
          <w:rFonts w:ascii="Times New Roman" w:hAnsi="Times New Roman"/>
        </w:rPr>
        <w:t xml:space="preserve">146</w:t>
      </w:r>
    </w:p>
    <w:p>
      <w:pPr>
        <w:ind w:right="0" w:left="0"/>
        <w:spacing w:before="0" w:after="0" w:line="240" w:lineRule="auto"/>
        <w:jc w:val="center"/>
      </w:pPr>
      <w:r>
        <w:br w:type="column"/>
      </w:r>
      <w:r>
        <w:drawing>
          <wp:inline>
            <wp:extent cx="527050" cy="365760"/>
            <wp:docPr id="47" name="pic"/>
            <a:graphic>
              <a:graphicData uri="http://schemas.openxmlformats.org/drawingml/2006/picture">
                <pic:pic>
                  <pic:nvPicPr>
                    <pic:cNvPr id="48" name="test1"/>
                    <pic:cNvPicPr preferRelativeResize="false"/>
                  </pic:nvPicPr>
                  <pic:blipFill>
                    <a:blip r:embed="d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0" w:firstLine="0"/>
        <w:spacing w:before="108" w:after="180" w:line="271" w:lineRule="auto"/>
        <w:jc w:val="left"/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7pt" strokecolor="#5D5E5D" from="126.25pt,54.9pt" to="344.25pt,54.9pt" style="position:absolute;mso-position-horizontal-relative:page;mso-position-vertical-relative:page;">
            <v:stroke dashstyle="solid"/>
          </v:line>
        </w:pict>
      </w:r>
      <w:r>
        <w:br w:type="column"/>
      </w:r>
      <w:r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sectPr>
          <w:pgSz w:w="9190" w:h="12996" w:orient="portrait"/>
          <w:type w:val="nextPage"/>
          <w:textDirection w:val="lrTb"/>
          <w:cols w:sep="0" w:num="3" w:space="0" w:equalWidth="0">
            <w:col w:w="278" w:space="245"/>
            <w:col w:w="830" w:space="4416"/>
            <w:col w:w="1148" w:space="0"/>
          </w:cols>
          <w:pgMar w:bottom="1102" w:top="829" w:right="1041" w:left="1172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none" w:pos="6736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27" coordsize="21600,21600" o:spt="202" path="m,l,21600r21600,l21600,xe">
            <v:stroke joinstyle="miter"/>
            <v:path gradientshapeok="t" o:connecttype="rect"/>
          </v:shapetype>
          <v:shape id="_x0000_s126" type="#_x0000_t127" fillcolor="#FBF9D0" stroked="f" style="position:absolute;width:6.75pt;height:634.6pt;z-index:-874;margin-left:11.05pt;margin-top:9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28" coordsize="21600,21600" o:spt="202" path="m,l,21600r21600,l21600,xe">
            <v:stroke joinstyle="miter"/>
            <v:path gradientshapeok="t" o:connecttype="rect"/>
          </v:shapetype>
          <v:shape id="_x0000_s127" type="#_x0000_t128" filled="f" stroked="f" style="position:absolute;width:354.6pt;height:18.5pt;z-index:-873;margin-left:0pt;margin-top:507.9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72" w:left="72" w:firstLine="0"/>
                    <w:spacing w:before="0" w:after="0" w:line="240" w:lineRule="auto"/>
                    <w:jc w:val="left"/>
                    <w:framePr w:hAnchor="text" w:vAnchor="text" w:y="10159" w:w="7092" w:h="370" w:hSpace="0" w:vSpace="0" w:wrap="3"/>
                    <w:rPr>
                      <w:color w:val="#000000"/>
                      <w:sz w:val="16"/>
                      <w:lang w:val="pt-PT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6"/>
                      <w:lang w:val="pt-PT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179. Como regra geral, aves de rapina e pássaros selvagens são impuros. Ver, a esse respeito, Hilk</w:t>
                    <w:softHyphen/>
                  </w:r>
                  <w:r>
                    <w:rPr>
                      <w:color w:val="#000000"/>
                      <w:sz w:val="16"/>
                      <w:lang w:val="pt-PT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hot Maakhalot Asvrot, 1? capítulo, lei 16.</w:t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impu	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preceito, de examinar os pássaros e determinar que um é pu-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4437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ro e d	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impuro, é um preceito positivo.</w:t>
      </w:r>
    </w:p>
    <w:p>
      <w:pPr>
        <w:ind w:right="144" w:left="144" w:firstLine="1224"/>
        <w:spacing w:before="0" w:after="0" w:line="201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Sifrei diz: " 'Toda ave pura, podereis comer' (Deuteronômio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14:11)este é um preceito positivo. Ficou claro, portanto, o que nós assinala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mos acima.</w:t>
      </w:r>
    </w:p>
    <w:p>
      <w:pPr>
        <w:ind w:right="0" w:left="1080" w:firstLine="0"/>
        <w:spacing w:before="0" w:after="0" w:line="240" w:lineRule="auto"/>
        <w:jc w:val="lef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Hulin.</w:t>
      </w:r>
    </w:p>
    <w:p>
      <w:pPr>
        <w:ind w:right="144" w:left="1080" w:firstLine="-936"/>
        <w:spacing w:before="216" w:after="0" w:line="240" w:lineRule="auto"/>
        <w:jc w:val="left"/>
        <w:rPr>
          <w:color w:val="#000000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151 PROCURAR OS SINAIS DE PUREZA </w:t>
      </w:r>
      <w:r>
        <w:rPr>
          <w:color w:val="#000000"/>
          <w:sz w:val="27"/>
          <w:lang w:val="pt-PT"/>
          <w:spacing w:val="45"/>
          <w:w w:val="100"/>
          <w:strike w:val="false"/>
          <w:vertAlign w:val="baseline"/>
          <w:rFonts w:ascii="Times New Roman" w:hAnsi="Times New Roman"/>
        </w:rPr>
        <w:t xml:space="preserve">DETERMINADOS NOS GAFANHOTOS</w:t>
      </w:r>
    </w:p>
    <w:p>
      <w:pPr>
        <w:ind w:right="144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quanto aos sinais também nos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gafanhotos. Eles estão descritos na Torah com as seguintes palavras: "Que tem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pernas por cima dos pés" (Levítico 11:21).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explicação que demos sobre o preceito anterior também é válida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para este. O versículo das Escrituras que se refere a ele é: "De todo o réptil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alado... deles comereis estes" (Ibid., 21-22).</w:t>
      </w:r>
    </w:p>
    <w:p>
      <w:pPr>
        <w:ind w:right="144" w:left="72" w:firstLine="1008"/>
        <w:spacing w:before="0" w:after="0" w:line="201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terceiro capítulo 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Tratado Hulin.</w:t>
      </w:r>
    </w:p>
    <w:p>
      <w:pPr>
        <w:ind w:right="0" w:left="0" w:firstLine="0"/>
        <w:spacing w:before="252" w:after="0" w:line="240" w:lineRule="auto"/>
        <w:jc w:val="center"/>
        <w:rPr>
          <w:color w:val="#000000"/>
          <w:sz w:val="27"/>
          <w:lang w:val="pt-PT"/>
          <w:spacing w:val="5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0"/>
          <w:w w:val="100"/>
          <w:strike w:val="false"/>
          <w:vertAlign w:val="baseline"/>
          <w:rFonts w:ascii="Times New Roman" w:hAnsi="Times New Roman"/>
        </w:rPr>
        <w:t xml:space="preserve">152 PROCURAR OS SINAIS DE PUREZA
</w:t>
        <w:br/>
      </w:r>
      <w:r>
        <w:rPr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DETERMINADOS NOS PEIXES</w:t>
      </w:r>
    </w:p>
    <w:p>
      <w:pPr>
        <w:ind w:right="144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quanto aos sinais nos peixes, que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estão expressos na Torah, em Suas palavras "Isto comereis de tudo o que está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nas águas " etc. (Levítico 11:9). A Guemará de Hulin diz explicitamente: "Aquele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que come um peixe impuro viola um preceito positivo e um preceito negati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vo", já que de Suas palavras "Isto comereis" eu concluo que outros peixes não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devem ser comidos, e um preceito negativo derivado de um preceito positivo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tem força de preceito positivo. Fica, portanto, claro que as palavras "Isto co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mereis" são um preceito positivo. Isto significa, como eu disse, que somos or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denados a decidir, baseados nesses sinais, que um peixe é alimento permitido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 outro não, como as Escrituras dizem claramente: "E fareis separação entre o quadrúpede puro e o impuro" (Levítico 20:25).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separação só pode ser feita através dos sinais, e portanto os sinais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de cada uma das quatro categorias — animais domésticos e selvagens, pássaros,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gafanhotos e peixes — constituem um preceito separado e diferente. Já mostra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mos que cada um deles foi considerado como um preceito positivo.</w:t>
      </w:r>
    </w:p>
    <w:p>
      <w:pPr>
        <w:ind w:right="144" w:left="72" w:firstLine="936"/>
        <w:spacing w:before="0" w:after="0" w:line="21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normas deste preceito — a saber, o preceito referente aos sinais nos peixes — também estão explicadas no terceiro capítulo do Tratado Hulin.</w:t>
      </w:r>
    </w:p>
    <w:p>
      <w:pPr>
        <w:ind w:right="0" w:left="72" w:firstLine="0"/>
        <w:spacing w:before="216" w:after="0" w:line="410" w:lineRule="exact"/>
        <w:jc w:val="left"/>
        <w:rPr>
          <w:color w:val="#000000"/>
          <w:sz w:val="58"/>
          <w:lang w:val="pt-PT"/>
          <w:spacing w:val="38"/>
          <w:w w:val="95"/>
          <w:strike w:val="false"/>
          <w:vertAlign w:val="baseline"/>
          <w:rFonts w:ascii="Times New Roman" w:hAnsi="Times New Roman"/>
        </w:rPr>
      </w:pPr>
      <w:r>
        <w:rPr>
          <w:color w:val="#000000"/>
          <w:sz w:val="58"/>
          <w:lang w:val="pt-PT"/>
          <w:spacing w:val="38"/>
          <w:w w:val="95"/>
          <w:strike w:val="false"/>
          <w:vertAlign w:val="baseline"/>
          <w:rFonts w:ascii="Times New Roman" w:hAnsi="Times New Roman"/>
        </w:rPr>
        <w:t xml:space="preserve">1</w:t>
      </w:r>
      <w:r>
        <w:rPr>
          <w:color w:val="#000000"/>
          <w:sz w:val="21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5 3 </w:t>
      </w:r>
      <w:r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DETERMINAR A LUA NOVA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o Enaltecido nos ordena quanto ao cálculo dos me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ses e dos anos. Este é o "preceito da Santificação da Lua Nova" e ele está ex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presso em Suas palavras, enaltecido seja Ele, "Este mês seja para vós, princípio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dos meses" (Êxodo 12:2). Para explicar isto está dito nos escritos: "Este teste-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continuous"/>
          <w:textDirection w:val="lrTb"/>
          <w:pgMar w:bottom="1102" w:top="829" w:right="933" w:left="997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0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147</w:t>
      </w:r>
    </w:p>
    <w:p>
      <w:pPr>
        <w:ind w:right="144" w:left="72" w:firstLine="0"/>
        <w:spacing w:before="252" w:after="0" w:line="201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munho será entregue a vocês"; ou seja, este preceito não é imposto a todos,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como é o caso do Shabat, da Criação, quando todas as pessoas são obrigadas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contar seis dias, e a descansar no sétimo. Não cabe a cada um, ao ver a lua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nova, decidir que esse dia é o primeiro do mês, nem fixar o primeiro dia 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mês baseado em cálculos aprendidos, nem intercalar um mês baseado numa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primavera tardia ou em outras considerações que mereçam ser levadas em con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ta. Esse dever nunca deve ser cumprido por ninguém a não ser o Grande Tri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bunal e deve ser executado na Terra de Israel e em nenhum outro lugar. Por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tanto, como não existe nenhum Grande Tribunal hoje em dia, a observação cessou atualmente entre nós porque não há nenhum Grande Tribunal, assim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como cessou a oferenda de sacrifícios porque o Templo não existe mais.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Neste ponto enganaram-se os descrentes, que aqui no Oriente são chamados Caraítas; e até alguns Rabanitas não conseguiram perceber o signifi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cado deste ponto e começaram a tatear na mais densa escuridão a esse respeito.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Vocês devem saber que não se permite que os cálculos que fazemos hoje em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dia, e pelos quais podemos determinar as luas novas e as festividades, sejam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feitos em algum outro lugar a não ser na Terra de Israel; mas num caso de emer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gência, e na ausência dos Sábios da Terra de Israel, foi permitido que um Tri-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70"/>
        </w:tabs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bunal, que tenha sido habilitado na Ter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Israel, intercale um mês no ano</w:t>
      </w:r>
    </w:p>
    <w:p>
      <w:pPr>
        <w:ind w:right="0" w:left="72" w:firstLine="0"/>
        <w:spacing w:before="0" w:after="0" w:line="199" w:lineRule="auto"/>
        <w:jc w:val="left"/>
        <w:tabs>
          <w:tab w:val="right" w:leader="none" w:pos="7070"/>
        </w:tabs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determine luas novas fora da Terra d	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orno o Talmud registra ter feito</w:t>
      </w:r>
    </w:p>
    <w:p>
      <w:pPr>
        <w:ind w:right="0" w:left="72" w:firstLine="0"/>
        <w:spacing w:before="0" w:after="0" w:line="187" w:lineRule="auto"/>
        <w:jc w:val="left"/>
        <w:tabs>
          <w:tab w:val="clear" w:pos="288"/>
          <w:tab w:val="decimal" w:pos="360"/>
        </w:tabs>
        <w:numPr>
          <w:ilvl w:val="0"/>
          <w:numId w:val="24"/>
        </w:numP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Rabi Akiba. Esse procedimento, co 1 udo, e tá repleto de grandes dificulda-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7070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des, e é sabido que quase sempre hou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erra de Israel, e que foram eles,</w:t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70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quando estiveram reunidos, que dete m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luas novas e intercalaram um</w:t>
      </w:r>
    </w:p>
    <w:p>
      <w:pPr>
        <w:ind w:right="0" w:left="72" w:firstLine="0"/>
        <w:spacing w:before="0" w:after="0" w:line="189" w:lineRule="auto"/>
        <w:jc w:val="left"/>
        <w:tabs>
          <w:tab w:val="right" w:leader="none" w:pos="4852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mês nos anos, de acordo com os m to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corretos.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Um grande e fundamental s rincípio de nossa fé, que não pode ser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conhecido ou entendido corretamente a não ser através de reflexão profunda,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é que quando hoje em dia, estando fora da Teria de Israel, calculamos pela ta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bela de ano bissexto que temos em mãos, e determinamos que um dia é de Lua Nova e um outro é de Festival, nós o fazemos não com base em nosso próprio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cálculo, e sim porque o Grande Tribunal da Terra de Israel designou esse dia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como o primeiro do mês, ou como um dia de Festival. Esse dia se tornou 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primeiro dia do mês ou um dia de Festival porque eles assim o decretaram, quer tenha sido sua decisão baseada em cálculos ou na observação. Isso está de acordo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 nossa Tradição, que interpreta o versículo "Estas são as solenidades do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Eterno, as santas convocações que proclamareis no seu tempo determinado"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(Levítico 23:4) como significando:"Eu não conheço outras solenidades a não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ser essas", ou seja, aquelas que foram declaradas como sendo "solenidades",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ainda que isso tenha sido feito involuntariamente, ou sob coação, ou por enga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no, como a Tradição nos diz. Hoje nós fazemos cálculos apenas para saber que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dia foi fixado pelos habitantes da Terra de Israel, pois é por este método e não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pela observação da lua nova que eles determinam e estabelecem atualmente.</w:t>
      </w:r>
    </w:p>
    <w:p>
      <w:pPr>
        <w:ind w:right="144" w:left="72" w:firstLine="0"/>
        <w:spacing w:before="0" w:after="0" w:line="199" w:lineRule="auto"/>
        <w:jc w:val="left"/>
        <w:tabs>
          <w:tab w:val="clear" w:pos="288"/>
          <w:tab w:val="decimal" w:pos="360"/>
        </w:tabs>
        <w:numPr>
          <w:ilvl w:val="0"/>
          <w:numId w:val="65"/>
        </w:numP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na decisão deles que confiamos e não nos nossos cálculos, que nada mais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são do que constatações. Isto deve ser bem compreendido.</w:t>
      </w:r>
    </w:p>
    <w:p>
      <w:pPr>
        <w:ind w:right="144" w:left="72" w:firstLine="936"/>
        <w:spacing w:before="0" w:after="0" w:line="204" w:lineRule="auto"/>
        <w:jc w:val="both"/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Darei uma explicação adicional sobre este assunto. Suponhamos, por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exemplo, que os habitantes da Terra de Israel desaparecessem — que Deus nos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livre de tal coisa, pois Ele nos prometeu que não tirará nem apagará da terra</w:t>
      </w:r>
    </w:p>
    <w:p>
      <w:pPr>
        <w:ind w:right="144" w:left="72" w:firstLine="0"/>
        <w:spacing w:before="0" w:after="396" w:line="192" w:lineRule="auto"/>
        <w:jc w:val="both"/>
        <w:tabs>
          <w:tab w:val="clear" w:pos="288"/>
          <w:tab w:val="decimal" w:pos="360"/>
        </w:tabs>
        <w:numPr>
          <w:ilvl w:val="0"/>
          <w:numId w:val="24"/>
        </w:numP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remanescente da nação — e que não houvesse mais Tribunal lá, e que fora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da Terra não houvesse mais nenhum Tribunal que tivesse sido habilitado na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Terra de Israel: nesse caso nossos cálculos não nos seriam de nenhuma utilidade</w:t>
      </w:r>
    </w:p>
    <w:p>
      <w:pPr>
        <w:ind w:right="0" w:left="72" w:firstLine="0"/>
        <w:spacing w:before="0" w:after="0" w:line="240" w:lineRule="auto"/>
        <w:jc w:val="left"/>
        <w:rPr>
          <w:b w:val="true"/>
          <w:color w:val="#000000"/>
          <w:sz w:val="16"/>
          <w:lang w:val="pt-PT"/>
          <w:spacing w:val="7"/>
          <w:w w:val="13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6"/>
          <w:lang w:val="pt-PT"/>
          <w:spacing w:val="7"/>
          <w:w w:val="130"/>
          <w:strike w:val="false"/>
          <w:vertAlign w:val="baseline"/>
          <w:rFonts w:ascii="Times New Roman" w:hAnsi="Times New Roman"/>
        </w:rPr>
        <w:t xml:space="preserve">180. </w:t>
      </w:r>
      <w:r>
        <w:rPr>
          <w:color w:val="#000000"/>
          <w:sz w:val="16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Quase sempre houve Sábios na Terra de Israel.</w:t>
      </w:r>
    </w:p>
    <w:p>
      <w:pPr>
        <w:sectPr>
          <w:pgSz w:w="9190" w:h="12996" w:orient="portrait"/>
          <w:type w:val="nextPage"/>
          <w:textDirection w:val="lrTb"/>
          <w:pgMar w:bottom="534" w:top="1132" w:right="1037" w:left="893" w:header="720" w:footer="720"/>
          <w:titlePg w:val="false"/>
        </w:sectPr>
      </w:pPr>
    </w:p>
    <w:p>
      <w:pPr>
        <w:ind w:right="0" w:left="144" w:firstLine="0"/>
        <w:spacing w:before="0" w:after="72" w:line="240" w:lineRule="auto"/>
        <w:jc w:val="left"/>
        <w:tabs>
          <w:tab w:val="right" w:leader="underscore" w:pos="7051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148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sectPr>
          <w:pgSz w:w="9190" w:h="12996" w:orient="portrait"/>
          <w:type w:val="nextPage"/>
          <w:textDirection w:val="lrTb"/>
          <w:pgMar w:bottom="596" w:top="1070" w:right="921" w:left="1009" w:header="720" w:footer="720"/>
          <w:titlePg w:val="false"/>
        </w:sectPr>
      </w:pPr>
    </w:p>
    <w:p>
      <w:pPr>
        <w:ind w:right="0" w:left="0" w:firstLine="0"/>
        <w:spacing w:before="0" w:after="0" w:line="199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1606550</wp:posOffset>
            </wp:positionH>
            <wp:positionV relativeFrom="page">
              <wp:posOffset>887730</wp:posOffset>
            </wp:positionV>
            <wp:extent cx="475615" cy="725170"/>
            <wp:wrapThrough wrapText="bothSides">
              <wp:wrapPolygon>
                <wp:start x="980" y="0"/>
                <wp:lineTo x="980" y="11155"/>
                <wp:lineTo x="1932" y="11155"/>
                <wp:lineTo x="1932" y="14067"/>
                <wp:lineTo x="0" y="14067"/>
                <wp:lineTo x="0" y="18794"/>
                <wp:lineTo x="3750" y="18794"/>
                <wp:lineTo x="3750" y="21592"/>
                <wp:lineTo x="19125" y="21592"/>
                <wp:lineTo x="19125" y="14974"/>
                <wp:lineTo x="21605" y="14974"/>
                <wp:lineTo x="21605" y="6995"/>
                <wp:lineTo x="20769" y="6995"/>
                <wp:lineTo x="20769" y="0"/>
                <wp:lineTo x="980" y="0"/>
              </wp:wrapPolygon>
            </wp:wrapThrough>
            <wp:docPr id="49" name="Picture"/>
            <a:graphic>
              <a:graphicData uri="http://schemas.openxmlformats.org/drawingml/2006/picture">
                <pic:pic>
                  <pic:nvPicPr>
                    <pic:cNvPr id="50" name="Picture"/>
                    <pic:cNvPicPr preferRelativeResize="false"/>
                  </pic:nvPicPr>
                  <pic:blipFill>
                    <a:blip r:embed="d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61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porque não dev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novas, a não </w:t>
      </w: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Tzion sairá a L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diz a este respei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não deixa dúvi</w:t>
      </w:r>
    </w:p>
    <w:p>
      <w:pPr>
        <w:ind w:right="0" w:left="0" w:firstLine="0"/>
        <w:spacing w:before="0" w:after="108" w:line="201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br w:type="column"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zer cálculos fora da Terra, nem intercalar ou fixar luas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condições mencionadas, como explicamos, pois "De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alguém em sã consciência examinar o que o Talmud ará a conclusão de que nossa interpretação está correta</w:t>
      </w:r>
    </w:p>
    <w:p>
      <w:pPr>
        <w:sectPr>
          <w:pgSz w:w="9190" w:h="12996" w:orient="portrait"/>
          <w:type w:val="continuous"/>
          <w:textDirection w:val="lrTb"/>
          <w:cols w:sep="0" w:num="2" w:space="0" w:equalWidth="0">
            <w:col w:w="1517" w:space="537"/>
            <w:col w:w="4877" w:space="0"/>
          </w:cols>
          <w:pgMar w:bottom="596" w:top="1070" w:right="1056" w:left="1143" w:header="720" w:footer="720"/>
          <w:titlePg w:val="false"/>
        </w:sectPr>
      </w:pPr>
    </w:p>
    <w:p>
      <w:pPr>
        <w:ind w:right="0" w:left="1080" w:firstLine="0"/>
        <w:spacing w:before="0" w:after="0" w:line="240" w:lineRule="auto"/>
        <w:jc w:val="left"/>
        <w:tabs>
          <w:tab w:val="right" w:leader="none" w:pos="7060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Nas escrituras há indicações que estabelecem um funda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to para</w:t>
      </w:r>
    </w:p>
    <w:p>
      <w:pPr>
        <w:ind w:right="0" w:left="72" w:firstLine="0"/>
        <w:spacing w:before="0" w:after="0" w:line="199" w:lineRule="auto"/>
        <w:jc w:val="left"/>
        <w:tabs>
          <w:tab w:val="right" w:leader="none" w:pos="7056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os princípios em que nos baseamos para reconhecer as luas no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 anos</w:t>
      </w:r>
    </w:p>
    <w:p>
      <w:pPr>
        <w:ind w:right="0" w:left="72" w:firstLine="0"/>
        <w:spacing w:before="0" w:after="0" w:line="184" w:lineRule="auto"/>
        <w:jc w:val="left"/>
        <w:tabs>
          <w:tab w:val="right" w:leader="none" w:pos="6763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bissextos. Baseado num desses trechos, mais especificamente, 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rás es-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40" w:lineRule="auto"/>
        <w:jc w:val="left"/>
        <w:tabs>
          <w:tab w:val="right" w:leader="none" w:pos="7051"/>
        </w:tabs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te estatuto em seu prazo, de ano em ano" (Êxodo 13:10), foi d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to nos</w:t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51"/>
        </w:tabs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ensina que não devemos acrescentar nenhum mês a não ser n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do ano</w:t>
      </w:r>
    </w:p>
    <w:p>
      <w:pPr>
        <w:ind w:right="0" w:left="72" w:firstLine="0"/>
        <w:spacing w:before="0" w:after="0" w:line="196" w:lineRule="auto"/>
        <w:jc w:val="left"/>
        <w:tabs>
          <w:tab w:val="right" w:leader="none" w:pos="6729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próxima às solenidades". Foi dito ainda: "De que modo conclui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 só de-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0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vemos acrescentar um dia ao mês ou santificar a lua nova durante o dia? Pelas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palavras das Escrituras `mi-yamim yamima', a duração de um ano em `dias' ".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Sobre as palavras das Escrituras "Este mês seja para vós, princípio dos meses" (Ibid.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12:2)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foi dito: "Você calcula um ano pelos meses mas não pelos dias",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significando que o que se deve acrescentar é um mês completo. Também foi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dito, a respeito das palavras "Porém um mês" (Números 11:20): "Você calcula um mês pelos dias, não pelas horas"; e também foi explicado que o versículo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"Estejas alerta desde antes que chegue o mês da primavera" (Deuteronômio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16:1) nos ensina que em nossos anos devemos levar em consideração as esta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ções do ano, e que portanto eles devem ser anos solares.</w:t>
      </w:r>
    </w:p>
    <w:p>
      <w:pPr>
        <w:ind w:right="144" w:left="72" w:firstLine="936"/>
        <w:spacing w:before="0" w:after="0" w:line="196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Todas as normas deste preceito estão explicadas na íntegra no pri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meiro capítulo de Sanhedrin, no Tratado Rosh Hashaná, e também em Berakhot.</w:t>
      </w:r>
    </w:p>
    <w:p>
      <w:pPr>
        <w:ind w:right="0" w:left="144" w:firstLine="0"/>
        <w:spacing w:before="36" w:after="0" w:line="422" w:lineRule="auto"/>
        <w:jc w:val="left"/>
        <w:rPr>
          <w:color w:val="#000000"/>
          <w:sz w:val="28"/>
          <w:lang w:val="pt-PT"/>
          <w:spacing w:val="3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154 DESCANSAR NO SHABAT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descansar no Shabat. Ele está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expresso em Suas palavras "E no sétimo dia descansarás" (Êxodo 34:21), e está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repetido várias vezes; o Enaltecido nos diz que descansar de todo trabalho é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uma obrigação aplicável a nós, a nosso gado, e a nossos empregados.</w:t>
      </w:r>
    </w:p>
    <w:p>
      <w:pPr>
        <w:ind w:right="144" w:left="72" w:firstLine="936"/>
        <w:spacing w:before="0" w:after="0" w:line="208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Shabat e no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Tratado Yom Tob.</w:t>
      </w:r>
    </w:p>
    <w:p>
      <w:pPr>
        <w:ind w:right="1584" w:left="1008" w:firstLine="-864"/>
        <w:spacing w:before="360" w:after="0" w:line="211" w:lineRule="auto"/>
        <w:jc w:val="left"/>
        <w:rPr>
          <w:color w:val="#000000"/>
          <w:sz w:val="28"/>
          <w:lang w:val="pt-PT"/>
          <w:spacing w:val="4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155 PROCLAMAR A SANTIDADE </w:t>
      </w:r>
      <w:r>
        <w:rPr>
          <w:color w:val="#000000"/>
          <w:sz w:val="28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DO SHABAT</w:t>
      </w:r>
    </w:p>
    <w:p>
      <w:pPr>
        <w:ind w:right="144" w:left="72" w:firstLine="936"/>
        <w:spacing w:before="72" w:after="0" w:line="201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recitar determinadas palavras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no início e no final do Shabat, mencionando a grandeza e a alta nobreza do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dia, e a diferença desse dia com relação aos dias da semana que o precedem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os que o sucedem. Este preceito está expresso em Suas palavras, enaltecido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seja Ele, "Estejas lembrado do dia de sábado para santificá-lo" (Êxodo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20:8):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ou seja, comemorá-lo proclamando sua santidade e sua grandeza. Este é o pre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ceito de "Kidush", santificação. A Mekhiltá diz: " `Estejas lembrado do dia de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sábado para santificá-lo': santificá-lo com uma bênção". E os Sábios dizem ex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plicitamente: "Recorda-o sobre o vinho", e também: "Santifica-o na sua chega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da e na sua partida", referindo-se à "habdala", que faz parte de recordar o Sha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bat como nos foi ordenado.</w:t>
      </w:r>
    </w:p>
    <w:p>
      <w:pPr>
        <w:ind w:right="0" w:left="144" w:firstLine="0"/>
        <w:spacing w:before="324" w:after="0" w:line="240" w:lineRule="auto"/>
        <w:jc w:val="left"/>
        <w:tabs>
          <w:tab w:val="clear" w:pos="432"/>
          <w:tab w:val="decimal" w:pos="576"/>
        </w:tabs>
        <w:numPr>
          <w:ilvl w:val="0"/>
          <w:numId w:val="66"/>
        </w:numPr>
        <w:rPr>
          <w:color w:val="#000000"/>
          <w:sz w:val="16"/>
          <w:lang w:val="pt-PT"/>
          <w:spacing w:val="3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32"/>
          <w:w w:val="100"/>
          <w:strike w:val="false"/>
          <w:vertAlign w:val="baseline"/>
          <w:rFonts w:ascii="Times New Roman" w:hAnsi="Times New Roman"/>
        </w:rPr>
        <w:t xml:space="preserve">Isa. 2:3.</w:t>
      </w:r>
    </w:p>
    <w:p>
      <w:pPr>
        <w:ind w:right="0" w:left="144" w:firstLine="0"/>
        <w:spacing w:before="0" w:after="0" w:line="213" w:lineRule="auto"/>
        <w:jc w:val="left"/>
        <w:tabs>
          <w:tab w:val="clear" w:pos="432"/>
          <w:tab w:val="decimal" w:pos="576"/>
        </w:tabs>
        <w:numPr>
          <w:ilvl w:val="0"/>
          <w:numId w:val="66"/>
        </w:numPr>
        <w:rPr>
          <w:color w:val="#000000"/>
          <w:sz w:val="16"/>
          <w:lang w:val="pt-PT"/>
          <w:spacing w:val="2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Foi dito na Mekhiltá.</w:t>
      </w:r>
    </w:p>
    <w:p>
      <w:pPr>
        <w:sectPr>
          <w:pgSz w:w="9190" w:h="12996" w:orient="portrait"/>
          <w:type w:val="continuous"/>
          <w:textDirection w:val="lrTb"/>
          <w:pgMar w:bottom="596" w:top="1070" w:right="921" w:left="1009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85"/>
        </w:tabs>
        <w:rPr>
          <w:color w:val="#000000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149</w:t>
      </w:r>
    </w:p>
    <w:p>
      <w:pPr>
        <w:ind w:right="144" w:left="72" w:firstLine="1008"/>
        <w:spacing w:before="252" w:after="0" w:line="192" w:lineRule="auto"/>
        <w:jc w:val="left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final de Pessahim e em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vários trechos de Berakhot e de Shabat.</w:t>
      </w:r>
    </w:p>
    <w:p>
      <w:pPr>
        <w:ind w:right="0" w:left="144" w:firstLine="0"/>
        <w:spacing w:before="252" w:after="0" w:line="316" w:lineRule="auto"/>
        <w:jc w:val="left"/>
        <w:rPr>
          <w:color w:val="#000000"/>
          <w:sz w:val="21"/>
          <w:lang w:val="pt-PT"/>
          <w:spacing w:val="5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0"/>
          <w:w w:val="100"/>
          <w:strike w:val="false"/>
          <w:vertAlign w:val="baseline"/>
          <w:rFonts w:ascii="Times New Roman" w:hAnsi="Times New Roman"/>
        </w:rPr>
        <w:t xml:space="preserve">15 6 </w:t>
      </w:r>
      <w:r>
        <w:rPr>
          <w:color w:val="#000000"/>
          <w:sz w:val="27"/>
          <w:lang w:val="pt-PT"/>
          <w:spacing w:val="50"/>
          <w:w w:val="100"/>
          <w:strike w:val="false"/>
          <w:vertAlign w:val="baseline"/>
          <w:rFonts w:ascii="Times New Roman" w:hAnsi="Times New Roman"/>
        </w:rPr>
        <w:t xml:space="preserve">RETIRAR O FERMENTO</w:t>
      </w:r>
    </w:p>
    <w:p>
      <w:pPr>
        <w:ind w:right="0" w:left="0" w:firstLine="0"/>
        <w:spacing w:before="0" w:after="0" w:line="196" w:lineRule="auto"/>
        <w:jc w:val="righ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remover o fermento de nossas
</w:t>
        <w:br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propriedades no décimo quarto dia de Nissan. Este é o preceito da Retirada do
</w:t>
        <w:br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Fermento, e ele está expresso em Suas palavras, enaltecido seja Ele, "Mas no
</w:t>
        <w:br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primeiro dia cessareis de ter fermento em vossas casas" (Êxodo 12:15). Os Sá-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bios também o chamam de "a queima do pão" (bi'ur), ou seja, o ato de quei-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mar o pão fermentado. A Guemará de Sanhedrin no Talmud de Jerusalém diz:
</w:t>
        <w:br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"O pão fermentado envolve ambos um preceito positivo e um negativo: o pre-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ceito positivo é queimá-lo — 'Cessareis de ter fermento em vossas casas' — e
</w:t>
        <w:br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negativo está em 'Levedura não será encontrada em vossas casas' " (Ibid., 19).
</w:t>
        <w:br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início de Pessahim.</w:t>
      </w:r>
    </w:p>
    <w:p>
      <w:pPr>
        <w:ind w:right="0" w:left="144" w:firstLine="0"/>
        <w:spacing w:before="252" w:after="0" w:line="283" w:lineRule="auto"/>
        <w:jc w:val="left"/>
        <w:rPr>
          <w:color w:val="#000000"/>
          <w:sz w:val="21"/>
          <w:lang w:val="pt-PT"/>
          <w:spacing w:val="5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157  </w:t>
      </w:r>
      <w:r>
        <w:rPr>
          <w:color w:val="#000000"/>
          <w:sz w:val="27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NARRAR O ÊXODO DO EGITO</w:t>
      </w:r>
    </w:p>
    <w:p>
      <w:pPr>
        <w:ind w:right="144" w:left="72" w:firstLine="1008"/>
        <w:spacing w:before="0" w:after="0" w:line="19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narrar a história do Êxodo do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Egito, com toda a eloqüência de que formos capazes, na véspera do décimo quinto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dia de Nissan. Deverá ser elogiado aquele que discorrer sobre este tema, contan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 a miséria que nos impuseram os Egípcios e os sofrimentos que eles nos cau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saram, e sobre a maneira como o Eterno Se vingou deles, agradecendo-Lhe, enal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tecido seja Ele, por todo o bem com que Ele nos brindou; como foi dito, "To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dos aqueles que narram longamente a fuga do Egito merecem ser louvados."</w:t>
      </w:r>
    </w:p>
    <w:p>
      <w:pPr>
        <w:ind w:right="144" w:left="72" w:firstLine="1008"/>
        <w:spacing w:before="36" w:after="0" w:line="196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Nas Escrituras este preceito está expresso em Suas palavras, enalteci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do seja Ele, "E anunciarás a teu filho naquele dia" (Êxodo 13:8). Sobre isto foi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comentado: " 'E anunciarás a teu filho': poder-se-ia pensar que se deve contar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história do primeiro dia do mês em diante; por isso a Torah diz 'Naquele dia'.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palavras 'Naquele dia' poderiam ser interpretadas como significando duran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te o dia; por isso a Torah diz 'Por isto' — uma expressão que não seria usada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não ser no momento em que o pão ázimo e as ervas amargas estivessem dian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 de você". Portanto, é uma obrigação contá-la somente depois do anoitecer.</w:t>
      </w:r>
    </w:p>
    <w:p>
      <w:pPr>
        <w:ind w:right="144" w:left="72" w:firstLine="936"/>
        <w:spacing w:before="0" w:after="0" w:line="194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Mekhiltá diz: "Como foi dito que 'E será quando te perguntar teu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filho amanhã etc.' (Ibid., 14) poder-se-ia pensar que você deve narrar a história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seu filho apenas se ele lhe perguntar. Por isso as Escrituras dizem: 'Anunciarás a teu filho' — mesmo que ele não pergunte. Novamente poder-se-ia pensar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isto só se aplica àquele que tiver um filho; de que forma concluímos que ele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 aplica também a quem estiver só ou entre pessoas estranhas? Pelas palavras das Escrituras: 'E disse Moisés ao povo: Recordai este dia' (Ibid.,3)"; ou seja,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Deus nos mandou que recordassemos, tal como ele nos ordenou com as pala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vras "Estejas lembrado do dia de sábado para santificá-lo" (Ibid., 20:8).</w:t>
      </w:r>
    </w:p>
    <w:p>
      <w:pPr>
        <w:ind w:right="144" w:left="72" w:firstLine="936"/>
        <w:spacing w:before="0" w:after="0" w:line="194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Você já está familiarizado com as palavras: "Mesmo se fôssemos to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dos eruditos, homens com conhecimentos, versados na Lei, ainda assim seria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nossa obrigação narrar a fuga do Egito".</w:t>
      </w:r>
    </w:p>
    <w:p>
      <w:pPr>
        <w:ind w:right="324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final de Pessahim.</w:t>
      </w:r>
    </w:p>
    <w:p>
      <w:pPr>
        <w:ind w:right="144" w:left="1008" w:firstLine="-936"/>
        <w:spacing w:before="216" w:after="0" w:line="240" w:lineRule="auto"/>
        <w:jc w:val="left"/>
        <w:rPr>
          <w:color w:val="#000000"/>
          <w:sz w:val="21"/>
          <w:lang w:val="pt-PT"/>
          <w:spacing w:val="5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9"/>
          <w:w w:val="100"/>
          <w:strike w:val="false"/>
          <w:vertAlign w:val="baseline"/>
          <w:rFonts w:ascii="Times New Roman" w:hAnsi="Times New Roman"/>
        </w:rPr>
        <w:t xml:space="preserve">150   </w:t>
      </w:r>
      <w:r>
        <w:rPr>
          <w:color w:val="#000000"/>
          <w:sz w:val="27"/>
          <w:lang w:val="pt-PT"/>
          <w:spacing w:val="59"/>
          <w:w w:val="100"/>
          <w:strike w:val="false"/>
          <w:vertAlign w:val="baseline"/>
          <w:rFonts w:ascii="Times New Roman" w:hAnsi="Times New Roman"/>
        </w:rPr>
        <w:t xml:space="preserve">COMER PÃO ÁZIMO NA VÉSPERA </w:t>
      </w:r>
      <w:r>
        <w:rPr>
          <w:color w:val="#000000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DO DÉCIMO QUINTO DIA DE NISSAN</w:t>
      </w:r>
    </w:p>
    <w:p>
      <w:pPr>
        <w:ind w:right="144" w:left="72" w:firstLine="936"/>
        <w:spacing w:before="0" w:after="0" w:line="194" w:lineRule="auto"/>
        <w:jc w:val="lef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Por este preceito somos ordenados a comer pão ázimo na véspera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décimo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quinto dia de Nissan, quer tenha o cordeiro de "Pessah" sido ofere-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652" w:top="1014" w:right="935" w:left="995" w:header="720" w:footer="720"/>
          <w:titlePg w:val="false"/>
        </w:sectPr>
      </w:pPr>
    </w:p>
    <w:p>
      <w:pPr>
        <w:ind w:right="0" w:left="72" w:firstLine="0"/>
        <w:spacing w:before="0" w:after="0" w:line="297" w:lineRule="auto"/>
        <w:jc w:val="left"/>
        <w:tabs>
          <w:tab w:val="right" w:leader="underscore" w:pos="7070"/>
        </w:tabs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30" coordsize="21600,21600" o:spt="202" path="m,l,21600r21600,l21600,xe">
            <v:stroke joinstyle="miter"/>
            <v:path gradientshapeok="t" o:connecttype="rect"/>
          </v:shapetype>
          <v:shape id="_x0000_s129" type="#_x0000_t130" fillcolor="#F8F1C9" stroked="f" style="position:absolute;width:8.65pt;height:525.15pt;z-index:-871;margin-left:-39.4pt;margin-top:71.35pt;mso-wrap-distance-left:0pt;mso-wrap-distance-right:0pt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150	</w:t>
      </w:r>
      <w:r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16" w:after="0" w:line="21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cido ou não. Ele está expresso em Suas palavras, enaltecido seja Ele, "Pela noi</w:t>
        <w:softHyphen/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te, comereis pães ázimos" (Êxodo 12:18), sobre as quais comentam: " 'Pela noite, </w:t>
      </w: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comereis pães ázimos': as Escrituras apresentam isto co ma obrigação."</w:t>
      </w:r>
    </w:p>
    <w:p>
      <w:pPr>
        <w:ind w:right="144" w:left="72" w:firstLine="1008"/>
        <w:spacing w:before="0" w:after="0" w:line="196" w:lineRule="auto"/>
        <w:jc w:val="left"/>
        <w:rPr>
          <w:color w:val="#000000"/>
          <w:sz w:val="21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Está explicado em Pessahim que comer pã</w:t>
      </w:r>
      <w:r>
        <w:rPr>
          <w:color w:val="#FFFFFF"/>
          <w:sz w:val="28"/>
          <w:shd w:val="solid" w:color="#FFFFFF" w:fill="#FFFFFF"/>
          <w:lang w:val="pt-PT"/>
          <w:spacing w:val="16"/>
          <w:w w:val="75"/>
          <w:strike w:val="false"/>
          <w:vertAlign w:val="baseline"/>
          <w:rFonts w:ascii="Times New Roman" w:hAnsi="Times New Roman"/>
        </w:rPr>
        <w:t xml:space="preserve">•</w:t>
      </w:r>
      <w:r>
        <w:rPr>
          <w:color w:val="#000000"/>
          <w:sz w:val="21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obrigatório na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primeira noite (da festividade), e opcional depois dis</w:t>
      </w:r>
    </w:p>
    <w:p>
      <w:pPr>
        <w:ind w:right="0" w:left="1080" w:firstLine="0"/>
        <w:spacing w:before="0" w:after="0" w:line="240" w:lineRule="auto"/>
        <w:jc w:val="left"/>
        <w:tabs>
          <w:tab w:val="right" w:leader="none" w:pos="6950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normas desse preceito estão explicadas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atado Pessahim.</w:t>
      </w:r>
    </w:p>
    <w:p>
      <w:pPr>
        <w:ind w:right="936" w:left="1080" w:firstLine="-936"/>
        <w:spacing w:before="108" w:after="0" w:line="177" w:lineRule="auto"/>
        <w:jc w:val="left"/>
        <w:rPr>
          <w:color w:val="#000000"/>
          <w:sz w:val="56"/>
          <w:lang w:val="pt-PT"/>
          <w:spacing w:val="51"/>
          <w:w w:val="95"/>
          <w:strike w:val="false"/>
          <w:vertAlign w:val="baseline"/>
          <w:rFonts w:ascii="Times New Roman" w:hAnsi="Times New Roman"/>
        </w:rPr>
      </w:pPr>
      <w:r>
        <w:rPr>
          <w:color w:val="#000000"/>
          <w:sz w:val="56"/>
          <w:lang w:val="pt-PT"/>
          <w:spacing w:val="51"/>
          <w:w w:val="95"/>
          <w:strike w:val="false"/>
          <w:vertAlign w:val="baseline"/>
          <w:rFonts w:ascii="Times New Roman" w:hAnsi="Times New Roman"/>
        </w:rPr>
        <w:t xml:space="preserve">1</w:t>
      </w:r>
      <w:r>
        <w:rPr>
          <w:color w:val="#000000"/>
          <w:sz w:val="21"/>
          <w:lang w:val="pt-PT"/>
          <w:spacing w:val="51"/>
          <w:w w:val="100"/>
          <w:strike w:val="false"/>
          <w:vertAlign w:val="baseline"/>
          <w:rFonts w:ascii="Times New Roman" w:hAnsi="Times New Roman"/>
        </w:rPr>
        <w:t xml:space="preserve">59 </w:t>
      </w:r>
      <w:r>
        <w:rPr>
          <w:color w:val="#000000"/>
          <w:sz w:val="27"/>
          <w:lang w:val="pt-PT"/>
          <w:spacing w:val="51"/>
          <w:w w:val="100"/>
          <w:strike w:val="false"/>
          <w:vertAlign w:val="baseline"/>
          <w:rFonts w:ascii="Times New Roman" w:hAnsi="Times New Roman"/>
        </w:rPr>
        <w:t xml:space="preserve">DESCANSAR NO PRIMEIRO DIA </w:t>
      </w:r>
      <w:r>
        <w:rPr>
          <w:color w:val="#000000"/>
          <w:sz w:val="27"/>
          <w:lang w:val="pt-PT"/>
          <w:spacing w:val="30"/>
          <w:w w:val="100"/>
          <w:strike w:val="false"/>
          <w:vertAlign w:val="baseline"/>
          <w:rFonts w:ascii="Times New Roman" w:hAnsi="Times New Roman"/>
        </w:rPr>
        <w:t xml:space="preserve">DE "PESSAH"</w:t>
      </w:r>
    </w:p>
    <w:p>
      <w:pPr>
        <w:ind w:right="144" w:left="72" w:firstLine="1008"/>
        <w:spacing w:before="72" w:after="0" w:line="213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descansar no primeiro dia 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"Pessah". Ele está expresso em Suas palavras, enaltecido seja Ele, "O primeiro dia, de santa convocação será para vós" (Levítico 23:7). Inicialmente, você de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ve saber que toda vez que o Eterno ordenou </w:t>
      </w:r>
      <w:r>
        <w:rPr>
          <w:color w:val="#000000"/>
          <w:sz w:val="21"/>
          <w:lang w:val="pt-PT"/>
          <w:spacing w:val="7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uma santa convocação" isso é</w:t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70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interpretado como significando que o dia deve ser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cado, o que quer di-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13" w:lineRule="auto"/>
        <w:jc w:val="left"/>
        <w:tabs>
          <w:tab w:val="right" w:leader="none" w:pos="7070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zer que nenhum tipo de trabalho deve ser feito nel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ser o que se relacio-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4" w:lineRule="auto"/>
        <w:jc w:val="left"/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na com comida, como está explicado nas Escritur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Nós já nos referimos ao fato de que foi</w:t>
      </w:r>
      <w:r>
        <w:rPr>
          <w:color w:val="#FFFFFF"/>
          <w:sz w:val="28"/>
          <w:shd w:val="solid" w:color="#FFFFFF" w:fill="#FFFFFF"/>
          <w:lang w:val="pt-PT"/>
          <w:spacing w:val="4"/>
          <w:w w:val="75"/>
          <w:strike w:val="false"/>
          <w:vertAlign w:val="baseline"/>
          <w:rFonts w:ascii="Times New Roman" w:hAnsi="Times New Roman"/>
        </w:rPr>
        <w:t xml:space="preserve"> r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ito q e a palavra "Shaba</w:t>
        <w:softHyphen/>
      </w:r>
      <w:r>
        <w:rPr>
          <w:color w:val="#000000"/>
          <w:sz w:val="21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ton", "descanso solene" constitui um preceito pos como se Ele tivesse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dito "descansa" ou "descansarás", que são maneiras de impor a abstenção do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trabalho. Todos os dias das "épocas determinadas", ou seja, dos Festivais, são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chamados de "Sábados do Eterno" (Levítico 23:38).</w:t>
      </w:r>
    </w:p>
    <w:p>
      <w:pPr>
        <w:ind w:right="144" w:left="72" w:firstLine="1008"/>
        <w:spacing w:before="0" w:after="0" w:line="21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Está afirmado em vários trechos do Talmud que "há um preceito po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sitivo e um preceito negativo com relação aos Festivais"; quer dizer, abster-se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trabalho durante todos os Festivais é um preceito positivo, e executar traba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lhos proibidos durante um Festival é um preceito negativo. De acordo com is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so, todo aquele que fizer um trabalho proibido estará violando ambos um pre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ceito positivo e um negativo.</w:t>
      </w:r>
    </w:p>
    <w:p>
      <w:pPr>
        <w:ind w:right="144" w:left="72" w:firstLine="1008"/>
        <w:spacing w:before="0" w:after="0" w:line="211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preceito, ou seja, o de descansar, estão explicadas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no Tratado Yom Tob.</w:t>
      </w:r>
    </w:p>
    <w:p>
      <w:pPr>
        <w:ind w:right="1224" w:left="1080" w:firstLine="-936"/>
        <w:spacing w:before="324" w:after="0" w:line="240" w:lineRule="auto"/>
        <w:jc w:val="left"/>
        <w:rPr>
          <w:color w:val="#000000"/>
          <w:sz w:val="21"/>
          <w:lang w:val="pt-PT"/>
          <w:spacing w:val="6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1"/>
          <w:w w:val="100"/>
          <w:strike w:val="false"/>
          <w:vertAlign w:val="baseline"/>
          <w:rFonts w:ascii="Times New Roman" w:hAnsi="Times New Roman"/>
        </w:rPr>
        <w:t xml:space="preserve">160 </w:t>
      </w:r>
      <w:r>
        <w:rPr>
          <w:color w:val="#000000"/>
          <w:sz w:val="27"/>
          <w:lang w:val="pt-PT"/>
          <w:spacing w:val="61"/>
          <w:w w:val="100"/>
          <w:strike w:val="false"/>
          <w:vertAlign w:val="baseline"/>
          <w:rFonts w:ascii="Times New Roman" w:hAnsi="Times New Roman"/>
        </w:rPr>
        <w:t xml:space="preserve">DESCANSAR NO </w:t>
      </w:r>
      <w:r>
        <w:rPr>
          <w:color w:val="#000000"/>
          <w:sz w:val="27"/>
          <w:lang w:val="pt-PT"/>
          <w:spacing w:val="61"/>
          <w:w w:val="100"/>
          <w:strike w:val="false"/>
          <w:vertAlign w:val="baseline"/>
          <w:rFonts w:ascii="Times New Roman" w:hAnsi="Times New Roman"/>
        </w:rPr>
        <w:t xml:space="preserve">SÉTIMO DIA </w:t>
      </w:r>
      <w:r>
        <w:rPr>
          <w:color w:val="#000000"/>
          <w:sz w:val="27"/>
          <w:lang w:val="pt-PT"/>
          <w:spacing w:val="30"/>
          <w:w w:val="100"/>
          <w:strike w:val="false"/>
          <w:vertAlign w:val="baseline"/>
          <w:rFonts w:ascii="Times New Roman" w:hAnsi="Times New Roman"/>
        </w:rPr>
        <w:t xml:space="preserve">DE "PESSAH"</w:t>
      </w:r>
    </w:p>
    <w:p>
      <w:pPr>
        <w:ind w:right="144" w:left="72" w:firstLine="1008"/>
        <w:spacing w:before="72" w:after="0" w:line="208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a descansar no sétimo dia de "Pes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sah". Ele está expresso em Suas palavras, enaltecido seja Ele, "O sétimo dia,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 santa convocação é" (Levítico 23:8).</w:t>
      </w:r>
    </w:p>
    <w:p>
      <w:pPr>
        <w:ind w:right="0" w:left="144" w:firstLine="0"/>
        <w:spacing w:before="180" w:after="0" w:line="427" w:lineRule="exact"/>
        <w:jc w:val="left"/>
        <w:rPr>
          <w:color w:val="#000000"/>
          <w:sz w:val="57"/>
          <w:lang w:val="pt-PT"/>
          <w:spacing w:val="38"/>
          <w:w w:val="95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38"/>
          <w:w w:val="95"/>
          <w:strike w:val="false"/>
          <w:vertAlign w:val="baseline"/>
          <w:rFonts w:ascii="Times New Roman" w:hAnsi="Times New Roman"/>
        </w:rPr>
        <w:t xml:space="preserve">1</w:t>
      </w:r>
      <w:r>
        <w:rPr>
          <w:color w:val="#000000"/>
          <w:sz w:val="21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6</w:t>
      </w:r>
      <w:r>
        <w:rPr>
          <w:color w:val="#000000"/>
          <w:sz w:val="57"/>
          <w:lang w:val="pt-PT"/>
          <w:spacing w:val="38"/>
          <w:w w:val="95"/>
          <w:strike w:val="false"/>
          <w:vertAlign w:val="baseline"/>
          <w:rFonts w:ascii="Times New Roman" w:hAnsi="Times New Roman"/>
        </w:rPr>
        <w:t xml:space="preserve">1 </w:t>
      </w:r>
      <w:r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CONTAR O "OMER"</w:t>
      </w:r>
    </w:p>
    <w:p>
      <w:pPr>
        <w:ind w:right="144" w:left="72" w:firstLine="1008"/>
        <w:spacing w:before="72" w:after="0" w:line="208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contar o "omer". Ele está ex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presso em Suas palavras, enaltecido seja Ele, "E contareis para vós desde o dia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seguinte ao primeiro dia festivo, desde o dia em que tiverdes trazido o `omer'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da movimentação; sete semanas completas serão" (Levítico 23:15).</w:t>
      </w:r>
    </w:p>
    <w:p>
      <w:pPr>
        <w:ind w:right="144" w:left="72" w:firstLine="72"/>
        <w:spacing w:before="288" w:after="0" w:line="240" w:lineRule="auto"/>
        <w:jc w:val="left"/>
        <w:tabs>
          <w:tab w:val="clear" w:pos="432"/>
          <w:tab w:val="decimal" w:pos="576"/>
        </w:tabs>
        <w:numPr>
          <w:ilvl w:val="0"/>
          <w:numId w:val="67"/>
        </w:numPr>
        <w:rPr>
          <w:color w:val="#000000"/>
          <w:sz w:val="16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Não é obrigatório comer-se pão ázimo nos outros dias de "Pessah , mas é proibido comer-se </w:t>
      </w:r>
      <w:r>
        <w:rPr>
          <w:color w:val="#000000"/>
          <w:sz w:val="16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pão levedado.</w:t>
      </w:r>
    </w:p>
    <w:p>
      <w:pPr>
        <w:ind w:right="0" w:left="72" w:firstLine="72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67"/>
        </w:numPr>
        <w:rPr>
          <w:color w:val="#000000"/>
          <w:sz w:val="16"/>
          <w:lang w:val="pt-PT"/>
          <w:spacing w:val="2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Em Êxodo 12:16.</w:t>
      </w:r>
    </w:p>
    <w:p>
      <w:pPr>
        <w:sectPr>
          <w:pgSz w:w="9190" w:h="12996" w:orient="portrait"/>
          <w:type w:val="nextPage"/>
          <w:textDirection w:val="lrTb"/>
          <w:pgMar w:bottom="22" w:top="952" w:right="939" w:left="991" w:header="720" w:footer="720"/>
          <w:titlePg w:val="false"/>
        </w:sectPr>
      </w:pPr>
    </w:p>
    <w:p>
      <w:pPr>
        <w:ind w:right="0" w:left="72" w:firstLine="0"/>
        <w:spacing w:before="0" w:after="0" w:line="216" w:lineRule="auto"/>
        <w:jc w:val="left"/>
        <w:tabs>
          <w:tab w:val="right" w:leader="underscore" w:pos="7046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151</w:t>
      </w:r>
    </w:p>
    <w:p>
      <w:pPr>
        <w:ind w:right="144" w:left="72" w:firstLine="1008"/>
        <w:spacing w:before="252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Você deve saber que da mesma forma que o Tribunal é obrigado 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contar os anos do Jubileu, ano por ano, e ciclo de Shabat por ciclo de Shabat,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como expliquei anteriormente, assim também nós somos obrigados a contar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os dias do "omer", dia por dia, e semana por semana, como está determinado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em Suas palavras "Contareis cinqüenta dias" (Levítico 23:16) e "Sete semanas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contarás para ti" (Deuteronômio 16:9).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Assim como contar os anos e os ciclos de Shabat constitui um único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preceito, também no caso do "omer" um só preceito determina a contagem.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Todos os meus antecessores o contaram corretamente como um preceito; e você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não deve se deixar confundir pelas palavras: "É obrigatório contar os dias, 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é obrigatório contar as semanas" e considerar que há dois preceitos separados,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porque quando o preceito tem várias partes, o cumprimento de cada uma delas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é um preceito. Contudo, haveria dois preceitos se tivesse sido dito: "Contar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os dias é um preceito, e contar as semanas é um preceito". Isto não passará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desapercebido a alguém que costuma usar as palavras no seu sentido preciso.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você disser "é obrigatório fazer isto e aquilo", isto não significa necessaria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mente que essa determinada ação seja um preceito separado.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Há uma prova clara disto no fato de que ao contar o "omer" nós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enumeramos as semanas todas as noites, dizendo "tantas semanas e tantos dias",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enquanto que se as semanas fossem um preceito separado, deveríamos men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cionar o número de semanas apenas nas noites em que se completa cada sema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na; e nesse caso haveria duas bênçãos: uma "Bendito sejas, o Eterno ... que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... nos ordenastes contar os 'dias' do `omer' " e outra "contar as 'semanas' do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`omer' ". Mas não é esse o caso, e o preceito determina a contagem do "omer",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seus dias e suas semanas, de acordo com Seu preceito.</w:t>
      </w:r>
    </w:p>
    <w:p>
      <w:pPr>
        <w:ind w:right="0" w:left="1080" w:firstLine="0"/>
        <w:spacing w:before="0" w:after="0" w:line="240" w:lineRule="auto"/>
        <w:jc w:val="lef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Este preceito não é obrigatório para as mulheres.</w:t>
      </w:r>
    </w:p>
    <w:p>
      <w:pPr>
        <w:ind w:right="2088" w:left="1080" w:firstLine="-936"/>
        <w:spacing w:before="288" w:after="0" w:line="240" w:lineRule="auto"/>
        <w:jc w:val="left"/>
        <w:rPr>
          <w:color w:val="#000000"/>
          <w:sz w:val="27"/>
          <w:lang w:val="pt-PT"/>
          <w:spacing w:val="5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162 DESCANSAR NO DIA DE </w:t>
      </w:r>
      <w:r>
        <w:rPr>
          <w:color w:val="#000000"/>
          <w:sz w:val="27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"SHABUOT"</w:t>
      </w:r>
    </w:p>
    <w:p>
      <w:pPr>
        <w:ind w:right="144" w:left="72" w:firstLine="1008"/>
        <w:spacing w:before="72" w:after="0" w:line="208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descansar no dia de "Shabuot". Ele está expresso em Suas palavras "E proclamareis nesse mesmo dia, e haverá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para vós convocação de santidade" (Levítico 23:21).</w:t>
      </w:r>
    </w:p>
    <w:p>
      <w:pPr>
        <w:ind w:right="2088" w:left="1080" w:firstLine="-936"/>
        <w:spacing w:before="252" w:after="0" w:line="216" w:lineRule="auto"/>
        <w:jc w:val="left"/>
        <w:rPr>
          <w:color w:val="#000000"/>
          <w:sz w:val="28"/>
          <w:lang w:val="pt-PT"/>
          <w:spacing w:val="5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163 DESCANSAR NO DIA DE </w:t>
      </w:r>
      <w:r>
        <w:rPr>
          <w:color w:val="#000000"/>
          <w:sz w:val="28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"ROSH HASHANÁÁ"</w:t>
      </w:r>
    </w:p>
    <w:p>
      <w:pPr>
        <w:ind w:right="144" w:left="72" w:firstLine="1008"/>
        <w:spacing w:before="72" w:after="0" w:line="21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descansar no primeiro dia de "Thishri". Ele está expresso em Suas palavras "No sétimo mês, será para vós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descanso solene" (Levítico 23:24).</w:t>
      </w:r>
    </w:p>
    <w:p>
      <w:pPr>
        <w:ind w:right="144" w:left="72" w:firstLine="1008"/>
        <w:spacing w:before="0" w:after="0" w:line="206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Nós já mencionamos que foi dito que a palavra "Shabaton", "des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canso solene", constitui um preceito positivo.</w:t>
      </w:r>
    </w:p>
    <w:p>
      <w:pPr>
        <w:ind w:right="2952" w:left="1080" w:firstLine="-936"/>
        <w:spacing w:before="324" w:after="0" w:line="211" w:lineRule="auto"/>
        <w:jc w:val="left"/>
        <w:rPr>
          <w:color w:val="#000000"/>
          <w:sz w:val="28"/>
          <w:lang w:val="pt-PT"/>
          <w:spacing w:val="5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164 JEJUAR NO DIA DE </w:t>
      </w:r>
      <w:r>
        <w:rPr>
          <w:color w:val="#000000"/>
          <w:sz w:val="28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"YOM QUIPUR"</w:t>
      </w:r>
    </w:p>
    <w:p>
      <w:pPr>
        <w:ind w:right="144" w:left="72" w:firstLine="1008"/>
        <w:spacing w:before="0" w:after="0" w:line="208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jejuar no décimo dia do "This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hri". Ele está expresso em Suas palavras, enaltecido</w:t>
      </w:r>
      <w:r>
        <w:rPr>
          <w:color w:val="#000000"/>
          <w:sz w:val="21"/>
          <w:lang w:val="pt-PT"/>
          <w:spacing w:val="1"/>
          <w:w w:val="100"/>
          <w:strike w:val="false"/>
          <w:vertAlign w:val="superscript"/>
          <w:rFonts w:ascii="Times New Roman" w:hAnsi="Times New Roman"/>
        </w:rPr>
        <w:t xml:space="preserve">.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seja Ele, "Afligireis vossas almas " etc. (Levítico 16:29)„ que a Sifrá interpreta desta forma: " 'Afligireis vos-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614" w:top="1052" w:right="964" w:left="966" w:header="720" w:footer="720"/>
          <w:titlePg w:val="false"/>
        </w:sectPr>
      </w:pPr>
    </w:p>
    <w:p>
      <w:pPr>
        <w:ind w:right="0" w:left="144" w:firstLine="0"/>
        <w:spacing w:before="36" w:after="0" w:line="280" w:lineRule="auto"/>
        <w:jc w:val="left"/>
        <w:tabs>
          <w:tab w:val="right" w:leader="none" w:pos="437"/>
          <w:tab w:val="right" w:leader="underscore" w:pos="7071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31" coordsize="21600,21600" o:spt="202" path="m,l,21600r21600,l21600,xe">
            <v:stroke joinstyle="miter"/>
            <v:path gradientshapeok="t" o:connecttype="rect"/>
          </v:shapetype>
          <v:shape id="_x0000_s130" type="#_x0000_t131" filled="f" stroked="f" style="position:absolute;width:360pt;height:17.25pt;z-index:-870;margin-left:0pt;margin-top:532.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72" w:firstLine="0"/>
                    <w:spacing w:before="0" w:after="0" w:line="172" w:lineRule="exact"/>
                    <w:jc w:val="left"/>
                    <w:framePr w:hAnchor="text" w:vAnchor="text" w:y="10650" w:w="7200" w:h="345" w:hSpace="0" w:vSpace="0" w:wrap="3"/>
                    <w:rPr>
                      <w:color w:val="#000000"/>
                      <w:sz w:val="17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7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185. </w:t>
                  </w:r>
                  <w:r>
                    <w:rPr>
                      <w:color w:val="#000000"/>
                      <w:sz w:val="16"/>
                      <w:lang w:val="pt-PT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1.e. o primeiro e o sétimo dias de "Pessah", a Festa das Semanas, Rosh Hashaná, e o primeiro </w:t>
                  </w:r>
                  <w:r>
                    <w:rPr>
                      <w:color w:val="#000000"/>
                      <w:sz w:val="16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 o oitavo dias dos Tabernáculos.</w:t>
                  </w:r>
                </w:p>
              </w:txbxContent>
            </v:textbox>
          </v:shape>
        </w:pic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152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144" w:firstLine="0"/>
        <w:spacing w:before="252" w:after="0" w:line="201" w:lineRule="auto"/>
        <w:jc w:val="lef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sas almas': aflição com relação àquilo de que dependa a vida, ou seja, abstinên</w:t>
        <w:softHyphen/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cia de comer e beber".</w:t>
      </w:r>
    </w:p>
    <w:p>
      <w:pPr>
        <w:ind w:right="144" w:left="144" w:firstLine="936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tradição também proíbe lavar-se, untar-se, usar sapatos e manter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relações conjugais e diz que devemos cessar todas essas atividades porque, co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mo foi dito, "Sábado solene é para vós, e afligireis vossas almas" (Ibid., 31),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 que equivale a dizer que é obrigatória a abstinência tanto de trabalho de toda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espécie como de alimentação e cuidados com o corpo, e é isso que se usa a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expressão "Shabat Shabaton" — "um Shabat de descanso solene".</w:t>
      </w:r>
    </w:p>
    <w:p>
      <w:pPr>
        <w:ind w:right="144" w:left="144" w:firstLine="936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Sifrá diz: "De que forma concluímos que é proibido lavar-se, untar-se e manter relações conjugais em Tom Quipur'? Pelas palavras da Sifrá: 'Sába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solene'; ou seja, devemos abster-nos de todas essas coisas a ponto que elas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nos aflijam.</w:t>
      </w:r>
    </w:p>
    <w:p>
      <w:pPr>
        <w:ind w:right="2088" w:left="1080" w:firstLine="-936"/>
        <w:spacing w:before="324" w:after="0" w:line="216" w:lineRule="auto"/>
        <w:jc w:val="left"/>
        <w:rPr>
          <w:color w:val="#000000"/>
          <w:sz w:val="21"/>
          <w:lang w:val="pt-PT"/>
          <w:spacing w:val="5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165  </w:t>
      </w:r>
      <w:r>
        <w:rPr>
          <w:color w:val="#000000"/>
          <w:sz w:val="27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DESCANSAR NO DIA DE </w:t>
      </w:r>
      <w:r>
        <w:rPr>
          <w:color w:val="#000000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"YOM QUIPUR"</w:t>
      </w:r>
    </w:p>
    <w:p>
      <w:pPr>
        <w:ind w:right="144" w:left="144" w:firstLine="936"/>
        <w:spacing w:before="72" w:after="0" w:line="196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</w:t>
      </w:r>
      <w:r>
        <w:rPr>
          <w:color w:val="#000000"/>
          <w:sz w:val="22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descansar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do trabalho de to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dos os tipos nesse dia. Ele está expresso em Suas palavras " Shabat Shabaton'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é para vós" (Levítico </w:t>
      </w:r>
      <w:r>
        <w:rPr>
          <w:color w:val="#000000"/>
          <w:sz w:val="22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16:31).</w:t>
      </w:r>
    </w:p>
    <w:p>
      <w:pPr>
        <w:ind w:right="144" w:left="144" w:firstLine="864"/>
        <w:spacing w:before="0" w:after="0" w:line="204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Já explicamos várias vezes que foi dito que a expressão "Shabaton",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"descanso solene", constitui um preceito positivo.</w:t>
      </w:r>
    </w:p>
    <w:p>
      <w:pPr>
        <w:ind w:right="1656" w:left="1080" w:firstLine="-936"/>
        <w:spacing w:before="288" w:after="0" w:line="240" w:lineRule="auto"/>
        <w:jc w:val="left"/>
        <w:rPr>
          <w:color w:val="#000000"/>
          <w:sz w:val="27"/>
          <w:lang w:val="pt-PT"/>
          <w:spacing w:val="5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5"/>
          <w:w w:val="100"/>
          <w:strike w:val="false"/>
          <w:vertAlign w:val="baseline"/>
          <w:rFonts w:ascii="Times New Roman" w:hAnsi="Times New Roman"/>
        </w:rPr>
        <w:t xml:space="preserve">166 DESCANSAR NO PRIMEIRO </w:t>
      </w:r>
      <w:r>
        <w:rPr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DIA DE "SUCOT"</w:t>
      </w:r>
    </w:p>
    <w:p>
      <w:pPr>
        <w:ind w:right="144" w:left="144" w:firstLine="936"/>
        <w:spacing w:before="72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descansar no primeiro dia da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Festa dos Tabernáculos. Ele está expresso em Suas palavras "No primeiro dia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haverá santa convocação" (Levítico 23:35).</w:t>
      </w:r>
    </w:p>
    <w:p>
      <w:pPr>
        <w:ind w:right="0" w:left="144" w:firstLine="0"/>
        <w:spacing w:before="144" w:after="0" w:line="307" w:lineRule="auto"/>
        <w:jc w:val="left"/>
        <w:rPr>
          <w:color w:val="#000000"/>
          <w:sz w:val="27"/>
          <w:lang w:val="pt-PT"/>
          <w:spacing w:val="4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167 DESCANSAR NO DIA</w:t>
      </w:r>
    </w:p>
    <w:p>
      <w:pPr>
        <w:ind w:right="0" w:left="1080" w:firstLine="0"/>
        <w:spacing w:before="0" w:after="0" w:line="206" w:lineRule="auto"/>
        <w:jc w:val="left"/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DE "SHEMINI ATZERET"</w:t>
      </w:r>
    </w:p>
    <w:p>
      <w:pPr>
        <w:ind w:right="144" w:left="144" w:firstLine="936"/>
        <w:spacing w:before="72" w:after="0" w:line="199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descansar no oitavo dia da Fes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 dos Tabernáculos. Ele está expresso em Suas palavras, enaltecido seja Ele,</w:t>
      </w:r>
    </w:p>
    <w:p>
      <w:pPr>
        <w:ind w:right="0" w:left="360" w:firstLine="0"/>
        <w:spacing w:before="0" w:after="0" w:line="211" w:lineRule="auto"/>
        <w:jc w:val="left"/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o o vo dia, haverá santa convocação para vós" (Levítico 23:36).</w:t>
      </w:r>
    </w:p>
    <w:p>
      <w:pPr>
        <w:ind w:right="144" w:left="0" w:firstLine="0"/>
        <w:spacing w:before="0" w:after="0" w:line="196" w:lineRule="auto"/>
        <w:jc w:val="right"/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Você deve saber que a mesma lei se aplica a cada um dos seis</w:t>
      </w:r>
    </w:p>
    <w:p>
      <w:pPr>
        <w:ind w:right="0" w:left="288" w:firstLine="0"/>
        <w:spacing w:before="0" w:after="0" w:line="206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</w:t>
      </w:r>
      <w:r>
        <w:rPr>
          <w:color w:val="#000000"/>
          <w:sz w:val="21"/>
          <w:lang w:val="pt-PT"/>
          <w:spacing w:val="-7"/>
          <w:w w:val="100"/>
          <w:strike w:val="false"/>
          <w:vertAlign w:val="superscript"/>
          <w:rFonts w:ascii="Times New Roman" w:hAnsi="Times New Roman"/>
        </w:rPr>
        <w:t xml:space="preserve">185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, d rante os quais somos obrigados a descansar, e que nenhum deles está</w:t>
      </w:r>
    </w:p>
    <w:p>
      <w:pPr>
        <w:ind w:right="0" w:left="360" w:firstLine="0"/>
        <w:spacing w:before="0" w:after="0" w:line="204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eito a Igum tipo de restrição que não se aplique aos outros. Também pode-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144" w:firstLine="144"/>
        <w:spacing w:before="0" w:after="0" w:line="199" w:lineRule="auto"/>
        <w:jc w:val="both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o parar comida em cada um deles. Portanto, as mesmas regras com rela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ção ao "descanso" se aplicam a todos os Festivais. Todas as normas a esse res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peito estão explicadas no Tratado Yom Tob.</w:t>
      </w:r>
    </w:p>
    <w:p>
      <w:pPr>
        <w:ind w:right="144" w:left="144" w:firstLine="936"/>
        <w:spacing w:before="0" w:after="0" w:line="199" w:lineRule="auto"/>
        <w:jc w:val="both"/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Contudo, deve ser ressaltado que o descanso imposto em Shabat e em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"Yom Quipur" acarreta todas as abstinências e muitas outras mais, já que nesses dois dias não podemos preparar comida. Há outras coisas que nos são permitidas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num dia de Festival e que nos são proibidas no Shabat, embora não estejam rela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cionadas com a preparação de comida, como está explicado </w:t>
      </w:r>
      <w:r>
        <w:rPr>
          <w:color w:val="#000000"/>
          <w:sz w:val="22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no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Tratado Yom Tob.</w:t>
      </w:r>
    </w:p>
    <w:p>
      <w:pPr>
        <w:sectPr>
          <w:pgSz w:w="9190" w:h="12996" w:orient="portrait"/>
          <w:type w:val="nextPage"/>
          <w:textDirection w:val="lrTb"/>
          <w:pgMar w:bottom="1046" w:top="970" w:right="942" w:left="988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48"/>
        </w:tabs>
        <w:rPr>
          <w:color w:val="#3A3A39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3A3A39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153</w:t>
      </w:r>
    </w:p>
    <w:p>
      <w:pPr>
        <w:ind w:right="360" w:left="1080" w:firstLine="-936"/>
        <w:spacing w:before="72" w:after="0" w:line="175" w:lineRule="auto"/>
        <w:jc w:val="left"/>
        <w:rPr>
          <w:color w:val="#3A3A39"/>
          <w:sz w:val="57"/>
          <w:lang w:val="pt-PT"/>
          <w:spacing w:val="34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5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168 </w:t>
      </w:r>
      <w:r>
        <w:rPr>
          <w:color w:val="#3A3A39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MORAR NUMA CABANA DURANTE </w:t>
      </w:r>
      <w:r>
        <w:rPr>
          <w:color w:val="#3A3A39"/>
          <w:sz w:val="27"/>
          <w:lang w:val="pt-PT"/>
          <w:spacing w:val="49"/>
          <w:w w:val="100"/>
          <w:strike w:val="false"/>
          <w:vertAlign w:val="baseline"/>
          <w:rFonts w:ascii="Times New Roman" w:hAnsi="Times New Roman"/>
        </w:rPr>
        <w:t xml:space="preserve">OS DIAS DE "SUCOT"</w:t>
      </w:r>
    </w:p>
    <w:p>
      <w:pPr>
        <w:ind w:right="144" w:left="72" w:firstLine="1008"/>
        <w:spacing w:before="72" w:after="0" w:line="199" w:lineRule="auto"/>
        <w:jc w:val="both"/>
        <w:rPr>
          <w:color w:val="#3A3A3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morar numa cabana por sete </w:t>
      </w:r>
      <w:r>
        <w:rPr>
          <w:color w:val="#3A3A3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dias, durante toda a Festa. Ele está expresso em Suas palavras, enaltecido seja </w:t>
      </w:r>
      <w:r>
        <w:rPr>
          <w:color w:val="#3A3A3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Ele, "Nas cabanas habitareis por sete dias" (Levítico 23:42).</w:t>
      </w:r>
    </w:p>
    <w:p>
      <w:pPr>
        <w:ind w:right="144" w:left="72" w:firstLine="1008"/>
        <w:spacing w:before="0" w:after="0" w:line="213" w:lineRule="auto"/>
        <w:jc w:val="left"/>
        <w:rPr>
          <w:color w:val="#3A3A3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Sucá. Ele não é obrigatório para as mulheres.</w:t>
      </w:r>
    </w:p>
    <w:p>
      <w:pPr>
        <w:ind w:right="0" w:left="144" w:firstLine="0"/>
        <w:spacing w:before="36" w:after="0" w:line="480" w:lineRule="auto"/>
        <w:jc w:val="left"/>
        <w:rPr>
          <w:color w:val="#3A3A39"/>
          <w:sz w:val="21"/>
          <w:lang w:val="pt-PT"/>
          <w:spacing w:val="57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21"/>
          <w:lang w:val="pt-PT"/>
          <w:spacing w:val="57"/>
          <w:w w:val="100"/>
          <w:strike w:val="false"/>
          <w:vertAlign w:val="baseline"/>
          <w:rFonts w:ascii="Times New Roman" w:hAnsi="Times New Roman"/>
        </w:rPr>
        <w:t xml:space="preserve">169 </w:t>
      </w:r>
      <w:r>
        <w:rPr>
          <w:color w:val="#3A3A39"/>
          <w:sz w:val="27"/>
          <w:lang w:val="pt-PT"/>
          <w:spacing w:val="57"/>
          <w:w w:val="100"/>
          <w:strike w:val="false"/>
          <w:vertAlign w:val="baseline"/>
          <w:rFonts w:ascii="Times New Roman" w:hAnsi="Times New Roman"/>
        </w:rPr>
        <w:t xml:space="preserve">PEGAR UM "LULAV" NO "SUCOT"</w:t>
      </w:r>
    </w:p>
    <w:p>
      <w:pPr>
        <w:ind w:right="144" w:left="72" w:firstLine="1008"/>
        <w:spacing w:before="0" w:after="0" w:line="201" w:lineRule="auto"/>
        <w:jc w:val="both"/>
        <w:rPr>
          <w:color w:val="#3A3A3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 este preceito somos ordenados a pegar um ramo de palmeira e </w:t>
      </w:r>
      <w:r>
        <w:rPr>
          <w:color w:val="#3A3A39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alegrar-nos com ele diante do Eterno durante sete dias. Este preceito está ex</w:t>
        <w:softHyphen/>
      </w:r>
      <w:r>
        <w:rPr>
          <w:color w:val="#3A3A39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presso em Suas palavras, enaltecido seja Ele, "E tomareis para vós, no primeiro dia, (o fruto da árvore formosa, palmas de palmeira, e ramos de murta e de sal</w:t>
        <w:softHyphen/>
      </w:r>
      <w:r>
        <w:rPr>
          <w:color w:val="#3A3A39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gueiro de ribeiras, e vos alegrareis diante do Eterno vosso Deus, por sete dias.)" </w:t>
      </w:r>
      <w:r>
        <w:rPr>
          <w:color w:val="#3A3A39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(Levítico 23:40).</w:t>
      </w:r>
    </w:p>
    <w:p>
      <w:pPr>
        <w:ind w:right="144" w:left="72" w:firstLine="1008"/>
        <w:spacing w:before="0" w:after="0" w:line="199" w:lineRule="auto"/>
        <w:jc w:val="both"/>
        <w:rPr>
          <w:color w:val="#3A3A3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terceiro capítulo do </w:t>
      </w:r>
      <w:r>
        <w:rPr>
          <w:color w:val="#3A3A3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Tratado Sucá. Lá está explicado que é apenas no Santuário que este preceito </w:t>
      </w:r>
      <w:r>
        <w:rPr>
          <w:color w:val="#3A3A3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é obrigatório por sete dias; nos outros lugares ele é obrigatório apenas no pri</w:t>
        <w:softHyphen/>
      </w:r>
      <w:r>
        <w:rPr>
          <w:color w:val="#3A3A39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meiro dia, de acordo com a Torah. Ele não é obrigatório para as mulheres.</w:t>
      </w:r>
    </w:p>
    <w:p>
      <w:pPr>
        <w:ind w:right="720" w:left="1080" w:firstLine="-936"/>
        <w:spacing w:before="324" w:after="0" w:line="216" w:lineRule="auto"/>
        <w:jc w:val="left"/>
        <w:rPr>
          <w:color w:val="#3A3A39"/>
          <w:sz w:val="21"/>
          <w:lang w:val="pt-PT"/>
          <w:spacing w:val="58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21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170  </w:t>
      </w:r>
      <w:r>
        <w:rPr>
          <w:color w:val="#3A3A39"/>
          <w:sz w:val="27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OUVIR O "SHOFAR" NO DIA DE </w:t>
      </w:r>
      <w:r>
        <w:rPr>
          <w:color w:val="#3A3A39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"ROSH HASHANÁ"</w:t>
      </w:r>
    </w:p>
    <w:p>
      <w:pPr>
        <w:ind w:right="144" w:left="72" w:firstLine="1008"/>
        <w:spacing w:before="72" w:after="0" w:line="201" w:lineRule="auto"/>
        <w:jc w:val="both"/>
        <w:rPr>
          <w:color w:val="#3A3A3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ouvir o som do "Shofar" no </w:t>
      </w:r>
      <w:r>
        <w:rPr>
          <w:color w:val="#3A3A39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primeiro dia de "Tishri". Ele está expresso em Suas palavras "Dia de toque do </w:t>
      </w:r>
      <w:r>
        <w:rPr>
          <w:color w:val="#3A3A3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Shofar', será para vós" (Números 29:1).</w:t>
      </w:r>
    </w:p>
    <w:p>
      <w:pPr>
        <w:ind w:right="144" w:left="72" w:firstLine="1008"/>
        <w:spacing w:before="0" w:after="0" w:line="216" w:lineRule="auto"/>
        <w:jc w:val="left"/>
        <w:rPr>
          <w:color w:val="#3A3A3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Rosh Hasha</w:t>
        <w:softHyphen/>
      </w:r>
      <w:r>
        <w:rPr>
          <w:color w:val="#3A3A3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ná. Ele não é obrigatório para as mulheres.</w:t>
      </w:r>
    </w:p>
    <w:p>
      <w:pPr>
        <w:ind w:right="0" w:left="0" w:firstLine="0"/>
        <w:spacing w:before="252" w:after="0" w:line="292" w:lineRule="auto"/>
        <w:jc w:val="center"/>
        <w:rPr>
          <w:color w:val="#3A3A39"/>
          <w:sz w:val="27"/>
          <w:lang w:val="pt-PT"/>
          <w:spacing w:val="71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27"/>
          <w:lang w:val="pt-PT"/>
          <w:spacing w:val="71"/>
          <w:w w:val="100"/>
          <w:strike w:val="false"/>
          <w:vertAlign w:val="baseline"/>
          <w:rFonts w:ascii="Times New Roman" w:hAnsi="Times New Roman"/>
        </w:rPr>
        <w:t xml:space="preserve">171 DAR MEIO "SHEKEL" ANUAL TE</w:t>
      </w:r>
    </w:p>
    <w:p>
      <w:pPr>
        <w:ind w:right="0" w:left="1152" w:firstLine="0"/>
        <w:spacing w:before="0" w:after="0" w:line="240" w:lineRule="auto"/>
        <w:jc w:val="left"/>
        <w:tabs>
          <w:tab w:val="right" w:leader="none" w:pos="7048"/>
        </w:tabs>
        <w:rPr>
          <w:color w:val="#3A3A3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or este preceito somos ordenados a dar meio "sheke	</w:t>
      </w:r>
      <w:r>
        <w:rPr>
          <w:color w:val="#3A3A39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os</w:t>
      </w:r>
    </w:p>
    <w:p>
      <w:pPr>
        <w:ind w:right="0" w:left="72" w:firstLine="0"/>
        <w:spacing w:before="0" w:after="0" w:line="187" w:lineRule="auto"/>
        <w:jc w:val="left"/>
        <w:tabs>
          <w:tab w:val="right" w:leader="none" w:pos="7048"/>
        </w:tabs>
        <w:rPr>
          <w:color w:val="#3A3A3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 o </w:t>
      </w:r>
      <w:r>
        <w:rPr>
          <w:color w:val="#3A3A39"/>
          <w:sz w:val="21"/>
          <w:lang w:val="pt-PT"/>
          <w:spacing w:val="5"/>
          <w:w w:val="100"/>
          <w:strike w:val="false"/>
          <w:vertAlign w:val="superscript"/>
          <w:rFonts w:ascii="Times New Roman" w:hAnsi="Times New Roman"/>
        </w:rPr>
        <w:t xml:space="preserve">87</w:t>
      </w:r>
      <w:r>
        <w:rPr>
          <w:color w:val="#3A3A39"/>
          <w:sz w:val="6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. </w:t>
      </w:r>
      <w:r>
        <w:rPr>
          <w:color w:val="#3A3A3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El está expresso em Suas palavras, enaltecido seja Ele: "	</w:t>
      </w:r>
      <w:r>
        <w:rPr>
          <w:color w:val="#3A3A3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um</w:t>
      </w:r>
    </w:p>
    <w:p>
      <w:pPr>
        <w:ind w:right="0" w:left="72" w:firstLine="0"/>
        <w:spacing w:before="0" w:after="0" w:line="201" w:lineRule="exact"/>
        <w:jc w:val="both"/>
        <w:rPr>
          <w:color w:val="#3A3A3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4373880</wp:posOffset>
            </wp:positionH>
            <wp:positionV relativeFrom="page">
              <wp:posOffset>5652770</wp:posOffset>
            </wp:positionV>
            <wp:extent cx="847090" cy="631190"/>
            <wp:wrapThrough wrapText="bothSides">
              <wp:wrapPolygon>
                <wp:start x="469" y="0"/>
                <wp:lineTo x="469" y="3760"/>
                <wp:lineTo x="1165" y="3760"/>
                <wp:lineTo x="1165" y="8782"/>
                <wp:lineTo x="0" y="8782"/>
                <wp:lineTo x="0" y="13152"/>
                <wp:lineTo x="3803" y="13152"/>
                <wp:lineTo x="3803" y="17543"/>
                <wp:lineTo x="5746" y="17543"/>
                <wp:lineTo x="5746" y="21608"/>
                <wp:lineTo x="21593" y="21608"/>
                <wp:lineTo x="21593" y="0"/>
                <wp:lineTo x="469" y="0"/>
              </wp:wrapPolygon>
            </wp:wrapThrough>
            <wp:docPr id="51" name="Picture"/>
            <a:graphic>
              <a:graphicData uri="http://schemas.openxmlformats.org/drawingml/2006/picture">
                <pic:pic>
                  <pic:nvPicPr>
                    <pic:cNvPr id="52" name="Picture"/>
                    <pic:cNvPicPr preferRelativeResize="false"/>
                  </pic:nvPicPr>
                  <pic:blipFill>
                    <a:blip r:embed="drId40"/>
                    <a:stretch>
                      <a:fillRect/>
                    </a:stretch>
                  </pic:blipFill>
                  <pic:spPr>
                    <a:xfrm>
                      <a:off x="0" y="0"/>
                      <a:ext cx="84709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#3A3A3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 sgate</w:t>
      </w:r>
      <w:r>
        <w:rPr>
          <w:color w:val="#FFFFFF"/>
          <w:sz w:val="28"/>
          <w:shd w:val="solid" w:color="#FFFFFF" w:fill="#FFFFFF"/>
          <w:lang w:val="pt-PT"/>
          <w:spacing w:val="8"/>
          <w:w w:val="8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3A3A3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e sua alma ao Eterno" (Êxodo 30:12), e "Isto dará" (Ib </w:t>
      </w:r>
      <w:r>
        <w:rPr>
          <w:color w:val="#3A3A3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É aro</w:t>
      </w:r>
      <w:r>
        <w:rPr>
          <w:color w:val="#FFFFFF"/>
          <w:sz w:val="28"/>
          <w:shd w:val="solid" w:color="#FFFFFF" w:fill="#FFFFFF"/>
          <w:lang w:val="pt-PT"/>
          <w:spacing w:val="5"/>
          <w:w w:val="8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3A3A3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e este preceito não é obrigatório para as mulheres, porque </w:t>
      </w:r>
      <w:r>
        <w:rPr>
          <w:color w:val="#3A3A39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ras</w:t>
      </w:r>
      <w:r>
        <w:rPr>
          <w:color w:val="#FFFFFF"/>
          <w:sz w:val="28"/>
          <w:shd w:val="solid" w:color="#FFFFFF" w:fill="#FFFFFF"/>
          <w:lang w:val="pt-PT"/>
          <w:spacing w:val="7"/>
          <w:w w:val="8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3A3A39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izem: "Cada um que passa para o número dos que são cont</w:t>
      </w:r>
    </w:p>
    <w:p>
      <w:pPr>
        <w:ind w:right="0" w:left="72" w:firstLine="1008"/>
        <w:spacing w:before="0" w:after="144" w:line="199" w:lineRule="auto"/>
        <w:jc w:val="both"/>
        <w:rPr>
          <w:color w:val="#3A3A39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que 1 </w:t>
      </w:r>
      <w:r>
        <w:rPr>
          <w:color w:val="#3A3A3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cificamente com este assunto, a saber, o Tratado Shekalim. Lá está ex </w:t>
      </w:r>
      <w:r>
        <w:rPr>
          <w:color w:val="#3A3A3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 o preceito é obrigatório apenas durante a existência do Santuário.</w:t>
      </w:r>
    </w:p>
    <w:p>
      <w:pPr>
        <w:ind w:right="0" w:left="0" w:firstLine="0"/>
        <w:spacing w:before="0" w:after="0" w:line="396" w:lineRule="auto"/>
        <w:jc w:val="center"/>
        <w:rPr>
          <w:color w:val="#3A3A39"/>
          <w:sz w:val="21"/>
          <w:lang w:val="pt-PT"/>
          <w:spacing w:val="43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21"/>
          <w:lang w:val="pt-PT"/>
          <w:spacing w:val="43"/>
          <w:w w:val="100"/>
          <w:strike w:val="false"/>
          <w:vertAlign w:val="baseline"/>
          <w:rFonts w:ascii="Times New Roman" w:hAnsi="Times New Roman"/>
        </w:rPr>
        <w:t xml:space="preserve">172  </w:t>
      </w:r>
      <w:r>
        <w:rPr>
          <w:color w:val="#3A3A39"/>
          <w:sz w:val="27"/>
          <w:lang w:val="pt-PT"/>
          <w:spacing w:val="43"/>
          <w:w w:val="100"/>
          <w:strike w:val="false"/>
          <w:vertAlign w:val="baseline"/>
          <w:rFonts w:ascii="Times New Roman" w:hAnsi="Times New Roman"/>
        </w:rPr>
        <w:t xml:space="preserve">ACATAR O QUE DIZEM OS PROFETAS</w:t>
      </w:r>
    </w:p>
    <w:p>
      <w:pPr>
        <w:ind w:right="144" w:left="72" w:firstLine="1008"/>
        <w:spacing w:before="0" w:after="0" w:line="208" w:lineRule="auto"/>
        <w:jc w:val="left"/>
        <w:rPr>
          <w:color w:val="#3A3A3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ouvir todo profeta, que a paz esteja com eles, e a fazer o que quer que ele ordene, mesmo que isso seja con-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288" w:after="0" w:line="240" w:lineRule="auto"/>
        <w:jc w:val="left"/>
        <w:tabs>
          <w:tab w:val="clear" w:pos="432"/>
          <w:tab w:val="decimal" w:pos="576"/>
        </w:tabs>
        <w:numPr>
          <w:ilvl w:val="0"/>
          <w:numId w:val="68"/>
        </w:numPr>
        <w:rPr>
          <w:color w:val="#3A3A39"/>
          <w:sz w:val="17"/>
          <w:lang w:val="pt-PT"/>
          <w:spacing w:val="-5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17"/>
          <w:lang w:val="pt-PT"/>
          <w:spacing w:val="-5"/>
          <w:w w:val="100"/>
          <w:strike w:val="false"/>
          <w:vertAlign w:val="baseline"/>
          <w:rFonts w:ascii="Times New Roman" w:hAnsi="Times New Roman"/>
        </w:rPr>
        <w:t xml:space="preserve">Moeda de prata.</w:t>
      </w:r>
    </w:p>
    <w:p>
      <w:pPr>
        <w:ind w:right="0" w:left="144" w:firstLine="0"/>
        <w:spacing w:before="0" w:after="0" w:line="199" w:lineRule="auto"/>
        <w:jc w:val="left"/>
        <w:tabs>
          <w:tab w:val="clear" w:pos="432"/>
          <w:tab w:val="decimal" w:pos="576"/>
        </w:tabs>
        <w:numPr>
          <w:ilvl w:val="0"/>
          <w:numId w:val="68"/>
        </w:numPr>
        <w:rPr>
          <w:color w:val="#3A3A39"/>
          <w:sz w:val="17"/>
          <w:lang w:val="pt-PT"/>
          <w:spacing w:val="-9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17"/>
          <w:lang w:val="pt-PT"/>
          <w:spacing w:val="-9"/>
          <w:w w:val="100"/>
          <w:strike w:val="false"/>
          <w:vertAlign w:val="baseline"/>
          <w:rFonts w:ascii="Times New Roman" w:hAnsi="Times New Roman"/>
        </w:rPr>
        <w:t xml:space="preserve">Ao Santuário.</w:t>
      </w:r>
    </w:p>
    <w:p>
      <w:pPr>
        <w:ind w:right="0" w:left="144" w:firstLine="0"/>
        <w:spacing w:before="0" w:after="0" w:line="208" w:lineRule="auto"/>
        <w:jc w:val="left"/>
        <w:tabs>
          <w:tab w:val="clear" w:pos="432"/>
          <w:tab w:val="decimal" w:pos="576"/>
        </w:tabs>
        <w:numPr>
          <w:ilvl w:val="0"/>
          <w:numId w:val="68"/>
        </w:numPr>
        <w:rPr>
          <w:color w:val="#3A3A39"/>
          <w:sz w:val="17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17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o senso militar não incluía mulheres.</w:t>
      </w:r>
    </w:p>
    <w:p>
      <w:pPr>
        <w:sectPr>
          <w:pgSz w:w="9190" w:h="12996" w:orient="portrait"/>
          <w:type w:val="nextPage"/>
          <w:textDirection w:val="lrTb"/>
          <w:pgMar w:bottom="614" w:top="1092" w:right="1092" w:left="838" w:header="720" w:footer="720"/>
          <w:titlePg w:val="false"/>
        </w:sectPr>
      </w:pPr>
    </w:p>
    <w:p>
      <w:pPr>
        <w:ind w:right="0" w:left="144" w:firstLine="0"/>
        <w:spacing w:before="0" w:after="0" w:line="280" w:lineRule="auto"/>
        <w:jc w:val="left"/>
        <w:tabs>
          <w:tab w:val="right" w:leader="underscore" w:pos="7080"/>
        </w:tabs>
        <w:rPr>
          <w:color w:val="#30302C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33" coordsize="21600,21600" o:spt="202" path="m,l,21600r21600,l21600,xe">
            <v:stroke joinstyle="miter"/>
            <v:path gradientshapeok="t" o:connecttype="rect"/>
          </v:shapetype>
          <v:shape id="_x0000_s132" type="#_x0000_t133" filled="f" stroked="f" style="position:absolute;width:360pt;height:9.7pt;z-index:-868;margin-left:0pt;margin-top:540.8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40" w:lineRule="auto"/>
                    <w:jc w:val="left"/>
                    <w:framePr w:hAnchor="text" w:vAnchor="text" w:y="10816" w:w="7200" w:h="194" w:hSpace="0" w:vSpace="0" w:wrap="3"/>
                    <w:rPr>
                      <w:color w:val="#30302C"/>
                      <w:sz w:val="17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30302C"/>
                      <w:sz w:val="17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189. Josh. 1:18.</w:t>
                  </w:r>
                </w:p>
              </w:txbxContent>
            </v:textbox>
          </v:shape>
        </w:pict>
      </w:r>
      <w:r>
        <w:rPr>
          <w:color w:val="#30302C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154	</w:t>
      </w:r>
      <w:r>
        <w:rPr>
          <w:color w:val="#30302C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72"/>
        <w:spacing w:before="252" w:after="0" w:line="201" w:lineRule="auto"/>
        <w:jc w:val="both"/>
        <w:rPr>
          <w:color w:val="#30302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trário a um ou mais preceitos, desde que isso seja temporário e que não repre</w:t>
        <w:softHyphen/>
      </w:r>
      <w:r>
        <w:rPr>
          <w:color w:val="#30302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sente uma adição ou subtração permanente, como explicamos na introdução </w:t>
      </w:r>
      <w:r>
        <w:rPr>
          <w:color w:val="#30302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 nosso "Comentário sobre a Mishná". O versículo das Escrituras pelo qual </w:t>
      </w:r>
      <w:r>
        <w:rPr>
          <w:color w:val="#30302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Ele nos impõe isto, enaltecido seja Ele, é: "A ele ouvireis" (Deuteronômio </w:t>
      </w:r>
      <w:r>
        <w:rPr>
          <w:color w:val="#30302C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18:15), </w:t>
      </w:r>
      <w:r>
        <w:rPr>
          <w:color w:val="#30302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sobre o qual o Sifrei diz: " 'A ele ouvireis': ainda que ele lhe diga para violar temporariamente um dos preceitos impostos pela Torah, você deve atendê-lo". Todo aquele que transgredir este preceito está sujeito à pena de morte pela mão </w:t>
      </w:r>
      <w:r>
        <w:rPr>
          <w:color w:val="#30302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dos Céus, como estipulado em Suas palavras, enaltecido seja Ele, "E qualquer homem que não ouvir as minhas palavras, que ele falar em Meu Nome, Eu lhe </w:t>
      </w:r>
      <w:r>
        <w:rPr>
          <w:color w:val="#30302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pedirei contas" (Ibid., 19).</w:t>
      </w:r>
    </w:p>
    <w:p>
      <w:pPr>
        <w:ind w:right="144" w:left="72" w:firstLine="1008"/>
        <w:spacing w:before="0" w:after="0" w:line="204" w:lineRule="auto"/>
        <w:jc w:val="both"/>
        <w:rPr>
          <w:color w:val="#30302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Está dito em Sanhedrin: "Três pessoas estão sujeitas à morte pela mão </w:t>
      </w:r>
      <w:r>
        <w:rPr>
          <w:color w:val="#30302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dos Céus: aquele que desobedece um profeta, um profeta que desobedece seu </w:t>
      </w:r>
      <w:r>
        <w:rPr>
          <w:color w:val="#30302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próprio preceito, e o que oculta sua profecia". Tudo isto se deduz das palavras </w:t>
      </w:r>
      <w:r>
        <w:rPr>
          <w:color w:val="#30302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"E qualquer homem que não ouvir elo yishma') as Minhas palavras etc.", lendo-</w:t>
      </w:r>
      <w:r>
        <w:rPr>
          <w:color w:val="#30302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 "lo yishma" também como "lo yishama", "não obedecerá", aplicável ao pro</w:t>
        <w:softHyphen/>
      </w:r>
      <w:r>
        <w:rPr>
          <w:color w:val="#30302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feta que desobedecer seu próprio preceito, e como "lo yashmia", "não se fará </w:t>
      </w:r>
      <w:r>
        <w:rPr>
          <w:color w:val="#30302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ouvir", aplicável ao profeta que ocultar sua profecia.</w:t>
      </w:r>
    </w:p>
    <w:p>
      <w:pPr>
        <w:ind w:right="216" w:left="0" w:firstLine="0"/>
        <w:spacing w:before="0" w:after="0" w:line="240" w:lineRule="auto"/>
        <w:jc w:val="right"/>
        <w:rPr>
          <w:color w:val="#30302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final de Sanhedrin.</w:t>
      </w:r>
    </w:p>
    <w:p>
      <w:pPr>
        <w:ind w:right="0" w:left="144" w:firstLine="0"/>
        <w:spacing w:before="144" w:after="0" w:line="403" w:lineRule="auto"/>
        <w:jc w:val="left"/>
        <w:rPr>
          <w:color w:val="#30302C"/>
          <w:sz w:val="21"/>
          <w:lang w:val="pt-PT"/>
          <w:spacing w:val="48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17 3 </w:t>
      </w:r>
      <w:r>
        <w:rPr>
          <w:color w:val="#30302C"/>
          <w:sz w:val="27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NOMEAR UM REI</w:t>
      </w:r>
      <w:r>
        <w:rPr>
          <w:color w:val="#30302C"/>
          <w:sz w:val="27"/>
          <w:lang w:val="pt-PT"/>
          <w:spacing w:val="48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30302C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1008"/>
        <w:spacing w:before="0" w:after="0" w:line="204" w:lineRule="auto"/>
        <w:jc w:val="both"/>
        <w:rPr>
          <w:color w:val="#30302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a nomear um rei sobre nós, um Israelita, que unirá toda a nossa nação e' será nosso líder. Este preceito está ex</w:t>
        <w:softHyphen/>
      </w:r>
      <w:r>
        <w:rPr>
          <w:color w:val="#30302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presso em Suas palavras, enaltecido seja Ele, "Poderás, certamente, pôr sobre ti o rei" (Deuteronômio 17:15).</w:t>
      </w:r>
    </w:p>
    <w:p>
      <w:pPr>
        <w:ind w:right="144" w:left="72" w:firstLine="1008"/>
        <w:spacing w:before="0" w:after="0" w:line="201" w:lineRule="auto"/>
        <w:jc w:val="both"/>
        <w:rPr>
          <w:color w:val="#30302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Nós já nos referimos às palavras do Sifrei: "Três preceitos foram im</w:t>
        <w:softHyphen/>
      </w:r>
      <w:r>
        <w:rPr>
          <w:color w:val="#30302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postos aos Israelitas para quando eles chegassem à Terra de Israel: nomear um </w:t>
      </w:r>
      <w:r>
        <w:rPr>
          <w:color w:val="#30302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rei para si mesmos, construir o Santuário, e aniquilar os descendentes de </w:t>
      </w:r>
      <w:r>
        <w:rPr>
          <w:color w:val="#30302C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Amalec".</w:t>
      </w:r>
    </w:p>
    <w:p>
      <w:pPr>
        <w:ind w:right="144" w:left="72" w:firstLine="1008"/>
        <w:spacing w:before="0" w:after="0" w:line="201" w:lineRule="auto"/>
        <w:jc w:val="both"/>
        <w:rPr>
          <w:color w:val="#30302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Sifrei diz ainda: " 'Poderás, certamente, pôr sobre ti o rei' é um </w:t>
      </w:r>
      <w:r>
        <w:rPr>
          <w:color w:val="#30302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dos preceitos positivos", e explica que isso significa que ele deve ser temido, e que nosso respeito por ele e estima pela sua grandeza e supremacia devem</w:t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80"/>
        </w:tabs>
        <w:rPr>
          <w:color w:val="#30302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ser tão grandes que o coloquem num nível	</w:t>
      </w:r>
      <w:r>
        <w:rPr>
          <w:color w:val="#30302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onra superior ao de todos os</w:t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80"/>
        </w:tabs>
        <w:rPr>
          <w:color w:val="#30302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profetas de sua geração. O Talmud diz ex	</w:t>
      </w:r>
      <w:r>
        <w:rPr>
          <w:color w:val="#30302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ente: "O Rei tem prioridade</w:t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80"/>
        </w:tabs>
        <w:rPr>
          <w:color w:val="#30302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sobre o profeta"; e quando esse Rei der	</w:t>
      </w:r>
      <w:r>
        <w:rPr>
          <w:color w:val="#30302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em que não for conflitante</w:t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80"/>
        </w:tabs>
        <w:rPr>
          <w:color w:val="#30302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com um preceito da Torah, nós deve	</w:t>
      </w:r>
      <w:r>
        <w:rPr>
          <w:color w:val="#30302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er seu comando, e ele tem</w:t>
      </w:r>
    </w:p>
    <w:p>
      <w:pPr>
        <w:ind w:right="0" w:left="72" w:firstLine="0"/>
        <w:spacing w:before="0" w:after="0" w:line="201" w:lineRule="auto"/>
        <w:jc w:val="left"/>
        <w:rPr>
          <w:color w:val="#30302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 direito de matar com a espada todo a ele que o desobedecer. Nossos ante-</w:t>
      </w:r>
      <w:r>
        <w:rPr>
          <w:color w:val="#30302C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80"/>
        </w:tabs>
        <w:rPr>
          <w:color w:val="#30302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passados aceitaram isso sobre si mesmo	</w:t>
      </w:r>
      <w:r>
        <w:rPr>
          <w:color w:val="#30302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'Todo aquele que se rebelar</w:t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80"/>
        </w:tabs>
        <w:rPr>
          <w:color w:val="#30302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contra teu comando... deverá ser mort	</w:t>
      </w:r>
      <w:r>
        <w:rPr>
          <w:color w:val="#30302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 de todo aquele que se re-</w:t>
      </w:r>
      <w:r>
        <w:rPr>
          <w:color w:val="#30302C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80"/>
        </w:tabs>
        <w:rPr>
          <w:color w:val="#30302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belar contra a autoridade real, seja ele	</w:t>
      </w:r>
      <w:r>
        <w:rPr>
          <w:color w:val="#30302C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está entregue ao rei devida-</w:t>
      </w:r>
      <w:r>
        <w:rPr>
          <w:color w:val="#30302C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36" w:after="0" w:line="180" w:lineRule="auto"/>
        <w:jc w:val="left"/>
        <w:rPr>
          <w:color w:val="#30302C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mente nomeado de acordo com a Torah.</w:t>
      </w:r>
    </w:p>
    <w:p>
      <w:pPr>
        <w:ind w:right="144" w:left="72" w:firstLine="936"/>
        <w:spacing w:before="0" w:after="0" w:line="199" w:lineRule="auto"/>
        <w:jc w:val="left"/>
        <w:rPr>
          <w:color w:val="#30302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segundo capítulo de </w:t>
      </w:r>
      <w:r>
        <w:rPr>
          <w:color w:val="#30302C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Sanhedrin, no início de Queretot, e no sétimo capítulo de Sotá.</w:t>
      </w:r>
    </w:p>
    <w:p>
      <w:pPr>
        <w:ind w:right="0" w:left="144" w:firstLine="0"/>
        <w:spacing w:before="72" w:after="0" w:line="427" w:lineRule="auto"/>
        <w:jc w:val="left"/>
        <w:rPr>
          <w:color w:val="#30302C"/>
          <w:sz w:val="21"/>
          <w:lang w:val="pt-PT"/>
          <w:spacing w:val="56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174 </w:t>
      </w:r>
      <w:r>
        <w:rPr>
          <w:color w:val="#30302C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OBEDECER O GRANDE TRIBUNAL</w:t>
      </w:r>
    </w:p>
    <w:p>
      <w:pPr>
        <w:ind w:right="144" w:left="72" w:firstLine="936"/>
        <w:spacing w:before="0" w:after="0" w:line="201" w:lineRule="auto"/>
        <w:jc w:val="left"/>
        <w:rPr>
          <w:color w:val="#30302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30302C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Por este preceito somos ordenados a obedecer ao Grande Tribunal </w:t>
      </w:r>
      <w:r>
        <w:rPr>
          <w:color w:val="#30302C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a tudo o que ele nos ordene com relação ao que é proibido e ao que é permi-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838" w:top="1012" w:right="937" w:left="993" w:header="720" w:footer="720"/>
          <w:titlePg w:val="false"/>
        </w:sectPr>
      </w:pPr>
    </w:p>
    <w:p>
      <w:pPr>
        <w:ind w:right="0" w:left="72" w:firstLine="0"/>
        <w:spacing w:before="0" w:after="0" w:line="216" w:lineRule="auto"/>
        <w:jc w:val="left"/>
        <w:tabs>
          <w:tab w:val="right" w:leader="underscore" w:pos="7070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155</w:t>
      </w:r>
    </w:p>
    <w:p>
      <w:pPr>
        <w:ind w:right="144" w:left="72" w:firstLine="0"/>
        <w:spacing w:before="252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tido. Quanto a isso não há diferença entre uma decisão baseada na Tradição,uma a qual eles tenham chegado pela aplicação de uma das leis de interpretação da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Torah, e uma sobre a qual eles concordaram a fim de delimitar alguma determi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nação da Lei, ou a fim de ir ao encontro de alguma situação através de uma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medida que lhes pareça correta e calculada, e que reforce a Torah: em todos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esses casos somos obrigados a executar o que eles decidirem e a agir de acordo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 suas ordens — não podemos desobedecê-los. Este preceito está expresso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em Suas palavras, enaltecido seja Ele, "Conforme o mandado da lei que te ensi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narem" (Deuteronômio </w:t>
      </w:r>
      <w:r>
        <w:rPr>
          <w:color w:val="#000000"/>
          <w:sz w:val="18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17:11),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 respeito das quais diz o Sifrei: " 'Conforme o juízo que te disserem, farás' é um preceito positivo".</w:t>
      </w:r>
    </w:p>
    <w:p>
      <w:pPr>
        <w:ind w:right="180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final de Sanhedrin.</w:t>
      </w:r>
    </w:p>
    <w:p>
      <w:pPr>
        <w:ind w:right="0" w:left="144" w:firstLine="0"/>
        <w:spacing w:before="180" w:after="0" w:line="360" w:lineRule="auto"/>
        <w:jc w:val="left"/>
        <w:rPr>
          <w:color w:val="#000000"/>
          <w:sz w:val="28"/>
          <w:lang w:val="pt-PT"/>
          <w:spacing w:val="3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175 ACEITAR A DECISÃO DA MAIORIA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Por este preceito somos ordenados a seguir a maioria caso haja uma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diferença de opinião entre os Sábios com relação a qualquer uma das leis da Torah. Da mesma forma, se num litígio particular — por exemplo, num caso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entre Reuben e Simeon — surgir uma diferença de opiniões entre os juízes da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cidade quanto a ser Simeon ou Reuben o devedor, nós devemos seguir a maio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ria. Este preceito está expresso em Suas palavras, enaltecido seja Ele, "Inclina-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 à maioria" (Êxodo 23:2). Foi dito explicitamente: "A maioria é lei decisiva".</w:t>
      </w:r>
    </w:p>
    <w:p>
      <w:pPr>
        <w:ind w:right="144" w:left="72" w:firstLine="1008"/>
        <w:spacing w:before="36" w:after="0" w:line="201" w:lineRule="auto"/>
        <w:jc w:val="lef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normas e regulamentos deste preceito estão explicados em vá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rios trechos de Sanhedrin.</w:t>
      </w:r>
    </w:p>
    <w:p>
      <w:pPr>
        <w:ind w:right="1440" w:left="1080" w:firstLine="-936"/>
        <w:spacing w:before="288" w:after="0" w:line="208" w:lineRule="auto"/>
        <w:jc w:val="left"/>
        <w:rPr>
          <w:color w:val="#000000"/>
          <w:sz w:val="28"/>
          <w:lang w:val="pt-PT"/>
          <w:spacing w:val="4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176 NOMEAR JUÍZES E OFICIAIS </w:t>
      </w:r>
      <w:r>
        <w:rPr>
          <w:color w:val="#000000"/>
          <w:sz w:val="28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DO TRIBUNAL</w:t>
      </w:r>
    </w:p>
    <w:p>
      <w:pPr>
        <w:ind w:right="144" w:left="72" w:firstLine="1008"/>
        <w:spacing w:before="72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nomear juízes que devem im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 o cumprimento dos preceitos da Torah, forçar aqueles que se desgarraram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 voltar a trilhar o caminho da verdade, ordenar que se execute o que é bom e que se evite o que é ruim e aplicar as penalidades sobre os transgressores,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fim de que os preceitos e as proibições da Torah não fiquem entregues à von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tade do indivíduo.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Uma das condições deste preceito é que esses juízes devem ser de graus diferentes, da seguinte forma. Para cada cidade com um número suficien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 de habitantes se nomeia </w:t>
      </w:r>
      <w:r>
        <w:rPr>
          <w:color w:val="#000000"/>
          <w:sz w:val="20"/>
          <w:lang w:val="pt-PT"/>
          <w:spacing w:val="4"/>
          <w:w w:val="110"/>
          <w:strike w:val="false"/>
          <w:vertAlign w:val="baseline"/>
          <w:rFonts w:ascii="Times New Roman" w:hAnsi="Times New Roman"/>
        </w:rPr>
        <w:t xml:space="preserve">23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juízes — para constituir o Sanhedrin Menor —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devem se reunir todos no portão da cidade. Em Jerusalém deve ser nomea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do o Grande Tribunal, com setenta juízes, e acima deles o Chefe da Assembléia,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também é chamado pelos Sábios de "Nassi", e eles devem se reunir num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local especificamente designado para eles. Numa cidade cuja população seja nu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mericamente insuficiente para ter um Sanhedrin Menor serão de qualquer for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ma nomeados três juízes que deverão julgar os casos menores e enviar os casos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importantes para o Tribunal Superior.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Também deverão ser nomeados inspetores para visitar os mercados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 supervisionar a conduta das pessoas em suas transações, a fim de que eles não cometam injustiças nem mesmo em assuntos insignificantes.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Este preceito está expresso em sua ordem, enaltecido seja Ele, "Juí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zes e policiais, designarás para ti, em cada uma de tuas </w:t>
      </w:r>
      <w:r>
        <w:rPr>
          <w:color w:val="#000000"/>
          <w:sz w:val="20"/>
          <w:lang w:val="pt-PT"/>
          <w:spacing w:val="1"/>
          <w:w w:val="110"/>
          <w:strike w:val="false"/>
          <w:vertAlign w:val="baseline"/>
          <w:rFonts w:ascii="Times New Roman" w:hAnsi="Times New Roman"/>
        </w:rPr>
        <w:t xml:space="preserve">tribos"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(Deuteronômio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16:18). O Sifrei diz: "De que forma sabemos que devemos nomear um tribunal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para todo povo de Israel? Pelas palavras das Escrituras: 'Juízes e policiais, desig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narás para ti'. De que forma sabemos que devemos nomear um acima de to-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616" w:top="1030" w:right="1284" w:left="646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63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156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52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dos os outros? Pelas palavras 'Designarás para ti'. De que forma sabemos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deve ser nomeado um tribunal para cada tribo? Pelas palavras 'Em cada uma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das tuas portas'. Raban Shimeon ben Gamliel diz: " 'Em cada uma de tuas por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tas; e julgarão': é obrigatório que cada tribo tenha seu próprio tribunal porque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a Torah diz: "e julgarão o povo" — mesmo contra sua vontade' ".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O preceito que nos ordena nomear 70 anciãos está repetido em Suas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palavras, enaltecido seja Ele, a Moisés, "Ajunta-me (li) setenta homens dos an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ciãos de Israel " etc. (Números 11:16) e disseram que toda vez que está dito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para Mim (li), isso quer dizer que é para sempre. Portanto, "E Me (li) servirão"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(Êxodo 28:41) significa que este preceito é obrigatório para sempre; não é um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preceito temporário, mas sim obrigatório de geração em geração.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Você deve saber que a nomeação de todos esses tribunais, a saber,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 Sanhedrin Maior e Menor, o Tribunal de Três, assim como as outras nomea</w:t>
        <w:softHyphen/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ções, só podem ter lugar na Terra de Israel, ou não terão validade. Mas os juízes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ordenados na Terra de Israel podem julgar tanto dentro como fora dela; e esse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é o significado das palavras "O Sanhedrin tem jurisdição dentro e fora da Ter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ra". Contudo, eles não podem julgar casos de pena capital nem dentro nem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fora da Terra a não ser durante a existência do Santuário, como explicamos no início deste trabalho. A respeito de Suas palavras, enaltecido seja Ele, — relati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vas ao homicídio acidental — "E serão estes para vós por estatuto de julgamen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to para as vossas gerações, em todas as vossas moradas" (Números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35:29),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Sifrei diz: " 'Em todas as vossas moradas' significa tanto na Terra como fora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dela. Poderíamos pensar que as leis sobre as Cidades de Refúgio também são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obrigatórias fora da Terra; por isso a Torah diz 'E serão estes etc.': estas leis,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referentes aos Tribunais, são obrigatórias tanto dentro como fora da Terra de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Israel; as outras referentes às Cidades de Refúgio, são obrigatórias apenas na 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Terra de Israel". •</w:t>
      </w:r>
    </w:p>
    <w:p>
      <w:pPr>
        <w:ind w:right="144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Todas as normas deste preceito estão explicadas no Tratado Sanhedrin.</w:t>
      </w:r>
    </w:p>
    <w:p>
      <w:pPr>
        <w:ind w:right="1440" w:left="1080" w:firstLine="-936"/>
        <w:spacing w:before="252" w:after="0" w:line="208" w:lineRule="auto"/>
        <w:jc w:val="left"/>
        <w:rPr>
          <w:color w:val="#000000"/>
          <w:sz w:val="28"/>
          <w:lang w:val="pt-PT"/>
          <w:spacing w:val="2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177 TRATAR AS PARTES COM </w:t>
      </w:r>
      <w:r>
        <w:rPr>
          <w:color w:val="#000000"/>
          <w:sz w:val="28"/>
          <w:lang w:val="pt-PT"/>
          <w:spacing w:val="35"/>
          <w:w w:val="100"/>
          <w:strike w:val="false"/>
          <w:vertAlign w:val="baseline"/>
          <w:rFonts w:ascii="Times New Roman" w:hAnsi="Times New Roman"/>
        </w:rPr>
        <w:t xml:space="preserve">IGUALDADE PERANTE A LEI</w:t>
      </w:r>
    </w:p>
    <w:p>
      <w:pPr>
        <w:ind w:right="144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os juízes são ordenados a tratar com igualdade to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das as partes, e a permitir que cada um diga o que tem a dizer, quer ele fale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longa ou brevemente. Este preceito está expresso em Suas palavras "Com justi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ça julgarás o teu próximo" (Levítico 19:15), que a Sifrá explica da seguinte for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ma: "E proibido permitir a uma pessoa que diga tudo o que quiser e ordenar a outra que seja breve." Este é um dos aspectos incluídos neste preceito.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Outro aspecto dele é que todo homem que for conhecedor da Lei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é obrigado a proceder a um julgamento se as partes tiverem começado a argüir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diante dele. Os Sábios dizem explicitamente: "De acordo com as palavras da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Torah, até mesmo uma única pessoa tem competência para julgar casos de dívi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da, pois está dito: 'Com justiça julgarás o teu próximo</w:t>
      </w:r>
      <w:r>
        <w:rPr>
          <w:color w:val="#000000"/>
          <w:sz w:val="21"/>
          <w:lang w:val="pt-PT"/>
          <w:spacing w:val="6"/>
          <w:w w:val="100"/>
          <w:strike w:val="false"/>
          <w:vertAlign w:val="superscript"/>
          <w:rFonts w:ascii="Times New Roman" w:hAnsi="Times New Roman"/>
        </w:rPr>
        <w:t xml:space="preserve">—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Outro aspecto ainda é que um homem é obrigado a julgar seu próxi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 com uma inclinação em seu favor, e a sempre interpretar seus atos e pala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vras como sendo bons e caritativos.</w:t>
      </w:r>
    </w:p>
    <w:p>
      <w:pPr>
        <w:ind w:right="144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intenções deste preceito estão explicadas em diversos trechos do</w:t>
      </w:r>
    </w:p>
    <w:p>
      <w:pPr>
        <w:ind w:right="0" w:left="72" w:firstLine="0"/>
        <w:spacing w:before="0" w:after="0" w:line="182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Talmud.</w:t>
      </w:r>
    </w:p>
    <w:p>
      <w:pPr>
        <w:sectPr>
          <w:pgSz w:w="9190" w:h="12996" w:orient="portrait"/>
          <w:type w:val="nextPage"/>
          <w:textDirection w:val="lrTb"/>
          <w:pgMar w:bottom="1376" w:top="950" w:right="927" w:left="1003" w:header="720" w:footer="720"/>
          <w:titlePg w:val="false"/>
        </w:sectPr>
      </w:pPr>
    </w:p>
    <w:p>
      <w:pPr>
        <w:ind w:right="0" w:left="72" w:firstLine="0"/>
        <w:spacing w:before="0" w:after="0" w:line="208" w:lineRule="auto"/>
        <w:jc w:val="left"/>
        <w:tabs>
          <w:tab w:val="right" w:leader="underscore" w:pos="7075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34" coordsize="21600,21600" o:spt="202" path="m,l,21600r21600,l21600,xe">
            <v:stroke joinstyle="miter"/>
            <v:path gradientshapeok="t" o:connecttype="rect"/>
          </v:shapetype>
          <v:shape id="_x0000_s133" type="#_x0000_t134" filled="f" stroked="f" style="position:absolute;width:360pt;height:18.95pt;z-index:-867;margin-left:0pt;margin-top:529.9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72" w:firstLine="0"/>
                    <w:spacing w:before="0" w:after="0" w:line="240" w:lineRule="auto"/>
                    <w:jc w:val="left"/>
                    <w:framePr w:hAnchor="text" w:vAnchor="text" w:y="10599" w:w="7200" w:h="379" w:hSpace="0" w:vSpace="0" w:wrap="3"/>
                    <w:rPr>
                      <w:color w:val="#000000"/>
                      <w:sz w:val="16"/>
                      <w:lang w:val="pt-PT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6"/>
                      <w:lang w:val="pt-PT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190. O Sanhedrin podia condenar à morte apenas e somente de 4 maneiras: apedrejamento, quei</w:t>
                    <w:softHyphen/>
                  </w:r>
                  <w:r>
                    <w:rPr>
                      <w:color w:val="#000000"/>
                      <w:sz w:val="16"/>
                      <w:lang w:val="pt-PT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ma, decapitação e estrangulamento, dependendo do crime cometido.</w:t>
                  </w:r>
                </w:p>
              </w:txbxContent>
            </v:textbox>
          </v:shap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157</w:t>
      </w:r>
    </w:p>
    <w:p>
      <w:pPr>
        <w:ind w:right="0" w:left="216" w:firstLine="0"/>
        <w:spacing w:before="108" w:after="0" w:line="360" w:lineRule="auto"/>
        <w:jc w:val="left"/>
        <w:rPr>
          <w:color w:val="#000000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178 TESTEMUNHAR NO TRIBUNAL</w:t>
      </w:r>
    </w:p>
    <w:p>
      <w:pPr>
        <w:ind w:right="72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dar ao Tribunal toda e qual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quer prova que tivermos, quer ela arruíne a pessoa julgada ou salve sua vida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ou seu dinheiro. Somos obrigados a prestar testemunho sobre cada aspecto 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dizer aos juízes o que vimos ou ouvimos. Os Sábios citam como prova da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obrigação de prestar testemunho as Suas palavras, enaltecido seja Ele, "Sendo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testemunha de um fato, por ter visto ou sabido" (Levítico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5:1).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Aquele que vio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lar este preceito e ocultar provas comete pecado grave, de acordo com Suas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palavras, enaltecido seja Ele, "Se não o denunciar, levará seu pecado" (Ibid.).</w:t>
      </w:r>
    </w:p>
    <w:p>
      <w:pPr>
        <w:ind w:right="72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Este é o princípio geral. Contudo, se o testemunho que ele omitir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é relativo a dinheiro, e ele o omitir sob juramento, ele será obrigado a oferecer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um Sacrifício de Maior ou Menor Valor, como determinam as Escrituras, de acor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do com as condições expostas em Shabuot.</w:t>
      </w:r>
    </w:p>
    <w:p>
      <w:pPr>
        <w:ind w:right="108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normas deste preceito estão expostas em Sanhedrin e em Shabuot.</w:t>
      </w:r>
    </w:p>
    <w:p>
      <w:pPr>
        <w:ind w:right="1152" w:left="1080" w:firstLine="-936"/>
        <w:spacing w:before="288" w:after="0" w:line="240" w:lineRule="auto"/>
        <w:jc w:val="left"/>
        <w:rPr>
          <w:color w:val="#000000"/>
          <w:sz w:val="21"/>
          <w:lang w:val="pt-PT"/>
          <w:spacing w:val="6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0"/>
          <w:w w:val="100"/>
          <w:strike w:val="false"/>
          <w:vertAlign w:val="baseline"/>
          <w:rFonts w:ascii="Times New Roman" w:hAnsi="Times New Roman"/>
        </w:rPr>
        <w:t xml:space="preserve">179 </w:t>
      </w:r>
      <w:r>
        <w:rPr>
          <w:color w:val="#000000"/>
          <w:sz w:val="27"/>
          <w:lang w:val="pt-PT"/>
          <w:spacing w:val="60"/>
          <w:w w:val="100"/>
          <w:strike w:val="false"/>
          <w:vertAlign w:val="baseline"/>
          <w:rFonts w:ascii="Times New Roman" w:hAnsi="Times New Roman"/>
        </w:rPr>
        <w:t xml:space="preserve">INVESTIGAR O DEPOIMENTO </w:t>
      </w:r>
      <w:r>
        <w:rPr>
          <w:color w:val="#000000"/>
          <w:sz w:val="27"/>
          <w:lang w:val="pt-PT"/>
          <w:spacing w:val="39"/>
          <w:w w:val="100"/>
          <w:strike w:val="false"/>
          <w:vertAlign w:val="baseline"/>
          <w:rFonts w:ascii="Times New Roman" w:hAnsi="Times New Roman"/>
        </w:rPr>
        <w:t xml:space="preserve">DAS TESTEMUNHAS</w:t>
      </w:r>
    </w:p>
    <w:p>
      <w:pPr>
        <w:ind w:right="72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a investigar os depoimentos pres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tados pelas testemunhas e examiná-los cuidadosamente antes de aplicar um cas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tigo ou apresentar uma decisão. Temos que ter a máxima cautela para não che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gar a uma conclusão mal ponderada e precipitada que venha a prejudicar um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inocente. Este preceito está expresso em Suas palavras, enaltecido seja Ele, "E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indagarás, e investigarás, e perguntarás bem; e se for verdade, e se for certa 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coisa" (Deuteronômio 13:15).</w:t>
      </w:r>
    </w:p>
    <w:p>
      <w:pPr>
        <w:ind w:right="72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As normas deste preceito e suas subdivisões — como devem ser con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duzidas as indagações e averiguações, quão cautelosos devemos ser e de que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forma as evidências devem ser aceitas ou rejeitadas, com base nas investiga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ções — estão explicadas no Tratado Sanhedrin.</w:t>
      </w:r>
    </w:p>
    <w:p>
      <w:pPr>
        <w:ind w:right="1008" w:left="1080" w:firstLine="-936"/>
        <w:spacing w:before="108" w:after="0" w:line="194" w:lineRule="auto"/>
        <w:jc w:val="left"/>
        <w:rPr>
          <w:b w:val="true"/>
          <w:color w:val="#000000"/>
          <w:sz w:val="57"/>
          <w:lang w:val="pt-PT"/>
          <w:spacing w:val="37"/>
          <w:w w:val="9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57"/>
          <w:lang w:val="pt-PT"/>
          <w:spacing w:val="37"/>
          <w:w w:val="90"/>
          <w:strike w:val="false"/>
          <w:vertAlign w:val="baseline"/>
          <w:rFonts w:ascii="Times New Roman" w:hAnsi="Times New Roman"/>
        </w:rPr>
        <w:t xml:space="preserve">180 </w:t>
      </w:r>
      <w:r>
        <w:rPr>
          <w:color w:val="#000000"/>
          <w:sz w:val="27"/>
          <w:lang w:val="pt-PT"/>
          <w:spacing w:val="37"/>
          <w:w w:val="100"/>
          <w:strike w:val="false"/>
          <w:vertAlign w:val="baseline"/>
          <w:rFonts w:ascii="Times New Roman" w:hAnsi="Times New Roman"/>
        </w:rPr>
        <w:t xml:space="preserve">CONDENAR AS TESTEMUNHAS QUE PRESTAREM FALSO </w:t>
      </w:r>
      <w:r>
        <w:rPr>
          <w:color w:val="#000000"/>
          <w:sz w:val="27"/>
          <w:lang w:val="pt-PT"/>
          <w:spacing w:val="49"/>
          <w:w w:val="100"/>
          <w:strike w:val="false"/>
          <w:vertAlign w:val="baseline"/>
          <w:rFonts w:ascii="Times New Roman" w:hAnsi="Times New Roman"/>
        </w:rPr>
        <w:t xml:space="preserve">TESTEMUNHO</w:t>
      </w:r>
    </w:p>
    <w:p>
      <w:pPr>
        <w:ind w:right="0" w:left="72" w:firstLine="1008"/>
        <w:spacing w:before="36" w:after="0" w:line="206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margin">
              <wp:posOffset>4471035</wp:posOffset>
            </wp:positionH>
            <wp:positionV relativeFrom="paragraph">
              <wp:posOffset>307975</wp:posOffset>
            </wp:positionV>
            <wp:extent cx="317500" cy="853440"/>
            <wp:wrapThrough wrapText="bothSides">
              <wp:wrapPolygon>
                <wp:start x="0" y="0"/>
                <wp:lineTo x="0" y="6010"/>
                <wp:lineTo x="432" y="6010"/>
                <wp:lineTo x="432" y="9176"/>
                <wp:lineTo x="0" y="9176"/>
                <wp:lineTo x="0" y="21600"/>
                <wp:lineTo x="21634" y="21600"/>
                <wp:lineTo x="21634" y="0"/>
                <wp:lineTo x="0" y="0"/>
              </wp:wrapPolygon>
            </wp:wrapThrough>
            <wp:docPr id="53" name="Picture"/>
            <a:graphic>
              <a:graphicData uri="http://schemas.openxmlformats.org/drawingml/2006/picture">
                <pic:pic>
                  <pic:nvPicPr>
                    <pic:cNvPr id="54" name="Picture"/>
                    <pic:cNvPicPr preferRelativeResize="false"/>
                  </pic:nvPicPr>
                  <pic:blipFill>
                    <a:blip r:embed="d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a punir as testemunhas que pres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tarem falso testemunho com a pena que elas pensaram que seria aplicada pelo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seu testemunho. Este preceito está expresso em Suas palavras, enaltecido se*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Ele, "Fareis a eles como pensavam fazer a seu irmão" (Deuteronômio 1</w:t>
      </w:r>
      <w:r>
        <w:rPr>
          <w:color w:val="#F5F7F1"/>
          <w:sz w:val="18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9). Esta é a Lei do Falso Testemunho: se seu testemunho foi calculado par.</w:t>
      </w:r>
      <w:r>
        <w:rPr>
          <w:color w:val="#F5F7F1"/>
          <w:sz w:val="18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.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nde-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99" w:lineRule="auto"/>
        <w:jc w:val="left"/>
        <w:tabs>
          <w:tab w:val="right" w:leader="none" w:pos="7075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nar a uma perda monetária, devemos aplicar-lhes uma perda no mes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alor;</w:t>
      </w:r>
    </w:p>
    <w:p>
      <w:pPr>
        <w:ind w:right="0" w:left="72" w:firstLine="0"/>
        <w:spacing w:before="0" w:after="0" w:line="211" w:lineRule="auto"/>
        <w:jc w:val="left"/>
        <w:tabs>
          <w:tab w:val="right" w:leader="none" w:pos="7075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foi calculado para condenar à morte, elas deverão morrer daquela	</w:t>
      </w:r>
      <w:r>
        <w:rPr>
          <w:color w:val="#000000"/>
          <w:sz w:val="21"/>
          <w:lang w:val="pt-PT"/>
          <w:spacing w:val="-12"/>
          <w:w w:val="100"/>
          <w:strike w:val="false"/>
          <w:vertAlign w:val="baseline"/>
          <w:rFonts w:ascii="Times New Roman" w:hAnsi="Times New Roman"/>
        </w:rPr>
        <w:t xml:space="preserve">ra</w:t>
      </w:r>
      <w:r>
        <w:rPr>
          <w:color w:val="#000000"/>
          <w:sz w:val="21"/>
          <w:lang w:val="pt-PT"/>
          <w:spacing w:val="-22"/>
          <w:w w:val="125"/>
          <w:strike w:val="false"/>
          <w:vertAlign w:val="superscript"/>
          <w:rFonts w:ascii="Times New Roman" w:hAnsi="Times New Roman"/>
        </w:rPr>
        <w:t xml:space="preserve">190</w:t>
      </w:r>
      <w:r>
        <w:rPr>
          <w:color w:val="#000000"/>
          <w:sz w:val="21"/>
          <w:lang w:val="pt-PT"/>
          <w:spacing w:val="-12"/>
          <w:w w:val="100"/>
          <w:strike w:val="false"/>
          <w:vertAlign w:val="baseline"/>
          <w:rFonts w:ascii="Times New Roman" w:hAnsi="Times New Roman"/>
        </w:rPr>
        <w:t xml:space="preserve">;</w:t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75"/>
        </w:tabs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 se foi calculado para condenar ao açoitamento, elas deverão sofrer</w:t>
      </w:r>
      <w:r>
        <w:rPr>
          <w:color w:val="#F5F7F1"/>
          <w:sz w:val="18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é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igo.</w:t>
      </w:r>
    </w:p>
    <w:p>
      <w:pPr>
        <w:ind w:right="0" w:left="72" w:firstLine="936"/>
        <w:spacing w:before="0" w:after="0" w:line="204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preceito, as dúvidas que surgiram com r lação a e e,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a maneira de provar que os testemunhos são falsos, e que estão, portanto, sujeitos a esta lei, estão explicadas no Tratado Macot.</w:t>
      </w:r>
    </w:p>
    <w:p>
      <w:pPr>
        <w:sectPr>
          <w:pgSz w:w="9190" w:h="12996" w:orient="portrait"/>
          <w:type w:val="nextPage"/>
          <w:textDirection w:val="lrTb"/>
          <w:pgMar w:bottom="1035" w:top="1032" w:right="1161" w:left="769" w:header="720" w:footer="720"/>
          <w:titlePg w:val="false"/>
        </w:sectPr>
      </w:pPr>
    </w:p>
    <w:p>
      <w:pPr>
        <w:ind w:right="0" w:left="144" w:firstLine="0"/>
        <w:spacing w:before="36" w:after="0" w:line="302" w:lineRule="auto"/>
        <w:jc w:val="left"/>
        <w:tabs>
          <w:tab w:val="right" w:leader="underscore" w:pos="7060"/>
        </w:tabs>
        <w:rPr>
          <w:color w:val="#4B4C49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36" coordsize="21600,21600" o:spt="202" path="m,l,21600r21600,l21600,xe">
            <v:stroke joinstyle="miter"/>
            <v:path gradientshapeok="t" o:connecttype="rect"/>
          </v:shapetype>
          <v:shape id="_x0000_s135" type="#_x0000_t136" filled="f" stroked="f" style="position:absolute;width:360pt;height:18.95pt;z-index:-865;margin-left:0pt;margin-top:531.9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72" w:firstLine="0"/>
                    <w:spacing w:before="0" w:after="0" w:line="240" w:lineRule="auto"/>
                    <w:jc w:val="left"/>
                    <w:framePr w:hAnchor="text" w:vAnchor="text" w:y="10639" w:w="7200" w:h="379" w:hSpace="0" w:vSpace="0" w:wrap="3"/>
                    <w:rPr>
                      <w:color w:val="#4B4C49"/>
                      <w:sz w:val="16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4B4C49"/>
                      <w:sz w:val="16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191. Elas eram em número de 42, independentemente das seis Cidades de Refúgio mencionadas no preceito anterior.</w:t>
                  </w:r>
                </w:p>
              </w:txbxContent>
            </v:textbox>
          </v:shape>
        </w:pict>
      </w:r>
      <w:r>
        <w:rPr>
          <w:color w:val="#4B4C49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158	</w:t>
      </w:r>
      <w:r>
        <w:rPr>
          <w:color w:val="#4B4C49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144" w:firstLine="0"/>
        <w:spacing w:before="396" w:after="0" w:line="196" w:lineRule="auto"/>
        <w:jc w:val="left"/>
        <w:rPr>
          <w:color w:val="#4B4C49"/>
          <w:sz w:val="56"/>
          <w:lang w:val="pt-PT"/>
          <w:spacing w:val="0"/>
          <w:w w:val="95"/>
          <w:strike w:val="false"/>
          <w:vertAlign w:val="baseline"/>
          <w:rFonts w:ascii="Times New Roman" w:hAnsi="Times New Roman"/>
        </w:rPr>
      </w:pPr>
      <w:r>
        <w:rPr>
          <w:color w:val="#4B4C49"/>
          <w:sz w:val="56"/>
          <w:lang w:val="pt-PT"/>
          <w:spacing w:val="0"/>
          <w:w w:val="95"/>
          <w:strike w:val="false"/>
          <w:vertAlign w:val="baseline"/>
          <w:rFonts w:ascii="Times New Roman" w:hAnsi="Times New Roman"/>
        </w:rPr>
        <w:t xml:space="preserve">181 " </w:t>
      </w:r>
      <w:r>
        <w:rPr>
          <w:color w:val="#4B4C49"/>
          <w:sz w:val="2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 G LÁ ARUFÁ"</w:t>
      </w:r>
    </w:p>
    <w:p>
      <w:pPr>
        <w:ind w:right="144" w:left="144" w:firstLine="936"/>
        <w:spacing w:before="72" w:after="0" w:line="201" w:lineRule="auto"/>
        <w:jc w:val="both"/>
        <w:rPr>
          <w:color w:val="#4B4C49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Por este preceito somos ordenados a quebrar o pescoço de urna vaca se encontrarmos num campo o corpo de um homem assassinado, e se </w:t>
      </w:r>
      <w:r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não se souber quem foi o assassino. Este preceito está expresso em Suas pala</w:t>
        <w:softHyphen/>
      </w:r>
      <w:r>
        <w:rPr>
          <w:color w:val="#4B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vras, enaltecido seja Ele,"Quando for achada uma pessoa assassinada, caída </w:t>
      </w:r>
      <w:r>
        <w:rPr>
          <w:color w:val="#4B4C4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no campo etc." (Deuteronômio 21:1). Esta é a Lei de Quebrar o Pescoço </w:t>
      </w:r>
      <w:r>
        <w:rPr>
          <w:color w:val="#4B4C4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 uma Vaca. Suas normas estão explicadas no último capítulo do Tratado </w:t>
      </w:r>
      <w:r>
        <w:rPr>
          <w:color w:val="#4B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Sotá.</w:t>
      </w:r>
    </w:p>
    <w:p>
      <w:pPr>
        <w:ind w:right="2232" w:left="1080" w:firstLine="-936"/>
        <w:spacing w:before="144" w:after="0" w:line="172" w:lineRule="auto"/>
        <w:jc w:val="left"/>
        <w:rPr>
          <w:color w:val="#4B4C49"/>
          <w:sz w:val="56"/>
          <w:lang w:val="pt-PT"/>
          <w:spacing w:val="24"/>
          <w:w w:val="95"/>
          <w:strike w:val="false"/>
          <w:vertAlign w:val="baseline"/>
          <w:rFonts w:ascii="Times New Roman" w:hAnsi="Times New Roman"/>
        </w:rPr>
      </w:pPr>
      <w:r>
        <w:rPr>
          <w:color w:val="#4B4C49"/>
          <w:sz w:val="56"/>
          <w:lang w:val="pt-PT"/>
          <w:spacing w:val="24"/>
          <w:w w:val="95"/>
          <w:strike w:val="false"/>
          <w:vertAlign w:val="baseline"/>
          <w:rFonts w:ascii="Times New Roman" w:hAnsi="Times New Roman"/>
        </w:rPr>
        <w:t xml:space="preserve">182 </w:t>
      </w:r>
      <w:r>
        <w:rPr>
          <w:color w:val="#4B4C49"/>
          <w:sz w:val="28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SEPARAR SEIS CIDADES </w:t>
      </w:r>
      <w:r>
        <w:rPr>
          <w:color w:val="#4B4C49"/>
          <w:sz w:val="28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DE REFÚGIO</w:t>
      </w:r>
    </w:p>
    <w:p>
      <w:pPr>
        <w:ind w:right="144" w:left="144" w:firstLine="936"/>
        <w:spacing w:before="72" w:after="0" w:line="201" w:lineRule="auto"/>
        <w:jc w:val="both"/>
        <w:rPr>
          <w:color w:val="#4B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separar seis Cidades de Refú</w:t>
        <w:softHyphen/>
      </w:r>
      <w:r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gio que estejam prontas para receber a quem matar uma pessoa involuntaria</w:t>
        <w:softHyphen/>
      </w:r>
      <w:r>
        <w:rPr>
          <w:color w:val="#4B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mente, e a construir estradas que levem a elas e a nivelar essas estradas, não deixando nelas nada que possa atrapalhar o fugitivo em sua fuga. Este preceito </w:t>
      </w:r>
      <w:r>
        <w:rPr>
          <w:color w:val="#4B4C49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está expresso em Suas palavras, enaltecido seja Ele, "Prepararás o caminho e </w:t>
      </w:r>
      <w:r>
        <w:rPr>
          <w:color w:val="#4B4C49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dividirás em três partes a área de tua terra etc." (Deuteronômio 19:3).</w:t>
      </w:r>
    </w:p>
    <w:p>
      <w:pPr>
        <w:ind w:right="144" w:left="144" w:firstLine="936"/>
        <w:spacing w:before="0" w:after="180" w:line="201" w:lineRule="auto"/>
        <w:jc w:val="both"/>
        <w:rPr>
          <w:color w:val="#4B4C49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em Sanhedrin, Macot, She</w:t>
        <w:softHyphen/>
      </w:r>
      <w:r>
        <w:rPr>
          <w:color w:val="#4B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kalim e Sotá. Nós já citamos do Sifrei que as leis relativas às Cidades de Refúgio </w:t>
      </w:r>
      <w:r>
        <w:rPr>
          <w:color w:val="#4B4C4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são obrigatórias apenas na Terra de Israel.</w:t>
      </w:r>
    </w:p>
    <w:p>
      <w:pPr>
        <w:ind w:right="0" w:left="144" w:firstLine="0"/>
        <w:spacing w:before="0" w:after="0" w:line="201" w:lineRule="auto"/>
        <w:jc w:val="left"/>
        <w:rPr>
          <w:color w:val="#4B4C49"/>
          <w:sz w:val="56"/>
          <w:lang w:val="pt-PT"/>
          <w:spacing w:val="24"/>
          <w:w w:val="95"/>
          <w:strike w:val="false"/>
          <w:vertAlign w:val="baseline"/>
          <w:rFonts w:ascii="Times New Roman" w:hAnsi="Times New Roman"/>
        </w:rPr>
      </w:pPr>
      <w:r>
        <w:rPr>
          <w:color w:val="#4B4C49"/>
          <w:sz w:val="56"/>
          <w:lang w:val="pt-PT"/>
          <w:spacing w:val="24"/>
          <w:w w:val="95"/>
          <w:strike w:val="false"/>
          <w:vertAlign w:val="baseline"/>
          <w:rFonts w:ascii="Times New Roman" w:hAnsi="Times New Roman"/>
        </w:rPr>
        <w:t xml:space="preserve">183 </w:t>
      </w:r>
      <w:r>
        <w:rPr>
          <w:color w:val="#4B4C49"/>
          <w:sz w:val="28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DESIGNAR </w:t>
      </w:r>
      <w:r>
        <w:rPr>
          <w:color w:val="#4B4C49"/>
          <w:sz w:val="27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CIDADES PARA</w:t>
      </w:r>
    </w:p>
    <w:p>
      <w:pPr>
        <w:ind w:right="0" w:left="1080" w:firstLine="0"/>
        <w:spacing w:before="0" w:after="0" w:line="207" w:lineRule="exact"/>
        <w:jc w:val="left"/>
        <w:rPr>
          <w:color w:val="#4B4C49"/>
          <w:sz w:val="27"/>
          <w:lang w:val="pt-PT"/>
          <w:spacing w:val="82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7"/>
          <w:lang w:val="pt-PT"/>
          <w:spacing w:val="82"/>
          <w:w w:val="100"/>
          <w:strike w:val="false"/>
          <w:vertAlign w:val="baseline"/>
          <w:rFonts w:ascii="Times New Roman" w:hAnsi="Times New Roman"/>
        </w:rPr>
        <w:t xml:space="preserve">O VITAS</w: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1259"/>
        <w:gridCol w:w="5941"/>
      </w:tblGrid>
      <w:tr>
        <w:trPr>
          <w:trHeight w:val="1397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259" w:type="auto"/>
            <w:textDirection w:val="lrTb"/>
            <w:vAlign w:val="top"/>
          </w:tcPr>
          <w:p>
            <w:pPr>
              <w:ind w:right="72" w:left="108" w:firstLine="972"/>
              <w:spacing w:before="0" w:after="0" w:line="207" w:lineRule="exact"/>
              <w:jc w:val="both"/>
              <w:rPr>
                <w:color w:val="#4B4C49"/>
                <w:sz w:val="20"/>
                <w:lang w:val="pt-PT"/>
                <w:spacing w:val="0"/>
                <w:w w:val="105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4B4C49"/>
                <w:sz w:val="20"/>
                <w:lang w:val="pt-PT"/>
                <w:spacing w:val="0"/>
                <w:w w:val="105"/>
                <w:strike w:val="false"/>
                <w:vertAlign w:val="baseline"/>
                <w:rFonts w:ascii="Times New Roman" w:hAnsi="Times New Roman"/>
              </w:rPr>
              <w:t xml:space="preserve">P </w:t>
            </w:r>
            <w:r>
              <w:rPr>
                <w:color w:val="#4B4C49"/>
                <w:sz w:val="21"/>
                <w:lang w:val="pt-PT"/>
                <w:spacing w:val="-1"/>
                <w:w w:val="100"/>
                <w:strike w:val="false"/>
                <w:vertAlign w:val="baseline"/>
                <w:rFonts w:ascii="Times New Roman" w:hAnsi="Times New Roman"/>
              </w:rPr>
              <w:t xml:space="preserve">que habitem </w:t>
            </w:r>
            <w:r>
              <w:rPr>
                <w:color w:val="#4B4C49"/>
                <w:sz w:val="21"/>
                <w:lang w:val="pt-PT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está express </w:t>
            </w:r>
            <w:r>
              <w:rPr>
                <w:color w:val="#4B4C49"/>
                <w:sz w:val="21"/>
                <w:lang w:val="pt-PT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  <w:t xml:space="preserve">cidades par</w:t>
            </w:r>
          </w:p>
          <w:p>
            <w:pPr>
              <w:ind w:right="72" w:left="108" w:firstLine="972"/>
              <w:spacing w:before="0" w:after="0" w:line="184" w:lineRule="exact"/>
              <w:jc w:val="both"/>
              <w:rPr>
                <w:color w:val="#4B4C49"/>
                <w:sz w:val="21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4B4C49"/>
                <w:sz w:val="21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E </w:t>
            </w:r>
            <w:r>
              <w:rPr>
                <w:color w:val="#4B4C49"/>
                <w:sz w:val="21"/>
                <w:lang w:val="pt-PT"/>
                <w:spacing w:val="-5"/>
                <w:w w:val="100"/>
                <w:strike w:val="false"/>
                <w:vertAlign w:val="baseline"/>
                <w:rFonts w:ascii="Times New Roman" w:hAnsi="Times New Roman"/>
              </w:rPr>
              <w:t xml:space="preserve">fúgio, oferec </w:t>
            </w:r>
            <w:r>
              <w:rPr>
                <w:color w:val="#4B4C49"/>
                <w:sz w:val="21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do Macot.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200" w:type="auto"/>
            <w:textDirection w:val="lrTb"/>
            <w:vAlign w:val="top"/>
          </w:tcPr>
          <w:p>
            <w:pPr>
              <w:ind w:right="144" w:left="36" w:firstLine="252"/>
              <w:spacing w:before="0" w:after="0" w:line="172" w:lineRule="auto"/>
              <w:jc w:val="both"/>
              <w:rPr>
                <w:color w:val="#4B4C49"/>
                <w:sz w:val="21"/>
                <w:lang w:val="pt-PT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4B4C49"/>
                <w:sz w:val="21"/>
                <w:lang w:val="pt-PT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  <w:t xml:space="preserve">ste pre eito somos ordenados a dar aos Levitas cidades para </w:t>
            </w:r>
            <w:r>
              <w:rPr>
                <w:color w:val="#4B4C49"/>
                <w:sz w:val="21"/>
                <w:lang w:val="pt-PT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ne as</w:t>
            </w:r>
            <w:r>
              <w:rPr>
                <w:color w:val="#4B4C49"/>
                <w:sz w:val="21"/>
                <w:lang w:val="pt-PT"/>
                <w:spacing w:val="1"/>
                <w:w w:val="120"/>
                <w:strike w:val="false"/>
                <w:vertAlign w:val="superscript"/>
                <w:rFonts w:ascii="Times New Roman" w:hAnsi="Times New Roman"/>
              </w:rPr>
              <w:t xml:space="preserve">191</w:t>
            </w:r>
            <w:r>
              <w:rPr>
                <w:color w:val="#4B4C49"/>
                <w:sz w:val="21"/>
                <w:lang w:val="pt-PT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, p</w:t>
            </w:r>
            <w:r>
              <w:rPr>
                <w:color w:val="#FFFFFF"/>
                <w:sz w:val="32"/>
                <w:shd w:val="solid" w:color="#FFFFFF" w:fill="#FFFFFF"/>
                <w:lang w:val="pt-PT"/>
                <w:spacing w:val="1"/>
                <w:w w:val="75"/>
                <w:strike w:val="false"/>
                <w:vertAlign w:val="baseline"/>
                <w:rFonts w:ascii="Times New Roman" w:hAnsi="Times New Roman"/>
              </w:rPr>
              <w:t xml:space="preserve"> •</w:t>
            </w:r>
            <w:r>
              <w:rPr>
                <w:color w:val="#4B4C49"/>
                <w:sz w:val="21"/>
                <w:lang w:val="pt-PT"/>
                <w:spacing w:val="1"/>
                <w:w w:val="100"/>
                <w:strike w:val="false"/>
                <w:vertAlign w:val="baseline"/>
                <w:rFonts w:ascii="Times New Roman" w:hAnsi="Times New Roman"/>
              </w:rPr>
              <w:t xml:space="preserve"> que eles não receberam nenhum pedaço da Terra. Ele </w:t>
            </w:r>
            <w:r>
              <w:rPr>
                <w:color w:val="#4B4C49"/>
                <w:sz w:val="21"/>
                <w:lang w:val="pt-PT"/>
                <w:spacing w:val="5"/>
                <w:w w:val="100"/>
                <w:strike w:val="false"/>
                <w:vertAlign w:val="baseline"/>
                <w:rFonts w:ascii="Times New Roman" w:hAnsi="Times New Roman"/>
              </w:rPr>
              <w:t xml:space="preserve">e Suas 'palavras, enaltecido seja Ele, "Que dêem aos Levitas... </w:t>
            </w:r>
            <w:r>
              <w:rPr>
                <w:color w:val="#4B4C49"/>
                <w:sz w:val="21"/>
                <w:lang w:val="pt-PT"/>
                <w:spacing w:val="16"/>
                <w:w w:val="100"/>
                <w:strike w:val="false"/>
                <w:vertAlign w:val="baseline"/>
                <w:rFonts w:ascii="Times New Roman" w:hAnsi="Times New Roman"/>
              </w:rPr>
              <w:t xml:space="preserve">habi ' (Números 35:2).</w:t>
            </w:r>
          </w:p>
          <w:p>
            <w:pPr>
              <w:ind w:right="144" w:left="36" w:firstLine="0"/>
              <w:spacing w:before="0" w:after="0" w:line="201" w:lineRule="auto"/>
              <w:jc w:val="both"/>
              <w:rPr>
                <w:color w:val="#4B4C49"/>
                <w:sz w:val="21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4B4C49"/>
                <w:sz w:val="21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sas cidades dos Levitas também eram usadas como Cidades de Re</w:t>
              <w:softHyphen/>
            </w:r>
            <w:r>
              <w:rPr>
                <w:color w:val="#4B4C49"/>
                <w:sz w:val="21"/>
                <w:lang w:val="pt-PT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  <w:t xml:space="preserve">ndo asilo sob condições especiais, como está explicado no Trata-</w:t>
            </w: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</w:tr>
    </w:tbl>
    <w:p>
      <w:pPr>
        <w:spacing w:before="0" w:after="160" w:line="20" w:lineRule="exact"/>
      </w:pPr>
    </w:p>
    <w:p>
      <w:pPr>
        <w:ind w:right="0" w:left="0" w:firstLine="0"/>
        <w:spacing w:before="216" w:after="0" w:line="216" w:lineRule="auto"/>
        <w:jc w:val="center"/>
        <w:rPr>
          <w:color w:val="#4B4C49"/>
          <w:sz w:val="28"/>
          <w:lang w:val="pt-PT"/>
          <w:spacing w:val="46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8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184 ELIMINAR O PERIGO DE
</w:t>
        <w:br/>
      </w:r>
      <w:r>
        <w:rPr>
          <w:color w:val="#4B4C49"/>
          <w:sz w:val="28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NOSSAS MORADIAS</w:t>
      </w:r>
    </w:p>
    <w:p>
      <w:pPr>
        <w:ind w:right="144" w:left="72" w:firstLine="1008"/>
        <w:spacing w:before="72" w:after="0" w:line="204" w:lineRule="auto"/>
        <w:jc w:val="both"/>
        <w:rPr>
          <w:color w:val="#4B4C49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4B4C49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Por este preceito somos ordenados a eliminar todos os obstáculos </w:t>
      </w:r>
      <w:r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possibilidades de perigo dos lugares em que vivemos: ou seja, construir mu</w:t>
        <w:softHyphen/>
      </w:r>
      <w:r>
        <w:rPr>
          <w:color w:val="#4B4C49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ros ou parapeitos nos telhados, poços, fossos e similares, para que ninguém caia </w:t>
      </w:r>
      <w:r>
        <w:rPr>
          <w:color w:val="#4B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neles ou deles. Da mesma forma, toda estrutura perigosa deve ser reconstruída </w:t>
      </w:r>
      <w:r>
        <w:rPr>
          <w:color w:val="#4B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ou consertada a fim de afastar todo tipo de perigo. Este preceito está expresso </w:t>
      </w:r>
      <w:r>
        <w:rPr>
          <w:color w:val="#4B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em Suas palavras "Farás um parapeito no teu telhado" (Deuteronômio 22:8),</w:t>
      </w:r>
    </w:p>
    <w:p>
      <w:pPr>
        <w:sectPr>
          <w:pgSz w:w="9190" w:h="12996" w:orient="portrait"/>
          <w:type w:val="nextPage"/>
          <w:textDirection w:val="lrTb"/>
          <w:pgMar w:bottom="1031" w:top="996" w:right="936" w:left="994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80"/>
        </w:tabs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159</w:t>
      </w:r>
    </w:p>
    <w:p>
      <w:pPr>
        <w:ind w:right="72" w:left="72" w:firstLine="0"/>
        <w:spacing w:before="216" w:after="0" w:line="199" w:lineRule="auto"/>
        <w:jc w:val="lef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respeito das quais diz o Sifrei: " 'Farás um parapeito no teu telhado' é um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preceito positivo".</w:t>
      </w:r>
    </w:p>
    <w:p>
      <w:pPr>
        <w:ind w:right="180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Baba Kamma.</w:t>
      </w:r>
    </w:p>
    <w:p>
      <w:pPr>
        <w:ind w:right="504" w:left="1080" w:firstLine="-936"/>
        <w:spacing w:before="252" w:after="0" w:line="240" w:lineRule="auto"/>
        <w:jc w:val="left"/>
        <w:rPr>
          <w:color w:val="#000000"/>
          <w:sz w:val="27"/>
          <w:lang w:val="pt-PT"/>
          <w:spacing w:val="6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60"/>
          <w:w w:val="100"/>
          <w:strike w:val="false"/>
          <w:vertAlign w:val="baseline"/>
          <w:rFonts w:ascii="Times New Roman" w:hAnsi="Times New Roman"/>
        </w:rPr>
        <w:t xml:space="preserve">185 DESTRUIR TODO TIPO DE </w:t>
      </w:r>
      <w:r>
        <w:rPr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IDOLATRIA NA TERRA DE ISRAEL</w:t>
      </w:r>
    </w:p>
    <w:p>
      <w:pPr>
        <w:ind w:right="72" w:left="72" w:firstLine="1008"/>
        <w:spacing w:before="72" w:after="0" w:line="199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 este preceito somos ordenados a destruir todo tipo de idolatria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 seus templos por todas as maneiras possíveis de destruição e aniquilação: que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brar, queimar, demolir e rasgar usando, para cada objeto, o meio apropriado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para que a destruição seja feita o mais completa e rapidamente possível, pois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a intenção é que não reste nem traço dele. Isso está expresso em Suas palavras,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enaltecido seja Ele, "Certamente destruireis dos lugares" (Deuteronômio 12:2),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em "Mas assim fareis com elas: seus altares derrubareis etc." (Ibid., 7:5) e nova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mente em "Porém seus altares derrubareis" (Êxodo 34:13).</w:t>
      </w:r>
    </w:p>
    <w:p>
      <w:pPr>
        <w:ind w:right="0" w:left="72" w:firstLine="1008"/>
        <w:spacing w:before="0" w:after="0" w:line="201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37" coordsize="21600,21600" o:spt="202" path="m,l,21600r21600,l21600,xe">
            <v:stroke joinstyle="miter"/>
            <v:path gradientshapeok="t" o:connecttype="rect"/>
          </v:shapetype>
          <v:shape id="_x0000_s136" type="#_x0000_t137" filled="f" stroked="f" style="position:absolute;width:19.45pt;height:107.05pt;z-index:-864;margin-left:354pt;margin-top:12.1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24"/>
                    <w:spacing w:before="0" w:after="720" w:line="240" w:lineRule="auto"/>
                    <w:jc w:val="center"/>
                  </w:pPr>
                  <w:r>
                    <w:drawing>
                      <wp:inline>
                        <wp:extent cx="231775" cy="899160"/>
                        <wp:docPr id="55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56" name="test1"/>
                                <pic:cNvPicPr preferRelativeResize="false"/>
                              </pic:nvPicPr>
                              <pic:blipFill>
                                <a:blip r:embed="d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775" cy="899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Guemará de Sanhedrin registra casualmente que a menção de um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preceito positivo relativo à idolatria provocou a seguinte pergunta: "Como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pode conceber um preceito positivo com relação à idolatria?" E o Rabi isdá citou, como explicação: "Seus altares derrubareis".</w:t>
      </w:r>
    </w:p>
    <w:p>
      <w:pPr>
        <w:ind w:right="0" w:left="1080" w:firstLine="0"/>
        <w:spacing w:before="0" w:after="0" w:line="208" w:lineRule="auto"/>
        <w:jc w:val="left"/>
        <w:tabs>
          <w:tab w:val="right" w:leader="none" w:pos="7080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Sifrei diz: "De que modo se conclui que se cortar uma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eraI</w:t>
      </w:r>
      <w:r>
        <w:rPr>
          <w:color w:val="#000000"/>
          <w:sz w:val="21"/>
          <w:lang w:val="pt-PT"/>
          <w:spacing w:val="0"/>
          <w:w w:val="100"/>
          <w:strike w:val="false"/>
          <w:vertAlign w:val="superscript"/>
          <w:rFonts w:ascii="Times New Roman" w:hAnsi="Times New Roman"/>
        </w:rPr>
        <w:t xml:space="preserve">92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94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se ela tornar a crescer dez vezes, deve-se cortá-la novamente? Pel..</w:t>
      </w:r>
      <w:r>
        <w:rPr>
          <w:color w:val="#F5F7E5"/>
          <w:sz w:val="22"/>
          <w:lang w:val="pt-PT"/>
          <w:spacing w:val="3"/>
          <w:w w:val="75"/>
          <w:strike w:val="false"/>
          <w:vertAlign w:val="baseline"/>
          <w:rFonts w:ascii="Times New Roman" w:hAnsi="Times New Roman"/>
        </w:rPr>
        <w:t xml:space="preserve"> p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alavras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da Torah 'Certamente, destruireis' ". Também está dito ali: " 'E far is</w:t>
      </w:r>
      <w:r>
        <w:rPr>
          <w:color w:val="#F5F7E5"/>
          <w:sz w:val="22"/>
          <w:lang w:val="pt-PT"/>
          <w:spacing w:val="5"/>
          <w:w w:val="75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arecer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os seus nomes daquele lugar' (Deuteronômio 12:3): o preceito de destrui ido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latria se aplica apenas na Terra de Israel".</w:t>
      </w:r>
    </w:p>
    <w:p>
      <w:pPr>
        <w:ind w:right="0" w:left="360" w:firstLine="0"/>
        <w:spacing w:before="144" w:after="0" w:line="302" w:lineRule="auto"/>
        <w:jc w:val="left"/>
        <w:rPr>
          <w:color w:val="#000000"/>
          <w:sz w:val="21"/>
          <w:lang w:val="pt-PT"/>
          <w:spacing w:val="4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5"/>
          <w:w w:val="100"/>
          <w:strike w:val="false"/>
          <w:vertAlign w:val="baseline"/>
          <w:rFonts w:ascii="Times New Roman" w:hAnsi="Times New Roman"/>
        </w:rPr>
        <w:t xml:space="preserve">8 6 </w:t>
      </w:r>
      <w:r>
        <w:rPr>
          <w:color w:val="#000000"/>
          <w:sz w:val="27"/>
          <w:lang w:val="pt-PT"/>
          <w:spacing w:val="45"/>
          <w:w w:val="100"/>
          <w:strike w:val="false"/>
          <w:vertAlign w:val="baseline"/>
          <w:rFonts w:ascii="Times New Roman" w:hAnsi="Times New Roman"/>
        </w:rPr>
        <w:t xml:space="preserve">A LEI DA CIDADE APÓSTATA</w:t>
      </w:r>
    </w:p>
    <w:p>
      <w:pPr>
        <w:ind w:right="72" w:left="72" w:firstLine="1008"/>
        <w:spacing w:before="108" w:after="0" w:line="199" w:lineRule="auto"/>
        <w:jc w:val="both"/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Por este preceito somos ordenados a matar todos os habitantes de uma </w:t>
      </w:r>
      <w:r>
        <w:rPr>
          <w:color w:val="#000000"/>
          <w:sz w:val="21"/>
          <w:lang w:val="pt-PT"/>
          <w:spacing w:val="-5"/>
          <w:w w:val="100"/>
          <w:strike w:val="false"/>
          <w:vertAlign w:val="baseline"/>
          <w:rFonts w:ascii="Times New Roman" w:hAnsi="Times New Roman"/>
        </w:rPr>
        <w:t xml:space="preserve">Cidade Apóstata e a queimá-la com tudo o que houver nela. Esta é a Lei da Cidade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Apóstata, e ela está expressa em Suas palavras, enaltecido seja Ele, "E queimarás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no fogo, a cidade e todo o seu despojo, inteiramente" (Deuteronômio 13:17).</w:t>
      </w:r>
    </w:p>
    <w:p>
      <w:pPr>
        <w:ind w:right="180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Sanhedrin.</w:t>
      </w:r>
    </w:p>
    <w:p>
      <w:pPr>
        <w:ind w:right="0" w:left="360" w:firstLine="0"/>
        <w:spacing w:before="216" w:after="36" w:line="278" w:lineRule="auto"/>
        <w:jc w:val="left"/>
        <w:rPr>
          <w:color w:val="#000000"/>
          <w:sz w:val="21"/>
          <w:lang w:val="pt-PT"/>
          <w:spacing w:val="5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8 7 </w:t>
      </w:r>
      <w:r>
        <w:rPr>
          <w:color w:val="#000000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A GUERRA CONTRA AS</w:t>
      </w:r>
    </w:p>
    <w:p>
      <w:pPr>
        <w:ind w:right="0" w:left="0" w:firstLine="0"/>
        <w:spacing w:before="0" w:after="0" w:line="206" w:lineRule="auto"/>
        <w:jc w:val="left"/>
        <w:rPr>
          <w:color w:val="#000000"/>
          <w:sz w:val="27"/>
          <w:lang w:val="pt-PT"/>
          <w:spacing w:val="41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1924685</wp:posOffset>
            </wp:positionH>
            <wp:positionV relativeFrom="page">
              <wp:posOffset>5557520</wp:posOffset>
            </wp:positionV>
            <wp:extent cx="460375" cy="703580"/>
            <wp:wrapThrough wrapText="bothSides">
              <wp:wrapPolygon>
                <wp:start x="983" y="0"/>
                <wp:lineTo x="983" y="4110"/>
                <wp:lineTo x="0" y="4110"/>
                <wp:lineTo x="0" y="14025"/>
                <wp:lineTo x="268" y="14025"/>
                <wp:lineTo x="268" y="17844"/>
                <wp:lineTo x="3844" y="17844"/>
                <wp:lineTo x="3844" y="21584"/>
                <wp:lineTo x="16003" y="21584"/>
                <wp:lineTo x="16003" y="17941"/>
                <wp:lineTo x="18745" y="17941"/>
                <wp:lineTo x="18745" y="14025"/>
                <wp:lineTo x="21605" y="14025"/>
                <wp:lineTo x="21605" y="0"/>
                <wp:lineTo x="983" y="0"/>
              </wp:wrapPolygon>
            </wp:wrapThrough>
            <wp:docPr id="57" name="Picture"/>
            <a:graphic>
              <a:graphicData uri="http://schemas.openxmlformats.org/drawingml/2006/picture">
                <pic:pic>
                  <pic:nvPicPr>
                    <pic:cNvPr id="58" name="Picture"/>
                    <pic:cNvPicPr preferRelativeResize="false"/>
                  </pic:nvPicPr>
                  <pic:blipFill>
                    <a:blip r:embed="d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139" coordsize="21600,21600" o:spt="202" path="m,l,21600r21600,l21600,xe">
            <v:stroke joinstyle="miter"/>
            <v:path gradientshapeok="t" o:connecttype="rect"/>
          </v:shapetype>
          <v:shape id="_x0000_s138" type="#_x0000_t139" filled="f" stroked="f" style="position:absolute;width:114.7pt;height:10.65pt;z-index:-862;margin-left:38.5pt;margin-top:437.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68" w:lineRule="exact"/>
                    <w:jc w:val="right"/>
                    <w:framePr w:hAnchor="page" w:vAnchor="page" w:x="770" w:y="8750" w:w="2294" w:h="213" w:hSpace="0" w:vSpace="0" w:wrap="3"/>
                    <w:rPr>
                      <w:color w:val="#000000"/>
                      <w:sz w:val="27"/>
                      <w:lang w:val="pt-PT"/>
                      <w:spacing w:val="4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7"/>
                      <w:lang w:val="pt-PT"/>
                      <w:spacing w:val="4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SETE N</w:t>
                  </w:r>
                </w:p>
              </w:txbxContent>
            </v:textbox>
          </v:shape>
        </w:pict>
      </w:r>
      <w:r>
        <w:pict>
          <v:shapetype id="_x0000_t140" coordsize="21600,21600" o:spt="202" path="m,l,21600r21600,l21600,xe">
            <v:stroke joinstyle="miter"/>
            <v:path gradientshapeok="t" o:connecttype="rect"/>
          </v:shapetype>
          <v:shape id="_x0000_s139" type="#_x0000_t140" filled="f" stroked="f" style="position:absolute;width:111.35pt;height:15.1pt;z-index:-861;margin-left:38.5pt;margin-top:448.1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1008"/>
                    <w:spacing w:before="72" w:after="0" w:line="200" w:lineRule="exact"/>
                    <w:jc w:val="both"/>
                    <w:framePr w:hAnchor="page" w:vAnchor="page" w:x="770" w:y="8963" w:w="2227" w:h="302" w:hSpace="0" w:vSpace="0" w:wrap="3"/>
                    <w:rPr>
                      <w:color w:val="#000000"/>
                      <w:sz w:val="21"/>
                      <w:lang w:val="pt-PT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Por este prec </w:t>
                  </w:r>
                </w:p>
              </w:txbxContent>
            </v:textbox>
          </v:shape>
        </w:pict>
      </w:r>
      <w:r>
        <w:pict>
          <v:shapetype id="_x0000_t141" coordsize="21600,21600" o:spt="202" path="m,l,21600r21600,l21600,xe">
            <v:stroke joinstyle="miter"/>
            <v:path gradientshapeok="t" o:connecttype="rect"/>
          </v:shapetype>
          <v:shape id="_x0000_s140" type="#_x0000_t141" filled="f" stroked="f" style="position:absolute;width:106.55pt;height:10.35pt;z-index:-860;margin-left:38.5pt;margin-top:463.2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0" w:lineRule="exact"/>
                    <w:jc w:val="both"/>
                    <w:framePr w:hAnchor="page" w:vAnchor="page" w:x="770" w:y="9265" w:w="2131" w:h="207" w:hSpace="0" w:vSpace="0" w:wrap="3"/>
                    <w:rPr>
                      <w:color w:val="#000000"/>
                      <w:sz w:val="21"/>
                      <w:lang w:val="pt-PT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habitavam a terra de C </w:t>
                  </w:r>
                </w:p>
              </w:txbxContent>
            </v:textbox>
          </v:shape>
        </w:pict>
      </w:r>
      <w:r>
        <w:pict>
          <v:shapetype id="_x0000_t142" coordsize="21600,21600" o:spt="202" path="m,l,21600r21600,l21600,xe">
            <v:stroke joinstyle="miter"/>
            <v:path gradientshapeok="t" o:connecttype="rect"/>
          </v:shapetype>
          <v:shape id="_x0000_s141" type="#_x0000_t142" filled="f" stroked="f" style="position:absolute;width:113.5pt;height:9.8pt;z-index:-859;margin-left:38.5pt;margin-top:473.6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0" w:lineRule="exact"/>
                    <w:jc w:val="both"/>
                    <w:framePr w:hAnchor="page" w:vAnchor="page" w:x="770" w:y="9472" w:w="2270" w:h="196" w:hSpace="0" w:vSpace="0" w:wrap="3"/>
                    <w:rPr>
                      <w:color w:val="#000000"/>
                      <w:sz w:val="21"/>
                      <w:lang w:val="pt-PT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damento da idolatria. s </w:t>
                  </w:r>
                </w:p>
              </w:txbxContent>
            </v:textbox>
          </v:shape>
        </w:pict>
      </w:r>
      <w:r>
        <w:pict>
          <v:shapetype id="_x0000_t143" coordsize="21600,21600" o:spt="202" path="m,l,21600r21600,l21600,xe">
            <v:stroke joinstyle="miter"/>
            <v:path gradientshapeok="t" o:connecttype="rect"/>
          </v:shapetype>
          <v:shape id="_x0000_s142" type="#_x0000_t143" filled="f" stroked="f" style="position:absolute;width:119.5pt;height:10.1pt;z-index:-858;margin-left:38.5pt;margin-top:483.4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00" w:lineRule="exact"/>
                    <w:jc w:val="both"/>
                    <w:framePr w:hAnchor="page" w:vAnchor="page" w:x="770" w:y="9668" w:w="2390" w:h="202" w:hSpace="0" w:vSpace="0" w:wrap="3"/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seja Ele, "Mas destruí- os-</w:t>
                  </w:r>
                  <w:r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rPr>
          <w:color w:val="#000000"/>
          <w:sz w:val="27"/>
          <w:lang w:val="pt-PT"/>
          <w:spacing w:val="41"/>
          <w:w w:val="100"/>
          <w:strike w:val="false"/>
          <w:vertAlign w:val="baseline"/>
          <w:rFonts w:ascii="Times New Roman" w:hAnsi="Times New Roman"/>
        </w:rPr>
        <w:t xml:space="preserve">ES HEREGES</w:t>
      </w:r>
    </w:p>
    <w:p>
      <w:pPr>
        <w:ind w:right="144" w:left="0" w:firstLine="0"/>
        <w:spacing w:before="36" w:after="0" w:line="199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os ordenados a exterminar as Sete Nações que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orque eles constituíram a raiz e primeiro fun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eito está expresso em Suas palavras, enaltecido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Deuteronômio 20:17). Está explicado em vários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textos que o objetivo disso era evitar que imitássemos sua heresia. Há vários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trechos nas Escrituras que nos incitam e insistem veementemente para que 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exterminemos, e a guerra contra eles é obrigatória.</w:t>
      </w:r>
    </w:p>
    <w:p>
      <w:pPr>
        <w:ind w:right="144" w:left="72" w:firstLine="1008"/>
        <w:spacing w:before="0" w:after="0" w:line="204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Poder-se-ia pensar que este preceito nãò é obrigatório para sempre,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uma vez que as sete nações há muito deixaram de existir, mas essa idéia só seria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concebida por alguém que não tivesse compreendido a diferença entre os pre-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72"/>
        <w:spacing w:before="288" w:after="0" w:line="240" w:lineRule="auto"/>
        <w:jc w:val="left"/>
        <w:tabs>
          <w:tab w:val="clear" w:pos="432"/>
          <w:tab w:val="decimal" w:pos="576"/>
        </w:tabs>
        <w:numPr>
          <w:ilvl w:val="0"/>
          <w:numId w:val="69"/>
        </w:numPr>
        <w:rPr>
          <w:color w:val="#000000"/>
          <w:sz w:val="17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Uma árvore ou bosque devotado à idolatria:</w:t>
      </w:r>
    </w:p>
    <w:p>
      <w:pPr>
        <w:ind w:right="144" w:left="72" w:firstLine="72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69"/>
        </w:numP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I.e. os hiteus, os girgasheus, os emoreus, os cananeus, os periseus, os hiveus, os jebuseus, </w:t>
      </w:r>
      <w: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eram os idólatras habitantes originais da Terra de Israel.</w:t>
      </w:r>
    </w:p>
    <w:p>
      <w:pPr>
        <w:sectPr>
          <w:pgSz w:w="9190" w:h="12996" w:orient="portrait"/>
          <w:type w:val="nextPage"/>
          <w:textDirection w:val="lrTb"/>
          <w:pgMar w:bottom="633" w:top="1060" w:right="1160" w:left="770" w:header="720" w:footer="720"/>
          <w:titlePg w:val="false"/>
        </w:sectPr>
      </w:pPr>
    </w:p>
    <w:p>
      <w:pPr>
        <w:ind w:right="0" w:left="144" w:firstLine="0"/>
        <w:spacing w:before="540" w:after="0" w:line="276" w:lineRule="auto"/>
        <w:jc w:val="left"/>
        <w:tabs>
          <w:tab w:val="right" w:leader="underscore" w:pos="7079"/>
        </w:tabs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5pt" strokecolor="#E9CDA3" from="-35.1pt,0.8pt" to="-35.1pt,32.75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160	</w:t>
      </w:r>
      <w:r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52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ceitos que são obrigatórios através das gerações e os que não o são. Não se po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dizer que não seja obrigatório para sempre um preceito que tenha sido cum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prido por completo — alcançando seu objetivo — mas cujo cumprimento não tenha sido ligado a um limite determinado de tempo, porque ele será obrigató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rio para cada geração em que surja a possibilidade de executá-lo. Se o Eterno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destriiísse e exterminasse completamente os Amalequitas — e que isso ocorra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em breve em nossos dias, de acordo com Sua promessa, enaltecido seja Ele,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"Pois extinguirei totalmente a memória de Amalec" (Êxodo 17:14) — podería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mos então dizer que o preceito "Apagarás a memória de Amalec" (Deuteronô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mio 25:19) não seria mais obrigatório através das gerações? Não poderíamos;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preceito é obrigatório através das gerações, e enquanto existirem descenden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tes de Amalec eles deverão ser eliminados. Da mesma forma, no caso das Sete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Nações, sua destruição e exterminação é obrigatória, assim como a guerra con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tra elas: temos o dever de exterminá-las e persegui-las através de todas as gera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ções até que elas sejam destruídas completamente. Assim fizemos até que sua destruição foi completada por Davi, e seus remanescentes se dispersaram e se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misturaram com outras nações de tal forma que não restou mais nenhum traço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deles. Mas embora elas tenham desaparecido, isso não significa que o preceito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 exterminá-las não seja obrigatório para sempre — assim como não podemos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dizer que a guerra contra Amalec não é obrigatória para sempre — mesmo de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pois delas terem sido extinguidas e destruídas. Não há nenhuma indicação es-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36" w:after="0" w:line="204" w:lineRule="auto"/>
        <w:jc w:val="left"/>
        <w:tabs>
          <w:tab w:val="right" w:leader="none" w:pos="7079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pecífica de tempo ou lugar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este preceito, como no caso dos preceitos</w:t>
      </w:r>
    </w:p>
    <w:p>
      <w:pPr>
        <w:ind w:right="0" w:left="72" w:firstLine="0"/>
        <w:spacing w:before="0" w:after="0" w:line="199" w:lineRule="auto"/>
        <w:jc w:val="left"/>
        <w:tabs>
          <w:tab w:val="right" w:leader="none" w:pos="7079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especialmente estipulado	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 cumpridos no deserto ou no Egito. Ao</w:t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79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contrário, ele está ligado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em ele é imposto, e eles devem cumpri-lo</w:t>
      </w:r>
    </w:p>
    <w:p>
      <w:pPr>
        <w:ind w:right="0" w:left="72" w:firstLine="0"/>
        <w:spacing w:before="0" w:after="0" w:line="204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enquanto exista algum</w:t>
      </w:r>
    </w:p>
    <w:p>
      <w:pPr>
        <w:ind w:right="0" w:left="1080" w:firstLine="0"/>
        <w:spacing w:before="0" w:after="0" w:line="201" w:lineRule="auto"/>
        <w:jc w:val="left"/>
        <w:tabs>
          <w:tab w:val="right" w:leader="none" w:pos="7079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 um mod	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ropriado entender e discernir a diferença</w:t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79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entre um preceito e a oc sia	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espeito da qual ele nos é ordenado. Um precei-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0"/>
        <w:spacing w:before="0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to pode ser obrigatório para sempre ainda que as ocasiões deixem de existir durante um determinado período; mas a falta de ocasião não faz com que ele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deixe de ser um preceito obrigatório através das gerações. Um preceito deixará de ser obrigatório para sempre quando a situação for inversa, ou seja, quando tiver sido obrigação nossa executar, sob certas condições, um determinado ato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ou uma determinada ordem que não seja mais obrigação nossa atualmente, em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bora essas condições ainda persistam. Um exemplo disso é o caso do Levita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idoso que foi desqualificado para o serviço no deserto e que hoje está qualifica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 entre nós, como está explicado no lugar apropriado. Você deve entender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este princípio e segui-lo à risca.</w:t>
      </w:r>
    </w:p>
    <w:p>
      <w:pPr>
        <w:ind w:right="0" w:left="144" w:firstLine="0"/>
        <w:spacing w:before="108" w:after="0" w:line="208" w:lineRule="auto"/>
        <w:jc w:val="left"/>
        <w:rPr>
          <w:color w:val="#000000"/>
          <w:sz w:val="57"/>
          <w:lang w:val="pt-PT"/>
          <w:spacing w:val="8"/>
          <w:w w:val="95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8"/>
          <w:w w:val="95"/>
          <w:strike w:val="false"/>
          <w:vertAlign w:val="baseline"/>
          <w:rFonts w:ascii="Times New Roman" w:hAnsi="Times New Roman"/>
        </w:rPr>
        <w:t xml:space="preserve">188 </w:t>
      </w:r>
      <w:r>
        <w:rPr>
          <w:color w:val="#000000"/>
          <w:sz w:val="28"/>
          <w:lang w:val="pt-PT"/>
          <w:spacing w:val="8"/>
          <w:w w:val="120"/>
          <w:strike w:val="false"/>
          <w:vertAlign w:val="baseline"/>
          <w:rFonts w:ascii="Times New Roman" w:hAnsi="Times New Roman"/>
        </w:rPr>
        <w:t xml:space="preserve">A EXTINÇÃO </w:t>
      </w:r>
      <w:r>
        <w:rPr>
          <w:color w:val="#000000"/>
          <w:sz w:val="27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 </w:t>
      </w:r>
      <w:r>
        <w:rPr>
          <w:color w:val="#000000"/>
          <w:sz w:val="28"/>
          <w:lang w:val="pt-PT"/>
          <w:spacing w:val="8"/>
          <w:w w:val="120"/>
          <w:strike w:val="false"/>
          <w:vertAlign w:val="baseline"/>
          <w:rFonts w:ascii="Times New Roman" w:hAnsi="Times New Roman"/>
        </w:rPr>
        <w:t xml:space="preserve">AMALEC</w:t>
      </w:r>
    </w:p>
    <w:p>
      <w:pPr>
        <w:ind w:right="144" w:left="72" w:firstLine="936"/>
        <w:spacing w:before="0" w:after="0" w:line="199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exterminar, dentre os descen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dentes de Esaú, apenas a semente de Amalec, homens e mulheres, jovens e ve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lhos. Este preceito está expresso em Suas palavras, enaltecido seja Ele, "Apaga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rás a memória de Amalec" (Deuteronômio 25:19).</w:t>
      </w:r>
    </w:p>
    <w:p>
      <w:pPr>
        <w:ind w:right="144" w:left="72" w:firstLine="936"/>
        <w:spacing w:before="0" w:after="0" w:line="19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Nós já citamos do Sifrei: "Três preceitos foram impostos aos Israeli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tas quando eles entraram na Terra de Israel: nomear um rei para si mesmos,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construir o Santuário, e aniquilar os descendentes de Amalec". A guerra contra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Amalec também é obrigatória.</w:t>
      </w:r>
    </w:p>
    <w:p>
      <w:pPr>
        <w:ind w:right="144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 estão explicadas </w:t>
      </w: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no oitavo capítulo de Sotá.</w:t>
      </w:r>
    </w:p>
    <w:p>
      <w:pPr>
        <w:ind w:right="0" w:left="72" w:firstLine="0"/>
        <w:spacing w:before="324" w:after="0" w:line="264" w:lineRule="auto"/>
        <w:jc w:val="left"/>
        <w:rPr>
          <w:color w:val="#000000"/>
          <w:sz w:val="16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194. I.e., enquanto exista algum daqueles contra quem este preceito é dirigido.</w:t>
      </w:r>
    </w:p>
    <w:p>
      <w:pPr>
        <w:sectPr>
          <w:pgSz w:w="9190" w:h="12996" w:orient="portrait"/>
          <w:type w:val="nextPage"/>
          <w:textDirection w:val="lrTb"/>
          <w:pgMar w:bottom="654" w:top="472" w:right="937" w:left="993" w:header="720" w:footer="720"/>
          <w:titlePg w:val="false"/>
        </w:sectPr>
      </w:pPr>
    </w:p>
    <w:p>
      <w:pPr>
        <w:ind w:right="0" w:left="72" w:firstLine="0"/>
        <w:spacing w:before="0" w:after="0" w:line="192" w:lineRule="auto"/>
        <w:jc w:val="left"/>
        <w:tabs>
          <w:tab w:val="right" w:leader="underscore" w:pos="7051"/>
        </w:tabs>
        <w:rPr>
          <w:color w:val="#000000"/>
          <w:sz w:val="21"/>
          <w:lang w:val="pt-PT"/>
          <w:spacing w:val="-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6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161</w:t>
      </w:r>
    </w:p>
    <w:p>
      <w:pPr>
        <w:ind w:right="864" w:left="1080" w:firstLine="-936"/>
        <w:spacing w:before="288" w:after="0" w:line="216" w:lineRule="auto"/>
        <w:jc w:val="left"/>
        <w:rPr>
          <w:color w:val="#000000"/>
          <w:sz w:val="21"/>
          <w:lang w:val="pt-PT"/>
          <w:spacing w:val="5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3"/>
          <w:w w:val="100"/>
          <w:strike w:val="false"/>
          <w:vertAlign w:val="baseline"/>
          <w:rFonts w:ascii="Times New Roman" w:hAnsi="Times New Roman"/>
        </w:rPr>
        <w:t xml:space="preserve">109 </w:t>
      </w:r>
      <w:r>
        <w:rPr>
          <w:color w:val="#000000"/>
          <w:sz w:val="27"/>
          <w:lang w:val="pt-PT"/>
          <w:spacing w:val="53"/>
          <w:w w:val="100"/>
          <w:strike w:val="false"/>
          <w:vertAlign w:val="baseline"/>
          <w:rFonts w:ascii="Times New Roman" w:hAnsi="Times New Roman"/>
        </w:rPr>
        <w:t xml:space="preserve">RECORDAR </w:t>
      </w:r>
      <w:r>
        <w:rPr>
          <w:i w:val="true"/>
          <w:color w:val="#000000"/>
          <w:sz w:val="27"/>
          <w:lang w:val="pt-PT"/>
          <w:spacing w:val="53"/>
          <w:w w:val="100"/>
          <w:strike w:val="false"/>
          <w:vertAlign w:val="baseline"/>
          <w:rFonts w:ascii="Times New Roman" w:hAnsi="Times New Roman"/>
        </w:rPr>
        <w:t xml:space="preserve">OS </w:t>
      </w:r>
      <w:r>
        <w:rPr>
          <w:color w:val="#000000"/>
          <w:sz w:val="27"/>
          <w:lang w:val="pt-PT"/>
          <w:spacing w:val="53"/>
          <w:w w:val="100"/>
          <w:strike w:val="false"/>
          <w:vertAlign w:val="baseline"/>
          <w:rFonts w:ascii="Times New Roman" w:hAnsi="Times New Roman"/>
        </w:rPr>
        <w:t xml:space="preserve">ATOS NEFASTOS </w:t>
      </w:r>
      <w:r>
        <w:rPr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DE AMALEC</w:t>
      </w:r>
    </w:p>
    <w:p>
      <w:pPr>
        <w:ind w:right="144" w:left="72" w:firstLine="1008"/>
        <w:spacing w:before="72" w:after="0" w:line="204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a recordar o que Amalec nos fez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quando nos atacou sem ter sido provocado. Devemos falar nisso sempre e inci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tar o povo a fazer guerra contra ele, e ordenar-lhe que o odeie, a fim de que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esse assunto não seja esquecido e que o ódio por ele não se enfraqueça nem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diminua com o passar do tempo. Este preceito está expresso em Suas palavras,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enaltecido seja Ele, "Recorda-te do que fez Amalec" (Deuteronômio 25:17). 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esse respeito diz o Sifrei: " 'Recorda-te do que te fez Amalec': com palavras;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`Não te esquecerás' (Ibid., 19): com o coração"; ou seja, você deve falar dessas coisas para assegurar-se de que o ódio contra Amalec não seja afastado do cora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ção dos homens. E a Sifrá diz: " 'Recorda-te do que te fez Amalec': poder-se-ia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pensar que isto significa 'Em teu coração'. Mas 'Não te esquecerás' se refere</w:t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51"/>
        </w:tabs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ao esquecimento do coração: então como se pode obedecer o prece'.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 're-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51"/>
        </w:tabs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cordar'? Com a palavra". Veja como o profeta Samuel cumpriu e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to:</w:t>
      </w:r>
    </w:p>
    <w:p>
      <w:pPr>
        <w:ind w:right="0" w:left="72" w:firstLine="0"/>
        <w:spacing w:before="0" w:after="0" w:line="204" w:lineRule="auto"/>
        <w:jc w:val="left"/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margin">
              <wp:posOffset>3578225</wp:posOffset>
            </wp:positionH>
            <wp:positionV relativeFrom="paragraph">
              <wp:posOffset>118110</wp:posOffset>
            </wp:positionV>
            <wp:extent cx="765175" cy="350520"/>
            <wp:wrapThrough wrapText="bothSides">
              <wp:wrapPolygon>
                <wp:start x="7655" y="0"/>
                <wp:lineTo x="7655" y="7865"/>
                <wp:lineTo x="0" y="7865"/>
                <wp:lineTo x="0" y="21600"/>
                <wp:lineTo x="21603" y="21600"/>
                <wp:lineTo x="21603" y="0"/>
                <wp:lineTo x="7655" y="0"/>
              </wp:wrapPolygon>
            </wp:wrapThrough>
            <wp:docPr id="59" name="Picture"/>
            <a:graphic>
              <a:graphicData uri="http://schemas.openxmlformats.org/drawingml/2006/picture">
                <pic:pic>
                  <pic:nvPicPr>
                    <pic:cNvPr id="60" name="Picture"/>
                    <pic:cNvPicPr preferRelativeResize="false"/>
                  </pic:nvPicPr>
                  <pic:blipFill>
                    <a:blip r:embed="d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51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primeiro ele recordou com palavras e depois deu ordens para qu fossem r-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tos, segundo Suas palavras "Eu recordo o que Amalec fez a I rae</w:t>
      </w:r>
    </w:p>
    <w:p>
      <w:pPr>
        <w:ind w:right="0" w:left="1080" w:firstLine="-936"/>
        <w:spacing w:before="216" w:after="0" w:line="240" w:lineRule="auto"/>
        <w:jc w:val="left"/>
        <w:rPr>
          <w:color w:val="#000000"/>
          <w:sz w:val="21"/>
          <w:lang w:val="pt-PT"/>
          <w:spacing w:val="5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190 </w:t>
      </w:r>
      <w:r>
        <w:rPr>
          <w:color w:val="#000000"/>
          <w:sz w:val="27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A LEI DA GUERRA NÃO </w:t>
      </w:r>
      <w:r>
        <w:rPr>
          <w:color w:val="#000000"/>
          <w:sz w:val="27"/>
          <w:lang w:val="pt-PT"/>
          <w:spacing w:val="92"/>
          <w:w w:val="100"/>
          <w:strike w:val="false"/>
          <w:vertAlign w:val="baseline"/>
          <w:rFonts w:ascii="Times New Roman" w:hAnsi="Times New Roman"/>
        </w:rPr>
        <w:t xml:space="preserve">OB ATÓRIA</w:t>
      </w:r>
    </w:p>
    <w:p>
      <w:pPr>
        <w:ind w:right="0" w:left="1080" w:firstLine="0"/>
        <w:spacing w:before="72" w:after="0" w:line="240" w:lineRule="auto"/>
        <w:jc w:val="left"/>
        <w:tabs>
          <w:tab w:val="right" w:leader="none" w:pos="7051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eito somos ordenados quanto a guerras não obrigató-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11" w:lineRule="auto"/>
        <w:jc w:val="left"/>
        <w:tabs>
          <w:tab w:val="right" w:leader="none" w:pos="7051"/>
        </w:tabs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rias contra naç	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C'so entremos em guerra contra eles,.somos obrigados</w:t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51"/>
        </w:tabs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a fazer um aco	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eles para poupar suas vidas se eles fizerem as pazes co-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0"/>
        <w:spacing w:before="0" w:after="0" w:line="204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nosco e nos ent eg em suas terras, e nesse caso eles deverão nos pagar tribu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tos e ser nossos súditos. Este preceito está expresso em Suas palavras, enalteci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do seja Ele, "Te será tributário ou te servirá" (Deuteronômio 20:11). A esse res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peito diz o Sifrei: "Se eles disserem 'nós concordamos com os tributos mas re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cusamos a servidão', ou, 'concordamos com a servidão, mas nos recusamos a pagar os tributos', não devemos concordar: eles devem aceitar as duas condi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ções". Isto significa que eles devem pagar um tributo anual a ser determinado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pelo rei daquela ocasião, e obedecer suas ordens com temor e humildade, co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mo convém aos súditos. Contudo, se eles não fizerem a paz conosco, somos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ordenados a matar toda a população masculina, jovens e velhos, e a tomar tudo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que lhes pertence, inclusive suas mulheres. Este preceito está expresso em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Suas palavras, enaltecido seja Ele, "E se não fizer paz contigo etc." (Ibid. 12);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tudo isso está na lei da guerra não obrigatória.</w:t>
      </w:r>
    </w:p>
    <w:p>
      <w:pPr>
        <w:ind w:right="144" w:left="72" w:firstLine="936"/>
        <w:spacing w:before="0" w:after="0" w:line="211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oitavo capítulo de So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tá, e no segundo capítulo de Sanhedrin.</w:t>
      </w:r>
    </w:p>
    <w:p>
      <w:pPr>
        <w:ind w:right="1224" w:left="1008" w:firstLine="-864"/>
        <w:spacing w:before="180" w:after="0" w:line="175" w:lineRule="auto"/>
        <w:jc w:val="left"/>
        <w:rPr>
          <w:color w:val="#000000"/>
          <w:sz w:val="57"/>
          <w:lang w:val="pt-PT"/>
          <w:spacing w:val="47"/>
          <w:w w:val="95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47"/>
          <w:w w:val="95"/>
          <w:strike w:val="false"/>
          <w:vertAlign w:val="baseline"/>
          <w:rFonts w:ascii="Times New Roman" w:hAnsi="Times New Roman"/>
        </w:rPr>
        <w:t xml:space="preserve">1</w:t>
      </w:r>
      <w:r>
        <w:rPr>
          <w:color w:val="#000000"/>
          <w:sz w:val="21"/>
          <w:lang w:val="pt-PT"/>
          <w:spacing w:val="47"/>
          <w:w w:val="100"/>
          <w:strike w:val="false"/>
          <w:vertAlign w:val="baseline"/>
          <w:rFonts w:ascii="Times New Roman" w:hAnsi="Times New Roman"/>
        </w:rPr>
        <w:t xml:space="preserve">9</w:t>
      </w:r>
      <w:r>
        <w:rPr>
          <w:color w:val="#000000"/>
          <w:sz w:val="57"/>
          <w:lang w:val="pt-PT"/>
          <w:spacing w:val="47"/>
          <w:w w:val="95"/>
          <w:strike w:val="false"/>
          <w:vertAlign w:val="baseline"/>
          <w:rFonts w:ascii="Times New Roman" w:hAnsi="Times New Roman"/>
        </w:rPr>
        <w:t xml:space="preserve">1 </w:t>
      </w:r>
      <w:r>
        <w:rPr>
          <w:color w:val="#000000"/>
          <w:sz w:val="27"/>
          <w:lang w:val="pt-PT"/>
          <w:spacing w:val="47"/>
          <w:w w:val="100"/>
          <w:strike w:val="false"/>
          <w:vertAlign w:val="baseline"/>
          <w:rFonts w:ascii="Times New Roman" w:hAnsi="Times New Roman"/>
        </w:rPr>
        <w:t xml:space="preserve">NOMEAR UM "COHEN" PARA </w:t>
      </w:r>
      <w:r>
        <w:rPr>
          <w:color w:val="#000000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A GUERRA</w:t>
      </w:r>
    </w:p>
    <w:p>
      <w:pPr>
        <w:ind w:right="144" w:left="72" w:firstLine="936"/>
        <w:spacing w:before="72" w:after="0" w:line="204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nomear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um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"Cohen" para fa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zer ao povo o discurso referente à guerra, quando eles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forem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partir para a luta,</w:t>
      </w:r>
    </w:p>
    <w:p>
      <w:pPr>
        <w:ind w:right="0" w:left="144" w:firstLine="0"/>
        <w:spacing w:before="360" w:after="0" w:line="213" w:lineRule="auto"/>
        <w:jc w:val="left"/>
        <w:tabs>
          <w:tab w:val="clear" w:pos="360"/>
          <w:tab w:val="decimal" w:pos="504"/>
        </w:tabs>
        <w:numPr>
          <w:ilvl w:val="0"/>
          <w:numId w:val="70"/>
        </w:numPr>
        <w:rPr>
          <w:color w:val="#000000"/>
          <w:sz w:val="17"/>
          <w:lang w:val="pt-PT"/>
          <w:spacing w:val="-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-6"/>
          <w:w w:val="100"/>
          <w:strike w:val="false"/>
          <w:vertAlign w:val="baseline"/>
          <w:rFonts w:ascii="Times New Roman" w:hAnsi="Times New Roman"/>
        </w:rPr>
        <w:t xml:space="preserve">1 Sam. 15:2.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70"/>
        </w:numP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Guerras contra outras nações além daquelas contra quem somos ordenados a guerrear.</w:t>
      </w:r>
    </w:p>
    <w:p>
      <w:pPr>
        <w:sectPr>
          <w:pgSz w:w="9190" w:h="12996" w:orient="portrait"/>
          <w:type w:val="nextPage"/>
          <w:textDirection w:val="lrTb"/>
          <w:pgMar w:bottom="636" w:top="1010" w:right="936" w:left="994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78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162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88" w:after="0" w:line="204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7pt" strokecolor="#5C5C5C" from="24.6pt,0.4pt" to="293.95pt,0.4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para mandar de volta todo homem que não estiver apto para a batalha, seja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porque ele tem o coração fraco ou porque seus pensamentos estão ocupados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com alguma outra coisa que possa impedi-lo de se concentrar na luta, ou seja,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com uma das três coisas especificadas nas Escrituras. Só depois disso é que eles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devem entrar em luta. Esse "Cohen" é chamado de "Mashuah Mil-Hama" para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Guerra. Em seu discurso ele deve dizer o que está escrito na Torah e acres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centar palavras que incitem as pessoas à guerra, e que as induzam a entregar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suas vidas pelo triunfo da Fé no Eterno, e pela punição dos ímpios que arrui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nam a ordem social. Este preceito está expresso em Suas palavras, enaltecido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seja Ele, "E quando vos aproximardes à luta, o 'Cohen' se chegar-1" (Deutero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nômio 20:2).</w:t>
      </w:r>
    </w:p>
    <w:p>
      <w:pPr>
        <w:ind w:right="144" w:left="72" w:firstLine="1008"/>
        <w:spacing w:before="36" w:after="0" w:line="206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"Cohen" então ordena que seja proclamado nas linhas de comba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te que devem retornar às suas casas todos aqueles que forem fracos de coração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 os que tiverem construído uma casa e não tenham morado nela, ou que tive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rem plantado um vinhedo e não tenham comido seus frutos, ou que tenham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prometido casamento a uma mulher e não a tenham desposado. Isso está de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acordo com as palavras das Escrituras "E falarão os policiais" (Ibid., 5-8), sobre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quais a Guemará diz: "O 'Cohen' fala, e o policial faz ouvir suas palavras".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Todo este procedimento — o discurso do "Mashuah Mil-Hama" pa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ra a guerra e sua proclamação entre as linhas de combate — só é obrigatório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em caso de uma guerra não obrigatória, pois só a ela se aplica esta lei. No caso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 uma guerra obrigatória não há tal procedimento — nem discurso nem pro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clamação — como se pode verificar no oitavo capítulo de Sotá, onde as nor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mas deste preceito estão explicadas.</w:t>
      </w:r>
    </w:p>
    <w:p>
      <w:pPr>
        <w:ind w:right="576" w:left="1080" w:firstLine="-936"/>
        <w:spacing w:before="252" w:after="0" w:line="240" w:lineRule="auto"/>
        <w:jc w:val="left"/>
        <w:rPr>
          <w:color w:val="#000000"/>
          <w:sz w:val="27"/>
          <w:lang w:val="pt-PT"/>
          <w:spacing w:val="4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9"/>
          <w:w w:val="100"/>
          <w:strike w:val="false"/>
          <w:vertAlign w:val="baseline"/>
          <w:rFonts w:ascii="Times New Roman" w:hAnsi="Times New Roman"/>
        </w:rPr>
        <w:t xml:space="preserve">192 PREPARAR UM LUGAR SEPARADO </w:t>
      </w:r>
      <w:r>
        <w:rPr>
          <w:color w:val="#000000"/>
          <w:sz w:val="27"/>
          <w:lang w:val="pt-PT"/>
          <w:spacing w:val="30"/>
          <w:w w:val="100"/>
          <w:strike w:val="false"/>
          <w:vertAlign w:val="baseline"/>
          <w:rFonts w:ascii="Times New Roman" w:hAnsi="Times New Roman"/>
        </w:rPr>
        <w:t xml:space="preserve">DO ACAMPAMENTO</w:t>
      </w:r>
    </w:p>
    <w:p>
      <w:pPr>
        <w:ind w:right="144" w:left="0" w:firstLine="0"/>
        <w:spacing w:before="72" w:after="0" w:line="240" w:lineRule="auto"/>
        <w:jc w:val="righ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or este preceito somos ordenados a que quando nossas tropas fo-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54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rem	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erra devemos preparar um local fora do acampamento ao qual</w:t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54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eles	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ra que eles não o façam indiscriminadamente em qualquer lu-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54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gar o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tendas, como fazem as outras nações. Este preceito está expres-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7054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so em S	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.alavras, e tecido seja Ele, "E um lugar (yad) terás para ti, fora</w:t>
      </w:r>
    </w:p>
    <w:p>
      <w:pPr>
        <w:ind w:right="144" w:left="72" w:firstLine="0"/>
        <w:spacing w:before="0" w:after="0" w:line="201" w:lineRule="auto"/>
        <w:jc w:val="both"/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do acampamento, e sai 's fora" (Deuteronômio 23:13), sobre as quais o Si-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frei diz: " `Yad' sig ica ap nas um lugar, como está dito 'E vede! ele instalou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um lugar (yad) par. si'</w:t>
      </w:r>
      <w:r>
        <w:rPr>
          <w:color w:val="#000000"/>
          <w:sz w:val="21"/>
          <w:lang w:val="pt-PT"/>
          <w:spacing w:val="-8"/>
          <w:w w:val="125"/>
          <w:strike w:val="false"/>
          <w:vertAlign w:val="superscript"/>
          <w:rFonts w:ascii="Times New Roman" w:hAnsi="Times New Roman"/>
        </w:rPr>
        <w:t xml:space="preserve">198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"</w:t>
      </w:r>
    </w:p>
    <w:p>
      <w:pPr>
        <w:ind w:right="648" w:left="1080" w:firstLine="-936"/>
        <w:spacing w:before="324" w:after="0" w:line="240" w:lineRule="auto"/>
        <w:jc w:val="left"/>
        <w:rPr>
          <w:color w:val="#000000"/>
          <w:sz w:val="27"/>
          <w:lang w:val="pt-PT"/>
          <w:spacing w:val="5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3"/>
          <w:w w:val="100"/>
          <w:strike w:val="false"/>
          <w:vertAlign w:val="baseline"/>
          <w:rFonts w:ascii="Times New Roman" w:hAnsi="Times New Roman"/>
        </w:rPr>
        <w:t xml:space="preserve">193 INCL IR UMA ESTACA ENTRE OS </w:t>
      </w:r>
      <w:r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UTENSÍLIOS DE GUERRA</w:t>
      </w:r>
    </w:p>
    <w:p>
      <w:pPr>
        <w:ind w:right="144" w:left="72" w:firstLine="936"/>
        <w:spacing w:before="72" w:after="0" w:line="206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 este preceito somos ordenados a que cada homem do exército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 muna de um instrumento para cavar como parte de seus utensílios de guer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ra, com a qual ele deverá cavar a terra e cobrir o excremento depois de ter feito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suas necessidades no local designado para esse fim, para que não se veja ne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nhum traço dos excrementos no solo do acampamento, como Ele ordenou no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início do trecho que começa com as palavras "Quando te acampares contra</w:t>
      </w:r>
    </w:p>
    <w:p>
      <w:pPr>
        <w:ind w:right="0" w:left="144" w:firstLine="0"/>
        <w:spacing w:before="288" w:after="0" w:line="213" w:lineRule="auto"/>
        <w:jc w:val="left"/>
        <w:tabs>
          <w:tab w:val="clear" w:pos="432"/>
          <w:tab w:val="decimal" w:pos="576"/>
        </w:tabs>
        <w:numPr>
          <w:ilvl w:val="0"/>
          <w:numId w:val="71"/>
        </w:numPr>
        <w:rPr>
          <w:color w:val="#00000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Para fazer suas necessidades.</w:t>
      </w:r>
    </w:p>
    <w:p>
      <w:pPr>
        <w:ind w:right="0" w:left="144" w:firstLine="0"/>
        <w:spacing w:before="0" w:after="0" w:line="208" w:lineRule="auto"/>
        <w:jc w:val="left"/>
        <w:tabs>
          <w:tab w:val="clear" w:pos="432"/>
          <w:tab w:val="decimal" w:pos="576"/>
        </w:tabs>
        <w:numPr>
          <w:ilvl w:val="0"/>
          <w:numId w:val="71"/>
        </w:numPr>
        <w:rPr>
          <w:color w:val="#000000"/>
          <w:sz w:val="17"/>
          <w:lang w:val="pt-PT"/>
          <w:spacing w:val="2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I Sam. 15:12.</w:t>
      </w:r>
    </w:p>
    <w:p>
      <w:pPr>
        <w:sectPr>
          <w:pgSz w:w="9190" w:h="12996" w:orient="portrait"/>
          <w:type w:val="nextPage"/>
          <w:textDirection w:val="lrTb"/>
          <w:pgMar w:bottom="736" w:top="930" w:right="939" w:left="991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5"/>
        </w:tabs>
        <w:rPr>
          <w:color w:val="#4C4C49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4C4C49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163</w:t>
      </w:r>
    </w:p>
    <w:p>
      <w:pPr>
        <w:ind w:right="144" w:left="72" w:firstLine="0"/>
        <w:spacing w:before="252" w:after="0" w:line="199" w:lineRule="auto"/>
        <w:jc w:val="both"/>
        <w:rPr>
          <w:color w:val="#4C4C49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os teus inimigos" (Deuteronômio 23:10). Este preceito está expresso em Suas </w:t>
      </w:r>
      <w:r>
        <w:rPr>
          <w:color w:val="#4C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palavras, enaltecido seja Ele, "E uma estaca, terás para ti, entre os objetos de </w:t>
      </w:r>
      <w:r>
        <w:rPr>
          <w:color w:val="#4C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teu uso (azenecha)" (Ibid., 14), sobre as quais o Sifrei diz: " 'Azenecha' signifi</w:t>
        <w:softHyphen/>
      </w:r>
      <w:r>
        <w:rPr>
          <w:color w:val="#4C4C4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ca apenas o lugar de tuas armas".</w:t>
      </w:r>
    </w:p>
    <w:p>
      <w:pPr>
        <w:ind w:right="1008" w:left="1080" w:firstLine="-936"/>
        <w:spacing w:before="360" w:after="0" w:line="208" w:lineRule="auto"/>
        <w:jc w:val="left"/>
        <w:rPr>
          <w:color w:val="#4C4C49"/>
          <w:sz w:val="28"/>
          <w:lang w:val="pt-PT"/>
          <w:spacing w:val="50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8"/>
          <w:lang w:val="pt-PT"/>
          <w:spacing w:val="50"/>
          <w:w w:val="100"/>
          <w:strike w:val="false"/>
          <w:vertAlign w:val="baseline"/>
          <w:rFonts w:ascii="Times New Roman" w:hAnsi="Times New Roman"/>
        </w:rPr>
        <w:t xml:space="preserve">194 UM LADRÃO DEVE DEVOLVER </w:t>
      </w:r>
      <w:r>
        <w:rPr>
          <w:color w:val="#4C4C49"/>
          <w:sz w:val="28"/>
          <w:lang w:val="pt-PT"/>
          <w:spacing w:val="36"/>
          <w:w w:val="100"/>
          <w:strike w:val="false"/>
          <w:vertAlign w:val="baseline"/>
          <w:rFonts w:ascii="Times New Roman" w:hAnsi="Times New Roman"/>
        </w:rPr>
        <w:t xml:space="preserve">O OBJETO ROUBADO</w:t>
      </w:r>
    </w:p>
    <w:p>
      <w:pPr>
        <w:ind w:right="144" w:left="72" w:firstLine="1008"/>
        <w:spacing w:before="0" w:after="0" w:line="199" w:lineRule="auto"/>
        <w:jc w:val="left"/>
        <w:rPr>
          <w:color w:val="#4C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fazer devolver o objeto que </w:t>
      </w:r>
      <w:r>
        <w:rPr>
          <w:color w:val="#4C4C4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alguém tenha roubado, se el</w:t>
      </w:r>
      <w:r>
        <w:rPr>
          <w:color w:val="#4C4C49"/>
          <w:sz w:val="21"/>
          <w:lang w:val="pt-PT"/>
          <w:spacing w:val="9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4C4C49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 'nda existir, acrescentando um quinto de seu</w:t>
      </w:r>
    </w:p>
    <w:p>
      <w:pPr>
        <w:ind w:right="0" w:left="72" w:firstLine="0"/>
        <w:spacing w:before="0" w:after="0" w:line="199" w:lineRule="auto"/>
        <w:jc w:val="left"/>
        <w:tabs>
          <w:tab w:val="right" w:leader="none" w:pos="7075"/>
        </w:tabs>
        <w:rPr>
          <w:color w:val="#4C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valor, ou a reembolsar o se	</w:t>
      </w:r>
      <w:r>
        <w:rPr>
          <w:color w:val="#4C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, caso ele tenha sofrido alguma alteração. Es-</w:t>
      </w:r>
      <w:r>
        <w:rPr>
          <w:color w:val="#4C4C49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75"/>
        </w:tabs>
        <w:rPr>
          <w:color w:val="#4C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 preceito está expresso	</w:t>
      </w:r>
      <w:r>
        <w:rPr>
          <w:color w:val="#4C4C4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Su.. palavras, enaltecido seja Ele, "Devolverá o</w:t>
      </w:r>
    </w:p>
    <w:p>
      <w:pPr>
        <w:ind w:right="0" w:left="72" w:firstLine="0"/>
        <w:spacing w:before="0" w:after="0" w:line="201" w:lineRule="auto"/>
        <w:jc w:val="left"/>
        <w:rPr>
          <w:color w:val="#4C4C4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 roubou" (Levítico 5:</w:t>
      </w:r>
    </w:p>
    <w:p>
      <w:pPr>
        <w:ind w:right="0" w:left="1080" w:firstLine="0"/>
        <w:spacing w:before="0" w:after="0" w:line="201" w:lineRule="auto"/>
        <w:jc w:val="left"/>
        <w:tabs>
          <w:tab w:val="right" w:leader="none" w:pos="7075"/>
        </w:tabs>
        <w:rPr>
          <w:color w:val="#4C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Está explicado no	</w:t>
      </w:r>
      <w:r>
        <w:rPr>
          <w:color w:val="#4C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ado Macot que o preceito negativo referente</w:t>
      </w:r>
    </w:p>
    <w:p>
      <w:pPr>
        <w:ind w:right="144" w:left="72" w:firstLine="0"/>
        <w:spacing w:before="0" w:after="0" w:line="189" w:lineRule="auto"/>
        <w:jc w:val="both"/>
        <w:rPr>
          <w:color w:val="#4C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ao latrocínio é um precei</w:t>
      </w:r>
      <w:r>
        <w:rPr>
          <w:color w:val="#FFFFFF"/>
          <w:sz w:val="32"/>
          <w:shd w:val="solid" w:color="#FFFFFF" w:fill="#FFFFFF"/>
          <w:lang w:val="pt-PT"/>
          <w:spacing w:val="0"/>
          <w:w w:val="85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4C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negativo justaposto a um preceito positivo. "O Mi</w:t>
        <w:softHyphen/>
      </w:r>
      <w:r>
        <w:rPr>
          <w:color w:val="#4C4C4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sericordioso", diz, `ordenou `Não extorquirás' (Ibid., 19:13), e 'Devolverá o </w:t>
      </w:r>
      <w:r>
        <w:rPr>
          <w:color w:val="#4C4C49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que roubou' ".</w:t>
      </w:r>
    </w:p>
    <w:p>
      <w:pPr>
        <w:ind w:right="144" w:left="72" w:firstLine="1008"/>
        <w:spacing w:before="0" w:after="0" w:line="196" w:lineRule="auto"/>
        <w:jc w:val="left"/>
        <w:rPr>
          <w:color w:val="#4C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nos últimos capítulos de </w:t>
      </w:r>
      <w:r>
        <w:rPr>
          <w:color w:val="#4C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Baba Kamma.</w:t>
      </w:r>
    </w:p>
    <w:p>
      <w:pPr>
        <w:ind w:right="0" w:left="144" w:firstLine="0"/>
        <w:spacing w:before="144" w:after="0" w:line="360" w:lineRule="auto"/>
        <w:jc w:val="left"/>
        <w:rPr>
          <w:color w:val="#4C4C49"/>
          <w:sz w:val="28"/>
          <w:lang w:val="pt-PT"/>
          <w:spacing w:val="40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8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195 "TSEDAKÁ'</w:t>
      </w:r>
    </w:p>
    <w:p>
      <w:pPr>
        <w:ind w:right="0" w:left="1080" w:firstLine="0"/>
        <w:spacing w:before="0" w:after="0" w:line="240" w:lineRule="auto"/>
        <w:jc w:val="left"/>
        <w:tabs>
          <w:tab w:val="right" w:leader="none" w:pos="7075"/>
        </w:tabs>
        <w:rPr>
          <w:color w:val="#4C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dar "Tsed	</w:t>
      </w:r>
      <w:r>
        <w:rPr>
          <w:color w:val="#4C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sustentar</w:t>
      </w:r>
    </w:p>
    <w:p>
      <w:pPr>
        <w:ind w:right="0" w:left="72" w:firstLine="0"/>
        <w:spacing w:before="0" w:after="0" w:line="196" w:lineRule="auto"/>
        <w:jc w:val="left"/>
        <w:tabs>
          <w:tab w:val="right" w:leader="none" w:pos="7075"/>
        </w:tabs>
        <w:rPr>
          <w:color w:val="#4C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os necessitados e a aliviar suas cargas. Este preceito está ex r	</w:t>
      </w:r>
      <w:r>
        <w:rPr>
          <w:color w:val="#4C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várias ma-</w:t>
      </w:r>
      <w:r>
        <w:rPr>
          <w:color w:val="#4C4C49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7075"/>
        </w:tabs>
        <w:rPr>
          <w:color w:val="#4C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neiras em Suas palavras, como por exemplo "Abrirás tua mã	</w:t>
      </w:r>
      <w:r>
        <w:rPr>
          <w:color w:val="#4C4C49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teu irmão,</w:t>
      </w:r>
    </w:p>
    <w:p>
      <w:pPr>
        <w:ind w:right="144" w:left="72" w:firstLine="0"/>
        <w:spacing w:before="0" w:after="0" w:line="199" w:lineRule="auto"/>
        <w:jc w:val="both"/>
        <w:rPr>
          <w:color w:val="#4C4C4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para teu pobre" (Deuteronômio 15:11), e também "Deterás sua decaída mes</w:t>
        <w:softHyphen/>
      </w:r>
      <w:r>
        <w:rPr>
          <w:color w:val="#4C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mo se ele é peregrino ou estrangeiro morador da terra e viverá contigo" (Leví</w:t>
        <w:softHyphen/>
      </w:r>
      <w:r>
        <w:rPr>
          <w:color w:val="#4C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tico 25:35), e ainda "E viverá teu irmão contigo" (Ibid., 36). O significado de </w:t>
      </w:r>
      <w:r>
        <w:rPr>
          <w:color w:val="#4C4C4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todas essas frases é o mesmo, ou seja, que devemos ajudar os nossos pobres </w:t>
      </w:r>
      <w:r>
        <w:rPr>
          <w:color w:val="#4C4C49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 sustentá-los de acordo com suas necessidades.</w:t>
      </w:r>
    </w:p>
    <w:p>
      <w:pPr>
        <w:ind w:right="144" w:left="72" w:firstLine="1008"/>
        <w:spacing w:before="36" w:after="0" w:line="196" w:lineRule="auto"/>
        <w:jc w:val="left"/>
        <w:rPr>
          <w:color w:val="#4C4C49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em vários lugares, princi</w:t>
        <w:softHyphen/>
      </w:r>
      <w:r>
        <w:rPr>
          <w:color w:val="#4C4C4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palmente em Quetubot e em Baba Batra.</w:t>
      </w:r>
    </w:p>
    <w:p>
      <w:pPr>
        <w:ind w:right="144" w:left="72" w:firstLine="1008"/>
        <w:spacing w:before="0" w:after="0" w:line="199" w:lineRule="auto"/>
        <w:jc w:val="both"/>
        <w:rPr>
          <w:color w:val="#4C4C49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De acordo com a Tradição, mesmo o homem pobre que vive de "Tse</w:t>
        <w:softHyphen/>
      </w:r>
      <w:r>
        <w:rPr>
          <w:color w:val="#4C4C49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daká" tem a obrigação de cumprir este preceito; quer dizer, ele deve dar "Tse</w:t>
        <w:softHyphen/>
      </w:r>
      <w:r>
        <w:rPr>
          <w:color w:val="#4C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daká", ainda que mínima, a alguém que seja mais pobre do que ele ou tão po</w:t>
        <w:softHyphen/>
      </w:r>
      <w:r>
        <w:rPr>
          <w:color w:val="#4C4C49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bre quanto ele próprio.</w:t>
      </w:r>
    </w:p>
    <w:p>
      <w:pPr>
        <w:ind w:right="1440" w:left="1080" w:firstLine="-936"/>
        <w:spacing w:before="360" w:after="0" w:line="206" w:lineRule="auto"/>
        <w:jc w:val="left"/>
        <w:rPr>
          <w:color w:val="#4C4C49"/>
          <w:sz w:val="28"/>
          <w:lang w:val="pt-PT"/>
          <w:spacing w:val="30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8"/>
          <w:lang w:val="pt-PT"/>
          <w:spacing w:val="30"/>
          <w:w w:val="100"/>
          <w:strike w:val="false"/>
          <w:vertAlign w:val="baseline"/>
          <w:rFonts w:ascii="Times New Roman" w:hAnsi="Times New Roman"/>
        </w:rPr>
        <w:t xml:space="preserve">196 BONIFICAR O SERVO QUE </w:t>
      </w:r>
      <w:r>
        <w:rPr>
          <w:color w:val="#4C4C49"/>
          <w:sz w:val="28"/>
          <w:lang w:val="pt-PT"/>
          <w:spacing w:val="35"/>
          <w:w w:val="100"/>
          <w:strike w:val="false"/>
          <w:vertAlign w:val="baseline"/>
          <w:rFonts w:ascii="Times New Roman" w:hAnsi="Times New Roman"/>
        </w:rPr>
        <w:t xml:space="preserve">RECOBRAR SUA LIBERDADE</w:t>
      </w:r>
    </w:p>
    <w:p>
      <w:pPr>
        <w:ind w:right="144" w:left="72" w:firstLine="1008"/>
        <w:spacing w:before="72" w:after="0" w:line="199" w:lineRule="auto"/>
        <w:jc w:val="both"/>
        <w:rPr>
          <w:color w:val="#4C4C49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Por este preceito somos ordenados a bonificar um servo e a ajudá-lo </w:t>
      </w:r>
      <w:r>
        <w:rPr>
          <w:color w:val="#4C4C49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quando ele for libertado, a fim de que ele não saia de mãos vazias. Este preceito está expresso em Suas palavras, enaltecido seja Ele, "Carrega-lo-ás, fornecendo-</w:t>
      </w:r>
      <w:r>
        <w:rPr>
          <w:color w:val="#4C4C49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lhe do teu rebanho, de tua eira, e do teu depósito de vinho; e do que te aben-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72"/>
        <w:spacing w:before="288" w:after="0" w:line="240" w:lineRule="auto"/>
        <w:jc w:val="left"/>
        <w:tabs>
          <w:tab w:val="clear" w:pos="432"/>
          <w:tab w:val="decimal" w:pos="576"/>
        </w:tabs>
        <w:numPr>
          <w:ilvl w:val="0"/>
          <w:numId w:val="72"/>
        </w:numPr>
        <w:rPr>
          <w:color w:val="#4C4C49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lei que diz que se deve acrescentar um quinto do valor se apliéa se o ladrão tiver jurado </w:t>
      </w:r>
      <w:r>
        <w:rPr>
          <w:color w:val="#4C4C49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em falso a esse respeito.</w:t>
      </w:r>
    </w:p>
    <w:p>
      <w:pPr>
        <w:ind w:right="144" w:left="72" w:firstLine="72"/>
        <w:spacing w:before="0" w:after="0" w:line="196" w:lineRule="auto"/>
        <w:jc w:val="both"/>
        <w:tabs>
          <w:tab w:val="clear" w:pos="432"/>
          <w:tab w:val="decimal" w:pos="576"/>
        </w:tabs>
        <w:numPr>
          <w:ilvl w:val="0"/>
          <w:numId w:val="72"/>
        </w:numPr>
        <w:rPr>
          <w:color w:val="#4C4C49"/>
          <w:sz w:val="17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4C4C49"/>
          <w:sz w:val="17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Foi usado o termo Hebraico "Tsedaká" e não caridade, pois a raiz da palavra "Tsedaká" é </w:t>
      </w:r>
      <w:r>
        <w:rPr>
          <w:color w:val="#4C4C49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"Tsedek", ou justiça, o que </w:t>
      </w:r>
      <w:r>
        <w:rPr>
          <w:color w:val="#4C4C49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é </w:t>
      </w:r>
      <w:r>
        <w:rPr>
          <w:color w:val="#4C4C49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mais forte do que fazer uma simples caridade. O preceito ordena fazer caridade no sentido de fazer justiça.</w:t>
      </w:r>
    </w:p>
    <w:p>
      <w:pPr>
        <w:sectPr>
          <w:pgSz w:w="9190" w:h="12996" w:orient="portrait"/>
          <w:type w:val="nextPage"/>
          <w:textDirection w:val="lrTb"/>
          <w:pgMar w:bottom="576" w:top="1090" w:right="935" w:left="995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51"/>
        </w:tabs>
        <w:rPr>
          <w:color w:val="#000000"/>
          <w:sz w:val="19"/>
          <w:lang w:val="pt-PT"/>
          <w:spacing w:val="-2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pt-PT"/>
          <w:spacing w:val="-28"/>
          <w:w w:val="100"/>
          <w:strike w:val="false"/>
          <w:vertAlign w:val="baseline"/>
          <w:rFonts w:ascii="Times New Roman" w:hAnsi="Times New Roman"/>
        </w:rPr>
        <w:t xml:space="preserve">164	</w:t>
      </w:r>
      <w:r>
        <w:rPr>
          <w:color w:val="#000000"/>
          <w:sz w:val="19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72" w:firstLine="0"/>
        <w:spacing w:before="216" w:after="0" w:line="240" w:lineRule="auto"/>
        <w:jc w:val="lef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çoou o Eterno, teu Deús, lhe darás."(Deuteronômio 15:14).</w:t>
      </w:r>
    </w:p>
    <w:p>
      <w:pPr>
        <w:ind w:right="144" w:left="0" w:firstLine="0"/>
        <w:spacing w:before="0" w:after="0" w:line="199" w:lineRule="auto"/>
        <w:jc w:val="righ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primeiro capítulo de</w:t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Kidushin.</w:t>
      </w:r>
    </w:p>
    <w:p>
      <w:pPr>
        <w:ind w:right="0" w:left="0" w:firstLine="0"/>
        <w:spacing w:before="252" w:after="0" w:line="288" w:lineRule="auto"/>
        <w:jc w:val="center"/>
        <w:rPr>
          <w:b w:val="true"/>
          <w:color w:val="#000000"/>
          <w:sz w:val="28"/>
          <w:lang w:val="pt-PT"/>
          <w:spacing w:val="38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8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197 EMPRESTAR DINHEIRO AOS POBRES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 este preceito somos ordenados a emprestar ao homem pobre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para ajudá-lo a aliviar sua situação. Esta é uma obrigação maior e de maior peso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do que a "Tsedaká" porque o mendigo, cuja necessidade o obriga a pedir es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mola abertamente, não sofre tão grande angústia quanto aquele que nunca teve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fazer isso e que precise de ajuda para que sua pobreza não seja descoberta.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Este preceito está expresso em Suas palavras, enaltecido seja Ele, "Se empresta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res dinheiro a Meu povo, ao pobre que está contigo" (Êxodo 22:24).</w:t>
      </w:r>
    </w:p>
    <w:p>
      <w:pPr>
        <w:ind w:right="144" w:left="72" w:firstLine="1008"/>
        <w:spacing w:before="36" w:after="0" w:line="20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Mekhiltá diz: "Todo `se' na Torah implica uma opção, com exce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ção de três deles, um dos quais está no versículo `Se emprestares dinheiro 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Meu povo' ". "Se emprestares dinheiro", dizem os Sábios, "envolve uma obri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gação. Caso você questione isto, e sugira que esta seja uma simples permissão, as Escrituras dizem mais adiante `Lhe emprestarás o suficiente para o que lhe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faltar' (Deuteronômio 15:8), o que é uma obrigação, não simplesmente uma ques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tão de opção".</w:t>
      </w:r>
    </w:p>
    <w:p>
      <w:pPr>
        <w:ind w:right="144" w:left="72" w:firstLine="1008"/>
        <w:spacing w:before="0" w:after="0" w:line="206" w:lineRule="auto"/>
        <w:jc w:val="lef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normas deste preceito também estão explicadas em vários trechos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 Quetubot e Baba Batra.</w:t>
      </w:r>
    </w:p>
    <w:p>
      <w:pPr>
        <w:ind w:right="0" w:left="144" w:firstLine="0"/>
        <w:spacing w:before="288" w:after="0" w:line="288" w:lineRule="auto"/>
        <w:jc w:val="left"/>
        <w:rPr>
          <w:b w:val="true"/>
          <w:color w:val="#000000"/>
          <w:sz w:val="28"/>
          <w:lang w:val="pt-PT"/>
          <w:spacing w:val="36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8"/>
          <w:lang w:val="pt-PT"/>
          <w:spacing w:val="36"/>
          <w:w w:val="100"/>
          <w:strike w:val="false"/>
          <w:vertAlign w:val="baseline"/>
          <w:rFonts w:ascii="Times New Roman" w:hAnsi="Times New Roman"/>
        </w:rPr>
        <w:t xml:space="preserve">198 COBRAR JUROS DO IDÓLATRA</w:t>
      </w:r>
    </w:p>
    <w:p>
      <w:pPr>
        <w:ind w:right="144" w:left="72" w:firstLine="1008"/>
        <w:spacing w:before="0" w:after="0" w:line="204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exigir juros do dinheiro que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emprestarmos a um idólatra, de maneira a não ajudá-lo, nem ser amável com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ele, mas ao contrário, prejudicá-lo, mesmo se lhe fizermos um empréstimo, o</w:t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7051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 nos é proibido fazer no caso de um filho de Isr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 preceito está ex-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11" w:lineRule="auto"/>
        <w:jc w:val="left"/>
        <w:tabs>
          <w:tab w:val="right" w:leader="none" w:pos="7051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presso em Suas palavras, enaltecido seja Ele, "Do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iro poderás cobrar</w:t>
      </w:r>
    </w:p>
    <w:p>
      <w:pPr>
        <w:ind w:right="0" w:left="72" w:firstLine="0"/>
        <w:spacing w:before="0" w:after="0" w:line="211" w:lineRule="auto"/>
        <w:jc w:val="left"/>
        <w:tabs>
          <w:tab w:val="right" w:leader="none" w:pos="7051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juros" (Deuteronômio 23. 1), e de acordo com a i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ção tradicional este</w:t>
      </w:r>
    </w:p>
    <w:p>
      <w:pPr>
        <w:ind w:right="0" w:left="72" w:firstLine="0"/>
        <w:spacing w:before="0" w:after="0" w:line="206" w:lineRule="auto"/>
        <w:jc w:val="left"/>
        <w:tabs>
          <w:tab w:val="right" w:leader="none" w:pos="7051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é um preceito positivo nã uma questão de op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 é o que diz o Si-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99" w:lineRule="auto"/>
        <w:jc w:val="left"/>
        <w:tabs>
          <w:tab w:val="right" w:leader="none" w:pos="7051"/>
        </w:tabs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frei a respeito: " 'Do E range o poderás cobrar j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preceito positivo;</w:t>
      </w:r>
    </w:p>
    <w:p>
      <w:pPr>
        <w:ind w:right="0" w:left="72" w:firstLine="0"/>
        <w:spacing w:before="0" w:after="0" w:line="213" w:lineRule="auto"/>
        <w:jc w:val="left"/>
        <w:tabs>
          <w:tab w:val="right" w:leader="none" w:pos="7051"/>
        </w:tabs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`E a teu irmão não pag ás'</w:t>
      </w:r>
      <w:r>
        <w:rPr>
          <w:color w:val="#000000"/>
          <w:sz w:val="21"/>
          <w:lang w:val="pt-PT"/>
          <w:spacing w:val="5"/>
          <w:w w:val="110"/>
          <w:strike w:val="false"/>
          <w:vertAlign w:val="superscript"/>
          <w:rFonts w:ascii="Times New Roman" w:hAnsi="Times New Roman"/>
        </w:rPr>
        <w:t xml:space="preserve">202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um preceito negati o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ste preceito também</w:t>
      </w:r>
    </w:p>
    <w:p>
      <w:pPr>
        <w:ind w:right="144" w:left="72" w:firstLine="0"/>
        <w:spacing w:before="0" w:after="0" w:line="216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há certas condições est ulad s pelos Sábios que estão explicadas no Tratado </w:t>
      </w:r>
      <w:r>
        <w:rPr>
          <w:color w:val="#000000"/>
          <w:sz w:val="19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Baba Metzia.</w:t>
      </w:r>
    </w:p>
    <w:p>
      <w:pPr>
        <w:ind w:right="0" w:left="144" w:firstLine="0"/>
        <w:spacing w:before="324" w:after="0" w:line="240" w:lineRule="auto"/>
        <w:jc w:val="left"/>
        <w:rPr>
          <w:b w:val="true"/>
          <w:color w:val="#000000"/>
          <w:sz w:val="28"/>
          <w:lang w:val="pt-PT"/>
          <w:spacing w:val="38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8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199 DEVOLVER O PENHOR AO</w:t>
      </w:r>
    </w:p>
    <w:p>
      <w:pPr>
        <w:ind w:right="0" w:left="1080" w:firstLine="0"/>
        <w:spacing w:before="0" w:after="0" w:line="206" w:lineRule="auto"/>
        <w:jc w:val="left"/>
        <w:rPr>
          <w:b w:val="true"/>
          <w:color w:val="#000000"/>
          <w:sz w:val="28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8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PROPRIETÁRIO NECESSITADO</w:t>
      </w:r>
    </w:p>
    <w:p>
      <w:pPr>
        <w:ind w:right="144" w:left="72" w:firstLine="936"/>
        <w:spacing w:before="36" w:after="0" w:line="206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 este preceito somos ordenados a devolver um penhor ao seu proprietário israelita no momento em que ele o necessitar. Quando o penhor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for algo de que ele precise durante o dia — como por </w:t>
      </w:r>
      <w:r>
        <w:rPr>
          <w:color w:val="#000000"/>
          <w:sz w:val="19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exemplo,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 ferramentas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de seu trabalho ou ocupação — ele lhe deve ser devolvido para uso durante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 dia, e guardado em caução durante a noite; se for algo de que ele precise à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noite — como por exemplo roupa de cama ou roupas côm as quais ele durma</w:t>
      </w:r>
    </w:p>
    <w:p>
      <w:pPr>
        <w:ind w:right="0" w:left="144" w:firstLine="0"/>
        <w:spacing w:before="324" w:after="0" w:line="240" w:lineRule="auto"/>
        <w:jc w:val="left"/>
        <w:tabs>
          <w:tab w:val="clear" w:pos="360"/>
          <w:tab w:val="decimal" w:pos="504"/>
        </w:tabs>
        <w:numPr>
          <w:ilvl w:val="0"/>
          <w:numId w:val="73"/>
        </w:numP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Aparentemente o autor traduz este versículo como significando "Você emprestará com juros".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73"/>
        </w:numPr>
        <w:rPr>
          <w:color w:val="#000000"/>
          <w:sz w:val="17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Ver 0 preceito negativo 235.</w:t>
      </w:r>
    </w:p>
    <w:p>
      <w:pPr>
        <w:sectPr>
          <w:pgSz w:w="9190" w:h="12996" w:orient="portrait"/>
          <w:type w:val="nextPage"/>
          <w:textDirection w:val="lrTb"/>
          <w:pgMar w:bottom="576" w:top="1050" w:right="940" w:left="990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58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165</w:t>
      </w:r>
    </w:p>
    <w:p>
      <w:pPr>
        <w:ind w:right="144" w:left="72" w:firstLine="0"/>
        <w:spacing w:before="252" w:after="0" w:line="204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— ele deve ser devolvido para ser usado à noite, e guardado em caução duran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 o dia. A Mekhiltá diz: " 'Até pôr-se o sol a devolverás' (Êxodo 22:25) se refe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re a uma vestimenta usada durante o dia, que deve ser devolvida para o dia inteiro. De que forma concluímos que uma vestimenta usada durante a noite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deve ser devolvida para a noite inteira? Pelas palavras das Escrituras: 'Restituir-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lhe-ás o penhor ao por-do-sol' (Deuteronômio 24:13). Assim, conclui-se que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uma vestimenta de dia deve ser guardada como penhor durante a noite e de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volvida para ser usada durante o dia, e que uma vestime noturna deve ser 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guardada como penhor durante o dia e devolvida pa ada a noite.</w:t>
      </w:r>
    </w:p>
    <w:p>
      <w:pPr>
        <w:ind w:right="144" w:left="0" w:firstLine="0"/>
        <w:spacing w:before="0" w:after="0" w:line="204" w:lineRule="auto"/>
        <w:jc w:val="right"/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Está explicado na Guemará de Macot que as pala ras "Não entra-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58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rás em sua casa para lhe tomar o seu penhor" (Ibid.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tém um precei-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7058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 negativo justaposto a um preceito positivo, estan o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 expresso em</w:t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7058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Suas palavras "Restituir-lhe-ás". E o Sifrei diz: "As pala	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estituir-lhe-ás' nos</w:t>
      </w:r>
    </w:p>
    <w:p>
      <w:pPr>
        <w:ind w:right="144" w:left="72" w:firstLine="0"/>
        <w:spacing w:before="0" w:after="0" w:line="204" w:lineRule="auto"/>
        <w:jc w:val="both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ensinam que o que é usado durante o dia deve ser devolvido para o dia, e 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é usado durante a noite deve ser devolvido para a noite: um cobertor du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rante a noite, e um arado durante o dia".</w:t>
      </w:r>
    </w:p>
    <w:p>
      <w:pPr>
        <w:ind w:right="144" w:left="0" w:firstLine="0"/>
        <w:spacing w:before="0" w:after="0" w:line="216" w:lineRule="auto"/>
        <w:jc w:val="righ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nono capítulo de Baba</w:t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Metzia.</w:t>
      </w:r>
    </w:p>
    <w:p>
      <w:pPr>
        <w:ind w:right="0" w:left="72" w:firstLine="0"/>
        <w:spacing w:before="216" w:after="0" w:line="403" w:lineRule="exact"/>
        <w:jc w:val="left"/>
        <w:rPr>
          <w:color w:val="#000000"/>
          <w:sz w:val="57"/>
          <w:lang w:val="pt-PT"/>
          <w:spacing w:val="38"/>
          <w:w w:val="9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38"/>
          <w:w w:val="90"/>
          <w:strike w:val="false"/>
          <w:vertAlign w:val="baseline"/>
          <w:rFonts w:ascii="Times New Roman" w:hAnsi="Times New Roman"/>
        </w:rPr>
        <w:t xml:space="preserve">200 </w:t>
      </w:r>
      <w:r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PAGAR OS SOLDOS NO DIA</w:t>
      </w:r>
    </w:p>
    <w:p>
      <w:pPr>
        <w:ind w:right="144" w:left="72" w:firstLine="1008"/>
        <w:spacing w:before="36" w:after="0" w:line="182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pagar a diária do trabalhador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no mesmo dia, e não adiar o pagamento para outro dia. Este preceito está ex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presso em Suas palavras, enaltecido seja Ele, "No seu dia, lhe pagarás a sua diá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ria" (Deuteronômio 24:15).</w:t>
      </w:r>
      <w:r>
        <w:rPr>
          <w:color w:val="#FFFFFF"/>
          <w:sz w:val="26"/>
          <w:shd w:val="solid" w:color="#FFFFFF" w:fill="#FFFFFF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1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ac</w:t>
      </w:r>
      <w:r>
        <w:rPr>
          <w:color w:val="#FFFFFF"/>
          <w:sz w:val="26"/>
          <w:shd w:val="solid" w:color="#FFFFFF" w:fill="#FFFFFF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do com as normas deste preceito, um ope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rário que trabalha de dia p</w:t>
      </w:r>
      <w:r>
        <w:rPr>
          <w:color w:val="#FFFFFF"/>
          <w:sz w:val="26"/>
          <w:shd w:val="solid" w:color="#FFFFFF" w:fill="#FFFFFF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• -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req erer seu pagamento a qualquer momento da noite, e um trabalhado</w:t>
      </w:r>
      <w:r>
        <w:rPr>
          <w:color w:val="#FFFFFF"/>
          <w:sz w:val="26"/>
          <w:shd w:val="solid" w:color="#FFFFFF" w:fill="#FFFFFF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turno a qualquer momento do dia, como expli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carei nos preceitos negat v.,</w:t>
      </w:r>
      <w:r>
        <w:rPr>
          <w:color w:val="#000000"/>
          <w:sz w:val="21"/>
          <w:lang w:val="pt-PT"/>
          <w:spacing w:val="6"/>
          <w:w w:val="100"/>
          <w:strike w:val="false"/>
          <w:vertAlign w:val="superscript"/>
          <w:rFonts w:ascii="Times New Roman" w:hAnsi="Times New Roman"/>
        </w:rPr>
        <w:t xml:space="preserve">204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.</w:t>
      </w:r>
    </w:p>
    <w:p>
      <w:pPr>
        <w:ind w:right="144" w:left="72" w:firstLine="1008"/>
        <w:spacing w:before="0" w:after="0" w:line="187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normas des e p eceit</w:t>
      </w:r>
      <w:r>
        <w:rPr>
          <w:color w:val="#FFFFFF"/>
          <w:sz w:val="26"/>
          <w:shd w:val="solid" w:color="#FFFFFF" w:fill="#FFFFFF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o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 estão explicadas no nono capítulo do Tra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tado Baba Metzia, onde fica cl</w:t>
      </w:r>
      <w:r>
        <w:rPr>
          <w:color w:val="#FFFFFF"/>
          <w:sz w:val="26"/>
          <w:shd w:val="solid" w:color="#FFFFFF" w:fill="#FFFFFF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• •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ue ele é obrigatório no caso dos trabalhado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res diaristas, gentis ou Israelitas, e que é um preceito positivo pagar no momento certo.</w:t>
      </w:r>
    </w:p>
    <w:p>
      <w:pPr>
        <w:ind w:right="0" w:left="72" w:firstLine="0"/>
        <w:spacing w:before="216" w:after="0" w:line="395" w:lineRule="exact"/>
        <w:jc w:val="left"/>
        <w:rPr>
          <w:color w:val="#000000"/>
          <w:sz w:val="57"/>
          <w:lang w:val="pt-PT"/>
          <w:spacing w:val="34"/>
          <w:w w:val="9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34"/>
          <w:w w:val="90"/>
          <w:strike w:val="false"/>
          <w:vertAlign w:val="baseline"/>
          <w:rFonts w:ascii="Times New Roman" w:hAnsi="Times New Roman"/>
        </w:rPr>
        <w:t xml:space="preserve">201 </w:t>
      </w:r>
      <w:r>
        <w:rPr>
          <w:color w:val="#000000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UM EMPREGADO DEVE</w:t>
      </w:r>
    </w:p>
    <w:p>
      <w:pPr>
        <w:ind w:right="864" w:left="1080" w:firstLine="0"/>
        <w:spacing w:before="0" w:after="0" w:line="240" w:lineRule="auto"/>
        <w:jc w:val="left"/>
        <w:rPr>
          <w:color w:val="#000000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PODER COMER DAQUILO COM </w:t>
      </w:r>
      <w:r>
        <w:rPr>
          <w:color w:val="#000000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QUE ELE TRABALHA</w:t>
      </w:r>
    </w:p>
    <w:p>
      <w:pPr>
        <w:ind w:right="144" w:left="72" w:firstLine="1008"/>
        <w:spacing w:before="36" w:after="0" w:line="204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permitir que um trabalhador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coma durante seu trabalho daquilo com o qual ele está trabalhando, desde que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isso ainda esteja unido ao solo. Este preceito está expresso em Suas palavras,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enaltecido seja Ele, "Quando entrares na vinha de teu companheiro, poderás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comer uvas... quando entrares na seara de teu companheiro, poderás colher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espigas com a tua mão" (Deuteronômio 23:25-26). A Guemará de Baba Metzia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explica que desses dois versículos nós deduzimos que ele pode comer daquilo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com que ele estiver trabalhando e que ainda esteja ligado ao solo; e que ne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nhum dos dois versículos é suficiente sem o outro, como no caso mencionado</w:t>
      </w:r>
    </w:p>
    <w:p>
      <w:pPr>
        <w:ind w:right="0" w:left="144" w:firstLine="0"/>
        <w:spacing w:before="360" w:after="0" w:line="240" w:lineRule="auto"/>
        <w:jc w:val="left"/>
        <w:tabs>
          <w:tab w:val="clear" w:pos="432"/>
          <w:tab w:val="decimal" w:pos="576"/>
        </w:tabs>
        <w:numPr>
          <w:ilvl w:val="0"/>
          <w:numId w:val="74"/>
        </w:numPr>
        <w:rPr>
          <w:color w:val="#000000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Ver o preceito negativo 239.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74"/>
        </w:numPr>
        <w:rPr>
          <w:color w:val="#000000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Ver o preceito negativo 238.</w:t>
      </w:r>
    </w:p>
    <w:p>
      <w:pPr>
        <w:sectPr>
          <w:pgSz w:w="9190" w:h="12996" w:orient="portrait"/>
          <w:type w:val="nextPage"/>
          <w:textDirection w:val="lrTb"/>
          <w:pgMar w:bottom="674" w:top="992" w:right="944" w:left="986" w:header="720" w:footer="720"/>
          <w:titlePg w:val="false"/>
        </w:sectPr>
      </w:pPr>
    </w:p>
    <w:p>
      <w:pPr>
        <w:ind w:right="0" w:left="72" w:firstLine="0"/>
        <w:spacing w:before="36" w:after="0" w:line="285" w:lineRule="auto"/>
        <w:jc w:val="left"/>
        <w:tabs>
          <w:tab w:val="right" w:leader="underscore" w:pos="7051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166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16" w:after="0" w:line="199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anteriormente, a respeito do qual citamos que "estes são dois textos diferentes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 a lei só pode ser compreendida através dos dois juntos". Nesse caso o precei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to positivo de que um trabalhador deve ter permissão para comer o que ainda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está unido ao solo se deriva de dois versículos, e os Sábios dizem claramente: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"Eles podem comer de acordo com a lei das Escrituras etc".</w:t>
      </w:r>
    </w:p>
    <w:p>
      <w:pPr>
        <w:ind w:right="144" w:left="72" w:firstLine="1008"/>
        <w:spacing w:before="0" w:after="0" w:line="206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sétimo capítulo do Tra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tado Baba Metzia.</w:t>
      </w:r>
    </w:p>
    <w:p>
      <w:pPr>
        <w:ind w:right="1512" w:left="1080" w:firstLine="-1008"/>
        <w:spacing w:before="216" w:after="0" w:line="175" w:lineRule="auto"/>
        <w:jc w:val="left"/>
        <w:rPr>
          <w:color w:val="#000000"/>
          <w:sz w:val="57"/>
          <w:lang w:val="pt-PT"/>
          <w:spacing w:val="37"/>
          <w:w w:val="7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37"/>
          <w:w w:val="70"/>
          <w:strike w:val="false"/>
          <w:vertAlign w:val="baseline"/>
          <w:rFonts w:ascii="Times New Roman" w:hAnsi="Times New Roman"/>
        </w:rPr>
        <w:t xml:space="preserve">202 </w:t>
      </w:r>
      <w:r>
        <w:rPr>
          <w:color w:val="#000000"/>
          <w:sz w:val="27"/>
          <w:lang w:val="pt-PT"/>
          <w:spacing w:val="37"/>
          <w:w w:val="100"/>
          <w:strike w:val="false"/>
          <w:vertAlign w:val="baseline"/>
          <w:rFonts w:ascii="Times New Roman" w:hAnsi="Times New Roman"/>
        </w:rPr>
        <w:t xml:space="preserve">DESCARREGAR UM </w:t>
      </w:r>
      <w:r>
        <w:rPr>
          <w:color w:val="#000000"/>
          <w:sz w:val="26"/>
          <w:lang w:val="pt-PT"/>
          <w:spacing w:val="47"/>
          <w:w w:val="120"/>
          <w:strike w:val="false"/>
          <w:vertAlign w:val="baseline"/>
          <w:rFonts w:ascii="Times New Roman" w:hAnsi="Times New Roman"/>
        </w:rPr>
        <w:t xml:space="preserve">ANIMAL </w:t>
      </w:r>
      <w:r>
        <w:rPr>
          <w:color w:val="#000000"/>
          <w:sz w:val="27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CANSADO</w:t>
      </w:r>
    </w:p>
    <w:p>
      <w:pPr>
        <w:ind w:right="144" w:left="72" w:firstLine="1008"/>
        <w:spacing w:before="36" w:after="0" w:line="19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descarregar um animal que te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nha sucumbido no campo sob o peso de sua carga. Este preceito está expresso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em Suas palavras, enaltecido seja Ele, "Quando vires o asno daquele que te abor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rece, prostrado debaixo de sua carga, não te recusarás a ajudá-lo; auxiliá-lo-ás"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(Êxodo 23:5), a respeito das quais a Mekhiltá diz: " 'Auxiliá-lo-ás' se refere 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descarregar o peso". Também está escrito ali: "As palavras 'Aux' - o 's' nos ensinam que se infringe ambos um preceito positivo e um nega vo". •u seja,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somos ordenados a descarregar o animal e somos proibidos</w:t>
      </w:r>
      <w:r>
        <w:rPr>
          <w:color w:val="#FFFFFF"/>
          <w:sz w:val="23"/>
          <w:shd w:val="solid" w:color="#FFFFFF" w:fill="#FFFFFF"/>
          <w:lang w:val="pt-PT"/>
          <w:spacing w:val="8"/>
          <w:w w:val="75"/>
          <w:strike w:val="false"/>
          <w:vertAlign w:val="baseline"/>
          <w:rFonts w:ascii="Times New Roman" w:hAnsi="Times New Roman"/>
        </w:rPr>
        <w:t xml:space="preserve">•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 deixá-1 pros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trado sob sua carga, como explicaremos nos preceitos negat os</w:t>
      </w:r>
      <w:r>
        <w:rPr>
          <w:color w:val="#000000"/>
          <w:sz w:val="21"/>
          <w:lang w:val="pt-PT"/>
          <w:spacing w:val="4"/>
          <w:w w:val="110"/>
          <w:strike w:val="false"/>
          <w:vertAlign w:val="superscript"/>
          <w:rFonts w:ascii="Times New Roman" w:hAnsi="Times New Roman"/>
        </w:rPr>
        <w:t xml:space="preserve">205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; e</w:t>
      </w:r>
      <w:r>
        <w:rPr>
          <w:color w:val="#FFFFFF"/>
          <w:sz w:val="23"/>
          <w:shd w:val="solid" w:color="#FFFFFF" w:fill="#FFFFFF"/>
          <w:lang w:val="pt-PT"/>
          <w:spacing w:val="4"/>
          <w:w w:val="75"/>
          <w:strike w:val="false"/>
          <w:vertAlign w:val="baseline"/>
          <w:rFonts w:ascii="Times New Roman" w:hAnsi="Times New Roman"/>
        </w:rPr>
        <w:t xml:space="preserve"> &lt;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 quele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que o deixar caído estará infringindo um preceito positivo e u negati o. Por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tanto foi explicado que as palavras "Auxiliá-lo-ás" contém um p ceito ositivo.</w:t>
      </w:r>
    </w:p>
    <w:p>
      <w:pPr>
        <w:ind w:right="144" w:left="72" w:firstLine="1008"/>
        <w:spacing w:before="0" w:after="0" w:line="206" w:lineRule="auto"/>
        <w:jc w:val="left"/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segu d. pítulo de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Baba Metzia.</w:t>
      </w:r>
    </w:p>
    <w:p>
      <w:pPr>
        <w:ind w:right="432" w:left="1080" w:firstLine="-1008"/>
        <w:spacing w:before="180" w:after="0" w:line="180" w:lineRule="auto"/>
        <w:jc w:val="left"/>
        <w:rPr>
          <w:color w:val="#000000"/>
          <w:sz w:val="57"/>
          <w:lang w:val="pt-PT"/>
          <w:spacing w:val="46"/>
          <w:w w:val="7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46"/>
          <w:w w:val="70"/>
          <w:strike w:val="false"/>
          <w:vertAlign w:val="baseline"/>
          <w:rFonts w:ascii="Times New Roman" w:hAnsi="Times New Roman"/>
        </w:rPr>
        <w:t xml:space="preserve">203 </w:t>
      </w:r>
      <w:r>
        <w:rPr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AJUDAR O PRÓXIMO A LEVANTAR </w:t>
      </w:r>
      <w:r>
        <w:rPr>
          <w:color w:val="#000000"/>
          <w:sz w:val="27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SUA CARGA</w:t>
      </w:r>
    </w:p>
    <w:p>
      <w:pPr>
        <w:ind w:right="144" w:left="72" w:firstLine="1008"/>
        <w:spacing w:before="72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a carregar uma carga sobre o ani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mal ou sobre o homem, sé ele estiver só, depois que ela tiver sido descarregada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nós ou por outra pessoa. Assim como somos ordenados a ajudar a descar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regar, somos ordenados a ajudar a carregar. Este preceito está expresso em Suas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palavras, enaltecido seja Ele, "Mas ajudarás a levantá-los" (Deuteronômio 11:4),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sobre as quais diz a Mekhiltá: " 'Ajudarás a levantá-los' se refere a carregar".</w:t>
      </w:r>
    </w:p>
    <w:p>
      <w:pPr>
        <w:ind w:right="144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segundo capítulo de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Baba Metzia, onde foi deixado claro que a Torah,obriga tanto a carregar como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descarregar.</w:t>
      </w:r>
    </w:p>
    <w:p>
      <w:pPr>
        <w:ind w:right="648" w:left="1080" w:firstLine="-1008"/>
        <w:spacing w:before="180" w:after="0" w:line="172" w:lineRule="auto"/>
        <w:jc w:val="left"/>
        <w:rPr>
          <w:color w:val="#000000"/>
          <w:sz w:val="57"/>
          <w:lang w:val="pt-PT"/>
          <w:spacing w:val="56"/>
          <w:w w:val="7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56"/>
          <w:w w:val="70"/>
          <w:strike w:val="false"/>
          <w:vertAlign w:val="baseline"/>
          <w:rFonts w:ascii="Times New Roman" w:hAnsi="Times New Roman"/>
        </w:rPr>
        <w:t xml:space="preserve">204 </w:t>
      </w:r>
      <w:r>
        <w:rPr>
          <w:color w:val="#000000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DEVOLVER A SEU DONO O QUE </w:t>
      </w:r>
      <w:r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ELE TIVER PERDIDO</w:t>
      </w:r>
    </w:p>
    <w:p>
      <w:pPr>
        <w:ind w:right="144" w:left="72" w:firstLine="1008"/>
        <w:spacing w:before="72" w:after="324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devolver a seu dono o que ele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tiver perdido. Este preceito está expresso em Suas palavras "Devolvê-lo-ás" (Êxo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23:4) e "Mas os restituirás a teu irmão" (Deuteronômio 22:1). Os Sábios di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zem explicitamente: "A devolução de um pertence perdido é um preceito po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sitivo". Eles ainda dizem o seguinte, com respeito a um pertence perdido: "So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mos ensinados que violamos um preceito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positivo e um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negativo". Explicare-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17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205. </w:t>
      </w:r>
      <w:r>
        <w:rPr>
          <w:color w:val="#000000"/>
          <w:sz w:val="16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ver o preceito negativo 270.</w:t>
      </w:r>
    </w:p>
    <w:p>
      <w:pPr>
        <w:sectPr>
          <w:pgSz w:w="9190" w:h="12996" w:orient="portrait"/>
          <w:type w:val="nextPage"/>
          <w:textDirection w:val="lrTb"/>
          <w:pgMar w:bottom="676" w:top="950" w:right="950" w:left="980" w:header="720" w:footer="720"/>
          <w:titlePg w:val="false"/>
        </w:sectPr>
      </w:pPr>
    </w:p>
    <w:p>
      <w:pPr>
        <w:ind w:right="0" w:left="72" w:firstLine="0"/>
        <w:spacing w:before="0" w:after="0" w:line="236" w:lineRule="exact"/>
        <w:jc w:val="left"/>
        <w:tabs>
          <w:tab w:val="right" w:leader="underscore" w:pos="7061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</w:t>
      </w:r>
      <w:r>
        <w:rPr>
          <w:color w:val="#FFFFFF"/>
          <w:sz w:val="41"/>
          <w:shd w:val="solid" w:color="#FFFFFF" w:fill="#FFFFFF"/>
          <w:lang w:val="pt-PT"/>
          <w:spacing w:val="0"/>
          <w:w w:val="85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167</w:t>
      </w:r>
    </w:p>
    <w:p>
      <w:pPr>
        <w:ind w:right="144" w:left="0" w:firstLine="0"/>
        <w:spacing w:before="180" w:after="0" w:line="196" w:lineRule="auto"/>
        <w:jc w:val="right"/>
        <w:rPr>
          <w:color w:val="#000000"/>
          <w:sz w:val="21"/>
          <w:lang w:val="pt-PT"/>
          <w:spacing w:val="1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5"/>
          <w:w w:val="100"/>
          <w:strike w:val="false"/>
          <w:vertAlign w:val="baseline"/>
          <w:rFonts w:ascii="Times New Roman" w:hAnsi="Times New Roman"/>
        </w:rPr>
        <w:t xml:space="preserve">ao negativo referente a pertences perdidos no lugar apro-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pr'ádo</w:t>
      </w:r>
      <w:r>
        <w:rPr>
          <w:color w:val="#000000"/>
          <w:sz w:val="21"/>
          <w:lang w:val="pt-PT"/>
          <w:spacing w:val="0"/>
          <w:w w:val="115"/>
          <w:strike w:val="false"/>
          <w:vertAlign w:val="superscript"/>
          <w:rFonts w:ascii="Times New Roman" w:hAnsi="Times New Roman"/>
        </w:rPr>
        <w:t xml:space="preserve">2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ob.</w:t>
      </w:r>
    </w:p>
    <w:p>
      <w:pPr>
        <w:ind w:right="144" w:left="72" w:firstLine="1008"/>
        <w:spacing w:before="36" w:after="0" w:line="201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</w:t>
      </w:r>
      <w:r>
        <w:rPr>
          <w:color w:val="#000000"/>
          <w:sz w:val="21"/>
          <w:lang w:val="pt-PT"/>
          <w:spacing w:val="2"/>
          <w:w w:val="100"/>
          <w:strike w:val="false"/>
          <w:vertAlign w:val="subscript"/>
          <w:rFonts w:ascii="Times New Roman" w:hAnsi="Times New Roman"/>
        </w:rPr>
        <w:t xml:space="preserve">)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5 normas deste preceito estão explicadas no segundo capítulo de </w:t>
      </w:r>
      <w:r>
        <w:rPr>
          <w:b w:val="true"/>
          <w:color w:val="#000000"/>
          <w:sz w:val="16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Be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ba Metzia.</w:t>
      </w:r>
    </w:p>
    <w:p>
      <w:pPr>
        <w:ind w:right="0" w:left="72" w:firstLine="0"/>
        <w:spacing w:before="144" w:after="0" w:line="403" w:lineRule="auto"/>
        <w:jc w:val="left"/>
        <w:rPr>
          <w:b w:val="true"/>
          <w:color w:val="#000000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205 REPREENDER O PECADOR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repreender quem estiver pe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cando ou estiver inclinado a cometer um pecado, a fim de proibi-lo de agir des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sa forma e a repreendê-lo. Um homem não pode dizer: "Eu não vou pecar; 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outra pessoa pecar, isso é um assunto entre ele e Deus". Tal atitude é contrá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ria à Torah. Somos ordenados a não pecar e não permitir que ninguém de nos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sa nação o faça. Se alguém desejar pecar é dever de cada um de nós repreendê-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lo e evitar que ele o faça, ainda que não haja evidência de que ele será castigado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por isso. Este preceito está expresso em Suas palavras, enaltecido seja Ele, 'Re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preenderás a teu companheiro" (Levítico 19:17).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Está incluído neste preceito repreender aquele que nos tenha ofen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dido e não lhe guardar rancor nem nutrir maus pensamentos a seu respeito. Somos ordenados a repreendê-lo diretamente, para que nada perdure em nos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so coração contra ele. A Sifrá diz: "Como sabemos que mesmo qúe já o tenha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mos repreendido por quatro ou cinco vezes, ainda devemos tornar a repreendê-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lo? Porque a Torah diz `Repreenderás' — ainda que mil vezes. Poder-se-ia pen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sar que ao repreendê-lo se poderia humilhá-lo; o Talmud diz 'E não levarás so</w:t>
        <w:softHyphen/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bre ti pecado' ".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Os Sábios explicam que este preceito é obrigatório para todos, de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forma que até um subalterno é obrigado a repreender um superior, e mesmo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 ele seja amaldiçoado e insultado ele não deve desistir nem deixar de fazê-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lo até que batam nele — como disseram aqueles que transcreveram a Tradição: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"Até que ele seja esbofeteado".</w:t>
      </w:r>
    </w:p>
    <w:p>
      <w:pPr>
        <w:ind w:right="144" w:left="72" w:firstLine="1008"/>
        <w:spacing w:before="0" w:after="0" w:line="199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condições e regulamentos relativos a este preceito estão explica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das em lugares dispersos do Talmud.</w:t>
      </w:r>
    </w:p>
    <w:p>
      <w:pPr>
        <w:ind w:right="0" w:left="72" w:firstLine="0"/>
        <w:spacing w:before="252" w:after="0" w:line="400" w:lineRule="auto"/>
        <w:jc w:val="left"/>
        <w:rPr>
          <w:b w:val="true"/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206 AMAR O PRÓXIMO</w:t>
      </w:r>
    </w:p>
    <w:p>
      <w:pPr>
        <w:ind w:right="144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a amar uns aos outros da mesma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forma que amamos a nós mesmos, e que o amor e a compaixão de alguém por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seu irmão de fé deve ser igual ao amor e compaixão que ele tem por si mesmo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com relação a seu dinheiro, seu corpo, e a tudo o que ele possui e deseja. Tudo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aquilo que eu desejar para mim, devo desejar também para ele; e tudo o que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eu não quiser para mim nem para meus amigos também não devo desejar para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ele. Este preceito está expresso em Suas palavras, enaltecido seja Ele, "Amarás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 teu próximo como a ti mesmo" (Levítico 19:18).</w:t>
      </w:r>
    </w:p>
    <w:p>
      <w:pPr>
        <w:ind w:right="0" w:left="72" w:firstLine="0"/>
        <w:spacing w:before="0" w:after="0" w:line="360" w:lineRule="auto"/>
        <w:jc w:val="left"/>
        <w:rPr>
          <w:b w:val="true"/>
          <w:color w:val="#000000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207 AMAR O PROSÉLITO</w:t>
      </w:r>
    </w:p>
    <w:p>
      <w:pPr>
        <w:ind w:right="144" w:left="72" w:firstLine="1008"/>
        <w:spacing w:before="0" w:after="396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amar o prosélito. Ele está ex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presso em Suas palavras, enaltecido seja Ele, "E amareis ao prosélito" (Deute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ronômio 10:19). Embora esse prosélito esteja incluído em Israel — de tal forma</w:t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18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206. </w:t>
      </w: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Ver o preceito negativo 269.</w:t>
      </w:r>
    </w:p>
    <w:p>
      <w:pPr>
        <w:sectPr>
          <w:pgSz w:w="9190" w:h="12996" w:orient="portrait"/>
          <w:type w:val="nextPage"/>
          <w:textDirection w:val="lrTb"/>
          <w:pgMar w:bottom="614" w:top="1032" w:right="947" w:left="983" w:header="720" w:footer="720"/>
          <w:titlePg w:val="false"/>
        </w:sectPr>
      </w:pPr>
    </w:p>
    <w:p>
      <w:pPr>
        <w:ind w:right="0" w:left="72" w:firstLine="0"/>
        <w:spacing w:before="0" w:after="0" w:line="212" w:lineRule="exact"/>
        <w:jc w:val="left"/>
        <w:tabs>
          <w:tab w:val="right" w:leader="underscore" w:pos="7060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168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72" w:left="72" w:firstLine="0"/>
        <w:spacing w:before="180" w:after="0" w:line="236" w:lineRule="exact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as palavras "Amarás o teu próximo como a ti mesmo" (Levítico 19:18) se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apliquem também a ele —, o Eterno ordenou que lhe seja dedicado um or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maior porque ele se converteu à Fé, e acrescentou um preceito</w:t>
      </w:r>
      <w:r>
        <w:rPr>
          <w:color w:val="#000000"/>
          <w:sz w:val="21"/>
          <w:lang w:val="pt-PT"/>
          <w:spacing w:val="3"/>
          <w:w w:val="105"/>
          <w:strike w:val="false"/>
          <w:vertAlign w:val="subscript"/>
          <w:rFonts w:ascii="Times New Roman" w:hAnsi="Times New Roman"/>
        </w:rPr>
        <w:t xml:space="preserve">.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e</w:t>
      </w:r>
      <w:r>
        <w:rPr>
          <w:color w:val="#000000"/>
          <w:sz w:val="21"/>
          <w:lang w:val="pt-PT"/>
          <w:spacing w:val="3"/>
          <w:w w:val="105"/>
          <w:strike w:val="false"/>
          <w:vertAlign w:val="subscript"/>
          <w:rFonts w:ascii="Times New Roman" w:hAnsi="Times New Roman"/>
        </w:rPr>
        <w:t xml:space="preserve">2: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5760" w:firstLine="0"/>
        <w:spacing w:before="0" w:after="0" w:line="240" w:lineRule="auto"/>
        <w:jc w:val="left"/>
        <w:tabs>
          <w:tab w:val="right" w:leader="none" w:pos="7060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seci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eu</w:t>
      </w:r>
    </w:p>
    <w:p>
      <w:pPr>
        <w:ind w:right="0" w:left="72" w:firstLine="0"/>
        <w:spacing w:before="0" w:after="0" w:line="28" w:lineRule="exact"/>
        <w:jc w:val="left"/>
        <w:tabs>
          <w:tab w:val="right" w:leader="none" w:pos="7060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favor, assim como fez no caso da advertência quanto a eng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or-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313" w:lineRule="exact"/>
        <w:jc w:val="left"/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dena: "E não enganareis cada um ao seu companheiro" (1</w:t>
      </w:r>
      <w:r>
        <w:rPr>
          <w:color w:val="#FFFFFF"/>
          <w:sz w:val="31"/>
          <w:shd w:val="solid" w:color="#FFFFFF" w:fill="#FFFFFF"/>
          <w:lang w:val="pt-PT"/>
          <w:spacing w:val="9"/>
          <w:w w:val="75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 , </w:t>
      </w:r>
      <w:r>
        <w:rPr>
          <w:color w:val="#000000"/>
          <w:sz w:val="21"/>
          <w:lang w:val="pt-PT"/>
          <w:spacing w:val="9"/>
          <w:w w:val="105"/>
          <w:strike w:val="false"/>
          <w:vertAlign w:val="subscript"/>
          <w:rFonts w:ascii="Times New Roman" w:hAnsi="Times New Roman"/>
        </w:rPr>
        <w:t xml:space="preserve">5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r>
    </w:p>
    <w:p>
      <w:pPr>
        <w:ind w:right="108" w:left="0" w:firstLine="0"/>
        <w:spacing w:before="0" w:after="0" w:line="40" w:lineRule="exact"/>
        <w:jc w:val="righ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58" w:lineRule="exact"/>
        <w:jc w:val="left"/>
        <w:tabs>
          <w:tab w:val="right" w:leader="none" w:pos="7060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pois acrescenta: "Ao prosélito não fraudareis" (Êxodo 22 0</w:t>
      </w:r>
      <w:r>
        <w:rPr>
          <w:color w:val="#000000"/>
          <w:sz w:val="21"/>
          <w:lang w:val="pt-PT"/>
          <w:spacing w:val="3"/>
          <w:w w:val="140"/>
          <w:strike w:val="false"/>
          <w:vertAlign w:val="superscript"/>
          <w:rFonts w:ascii="Times New Roman" w:hAnsi="Times New Roman"/>
        </w:rPr>
        <w:t xml:space="preserve">208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.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ção</w:t>
      </w:r>
    </w:p>
    <w:p>
      <w:pPr>
        <w:ind w:right="0" w:left="72" w:firstLine="0"/>
        <w:spacing w:before="0" w:after="0" w:line="204" w:lineRule="exact"/>
        <w:jc w:val="left"/>
        <w:tabs>
          <w:tab w:val="right" w:leader="none" w:pos="7060"/>
        </w:tabs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dada na Guemará é que "Aquele que engana um proséli o culpa d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duas</w:t>
      </w:r>
    </w:p>
    <w:p>
      <w:pPr>
        <w:ind w:right="72" w:left="72" w:firstLine="0"/>
        <w:spacing w:before="0" w:after="0" w:line="201" w:lineRule="exact"/>
        <w:jc w:val="both"/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violações: 'Não enganareis cada um ao seu companheira' e•rosélito não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fraudareis'. Também nossa obrigação de amá-lo está em ambos 'Amarás o teu próximo como a ti mesmo' e 'Amareis ao prosélito' " . Isto está claro acima de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qualquer dúvida, e não conheço ninguém que, ao enumerar os preceitos, te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nha se enganado a este respeito.</w:t>
      </w:r>
    </w:p>
    <w:p>
      <w:pPr>
        <w:ind w:right="72" w:left="72" w:firstLine="1008"/>
        <w:spacing w:before="0" w:after="0" w:line="206" w:lineRule="exact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Na maioria dos Midrashot está explicado que o Eterno nos ordenou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com relação aos prosélitos o que Ele nos ordenou com relação a Si mesmo ao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dizer "E amarás ao Eterno, teu Deus" (Deuteronômio 6:5) e "Amareis ao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prosélito".</w:t>
      </w:r>
    </w:p>
    <w:p>
      <w:pPr>
        <w:ind w:right="0" w:left="72" w:firstLine="0"/>
        <w:spacing w:before="0" w:after="0" w:line="540" w:lineRule="exact"/>
        <w:jc w:val="left"/>
        <w:rPr>
          <w:color w:val="#000000"/>
          <w:sz w:val="57"/>
          <w:lang w:val="pt-PT"/>
          <w:spacing w:val="38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38"/>
          <w:w w:val="80"/>
          <w:strike w:val="false"/>
          <w:vertAlign w:val="baseline"/>
          <w:rFonts w:ascii="Times New Roman" w:hAnsi="Times New Roman"/>
        </w:rPr>
        <w:t xml:space="preserve">208 </w:t>
      </w:r>
      <w:r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A LEI DOS PESOS E MEDIDAS</w:t>
      </w:r>
    </w:p>
    <w:p>
      <w:pPr>
        <w:ind w:right="72" w:left="72" w:firstLine="1008"/>
        <w:spacing w:before="72" w:after="0" w:line="204" w:lineRule="exact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ter pesos, balanças e medidas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exatos, e a regulá-los com extrema precisão. Ele está expresso em Suas palavras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"Balanças justas, pesos justos, 'efá' justa e 'hin' justo tereis para vós" (Levítico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19:36), sobre as quais diz a Sifrá: " 'Balanças justas' significa que as balanças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deve ser absolutamente precisas: 'pesos justos' significa que os pesos devem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ser absolutamente exatos; " 'efá" justa' significa que a 'efá' deve ser absoluta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mente exata; e " 'hin" justo' significa que o 'hin' deve ser absolutamente exa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to". Você sabe que a "efá" é uma medida para sólidos e o "hin" uma medida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para líquidos. A mesma regra se aplica a todos esses casos, embora o tipo de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medidas possa variar, porque o que é pesado ou medido é simplesmente a quan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tidade de alguma coisa. Todo esse tipo de coisas — balanças, pesos, medidas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para sólidos e medidas para líquidos — são chamadas medidas, e o preceito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que nos obriga a regular cada uma delas com precisão, de acordo com os pa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drões aprovados, é chamado de preceito das Medidas.</w:t>
      </w:r>
    </w:p>
    <w:p>
      <w:pPr>
        <w:ind w:right="72" w:left="72" w:firstLine="1008"/>
        <w:spacing w:before="0" w:after="0" w:line="202" w:lineRule="exact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Sifrá diz: "Eu vos tirei da terra do Egito com a condição de que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vocês aceitem sobre si mesmos o preceito sobre as Medidas; pois aquele que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reconhece o preceito da Medidas reconhece através dele o Êxodo do Egito, 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aquele que o negar estará negando (também a autenticidade do) o Êxodo do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Egito".</w:t>
      </w:r>
    </w:p>
    <w:p>
      <w:pPr>
        <w:ind w:right="108" w:left="0" w:firstLine="0"/>
        <w:spacing w:before="0" w:after="0" w:line="206" w:lineRule="exact"/>
        <w:jc w:val="righ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quinto capítulo de Ba-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71" w:lineRule="exact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ba Batra.</w:t>
      </w:r>
    </w:p>
    <w:p>
      <w:pPr>
        <w:ind w:right="2160" w:left="1080" w:firstLine="-1008"/>
        <w:spacing w:before="0" w:after="0" w:line="411" w:lineRule="exact"/>
        <w:jc w:val="left"/>
        <w:rPr>
          <w:color w:val="#000000"/>
          <w:sz w:val="57"/>
          <w:lang w:val="pt-PT"/>
          <w:spacing w:val="51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51"/>
          <w:w w:val="80"/>
          <w:strike w:val="false"/>
          <w:vertAlign w:val="baseline"/>
          <w:rFonts w:ascii="Times New Roman" w:hAnsi="Times New Roman"/>
        </w:rPr>
        <w:t xml:space="preserve">209 </w:t>
      </w:r>
      <w:r>
        <w:rPr>
          <w:color w:val="#000000"/>
          <w:sz w:val="27"/>
          <w:lang w:val="pt-PT"/>
          <w:spacing w:val="51"/>
          <w:w w:val="100"/>
          <w:strike w:val="false"/>
          <w:vertAlign w:val="baseline"/>
          <w:rFonts w:ascii="Times New Roman" w:hAnsi="Times New Roman"/>
        </w:rPr>
        <w:t xml:space="preserve">HONRAR OS </w:t>
      </w:r>
      <w:r>
        <w:rPr>
          <w:color w:val="#000000"/>
          <w:sz w:val="27"/>
          <w:lang w:val="pt-PT"/>
          <w:spacing w:val="51"/>
          <w:w w:val="100"/>
          <w:strike w:val="false"/>
          <w:vertAlign w:val="baseline"/>
          <w:rFonts w:ascii="Times New Roman" w:hAnsi="Times New Roman"/>
        </w:rPr>
        <w:t xml:space="preserve">ERUDITOS </w:t>
      </w:r>
      <w:r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E </w:t>
      </w:r>
      <w:r>
        <w:rPr>
          <w:color w:val="#000000"/>
          <w:sz w:val="27"/>
          <w:lang w:val="pt-PT"/>
          <w:spacing w:val="38"/>
          <w:w w:val="100"/>
          <w:strike w:val="false"/>
          <w:vertAlign w:val="baseline"/>
          <w:rFonts w:ascii="Times New Roman" w:hAnsi="Times New Roman"/>
        </w:rPr>
        <w:t xml:space="preserve">OS IDOSOS</w:t>
      </w:r>
    </w:p>
    <w:p>
      <w:pPr>
        <w:ind w:right="72" w:left="72" w:firstLine="1008"/>
        <w:spacing w:before="36" w:after="0" w:line="211" w:lineRule="exact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a respeitar os eruditos e a levantar-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nos diante deles a fim de honrá-los. Ele está expresso em Suas palavras, enalte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cido seja Ele, "Diante das cãs te levantarás e honrarás as faces do velho" (Leví-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252" w:after="0" w:line="195" w:lineRule="exact"/>
        <w:jc w:val="left"/>
        <w:tabs>
          <w:tab w:val="clear" w:pos="432"/>
          <w:tab w:val="decimal" w:pos="576"/>
        </w:tabs>
        <w:numPr>
          <w:ilvl w:val="0"/>
          <w:numId w:val="75"/>
        </w:numPr>
        <w:rPr>
          <w:color w:val="#000000"/>
          <w:sz w:val="17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Ver o preceito negativo 251.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75"/>
        </w:numPr>
        <w:rPr>
          <w:color w:val="#000000"/>
          <w:sz w:val="17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Ver o preceito negativo 252.</w:t>
      </w:r>
    </w:p>
    <w:p>
      <w:pPr>
        <w:sectPr>
          <w:pgSz w:w="9190" w:h="12996" w:orient="portrait"/>
          <w:type w:val="nextPage"/>
          <w:textDirection w:val="lrTb"/>
          <w:pgMar w:bottom="576" w:top="1050" w:right="954" w:left="976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79"/>
        </w:tabs>
        <w:rPr>
          <w:color w:val="#000000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169</w:t>
      </w:r>
    </w:p>
    <w:p>
      <w:pPr>
        <w:ind w:right="144" w:left="72" w:firstLine="0"/>
        <w:spacing w:before="288" w:after="0" w:line="19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tico 19:32), sobre as quais a Sifrá diz: "Te levantarás e honrarás — levantar-se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para demonstrar respeito". As normas deste preceito estão explicadas no pri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meiro capítulo de Kidushin.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Você deve saber que embora este preceito para respeitar os Erudi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tos seja um dever igual para todos, inclusive para um Erudito com relação 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outro de igual conhecimento — como dizem os Sábios, "Os eruditos da Babi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lônia estavam habituados a levantar-se uns diante dos outros" — ele é especial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mente e sobretudo obrigatório para um discípulo, pois ele deve um respeito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muito maior a seu mestre do que a qualquer outro Erudito, assim como ele tem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obrigação de temê-lo, pois os Sábios afirmam claramente que nosso dever pa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ra com nosso mestre é maior do que nosso dever para com nosso pai, a quem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Escrituras nos obrigam a honrar e a temer. E os Sábios dizem explicitamente: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"Seu pai e seu mestre — seu mestre tem prioridade".</w:t>
      </w:r>
    </w:p>
    <w:p>
      <w:pPr>
        <w:ind w:right="144" w:left="72" w:firstLine="1008"/>
        <w:spacing w:before="0" w:after="0" w:line="201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Os Sábios também deixam claro que um discípulo está proibido de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contestar seu mestre e por contestar quero dizer se opor a sua decisão, re'</w:t>
      </w:r>
    </w:p>
    <w:p>
      <w:pPr>
        <w:ind w:right="216" w:left="72" w:firstLine="0"/>
        <w:spacing w:before="0" w:after="0" w:line="207" w:lineRule="exact"/>
        <w:jc w:val="left"/>
        <w:tabs>
          <w:tab w:val="left" w:leader="none" w:pos="3767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sua opinião e lecionar e instruir sem sua permissão. Ele também está Óibi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de brigar e discutir com ele, e de j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negativamente, ou seja, atri u r mot
</w:t>
        <w:br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vações ruins a seus atos ou palavas, p</w:t>
      </w:r>
      <w:r>
        <w:rPr>
          <w:color w:val="#FFFFFF"/>
          <w:sz w:val="33"/>
          <w:shd w:val="solid" w:color="#FFFFFF" w:fill="#FFFFFF"/>
          <w:lang w:val="pt-PT"/>
          <w:spacing w:val="3"/>
          <w:w w:val="80"/>
          <w:strike w:val="false"/>
          <w:vertAlign w:val="baseline"/>
          <w:rFonts w:ascii="Times New Roman" w:hAnsi="Times New Roman"/>
        </w:rPr>
        <w:t xml:space="preserve">•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s é possível que suas inten</w:t>
      </w:r>
      <w:r>
        <w:rPr>
          <w:color w:val="#FFFFFF"/>
          <w:sz w:val="33"/>
          <w:shd w:val="solid" w:color="#FFFFFF" w:fill="#FFFFFF"/>
          <w:lang w:val="pt-PT"/>
          <w:spacing w:val="3"/>
          <w:w w:val="8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es' </w:t>
      </w:r>
      <w:r>
        <w:rPr>
          <w:color w:val="#000000"/>
          <w:sz w:val="21"/>
          <w:lang w:val="pt-PT"/>
          <w:spacing w:val="3"/>
          <w:w w:val="125"/>
          <w:strike w:val="false"/>
          <w:vertAlign w:val="superscript"/>
          <w:rFonts w:ascii="Times New Roman" w:hAnsi="Times New Roman"/>
        </w:rPr>
        <w:t xml:space="preserve">09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 nã</w:t>
      </w:r>
    </w:p>
    <w:p>
      <w:pPr>
        <w:ind w:right="0" w:left="72" w:firstLine="0"/>
        <w:spacing w:before="0" w:after="0" w:line="182" w:lineRule="auto"/>
        <w:jc w:val="left"/>
        <w:tabs>
          <w:tab w:val="right" w:leader="none" w:pos="6479"/>
        </w:tabs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sejam aquelas. No capítulo "Hel.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 Sábios dizem: "Discordar e se</w:t>
      </w:r>
    </w:p>
    <w:p>
      <w:pPr>
        <w:ind w:right="144" w:left="72" w:firstLine="0"/>
        <w:spacing w:before="0" w:after="0" w:line="201" w:lineRule="auto"/>
        <w:jc w:val="both"/>
        <w:rPr>
          <w:color w:val="#000000"/>
          <w:sz w:val="21"/>
          <w:lang w:val="pt-PT"/>
          <w:spacing w:val="1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tre é como discordar da 'Shekhi mo está dito em 'Quando fizeram brigar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o povo contra o Eterno' (Núme os 26:9); brigar com seu mestre é como brigar com a Shekhiná', como está dito em 'Estas são as águas de Meribá porque bri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garam os filhos de Israel com o Eterno' (Ibid., 20:13 ue ar-se de seu mestre</w:t>
      </w:r>
    </w:p>
    <w:p>
      <w:pPr>
        <w:ind w:right="0" w:left="72" w:firstLine="0"/>
        <w:spacing w:before="0" w:after="0" w:line="182" w:lineRule="auto"/>
        <w:jc w:val="left"/>
        <w:tabs>
          <w:tab w:val="right" w:leader="none" w:pos="7079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é como queixar-se da Shekhiná', como está dito e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sobre nós vossas</w:t>
      </w:r>
    </w:p>
    <w:p>
      <w:pPr>
        <w:ind w:right="0" w:left="72" w:firstLine="0"/>
        <w:spacing w:before="0" w:after="0" w:line="240" w:lineRule="auto"/>
        <w:jc w:val="left"/>
        <w:tabs>
          <w:tab w:val="right" w:leader="none" w:pos="7079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queixas, senão sobre o Eterno' (Êxodo 16:8); atri	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eu mestre é como</w:t>
      </w:r>
    </w:p>
    <w:p>
      <w:pPr>
        <w:ind w:right="0" w:left="72" w:firstLine="0"/>
        <w:spacing w:before="0" w:after="0" w:line="204" w:lineRule="auto"/>
        <w:jc w:val="left"/>
        <w:tabs>
          <w:tab w:val="right" w:leader="none" w:pos="7079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atribuir à Shekhiná', como está dito em 'E falou o p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ntra Deus e contra</w:t>
      </w:r>
    </w:p>
    <w:p>
      <w:pPr>
        <w:ind w:right="144" w:left="72" w:firstLine="0"/>
        <w:spacing w:before="0" w:after="0" w:line="199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Moisés' (Números 21:5)". Tudo isto está perfeitamente claro, pois embora a dis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cussão de Korah, a briga dos filhos de Israel, e suas acusações e suspeitas fos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sem na realidade dirigidas contra Moisés, que era o Mestre de Israel, as Escritu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ras ós consideram como tendo sido dirigidas contra Deus. E os Sábios dizem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expressamente: "Que o temor a seu mestre seja como o temor aos Cé</w:t>
      </w:r>
    </w:p>
    <w:p>
      <w:pPr>
        <w:ind w:right="144" w:left="72" w:firstLine="1008"/>
        <w:spacing w:before="0" w:after="0" w:line="204" w:lineRule="auto"/>
        <w:jc w:val="both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Tudo o que foi exposto foi deduzido do preceito das Escrit s de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honrar os Eruditos e os pais, e ficou claro, pela linguagem do Talmud, e</w:t>
      </w:r>
      <w:r>
        <w:rPr>
          <w:color w:val="#000000"/>
          <w:sz w:val="16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212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não é um preceito independente. Você deve compreender isto.</w:t>
      </w:r>
    </w:p>
    <w:p>
      <w:pPr>
        <w:ind w:right="0" w:left="72" w:firstLine="0"/>
        <w:spacing w:before="36" w:after="0" w:line="199" w:lineRule="auto"/>
        <w:jc w:val="left"/>
        <w:rPr>
          <w:color w:val="#000000"/>
          <w:sz w:val="56"/>
          <w:lang w:val="pt-PT"/>
          <w:spacing w:val="28"/>
          <w:w w:val="90"/>
          <w:strike w:val="false"/>
          <w:vertAlign w:val="baseline"/>
          <w:rFonts w:ascii="Times New Roman" w:hAnsi="Times New Roman"/>
        </w:rPr>
      </w:pPr>
      <w:r>
        <w:rPr>
          <w:color w:val="#000000"/>
          <w:sz w:val="56"/>
          <w:lang w:val="pt-PT"/>
          <w:spacing w:val="28"/>
          <w:w w:val="90"/>
          <w:strike w:val="false"/>
          <w:vertAlign w:val="baseline"/>
          <w:rFonts w:ascii="Times New Roman" w:hAnsi="Times New Roman"/>
        </w:rPr>
        <w:t xml:space="preserve">210 </w:t>
      </w:r>
      <w:r>
        <w:rPr>
          <w:color w:val="#000000"/>
          <w:sz w:val="27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HONRAR OS PAIS</w:t>
      </w:r>
    </w:p>
    <w:p>
      <w:pPr>
        <w:ind w:right="144" w:left="72" w:firstLine="936"/>
        <w:spacing w:before="72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a honrar nossos pais. Ele está ex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presso em Suas palavras, enaltecido seja Ele, "Honrarás a teu pai e a tua mãe"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(Êxodo 20:12). As normas deste preceito estão explicadas em vários trechos do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Talmud especialmente em Kidushin</w:t>
      </w:r>
    </w:p>
    <w:p>
      <w:pPr>
        <w:ind w:right="0" w:left="1008" w:firstLine="0"/>
        <w:spacing w:before="0" w:after="0" w:line="196" w:lineRule="auto"/>
        <w:jc w:val="left"/>
        <w:tabs>
          <w:tab w:val="right" w:leader="none" w:pos="7079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Sifrá diz: "O que signi	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hon r? Assegurar-lhes comida e bebi-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da, roupas e calor, e guiar seus pas os213.</w:t>
      </w:r>
    </w:p>
    <w:p>
      <w:pPr>
        <w:ind w:right="0" w:left="144" w:firstLine="0"/>
        <w:spacing w:before="756" w:after="0" w:line="285" w:lineRule="auto"/>
        <w:jc w:val="left"/>
        <w:tabs>
          <w:tab w:val="clear" w:pos="360"/>
          <w:tab w:val="decimal" w:pos="504"/>
        </w:tabs>
        <w:numPr>
          <w:ilvl w:val="0"/>
          <w:numId w:val="76"/>
        </w:numPr>
        <w:rPr>
          <w:color w:val="#000000"/>
          <w:sz w:val="16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É possível que as intenções do mestre não sejam as que se pensa</w:t>
      </w:r>
      <w:r>
        <w:rPr>
          <w:color w:val="#000000"/>
          <w:sz w:val="16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.</w:t>
      </w:r>
    </w:p>
    <w:p>
      <w:pPr>
        <w:ind w:right="0" w:left="144" w:firstLine="0"/>
        <w:spacing w:before="0" w:after="0" w:line="196" w:lineRule="auto"/>
        <w:jc w:val="left"/>
        <w:tabs>
          <w:tab w:val="clear" w:pos="360"/>
          <w:tab w:val="decimal" w:pos="504"/>
        </w:tabs>
        <w:numPr>
          <w:ilvl w:val="0"/>
          <w:numId w:val="76"/>
        </w:numPr>
        <w:rPr>
          <w:color w:val="#000000"/>
          <w:sz w:val="16"/>
          <w:lang w:val="pt-PT"/>
          <w:spacing w:val="2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Do Tratado Sanhedrin.</w:t>
      </w:r>
    </w:p>
    <w:p>
      <w:pPr>
        <w:ind w:right="0" w:left="144" w:firstLine="0"/>
        <w:spacing w:before="36" w:after="0" w:line="213" w:lineRule="auto"/>
        <w:jc w:val="left"/>
        <w:tabs>
          <w:tab w:val="clear" w:pos="360"/>
          <w:tab w:val="decimal" w:pos="504"/>
        </w:tabs>
        <w:numPr>
          <w:ilvl w:val="0"/>
          <w:numId w:val="76"/>
        </w:numPr>
        <w:rPr>
          <w:color w:val="#000000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Atribuir maldade a seu mestre.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76"/>
        </w:numPr>
        <w:rPr>
          <w:color w:val="#000000"/>
          <w:sz w:val="16"/>
          <w:lang w:val="pt-PT"/>
          <w:spacing w:val="2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Que o temor por seu mestre.</w:t>
      </w:r>
    </w:p>
    <w:p>
      <w:pPr>
        <w:ind w:right="0" w:left="144" w:firstLine="0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76"/>
        </w:numPr>
        <w:rPr>
          <w:color w:val="#000000"/>
          <w:sz w:val="16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Quando os pais estiverem velhos e fracos.</w:t>
      </w:r>
    </w:p>
    <w:p>
      <w:pPr>
        <w:sectPr>
          <w:pgSz w:w="9190" w:h="12996" w:orient="portrait"/>
          <w:type w:val="nextPage"/>
          <w:textDirection w:val="lrTb"/>
          <w:pgMar w:bottom="616" w:top="1050" w:right="941" w:left="989" w:header="720" w:footer="720"/>
          <w:titlePg w:val="false"/>
        </w:sectPr>
      </w:pPr>
    </w:p>
    <w:p>
      <w:pPr>
        <w:ind w:right="0" w:left="144" w:firstLine="0"/>
        <w:spacing w:before="0" w:after="0" w:line="218" w:lineRule="auto"/>
        <w:jc w:val="left"/>
        <w:tabs>
          <w:tab w:val="right" w:leader="underscore" w:pos="7071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</w:t>
      </w:r>
      <w:r>
        <w:rPr>
          <w:color w:val="#000000"/>
          <w:sz w:val="17"/>
          <w:lang w:val="pt-PT"/>
          <w:spacing w:val="0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( 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144" w:firstLine="0"/>
        <w:spacing w:before="540" w:after="0" w:line="194" w:lineRule="auto"/>
        <w:jc w:val="left"/>
        <w:rPr>
          <w:color w:val="#000000"/>
          <w:sz w:val="56"/>
          <w:lang w:val="pt-PT"/>
          <w:spacing w:val="28"/>
          <w:w w:val="80"/>
          <w:strike w:val="false"/>
          <w:vertAlign w:val="baseline"/>
          <w:rFonts w:ascii="Times New Roman" w:hAnsi="Times New Roman"/>
        </w:rPr>
      </w:pPr>
      <w:r>
        <w:pict>
          <v:line strokeweight="0.5pt" strokecolor="#636462" from="25.2pt,0.3pt" to="293.8pt,0.3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56"/>
          <w:lang w:val="pt-PT"/>
          <w:spacing w:val="28"/>
          <w:w w:val="80"/>
          <w:strike w:val="false"/>
          <w:vertAlign w:val="baseline"/>
          <w:rFonts w:ascii="Times New Roman" w:hAnsi="Times New Roman"/>
        </w:rPr>
        <w:t xml:space="preserve">211 </w:t>
      </w:r>
      <w:r>
        <w:rPr>
          <w:color w:val="#000000"/>
          <w:sz w:val="27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RESPEITAR OS PAIS</w:t>
      </w:r>
    </w:p>
    <w:p>
      <w:pPr>
        <w:ind w:right="144" w:left="72" w:firstLine="1008"/>
        <w:spacing w:before="72" w:after="0" w:line="206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temer nossos pais, a olhá-los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com o respeito devido a alguém de quem se teme o castigo, como o Rei, e 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tratá-los como tratamos aqueles a quem tememos e receamos descontentar. Ele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está expresso em Suas palavras, exaltado seja Ele, "Cada um a sua mãe e a seu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pai temerá" (Levítico 19:3), sobre as quais diz a Sifrá: "O que significa temer?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Não se sentar em seu assento, nem falar em seu lugar, nem contradizer suas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palavras".</w:t>
      </w:r>
    </w:p>
    <w:p>
      <w:pPr>
        <w:ind w:right="0" w:left="0" w:firstLine="0"/>
        <w:spacing w:before="0" w:after="0" w:line="240" w:lineRule="auto"/>
        <w:jc w:val="center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As normas deste preceito estão explicadas em Kidushin.</w:t>
      </w:r>
    </w:p>
    <w:p>
      <w:pPr>
        <w:ind w:right="0" w:left="144" w:firstLine="0"/>
        <w:spacing w:before="108" w:after="0" w:line="199" w:lineRule="auto"/>
        <w:jc w:val="left"/>
        <w:rPr>
          <w:color w:val="#000000"/>
          <w:sz w:val="56"/>
          <w:lang w:val="pt-PT"/>
          <w:spacing w:val="34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6"/>
          <w:lang w:val="pt-PT"/>
          <w:spacing w:val="34"/>
          <w:w w:val="80"/>
          <w:strike w:val="false"/>
          <w:vertAlign w:val="baseline"/>
          <w:rFonts w:ascii="Times New Roman" w:hAnsi="Times New Roman"/>
        </w:rPr>
        <w:t xml:space="preserve">212 </w:t>
      </w:r>
      <w:r>
        <w:rPr>
          <w:color w:val="#000000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"FRUTIFICAR E MULTIPLICAR"</w:t>
      </w:r>
    </w:p>
    <w:p>
      <w:pPr>
        <w:ind w:right="144" w:left="72" w:firstLine="1008"/>
        <w:spacing w:before="72" w:after="0" w:line="206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frutificar-nos e multiplicar-nos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para perpetuar a espécie. Esta é a lei da multiplicação; ela está expressa em Suas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palavras, enaltecido seja Ele, "Frutificai e multiplicai" (Gênesis 1:28). O Talmud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diz que por ocasião do casamento com uma virgem o noivo está dispensado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de recitar o "Shemá" porque ele estará ocupado cumprindo um preceito.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sexto capítulo de Ye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bamot. Ele não se aplica às mulheres: o Talmud diz explicitamente "O dever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 frutificar e multiplicar-se recai sobre o homem, não sobre a mulher".</w:t>
      </w:r>
    </w:p>
    <w:p>
      <w:pPr>
        <w:ind w:right="936" w:left="1080" w:firstLine="-1008"/>
        <w:spacing w:before="108" w:after="0" w:line="177" w:lineRule="auto"/>
        <w:jc w:val="left"/>
        <w:rPr>
          <w:color w:val="#000000"/>
          <w:sz w:val="56"/>
          <w:lang w:val="pt-PT"/>
          <w:spacing w:val="43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6"/>
          <w:lang w:val="pt-PT"/>
          <w:spacing w:val="43"/>
          <w:w w:val="80"/>
          <w:strike w:val="false"/>
          <w:vertAlign w:val="baseline"/>
          <w:rFonts w:ascii="Times New Roman" w:hAnsi="Times New Roman"/>
        </w:rPr>
        <w:t xml:space="preserve">213 </w:t>
      </w:r>
      <w:r>
        <w:rPr>
          <w:color w:val="#000000"/>
          <w:sz w:val="27"/>
          <w:lang w:val="pt-PT"/>
          <w:spacing w:val="43"/>
          <w:w w:val="100"/>
          <w:strike w:val="false"/>
          <w:vertAlign w:val="baseline"/>
          <w:rFonts w:ascii="Times New Roman" w:hAnsi="Times New Roman"/>
        </w:rPr>
        <w:t xml:space="preserve">A LEI DA CONSAGRAÇÃO PELO </w:t>
      </w:r>
      <w:r>
        <w:rPr>
          <w:color w:val="#000000"/>
          <w:sz w:val="27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CASAMENTO</w:t>
      </w:r>
    </w:p>
    <w:p>
      <w:pPr>
        <w:ind w:right="144" w:left="72" w:firstLine="1008"/>
        <w:spacing w:before="36" w:after="0" w:line="206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desposar uma mulher através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 uma cerimônia de compromisso: seja dando-lhe alguma coisa, ou entregando-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lhe uma certidão de consagração pelo casamento, ou por relação carnal. Este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é o preceito relativo à cerimônia da consagração pelo casamento. Está dito o seguinte: "Quando um homem tomar uma mulher e se casar com ela</w:t>
      </w:r>
      <w:r>
        <w:rPr>
          <w:color w:val="#000000"/>
          <w:sz w:val="6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etc." (Deu-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6677"/>
        </w:tabs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teronômio 24:1) nos ensina que se pode ter uma mulher através da	</w:t>
      </w:r>
      <w:r>
        <w:rPr>
          <w:color w:val="#000000"/>
          <w:sz w:val="21"/>
          <w:lang w:val="pt-PT"/>
          <w:spacing w:val="-6"/>
          <w:w w:val="100"/>
          <w:strike w:val="false"/>
          <w:vertAlign w:val="baseline"/>
          <w:rFonts w:ascii="Times New Roman" w:hAnsi="Times New Roman"/>
        </w:rPr>
        <w:t xml:space="preserve">ção car-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36" w:after="0" w:line="192" w:lineRule="auto"/>
        <w:jc w:val="left"/>
        <w:tabs>
          <w:tab w:val="right" w:leader="none" w:pos="7056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nal. "E tendo ela saído da sua casa, poderá ir tornar-se mul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,2) nos</w:t>
      </w:r>
    </w:p>
    <w:p>
      <w:pPr>
        <w:ind w:right="144" w:left="72" w:firstLine="0"/>
        <w:spacing w:before="0" w:after="0" w:line="196" w:lineRule="auto"/>
        <w:jc w:val="both"/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ensina que assim como sua partida se faz por um docu ent </w:t>
      </w:r>
      <w:r>
        <w:rPr>
          <w:color w:val="#000000"/>
          <w:sz w:val="21"/>
          <w:lang w:val="pt-PT"/>
          <w:spacing w:val="12"/>
          <w:w w:val="100"/>
          <w:strike w:val="false"/>
          <w:vertAlign w:val="superscript"/>
          <w:rFonts w:ascii="Times New Roman" w:hAnsi="Times New Roman"/>
        </w:rPr>
        <w:t xml:space="preserve">14</w:t>
      </w:r>
      <w:r>
        <w:rPr>
          <w:color w:val="#000000"/>
          <w:sz w:val="6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, </w:t>
      </w: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e a pode </w:t>
      </w:r>
      <w:r>
        <w:rPr>
          <w:color w:val="#000000"/>
          <w:sz w:val="21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tornar-se esposa de um homem também por um documen ndemos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que uma mulher pode ser adquirida por dinheiro pelas Sua</w:t>
      </w:r>
      <w:r>
        <w:rPr>
          <w:color w:val="#FFFFFF"/>
          <w:sz w:val="27"/>
          <w:shd w:val="solid" w:color="#FFFFFF" w:fill="#FFFFFF"/>
          <w:lang w:val="pt-PT"/>
          <w:spacing w:val="9"/>
          <w:w w:val="85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 avras relativas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à serva hebréia "Sem dar dinheiro" (Êxodo 21:11), a respeito das quais diz 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Talmud: "Este senhor não recebe dinheiro, mas há outro senhor que recebe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dinheiro, que é seu pai". Contudo, a consagração pelo casamento ordena pela Torah é a da relação carnal, como explicado em vários trechos dos Tratados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Quetubot, Kidushin, e Nidá.</w:t>
      </w:r>
    </w:p>
    <w:p>
      <w:pPr>
        <w:ind w:right="144" w:left="72" w:firstLine="936"/>
        <w:spacing w:before="0" w:after="0" w:line="208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na íntegra no Tratado que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lida especificamente com este assunto, que é o Tratado Kidushin.</w:t>
      </w:r>
    </w:p>
    <w:p>
      <w:pPr>
        <w:ind w:right="144" w:left="72" w:firstLine="936"/>
        <w:spacing w:before="0" w:after="0" w:line="204" w:lineRule="auto"/>
        <w:jc w:val="lef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Os Sábios dizem especificamente que a consagração pelo casamento feita através da relação carnal é ordenada pela Torah. Assim fica claro que a ori-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396" w:after="0" w:line="240" w:lineRule="auto"/>
        <w:jc w:val="left"/>
        <w:tabs>
          <w:tab w:val="clear" w:pos="432"/>
          <w:tab w:val="decimal" w:pos="576"/>
        </w:tabs>
        <w:numPr>
          <w:ilvl w:val="0"/>
          <w:numId w:val="77"/>
        </w:numPr>
        <w:rPr>
          <w:color w:val="#000000"/>
          <w:sz w:val="17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O documento que concede o divórcio.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77"/>
        </w:numPr>
        <w:rPr>
          <w:color w:val="#000000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O documento que atesta a consagração pelo casamento.</w:t>
      </w:r>
    </w:p>
    <w:p>
      <w:pPr>
        <w:sectPr>
          <w:pgSz w:w="9190" w:h="12996" w:orient="portrait"/>
          <w:type w:val="nextPage"/>
          <w:textDirection w:val="lrTb"/>
          <w:pgMar w:bottom="614" w:top="1032" w:right="945" w:left="985" w:header="720" w:footer="720"/>
          <w:titlePg w:val="false"/>
        </w:sectPr>
      </w:pPr>
    </w:p>
    <w:p>
      <w:pPr>
        <w:ind w:right="0" w:left="144" w:firstLine="0"/>
        <w:spacing w:before="0" w:after="0" w:line="206" w:lineRule="auto"/>
        <w:jc w:val="left"/>
        <w:tabs>
          <w:tab w:val="right" w:leader="underscore" w:pos="7061"/>
        </w:tabs>
        <w:rPr>
          <w:color w:val="#000000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171</w:t>
      </w:r>
    </w:p>
    <w:p>
      <w:pPr>
        <w:ind w:right="144" w:left="144" w:firstLine="0"/>
        <w:spacing w:before="288" w:after="0" w:line="213" w:lineRule="auto"/>
        <w:jc w:val="left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gem do preceito relativo à cerimônia da consagração pelo casamento está nas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Escrituras.</w:t>
      </w:r>
    </w:p>
    <w:p>
      <w:pPr>
        <w:ind w:right="648" w:left="1080" w:firstLine="-936"/>
        <w:spacing w:before="288" w:after="0" w:line="240" w:lineRule="auto"/>
        <w:jc w:val="left"/>
        <w:rPr>
          <w:color w:val="#000000"/>
          <w:sz w:val="27"/>
          <w:lang w:val="pt-PT"/>
          <w:spacing w:val="5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7"/>
          <w:w w:val="100"/>
          <w:strike w:val="false"/>
          <w:vertAlign w:val="baseline"/>
          <w:rFonts w:ascii="Times New Roman" w:hAnsi="Times New Roman"/>
        </w:rPr>
        <w:t xml:space="preserve">214 O MARIDO DEVE DEDICAR-SE A </w:t>
      </w:r>
      <w:r>
        <w:rPr>
          <w:color w:val="#000000"/>
          <w:sz w:val="27"/>
          <w:lang w:val="pt-PT"/>
          <w:spacing w:val="49"/>
          <w:w w:val="100"/>
          <w:strike w:val="false"/>
          <w:vertAlign w:val="baseline"/>
          <w:rFonts w:ascii="Times New Roman" w:hAnsi="Times New Roman"/>
        </w:rPr>
        <w:t xml:space="preserve">SUA ESPOSA DURANTE UM ANO</w:t>
      </w:r>
    </w:p>
    <w:p>
      <w:pPr>
        <w:ind w:right="144" w:left="144" w:firstLine="936"/>
        <w:spacing w:before="72" w:after="0" w:line="216" w:lineRule="auto"/>
        <w:jc w:val="both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o marido é ordenado a dedicar-se a sua esposa du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rante um ano inteiro, durante o qual ele não deverá sair do país para viajar ou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ir à guerra, nem assumir qualquer outra obrigação desse tipo. Ele deverá alegrar-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se com sua esposa durante um ano inteiro a partir do dia de seu casamento.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Este preceito está expresso em Suas palavras, enaltecido seja Ele, "Livre estará para cuidar de sua casa por um ano, e alegrará a mulher que tomou" (Deutero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nômio </w:t>
      </w:r>
      <w:r>
        <w:rPr>
          <w:color w:val="#000000"/>
          <w:sz w:val="19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24:5).</w:t>
      </w:r>
    </w:p>
    <w:p>
      <w:pPr>
        <w:ind w:right="144" w:left="0" w:firstLine="0"/>
        <w:spacing w:before="0" w:after="0" w:line="240" w:lineRule="auto"/>
        <w:jc w:val="right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oitavo capítulo de Sotá.</w:t>
      </w:r>
    </w:p>
    <w:p>
      <w:pPr>
        <w:ind w:right="0" w:left="144" w:firstLine="0"/>
        <w:spacing w:before="180" w:after="0" w:line="400" w:lineRule="auto"/>
        <w:jc w:val="left"/>
        <w:rPr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215 A LEI DA CIRCUNCISÃO</w:t>
      </w:r>
    </w:p>
    <w:p>
      <w:pPr>
        <w:ind w:right="144" w:left="144" w:firstLine="936"/>
        <w:spacing w:before="0" w:after="0" w:line="213" w:lineRule="auto"/>
        <w:jc w:val="both"/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circuncidar. Este preceito está expresso em Suas palavras, enaltecido seja Ele, a Abraham "Será circuncidado,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entre vós, todo varão" (Gênesis </w:t>
      </w:r>
      <w:r>
        <w:rPr>
          <w:color w:val="#000000"/>
          <w:sz w:val="19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17:10).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Torah decreta explicitamente a ex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tinção para aquele que violar este pre• - to ositivo, com as palavras, enalteci</w:t>
        <w:softHyphen/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do seja Ele, "E o varão incircunciso, ue nã circuncidar a carne de seu prepú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cio, essa alma será cortada" (Ibid. 4)216</w:t>
      </w:r>
    </w:p>
    <w:p>
      <w:pPr>
        <w:ind w:right="144" w:left="144" w:firstLine="936"/>
        <w:spacing w:before="0" w:after="0" w:line="213" w:lineRule="auto"/>
        <w:jc w:val="both"/>
        <w:rPr>
          <w:color w:val="#000000"/>
          <w:sz w:val="20"/>
          <w:lang w:val="pt-PT"/>
          <w:spacing w:val="1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As normas deste preceito tão plicadas no décimo nono capítulo </w:t>
      </w: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de Shabat, e no quarto capítulo de Yè..mot. A obrigação de circuncidar um filho recai sobre o pai e não sobre a mãe, como está explicado em Kidushin.</w:t>
      </w:r>
    </w:p>
    <w:p>
      <w:pPr>
        <w:ind w:right="0" w:left="144" w:firstLine="0"/>
        <w:spacing w:before="108" w:after="0" w:line="403" w:lineRule="auto"/>
        <w:jc w:val="left"/>
        <w:rPr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21 </w:t>
      </w:r>
      <w:r>
        <w:rPr>
          <w:color w:val="#000000"/>
          <w:sz w:val="20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6 </w:t>
      </w:r>
      <w:r>
        <w:rPr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A LEI DO CASAMENTO LEVIRATO</w:t>
      </w:r>
    </w:p>
    <w:p>
      <w:pPr>
        <w:ind w:right="144" w:left="144" w:firstLine="936"/>
        <w:spacing w:before="72" w:after="0" w:line="216" w:lineRule="auto"/>
        <w:jc w:val="both"/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Por este preceito somos ordenados a que um cunhado tome por es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posa a viúva de seu irmão quando este tiver morrido sem deixar descendentes. Ele está expresso em Suas palavras, enaltecido seja Ele, "O irmão de seu mari</w:t>
        <w:softHyphen/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do estará com ela" (Deuteronômio 25:5).</w:t>
      </w:r>
    </w:p>
    <w:p>
      <w:pPr>
        <w:ind w:right="288" w:left="0" w:firstLine="0"/>
        <w:spacing w:before="0" w:after="0" w:line="240" w:lineRule="auto"/>
        <w:jc w:val="right"/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Yebamot.</w:t>
      </w:r>
    </w:p>
    <w:p>
      <w:pPr>
        <w:ind w:right="0" w:left="144" w:firstLine="0"/>
        <w:spacing w:before="396" w:after="0" w:line="360" w:lineRule="auto"/>
        <w:jc w:val="left"/>
        <w:rPr>
          <w:color w:val="#000000"/>
          <w:sz w:val="27"/>
          <w:lang w:val="pt-PT"/>
          <w:spacing w:val="5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217 "HALITZÁ'</w:t>
      </w:r>
    </w:p>
    <w:p>
      <w:pPr>
        <w:ind w:right="144" w:left="144" w:firstLine="936"/>
        <w:spacing w:before="72" w:after="0" w:line="213" w:lineRule="auto"/>
        <w:jc w:val="both"/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a mulher de um irmão falecido fica ordenada a exe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cutar "Halitzá" em seu cunhado, se ele não se casar com ela. Ele está expresso </w:t>
      </w:r>
      <w:r>
        <w:rPr>
          <w:color w:val="#000000"/>
          <w:sz w:val="20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em Suas palavras, enaltecido seja Ele, "E lhe descalçará o sapato do pé" (Deute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ronômio </w:t>
      </w:r>
      <w:r>
        <w:rPr>
          <w:color w:val="#000000"/>
          <w:sz w:val="19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25:9).</w:t>
      </w:r>
    </w:p>
    <w:p>
      <w:pPr>
        <w:ind w:right="144" w:left="144" w:firstLine="864"/>
        <w:spacing w:before="0" w:after="0" w:line="208" w:lineRule="auto"/>
        <w:jc w:val="left"/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que lida espe</w:t>
        <w:softHyphen/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cialmente com este assunto, que é o Tratado Yebamot.</w:t>
      </w:r>
    </w:p>
    <w:p>
      <w:pPr>
        <w:ind w:right="144" w:left="144" w:firstLine="0"/>
        <w:spacing w:before="360" w:after="0" w:line="240" w:lineRule="auto"/>
        <w:jc w:val="both"/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216. </w:t>
      </w:r>
      <w:r>
        <w:rPr>
          <w:color w:val="#000000"/>
          <w:sz w:val="19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Ou </w:t>
      </w:r>
      <w:r>
        <w:rPr>
          <w:color w:val="#000000"/>
          <w:sz w:val="16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seja, todo Israelita incircunciso se torna culpado e está sujeito à extinção, quando ele atin</w:t>
        <w:softHyphen/>
      </w:r>
      <w:r>
        <w:rPr>
          <w:color w:val="#000000"/>
          <w:sz w:val="16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ge a maioridade. O pai, contudo, não está sujeito a essa penalidade por não ter incluído seu filho </w:t>
      </w:r>
      <w:r>
        <w:rPr>
          <w:color w:val="#000000"/>
          <w:sz w:val="16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no pacto de Abraham, embora ele assim esteja transgredindo o mesmo preceito positivo.</w:t>
      </w:r>
    </w:p>
    <w:p>
      <w:pPr>
        <w:sectPr>
          <w:pgSz w:w="9190" w:h="12996" w:orient="portrait"/>
          <w:type w:val="nextPage"/>
          <w:textDirection w:val="lrTb"/>
          <w:pgMar w:bottom="596" w:top="1070" w:right="940" w:left="990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73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172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72" w:left="144" w:firstLine="936"/>
        <w:spacing w:before="288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Você já está familiarizado com a regra estabelecida de que "O dever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 casar-se com a esposa de um irmão falecido tem prioridade sobre o dever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da `Halitzá' ". É por esse motivo que o Tratado é chamado "Yebamot", embo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ra ele inclua ambas as leis do casamento levirato e as de "Halitzá".</w:t>
      </w:r>
    </w:p>
    <w:p>
      <w:pPr>
        <w:ind w:right="648" w:left="1080" w:firstLine="-936"/>
        <w:spacing w:before="180" w:after="0" w:line="175" w:lineRule="auto"/>
        <w:jc w:val="left"/>
        <w:rPr>
          <w:color w:val="#000000"/>
          <w:sz w:val="56"/>
          <w:lang w:val="pt-PT"/>
          <w:spacing w:val="44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6"/>
          <w:lang w:val="pt-PT"/>
          <w:spacing w:val="44"/>
          <w:w w:val="80"/>
          <w:strike w:val="false"/>
          <w:vertAlign w:val="baseline"/>
          <w:rFonts w:ascii="Times New Roman" w:hAnsi="Times New Roman"/>
        </w:rPr>
        <w:t xml:space="preserve">218 </w:t>
      </w:r>
      <w:r>
        <w:rPr>
          <w:color w:val="#000000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UM VIOLADOR DEVE CASAR-SE </w:t>
      </w:r>
      <w:r>
        <w:rPr>
          <w:color w:val="#000000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COM A MOÇA QUE VIOLENTOU</w:t>
      </w:r>
    </w:p>
    <w:p>
      <w:pPr>
        <w:ind w:right="72" w:left="144" w:firstLine="936"/>
        <w:spacing w:before="72" w:after="0" w:line="199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um homem é obrigado a casar-se com a moça que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ele tiver violentado. Ele está expresso em Suas palavras, enaltecido seja Ele, "E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ela lhe será por mulher, porquanto a afligiu, e não a poderá despedir por todos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os seus dia ' Deuteronômio 22:29). A Guemará de Macot afirma que o precei</w:t>
        <w:softHyphen/>
      </w: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to negatiativo à violação, que é "E não a poderá despedir por todos os</w:t>
      </w:r>
    </w:p>
    <w:p>
      <w:pPr>
        <w:ind w:right="0" w:left="144" w:firstLine="0"/>
        <w:spacing w:before="0" w:after="0" w:line="204" w:lineRule="exact"/>
        <w:jc w:val="left"/>
        <w:tabs>
          <w:tab w:val="right" w:leader="none" w:pos="7073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seus</w:t>
      </w:r>
      <w:r>
        <w:rPr>
          <w:color w:val="#FFFFFF"/>
          <w:sz w:val="29"/>
          <w:shd w:val="solid" w:color="#FFFFFF" w:fill="#FFFFFF"/>
          <w:lang w:val="pt-PT"/>
          <w:spacing w:val="0"/>
          <w:w w:val="80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a	</w:t>
      </w: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é um preceito negativo precedido por um positivo, e assim</w:t>
      </w:r>
    </w:p>
    <w:p>
      <w:pPr>
        <w:ind w:right="0" w:left="144" w:firstLine="0"/>
        <w:spacing w:before="0" w:after="0" w:line="192" w:lineRule="auto"/>
        <w:jc w:val="left"/>
        <w:tabs>
          <w:tab w:val="right" w:leader="none" w:pos="7073"/>
        </w:tabs>
        <w:rPr>
          <w:color w:val="#000000"/>
          <w:sz w:val="21"/>
          <w:lang w:val="pt-PT"/>
          <w:spacing w:val="-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0"/>
          <w:w w:val="100"/>
          <w:strike w:val="false"/>
          <w:vertAlign w:val="baseline"/>
          <w:rFonts w:ascii="Times New Roman" w:hAnsi="Times New Roman"/>
        </w:rPr>
        <w:t xml:space="preserve">disser	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mal isso é um preceito negativo precedido por um preceito po-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0" w:after="0" w:line="206" w:lineRule="auto"/>
        <w:jc w:val="left"/>
        <w:tabs>
          <w:tab w:val="right" w:leader="none" w:pos="7073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sitivo".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nto, fica claro que as palavras "E ela lhe será por mulher" consti-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0" w:after="0" w:line="196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tui um preceito positivo.</w:t>
      </w:r>
    </w:p>
    <w:p>
      <w:pPr>
        <w:ind w:right="72" w:left="144" w:firstLine="936"/>
        <w:spacing w:before="0" w:after="0" w:line="201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terceiro e quarto capí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tulos de Quetubot.</w:t>
      </w:r>
    </w:p>
    <w:p>
      <w:pPr>
        <w:ind w:right="144" w:left="1080" w:firstLine="-936"/>
        <w:spacing w:before="252" w:after="72" w:line="240" w:lineRule="auto"/>
        <w:jc w:val="left"/>
        <w:rPr>
          <w:color w:val="#000000"/>
          <w:sz w:val="27"/>
          <w:lang w:val="pt-PT"/>
          <w:spacing w:val="5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3"/>
          <w:w w:val="100"/>
          <w:strike w:val="false"/>
          <w:vertAlign w:val="baseline"/>
          <w:rFonts w:ascii="Times New Roman" w:hAnsi="Times New Roman"/>
        </w:rPr>
        <w:t xml:space="preserve">219 A LEI SOBRE AQUELE QUE DIFAMA </w:t>
      </w:r>
      <w:r>
        <w:rPr>
          <w:color w:val="#000000"/>
          <w:sz w:val="27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SUA ESPOSA</w:t>
      </w:r>
    </w:p>
    <w:p>
      <w:pPr>
        <w:ind w:right="0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45" coordsize="21600,21600" o:spt="202" path="m,l,21600r21600,l21600,xe">
            <v:stroke joinstyle="miter"/>
            <v:path gradientshapeok="t" o:connecttype="rect"/>
          </v:shapetype>
          <v:shape id="_x0000_s144" type="#_x0000_t145" filled="f" stroked="f" style="position:absolute;width:21.25pt;height:8.45pt;z-index:-856;margin-left:388.1pt;margin-top:319.4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page" w:vAnchor="page" w:x="7762" w:y="6389" w:w="425" w:h="169" w:hSpace="0" w:vSpace="0" w:wrap="3"/>
                    <w:rPr>
                      <w:color w:val="#000000"/>
                      <w:sz w:val="16"/>
                      <w:lang w:val="pt-PT"/>
                      <w:spacing w:val="-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6"/>
                      <w:lang w:val="pt-PT"/>
                      <w:spacing w:val="-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219</w:t>
                  </w:r>
                  <w:r>
                    <w:rPr>
                      <w:color w:val="#000000"/>
                      <w:sz w:val="16"/>
                      <w:lang w:val="pt-PT"/>
                      <w:spacing w:val="-7"/>
                      <w:w w:val="100"/>
                      <w:strike w:val="false"/>
                      <w:vertAlign w:val="subscript"/>
                      <w:rFonts w:ascii="Times New Roman" w:hAnsi="Times New Roman"/>
                    </w:rPr>
                    <w:t xml:space="preserve">.</w:t>
                  </w:r>
                  <w:r>
                    <w:rPr>
                      <w:color w:val="#000000"/>
                      <w:sz w:val="16"/>
                      <w:lang w:val="pt-PT"/>
                      <w:spacing w:val="-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146" coordsize="21600,21600" o:spt="202" path="m,l,21600r21600,l21600,xe">
            <v:stroke joinstyle="miter"/>
            <v:path gradientshapeok="t" o:connecttype="rect"/>
          </v:shapetype>
          <v:shape id="_x0000_s145" type="#_x0000_t146" filled="f" stroked="f" style="position:absolute;width:21.5pt;height:2.4pt;z-index:-855;margin-left:387.85pt;margin-top:327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47" coordsize="21600,21600" o:spt="202" path="m,l,21600r21600,l21600,xe">
            <v:stroke joinstyle="miter"/>
            <v:path gradientshapeok="t" o:connecttype="rect"/>
          </v:shapetype>
          <v:shape id="_x0000_s146" type="#_x0000_t147" filled="f" stroked="f" style="position:absolute;width:118.45pt;height:29.3pt;z-index:-854;margin-left:290.9pt;margin-top:330.3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99" w:lineRule="auto"/>
                    <w:jc w:val="center"/>
                    <w:framePr w:hAnchor="page" w:vAnchor="page" w:x="5818" w:y="6606" w:w="2369" w:h="586" w:hSpace="0" w:vSpace="0" w:wrap="3"/>
                    <w:rPr>
                      <w:color w:val="#000000"/>
                      <w:sz w:val="21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 m essa mulher, tu
</w:t>
                    <w:br/>
                  </w:r>
                  <w:r>
                    <w:rPr>
                      <w:color w:val="#000000"/>
                      <w:sz w:val="21"/>
                      <w:lang w:val="pt-PT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lher, não a poderá d pe-</w:t>
                  </w:r>
                  <w:r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  <w:p>
                  <w:pPr>
                    <w:ind w:right="0" w:left="0" w:firstLine="0"/>
                    <w:spacing w:before="0" w:after="36" w:line="240" w:lineRule="auto"/>
                    <w:jc w:val="left"/>
                    <w:framePr w:hAnchor="page" w:vAnchor="page" w:x="5818" w:y="6606" w:w="2369" w:h="586" w:hSpace="0" w:vSpace="0" w:wrap="3"/>
                    <w:rPr>
                      <w:color w:val="#000000"/>
                      <w:sz w:val="16"/>
                      <w:lang w:val="pt-PT"/>
                      <w:spacing w:val="-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6"/>
                      <w:lang w:val="pt-PT"/>
                      <w:spacing w:val="-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20</w:t>
                  </w:r>
                  <w:r>
                    <w:rPr>
                      <w:color w:val="#000000"/>
                      <w:sz w:val="16"/>
                      <w:lang w:val="pt-PT"/>
                      <w:spacing w:val="-7"/>
                      <w:w w:val="100"/>
                      <w:strike w:val="false"/>
                      <w:vertAlign w:val="subscript"/>
                      <w:rFonts w:ascii="Times New Roman" w:hAnsi="Times New Roman"/>
                    </w:rPr>
                    <w:t xml:space="preserve">.</w:t>
                  </w:r>
                  <w:r>
                    <w:rPr>
                      <w:color w:val="#000000"/>
                      <w:sz w:val="16"/>
                      <w:lang w:val="pt-PT"/>
                      <w:spacing w:val="-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Este preceito estabelece a lei relativa a um homem que difam Este preceito ordena que ele seja açoitado e que fi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vez que com relação a isso foi dito "E lhe será por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dir, por todos os seus dias" (Deuteronômio 22:19</w:t>
      </w:r>
    </w:p>
    <w:p>
      <w:pPr>
        <w:ind w:right="144" w:left="72" w:firstLine="1008"/>
        <w:spacing w:before="0" w:after="0" w:line="201" w:lineRule="auto"/>
        <w:jc w:val="left"/>
        <w:tabs>
          <w:tab w:val="left" w:leader="none" w:pos="5201"/>
        </w:tabs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 Guemará de Macot afirma que este é u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ceito negativo prece-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dido por um positivo, assim como no caso do violentador.</w:t>
      </w:r>
    </w:p>
    <w:p>
      <w:pPr>
        <w:ind w:right="144" w:left="72" w:firstLine="1008"/>
        <w:spacing w:before="0" w:after="0" w:line="199" w:lineRule="auto"/>
        <w:jc w:val="lef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terceiro e quarto capí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tulos de Quetubot.</w:t>
      </w:r>
    </w:p>
    <w:p>
      <w:pPr>
        <w:ind w:right="0" w:left="72" w:firstLine="0"/>
        <w:spacing w:before="180" w:after="0" w:line="400" w:lineRule="exact"/>
        <w:jc w:val="left"/>
        <w:rPr>
          <w:color w:val="#000000"/>
          <w:sz w:val="56"/>
          <w:lang w:val="pt-PT"/>
          <w:spacing w:val="46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6"/>
          <w:lang w:val="pt-PT"/>
          <w:spacing w:val="46"/>
          <w:w w:val="80"/>
          <w:strike w:val="false"/>
          <w:vertAlign w:val="baseline"/>
          <w:rFonts w:ascii="Times New Roman" w:hAnsi="Times New Roman"/>
        </w:rPr>
        <w:t xml:space="preserve">220 </w:t>
      </w:r>
      <w:r>
        <w:rPr>
          <w:color w:val="#000000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A LEI SOBRE O SEDUTOR</w:t>
      </w:r>
    </w:p>
    <w:p>
      <w:pPr>
        <w:ind w:right="144" w:left="72" w:firstLine="1008"/>
        <w:spacing w:before="72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sobre o sedutor. Ele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está expresso em Suas palavras, enaltecido seja Ele, "E quando enganar um ho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mem a uma virgem etc." (Êxodo 22:15).</w:t>
      </w:r>
    </w:p>
    <w:p>
      <w:pPr>
        <w:ind w:right="144" w:left="72" w:firstLine="936"/>
        <w:spacing w:before="0" w:after="0" w:line="199" w:lineRule="auto"/>
        <w:jc w:val="lef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terceiro e quarto capí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tulos de Quetubot.</w:t>
      </w:r>
    </w:p>
    <w:p>
      <w:pPr>
        <w:ind w:right="0" w:left="72" w:firstLine="0"/>
        <w:spacing w:before="216" w:after="0" w:line="400" w:lineRule="exact"/>
        <w:jc w:val="left"/>
        <w:tabs>
          <w:tab w:val="right" w:leader="none" w:pos="6449"/>
        </w:tabs>
        <w:rPr>
          <w:color w:val="#000000"/>
          <w:sz w:val="56"/>
          <w:lang w:val="pt-PT"/>
          <w:spacing w:val="0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56"/>
          <w:lang w:val="pt-PT"/>
          <w:spacing w:val="0"/>
          <w:w w:val="80"/>
          <w:strike w:val="false"/>
          <w:vertAlign w:val="baseline"/>
          <w:rFonts w:ascii="Times New Roman" w:hAnsi="Times New Roman"/>
        </w:rPr>
        <w:t xml:space="preserve">22	</w:t>
      </w:r>
      <w:r>
        <w:rPr>
          <w:color w:val="#000000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LEI SOBRE A MULHER CATIVA</w:t>
      </w:r>
    </w:p>
    <w:p>
      <w:pPr>
        <w:ind w:right="144" w:left="72" w:firstLine="1008"/>
        <w:spacing w:before="72" w:after="0" w:line="187" w:lineRule="auto"/>
        <w:jc w:val="left"/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P r este preceito somos ordenados quanto à lei de uma bela </w:t>
      </w:r>
      <w:r>
        <w:rPr>
          <w:color w:val="#000000"/>
          <w:sz w:val="21"/>
          <w:lang w:val="pt-PT"/>
          <w:spacing w:val="5"/>
          <w:w w:val="100"/>
          <w:strike w:val="false"/>
          <w:vertAlign w:val="subscript"/>
          <w:rFonts w:ascii="Times New Roman" w:hAnsi="Times New Roman"/>
        </w:rPr>
        <w:t xml:space="preserve">mu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i </w:t>
      </w:r>
      <w:r>
        <w:rPr>
          <w:color w:val="#000000"/>
          <w:sz w:val="21"/>
          <w:lang w:val="pt-PT"/>
          <w:spacing w:val="5"/>
          <w:w w:val="105"/>
          <w:strike w:val="false"/>
          <w:vertAlign w:val="subscript"/>
          <w:rFonts w:ascii="Times New Roman" w:hAnsi="Times New Roman"/>
        </w:rPr>
        <w:t xml:space="preserve">r</w:t>
      </w:r>
      <w:r>
        <w:rPr>
          <w:color w:val="#000000"/>
          <w:sz w:val="16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221</w:t>
      </w:r>
      <w:r>
        <w:rPr>
          <w:color w:val="#000000"/>
          <w:sz w:val="16"/>
          <w:lang w:val="pt-PT"/>
          <w:spacing w:val="5"/>
          <w:w w:val="100"/>
          <w:strike w:val="false"/>
          <w:vertAlign w:val="subscript"/>
          <w:rFonts w:ascii="Times New Roman" w:hAnsi="Times New Roman"/>
        </w:rPr>
        <w:t xml:space="preserve">.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El está expresso em Suas palavras, enaltecido seja Ele, "E vires en-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144" w:firstLine="0"/>
        <w:spacing w:before="288" w:after="0" w:line="240" w:lineRule="auto"/>
        <w:jc w:val="left"/>
        <w:tabs>
          <w:tab w:val="clear" w:pos="432"/>
          <w:tab w:val="decimal" w:pos="576"/>
        </w:tabs>
        <w:numPr>
          <w:ilvl w:val="0"/>
          <w:numId w:val="78"/>
        </w:numP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Ver o </w:t>
      </w:r>
      <w:r>
        <w:rPr>
          <w:color w:val="#000000"/>
          <w:sz w:val="16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preceito negativ6358.</w:t>
      </w:r>
    </w:p>
    <w:p>
      <w:pPr>
        <w:ind w:right="0" w:left="144" w:firstLine="0"/>
        <w:spacing w:before="0" w:after="0" w:line="192" w:lineRule="auto"/>
        <w:jc w:val="left"/>
        <w:tabs>
          <w:tab w:val="clear" w:pos="432"/>
          <w:tab w:val="decimal" w:pos="576"/>
        </w:tabs>
        <w:numPr>
          <w:ilvl w:val="0"/>
          <w:numId w:val="78"/>
        </w:numPr>
        <w:rPr>
          <w:color w:val="#000000"/>
          <w:sz w:val="17"/>
          <w:lang w:val="pt-PT"/>
          <w:spacing w:val="-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-11"/>
          <w:w w:val="100"/>
          <w:strike w:val="false"/>
          <w:vertAlign w:val="baseline"/>
          <w:rFonts w:ascii="Times New Roman" w:hAnsi="Times New Roman"/>
        </w:rPr>
        <w:t xml:space="preserve">Os Sábios.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78"/>
        </w:numPr>
        <w:rPr>
          <w:color w:val="#000000"/>
          <w:sz w:val="17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Difamar a moça com quem ele tenha se casado.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78"/>
        </w:numP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Ver também o preceito negativo 359.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78"/>
        </w:numP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tenha sido capturada durante uma guerra.</w:t>
      </w:r>
    </w:p>
    <w:p>
      <w:pPr>
        <w:sectPr>
          <w:pgSz w:w="9190" w:h="12996" w:orient="portrait"/>
          <w:type w:val="nextPage"/>
          <w:textDirection w:val="lrTb"/>
          <w:pgMar w:bottom="616" w:top="1010" w:right="943" w:left="987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76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48" coordsize="21600,21600" o:spt="202" path="m,l,21600r21600,l21600,xe">
            <v:stroke joinstyle="miter"/>
            <v:path gradientshapeok="t" o:connecttype="rect"/>
          </v:shapetype>
          <v:shape id="_x0000_s147" type="#_x0000_t148" filled="f" stroked="f" style="position:absolute;width:360pt;height:9.85pt;z-index:-853;margin-left:0pt;margin-top:539.4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40" w:lineRule="auto"/>
                    <w:jc w:val="left"/>
                    <w:framePr w:hAnchor="text" w:vAnchor="text" w:y="10789" w:w="7200" w:h="197" w:hSpace="0" w:vSpace="0" w:wrap="3"/>
                    <w:rPr>
                      <w:color w:val="#000000"/>
                      <w:sz w:val="16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6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222. Ela deve ser forçada a beber as águas amargas.</w:t>
                  </w:r>
                </w:p>
              </w:txbxContent>
            </v:textbox>
          </v:shape>
        </w:pic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173</w:t>
      </w:r>
    </w:p>
    <w:p>
      <w:pPr>
        <w:ind w:right="0" w:left="144" w:firstLine="0"/>
        <w:spacing w:before="216" w:after="0" w:line="216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tre os cativos uma mulher formosa" (Deuteronômio 21:11).</w:t>
      </w:r>
    </w:p>
    <w:p>
      <w:pPr>
        <w:ind w:right="144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início de Kidushin.</w:t>
      </w:r>
    </w:p>
    <w:p>
      <w:pPr>
        <w:ind w:right="0" w:left="144" w:firstLine="0"/>
        <w:spacing w:before="144" w:after="0" w:line="404" w:lineRule="exact"/>
        <w:jc w:val="left"/>
        <w:rPr>
          <w:b w:val="true"/>
          <w:color w:val="#000000"/>
          <w:sz w:val="58"/>
          <w:lang w:val="pt-PT"/>
          <w:spacing w:val="39"/>
          <w:w w:val="8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58"/>
          <w:lang w:val="pt-PT"/>
          <w:spacing w:val="39"/>
          <w:w w:val="80"/>
          <w:strike w:val="false"/>
          <w:vertAlign w:val="baseline"/>
          <w:rFonts w:ascii="Times New Roman" w:hAnsi="Times New Roman"/>
        </w:rPr>
        <w:t xml:space="preserve">222 </w:t>
      </w:r>
      <w:r>
        <w:rPr>
          <w:color w:val="#000000"/>
          <w:sz w:val="28"/>
          <w:lang w:val="pt-PT"/>
          <w:spacing w:val="39"/>
          <w:w w:val="100"/>
          <w:strike w:val="false"/>
          <w:vertAlign w:val="baseline"/>
          <w:rFonts w:ascii="Times New Roman" w:hAnsi="Times New Roman"/>
        </w:rPr>
        <w:t xml:space="preserve">A LEI DO DIVÓRCIO</w:t>
      </w:r>
    </w:p>
    <w:p>
      <w:pPr>
        <w:ind w:right="144" w:left="144" w:firstLine="936"/>
        <w:spacing w:before="36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Por este preceito somos ordenados a que, se desejarmos divorciar-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nos de uma mulher, o façamos unicamente através de um documento de divór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cio. Este preceito está expresso em Suas palavras, enaltecido seja Ele, "Escrever-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lhe-á uma carta de divórcio" (Deuteronômio 24:1).</w:t>
      </w:r>
    </w:p>
    <w:p>
      <w:pPr>
        <w:ind w:right="144" w:left="144" w:firstLine="936"/>
        <w:spacing w:before="0" w:after="180" w:line="196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49" coordsize="21600,21600" o:spt="202" path="m,l,21600r21600,l21600,xe">
            <v:stroke joinstyle="miter"/>
            <v:path gradientshapeok="t" o:connecttype="rect"/>
          </v:shapetype>
          <v:shape id="_x0000_s148" type="#_x0000_t149" filled="f" stroked="f" style="position:absolute;width:277.45pt;height:22.55pt;z-index:-852;margin-left:8.65pt;margin-top:37.1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336" w:lineRule="auto"/>
                    <w:jc w:val="left"/>
                    <w:framePr w:hAnchor="text" w:vAnchor="text" w:x="173" w:y="743" w:w="5549" w:h="451" w:hSpace="0" w:vSpace="0" w:wrap="3"/>
                    <w:rPr>
                      <w:color w:val="#000000"/>
                      <w:sz w:val="28"/>
                      <w:lang w:val="pt-PT"/>
                      <w:spacing w:val="4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8"/>
                      <w:lang w:val="pt-PT"/>
                      <w:spacing w:val="4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223 A LEI SOBRE UMA MULHER</w:t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preceito, que é a lei do divórcio, estão explicadas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inteiro no Tratado que lida especificamente com este assunto, e que é 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Tratado Guitin.</w:t>
      </w:r>
    </w:p>
    <w:p>
      <w:pPr>
        <w:ind w:right="0" w:left="0" w:firstLine="0"/>
        <w:spacing w:before="0" w:after="0" w:line="240" w:lineRule="auto"/>
        <w:jc w:val="right"/>
        <w:rPr>
          <w:color w:val="#000000"/>
          <w:sz w:val="28"/>
          <w:lang w:val="pt-PT"/>
          <w:spacing w:val="3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33"/>
          <w:w w:val="100"/>
          <w:strike w:val="false"/>
          <w:vertAlign w:val="baseline"/>
          <w:rFonts w:ascii="Times New Roman" w:hAnsi="Times New Roman"/>
        </w:rPr>
        <w:t xml:space="preserve">SUSPEITA DE ADULTÉRIO</w:t>
      </w:r>
    </w:p>
    <w:p>
      <w:pPr>
        <w:ind w:right="144" w:left="0" w:firstLine="0"/>
        <w:spacing w:before="36" w:after="0" w:line="240" w:lineRule="auto"/>
        <w:jc w:val="righ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da mulher suspeita</w:t>
      </w:r>
    </w:p>
    <w:p>
      <w:pPr>
        <w:ind w:right="144" w:left="0" w:firstLine="288"/>
        <w:spacing w:before="0" w:after="252" w:line="201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625475</wp:posOffset>
            </wp:positionH>
            <wp:positionV relativeFrom="page">
              <wp:posOffset>3298825</wp:posOffset>
            </wp:positionV>
            <wp:extent cx="762000" cy="673735"/>
            <wp:wrapThrough wrapText="bothSides">
              <wp:wrapPolygon>
                <wp:start x="0" y="0"/>
                <wp:lineTo x="0" y="21604"/>
                <wp:lineTo x="21258" y="21604"/>
                <wp:lineTo x="21258" y="16411"/>
                <wp:lineTo x="21600" y="16411"/>
                <wp:lineTo x="21600" y="8205"/>
                <wp:lineTo x="13824" y="8205"/>
                <wp:lineTo x="13824" y="0"/>
                <wp:lineTo x="0" y="0"/>
              </wp:wrapPolygon>
            </wp:wrapThrough>
            <wp:docPr id="61" name="Picture"/>
            <a:graphic>
              <a:graphicData uri="http://schemas.openxmlformats.org/drawingml/2006/picture">
                <pic:pic>
                  <pic:nvPicPr>
                    <pic:cNvPr id="62" name="Picture"/>
                    <pic:cNvPicPr preferRelativeResize="false"/>
                  </pic:nvPicPr>
                  <pic:blipFill>
                    <a:blip r:embed="d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tido adultério. Ele está expresso em Suas palavras, enaltecido seja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ho em, quando se desviar sua mulher etc.' (Números 5:12).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normas deste preceito — a maneira pela qual ela deve ser forçada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levar seu sacrifício, e as outras condições — estão explicadas no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lida especificamente com este assunto, que é o Tratado Sotá.</w:t>
      </w:r>
    </w:p>
    <w:p>
      <w:pPr>
        <w:ind w:right="216" w:left="1080" w:firstLine="-1008"/>
        <w:spacing w:before="0" w:after="0" w:line="208" w:lineRule="auto"/>
        <w:jc w:val="left"/>
        <w:rPr>
          <w:color w:val="#000000"/>
          <w:sz w:val="28"/>
          <w:lang w:val="pt-PT"/>
          <w:spacing w:val="4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45"/>
          <w:w w:val="100"/>
          <w:strike w:val="false"/>
          <w:vertAlign w:val="baseline"/>
          <w:rFonts w:ascii="Times New Roman" w:hAnsi="Times New Roman"/>
        </w:rPr>
        <w:t xml:space="preserve">224 AÇOITAR OS TRANSGRESSORES DE </w:t>
      </w:r>
      <w:r>
        <w:rPr>
          <w:color w:val="#000000"/>
          <w:sz w:val="28"/>
          <w:lang w:val="pt-PT"/>
          <w:spacing w:val="39"/>
          <w:w w:val="100"/>
          <w:strike w:val="false"/>
          <w:vertAlign w:val="baseline"/>
          <w:rFonts w:ascii="Times New Roman" w:hAnsi="Times New Roman"/>
        </w:rPr>
        <w:t xml:space="preserve">DETERMINADOS PRECEITOS</w:t>
      </w:r>
    </w:p>
    <w:p>
      <w:pPr>
        <w:ind w:right="144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Por este preceito somos ordenados a açoitar com uma correia os vio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ladores de determinados preceitos. Ele está expresso em Suas palavras, enalte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cido seja Ele, "O juiz o fará deitar e o fará açoitar na sua presença" (Deuteronô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mio 25:2). Quando lidarmos com os preceitos negativos nós indicaremos quais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são os preceitos cuja violação é punida com o açoitamento.</w:t>
      </w:r>
    </w:p>
    <w:p>
      <w:pPr>
        <w:ind w:right="0" w:left="1080" w:firstLine="0"/>
        <w:spacing w:before="0" w:after="0" w:line="240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Macot.</w:t>
      </w:r>
    </w:p>
    <w:p>
      <w:pPr>
        <w:ind w:right="2376" w:left="1080" w:firstLine="-1008"/>
        <w:spacing w:before="216" w:after="0" w:line="208" w:lineRule="auto"/>
        <w:jc w:val="left"/>
        <w:rPr>
          <w:color w:val="#000000"/>
          <w:sz w:val="28"/>
          <w:lang w:val="pt-PT"/>
          <w:spacing w:val="5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225 A LEI DO HOMICÍDIO </w:t>
      </w:r>
      <w:r>
        <w:rPr>
          <w:color w:val="#000000"/>
          <w:sz w:val="28"/>
          <w:lang w:val="pt-PT"/>
          <w:spacing w:val="30"/>
          <w:w w:val="100"/>
          <w:strike w:val="false"/>
          <w:vertAlign w:val="baseline"/>
          <w:rFonts w:ascii="Times New Roman" w:hAnsi="Times New Roman"/>
        </w:rPr>
        <w:t xml:space="preserve">INVOLUNTÁRIO</w:t>
      </w:r>
    </w:p>
    <w:p>
      <w:pPr>
        <w:ind w:right="144" w:left="72" w:firstLine="1008"/>
        <w:spacing w:before="72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exilar de sua cidade um homi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cida involuntário para uma cidade de refúgio. Ele está expresso em Suas pala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vras, enaltecido seja Ele, "E ficará nela até morrer o 'Cohen Gadol' " (Números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35:25). sobre as quais diz o Sifrei: " 'Ficará nela': ele nunca poderá sair de lá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porque a palavra 'nela' significa que lá ele deverá viver, lá deverá morrer, e lá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deverá ser enterrado".</w:t>
      </w:r>
    </w:p>
    <w:p>
      <w:pPr>
        <w:ind w:right="0" w:left="1080" w:firstLine="0"/>
        <w:spacing w:before="0" w:after="0" w:line="240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Tratado Macot.</w:t>
      </w:r>
    </w:p>
    <w:p>
      <w:pPr>
        <w:sectPr>
          <w:pgSz w:w="9190" w:h="12996" w:orient="portrait"/>
          <w:type w:val="nextPage"/>
          <w:textDirection w:val="lrTb"/>
          <w:pgMar w:bottom="787" w:top="1090" w:right="945" w:left="985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left" w:leader="underscore" w:pos="5877"/>
        </w:tabs>
        <w:rPr>
          <w:color w:val="#000000"/>
          <w:sz w:val="23"/>
          <w:lang w:val="pt-PT"/>
          <w:spacing w:val="-6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3"/>
          <w:lang w:val="pt-PT"/>
          <w:spacing w:val="-64"/>
          <w:w w:val="100"/>
          <w:strike w:val="false"/>
          <w:vertAlign w:val="baseline"/>
          <w:rFonts w:ascii="Times New Roman" w:hAnsi="Times New Roman"/>
        </w:rPr>
        <w:t xml:space="preserve">174	</w:t>
      </w:r>
      <w:r>
        <w:rPr>
          <w:color w:val="#000000"/>
          <w:sz w:val="23"/>
          <w:lang w:val="pt-PT"/>
          <w:spacing w:val="-24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008" w:left="1080" w:firstLine="-936"/>
        <w:spacing w:before="252" w:after="0" w:line="213" w:lineRule="auto"/>
        <w:jc w:val="left"/>
        <w:rPr>
          <w:color w:val="#000000"/>
          <w:sz w:val="23"/>
          <w:lang w:val="pt-PT"/>
          <w:spacing w:val="5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3"/>
          <w:lang w:val="pt-PT"/>
          <w:spacing w:val="57"/>
          <w:w w:val="100"/>
          <w:strike w:val="false"/>
          <w:vertAlign w:val="baseline"/>
          <w:rFonts w:ascii="Times New Roman" w:hAnsi="Times New Roman"/>
        </w:rPr>
        <w:t xml:space="preserve">226 </w:t>
      </w:r>
      <w:r>
        <w:rPr>
          <w:color w:val="#000000"/>
          <w:sz w:val="27"/>
          <w:lang w:val="pt-PT"/>
          <w:spacing w:val="57"/>
          <w:w w:val="100"/>
          <w:strike w:val="false"/>
          <w:vertAlign w:val="baseline"/>
          <w:rFonts w:ascii="Times New Roman" w:hAnsi="Times New Roman"/>
        </w:rPr>
        <w:t xml:space="preserve">EXECUTAR COM A ESPADA OS </w:t>
      </w:r>
      <w:r>
        <w:rPr>
          <w:color w:val="#000000"/>
          <w:sz w:val="27"/>
          <w:lang w:val="pt-PT"/>
          <w:spacing w:val="34"/>
          <w:w w:val="100"/>
          <w:strike w:val="false"/>
          <w:vertAlign w:val="baseline"/>
          <w:rFonts w:ascii="Times New Roman" w:hAnsi="Times New Roman"/>
        </w:rPr>
        <w:t xml:space="preserve">TRANSGRESSORES DE</w:t>
      </w:r>
    </w:p>
    <w:p>
      <w:pPr>
        <w:ind w:right="0" w:left="1080" w:firstLine="0"/>
        <w:spacing w:before="0" w:after="0" w:line="201" w:lineRule="auto"/>
        <w:jc w:val="left"/>
        <w:rPr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DETERMINADOS PRECEITOS</w:t>
      </w:r>
    </w:p>
    <w:p>
      <w:pPr>
        <w:ind w:right="144" w:left="144" w:firstLine="936"/>
        <w:spacing w:before="72" w:after="0" w:line="211" w:lineRule="auto"/>
        <w:jc w:val="both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executar com a espada os vio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ladores de determinados preceitos. Ele está expresso em Suas palavras, enalte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cido seja Ele, "Serão certamente vingados" (Êxodo 21:20). quando tratarmos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dos preceitos negativos mostraremos quais são os preceitos cuja violação é pu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nida com a decapitação.</w:t>
      </w:r>
    </w:p>
    <w:p>
      <w:pPr>
        <w:ind w:right="144" w:left="144" w:firstLine="936"/>
        <w:spacing w:before="0" w:after="0" w:line="211" w:lineRule="auto"/>
        <w:jc w:val="left"/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sétimo capítulo do Tra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tado Sanhedrin.</w:t>
      </w:r>
    </w:p>
    <w:p>
      <w:pPr>
        <w:ind w:right="2448" w:left="1080" w:firstLine="-936"/>
        <w:spacing w:before="216" w:after="0" w:line="170" w:lineRule="auto"/>
        <w:jc w:val="left"/>
        <w:rPr>
          <w:color w:val="#000000"/>
          <w:sz w:val="57"/>
          <w:lang w:val="pt-PT"/>
          <w:spacing w:val="-2"/>
          <w:w w:val="75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-2"/>
          <w:w w:val="75"/>
          <w:strike w:val="false"/>
          <w:vertAlign w:val="baseline"/>
          <w:rFonts w:ascii="Times New Roman" w:hAnsi="Times New Roman"/>
        </w:rPr>
        <w:t xml:space="preserve">227 </w:t>
      </w:r>
      <w:r>
        <w:rPr>
          <w:color w:val="#000000"/>
          <w:sz w:val="27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ESTRANGULAR OS </w:t>
      </w:r>
      <w:r>
        <w:rPr>
          <w:color w:val="#000000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TRANSGRESSORES DE</w:t>
      </w:r>
    </w:p>
    <w:p>
      <w:pPr>
        <w:ind w:right="0" w:left="1080" w:firstLine="0"/>
        <w:spacing w:before="36" w:after="0" w:line="189" w:lineRule="auto"/>
        <w:jc w:val="left"/>
        <w:rPr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DETERMINADOS PRECEITOS</w:t>
      </w:r>
    </w:p>
    <w:p>
      <w:pPr>
        <w:ind w:right="144" w:left="144" w:firstLine="936"/>
        <w:spacing w:before="72" w:after="0" w:line="208" w:lineRule="auto"/>
        <w:jc w:val="both"/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Por este preceito somos ordenados a estrangular os violadores de </w:t>
      </w:r>
      <w:r>
        <w:rPr>
          <w:color w:val="#000000"/>
          <w:sz w:val="20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determinados preceitos. Ele está expresso em Suas palavras, enaltecido seja Ele,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"Certamente serão mortos" (Levítico 20:10). Quando tratarmos dos preceitos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negativos mostraremos quais são os preceitos cuja violação é punida com o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estrangulamento.</w:t>
      </w:r>
    </w:p>
    <w:p>
      <w:pPr>
        <w:ind w:right="144" w:left="144" w:firstLine="936"/>
        <w:spacing w:before="0" w:after="0" w:line="211" w:lineRule="auto"/>
        <w:jc w:val="left"/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sétimo capítulo do Tra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tado Sanhedrin.</w:t>
      </w:r>
    </w:p>
    <w:p>
      <w:pPr>
        <w:ind w:right="720" w:left="1080" w:firstLine="-936"/>
        <w:spacing w:before="180" w:after="0" w:line="170" w:lineRule="auto"/>
        <w:jc w:val="left"/>
        <w:rPr>
          <w:color w:val="#000000"/>
          <w:sz w:val="57"/>
          <w:lang w:val="pt-PT"/>
          <w:spacing w:val="44"/>
          <w:w w:val="75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44"/>
          <w:w w:val="75"/>
          <w:strike w:val="false"/>
          <w:vertAlign w:val="baseline"/>
          <w:rFonts w:ascii="Times New Roman" w:hAnsi="Times New Roman"/>
        </w:rPr>
        <w:t xml:space="preserve">228 </w:t>
      </w:r>
      <w:r>
        <w:rPr>
          <w:color w:val="#000000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QUEIMAR OS TRANSGRESSORES </w:t>
      </w:r>
      <w:r>
        <w:rPr>
          <w:color w:val="#000000"/>
          <w:sz w:val="27"/>
          <w:lang w:val="pt-PT"/>
          <w:spacing w:val="49"/>
          <w:w w:val="100"/>
          <w:strike w:val="false"/>
          <w:vertAlign w:val="baseline"/>
          <w:rFonts w:ascii="Times New Roman" w:hAnsi="Times New Roman"/>
        </w:rPr>
        <w:t xml:space="preserve">DE DETERMINADOS PRECEITOS</w:t>
      </w:r>
    </w:p>
    <w:p>
      <w:pPr>
        <w:ind w:right="144" w:left="144" w:firstLine="936"/>
        <w:spacing w:before="72" w:after="0" w:line="211" w:lineRule="auto"/>
        <w:jc w:val="both"/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 este preceito somos ordenados a queimar os violadores de de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terminados preceitos. Ele está expresso em Suas palavras, enaltecido seja Ele, </w:t>
      </w: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"No fogo queimarão a ele e a ela" (Levítico 20:14). Quando tratarmos dos pre</w:t>
        <w:softHyphen/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ceitos negativos mostaremos quais são os preceitos cuja violação é punida com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a morte pelo fogo.</w:t>
      </w:r>
    </w:p>
    <w:p>
      <w:pPr>
        <w:ind w:right="144" w:left="144" w:firstLine="936"/>
        <w:spacing w:before="0" w:after="0" w:line="211" w:lineRule="auto"/>
        <w:jc w:val="left"/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sétimo capítulo do Tra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tado Sanhedrin.</w:t>
      </w:r>
    </w:p>
    <w:p>
      <w:pPr>
        <w:ind w:right="432" w:left="1080" w:firstLine="-936"/>
        <w:spacing w:before="180" w:after="0" w:line="172" w:lineRule="auto"/>
        <w:jc w:val="left"/>
        <w:rPr>
          <w:color w:val="#000000"/>
          <w:sz w:val="57"/>
          <w:lang w:val="pt-PT"/>
          <w:spacing w:val="42"/>
          <w:w w:val="75"/>
          <w:strike w:val="false"/>
          <w:vertAlign w:val="baseline"/>
          <w:rFonts w:ascii="Times New Roman" w:hAnsi="Times New Roman"/>
        </w:rPr>
      </w:pPr>
      <w:r>
        <w:rPr>
          <w:color w:val="#000000"/>
          <w:sz w:val="57"/>
          <w:lang w:val="pt-PT"/>
          <w:spacing w:val="42"/>
          <w:w w:val="75"/>
          <w:strike w:val="false"/>
          <w:vertAlign w:val="baseline"/>
          <w:rFonts w:ascii="Times New Roman" w:hAnsi="Times New Roman"/>
        </w:rPr>
        <w:t xml:space="preserve">229 </w:t>
      </w:r>
      <w:r>
        <w:rPr>
          <w:color w:val="#000000"/>
          <w:sz w:val="27"/>
          <w:lang w:val="pt-PT"/>
          <w:spacing w:val="42"/>
          <w:w w:val="100"/>
          <w:strike w:val="false"/>
          <w:vertAlign w:val="baseline"/>
          <w:rFonts w:ascii="Times New Roman" w:hAnsi="Times New Roman"/>
        </w:rPr>
        <w:t xml:space="preserve">APEDREJAR OS TRANSGRESSORES DE DETERMINADOS PRECEITOS</w:t>
      </w:r>
    </w:p>
    <w:p>
      <w:pPr>
        <w:ind w:right="144" w:left="144" w:firstLine="936"/>
        <w:spacing w:before="72" w:after="0" w:line="211" w:lineRule="auto"/>
        <w:jc w:val="both"/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a apedrejar os violadores de de</w:t>
        <w:softHyphen/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terminados preceitos. Ele está expresso em Suas palavras, enaltecido seja Ele, </w:t>
      </w: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"E os apedrejareis, e morrerão" (Deuteronômio 22:24). Quando tratarmos dos </w:t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preceitos negativos mostraremos quais são os preceitos cuja violação é punida </w:t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com a morte por apedrejamento.</w:t>
      </w:r>
    </w:p>
    <w:p>
      <w:pPr>
        <w:ind w:right="144" w:left="0" w:firstLine="0"/>
        <w:spacing w:before="0" w:after="0" w:line="213" w:lineRule="auto"/>
        <w:jc w:val="right"/>
        <w:rPr>
          <w:color w:val="#000000"/>
          <w:sz w:val="20"/>
          <w:lang w:val="pt-PT"/>
          <w:spacing w:val="1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5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sexto capítulo de</w:t>
      </w:r>
    </w:p>
    <w:p>
      <w:pPr>
        <w:ind w:right="0" w:left="144" w:firstLine="0"/>
        <w:spacing w:before="0" w:after="0" w:line="182" w:lineRule="auto"/>
        <w:jc w:val="left"/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Sanhedrin.</w:t>
      </w:r>
    </w:p>
    <w:p>
      <w:pPr>
        <w:sectPr>
          <w:pgSz w:w="9190" w:h="12996" w:orient="portrait"/>
          <w:type w:val="nextPage"/>
          <w:textDirection w:val="lrTb"/>
          <w:pgMar w:bottom="1454" w:top="1012" w:right="948" w:left="982" w:header="720" w:footer="720"/>
          <w:titlePg w:val="false"/>
        </w:sectPr>
      </w:pPr>
    </w:p>
    <w:p>
      <w:pPr>
        <w:ind w:right="0" w:left="72" w:firstLine="0"/>
        <w:spacing w:before="0" w:after="0" w:line="208" w:lineRule="auto"/>
        <w:jc w:val="left"/>
        <w:tabs>
          <w:tab w:val="right" w:leader="underscore" w:pos="7075"/>
        </w:tabs>
        <w:rPr>
          <w:color w:val="#000000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51" coordsize="21600,21600" o:spt="202" path="m,l,21600r21600,l21600,xe">
            <v:stroke joinstyle="miter"/>
            <v:path gradientshapeok="t" o:connecttype="rect"/>
          </v:shapetype>
          <v:shape id="_x0000_s150" type="#_x0000_t151" filled="f" stroked="f" style="position:absolute;width:360pt;height:9.35pt;z-index:-850;margin-left:0pt;margin-top:538.9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40" w:lineRule="auto"/>
                    <w:jc w:val="left"/>
                    <w:framePr w:hAnchor="text" w:vAnchor="text" w:y="10779" w:w="7200" w:h="187" w:hSpace="0" w:vSpace="0" w:wrap="3"/>
                    <w:rPr>
                      <w:color w:val="#000000"/>
                      <w:sz w:val="16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6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223. Depois da execução</w:t>
                  </w:r>
                </w:p>
              </w:txbxContent>
            </v:textbox>
          </v:shape>
        </w:pict>
      </w:r>
      <w:r>
        <w:rPr>
          <w:color w:val="#000000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175</w:t>
      </w:r>
    </w:p>
    <w:p>
      <w:pPr>
        <w:ind w:right="0" w:left="144" w:firstLine="0"/>
        <w:spacing w:before="36" w:after="0" w:line="360" w:lineRule="auto"/>
        <w:jc w:val="left"/>
        <w:rPr>
          <w:color w:val="#000000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230 PENDURAR OS CORPOS DE</w:t>
      </w:r>
    </w:p>
    <w:p>
      <w:pPr>
        <w:ind w:right="144" w:left="1080" w:firstLine="0"/>
        <w:spacing w:before="0" w:after="0" w:line="240" w:lineRule="auto"/>
        <w:jc w:val="left"/>
        <w:rPr>
          <w:color w:val="#000000"/>
          <w:sz w:val="27"/>
          <w:lang w:val="pt-PT"/>
          <w:spacing w:val="4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7"/>
          <w:w w:val="100"/>
          <w:strike w:val="false"/>
          <w:vertAlign w:val="baseline"/>
          <w:rFonts w:ascii="Times New Roman" w:hAnsi="Times New Roman"/>
        </w:rPr>
        <w:t xml:space="preserve">CERTOS TRANSGRESSORES DEPOIS </w:t>
      </w:r>
      <w:r>
        <w:rPr>
          <w:color w:val="#000000"/>
          <w:sz w:val="27"/>
          <w:lang w:val="pt-PT"/>
          <w:spacing w:val="32"/>
          <w:w w:val="100"/>
          <w:strike w:val="false"/>
          <w:vertAlign w:val="baseline"/>
          <w:rFonts w:ascii="Times New Roman" w:hAnsi="Times New Roman"/>
        </w:rPr>
        <w:t xml:space="preserve">DE EXECUTADOS</w:t>
      </w:r>
    </w:p>
    <w:p>
      <w:pPr>
        <w:ind w:right="72" w:left="72" w:firstLine="1008"/>
        <w:spacing w:before="72" w:after="0" w:line="184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a pendurar certos transgressores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executados por ordem do Tribunal. Ele está e esso em Suas palavras, enalte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cido seja Ele, "O pendurarás num madei</w:t>
      </w:r>
      <w:r>
        <w:rPr>
          <w:color w:val="#FFFFFF"/>
          <w:sz w:val="31"/>
          <w:shd w:val="solid" w:color="#FFFFFF" w:fill="#FFFFFF"/>
          <w:lang w:val="pt-PT"/>
          <w:spacing w:val="9"/>
          <w:w w:val="85"/>
          <w:strike w:val="false"/>
          <w:vertAlign w:val="baseline"/>
          <w:rFonts w:ascii="Times New Roman" w:hAnsi="Times New Roman"/>
        </w:rPr>
        <w:t xml:space="preserve"> •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 (De eronômio </w:t>
      </w:r>
      <w:r>
        <w:rPr>
          <w:color w:val="#000000"/>
          <w:sz w:val="19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21:22).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Quando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tratarmos dos preceitos negativos mostr </w:t>
      </w:r>
      <w:r>
        <w:rPr>
          <w:color w:val="#000000"/>
          <w:sz w:val="21"/>
          <w:lang w:val="pt-PT"/>
          <w:spacing w:val="4"/>
          <w:w w:val="100"/>
          <w:strike w:val="false"/>
          <w:vertAlign w:val="superscript"/>
          <w:rFonts w:ascii="Times New Roman" w:hAnsi="Times New Roman"/>
        </w:rPr>
        <w:t xml:space="preserve">r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emos qu s são os preceitos cuja vio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lação acarreta que o corpo seja pend ado</w:t>
      </w:r>
      <w:r>
        <w:rPr>
          <w:color w:val="#000000"/>
          <w:sz w:val="21"/>
          <w:lang w:val="pt-PT"/>
          <w:spacing w:val="8"/>
          <w:w w:val="100"/>
          <w:strike w:val="false"/>
          <w:vertAlign w:val="superscript"/>
          <w:rFonts w:ascii="Times New Roman" w:hAnsi="Times New Roman"/>
        </w:rPr>
        <w:t xml:space="preserve">223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.</w:t>
      </w:r>
    </w:p>
    <w:p>
      <w:pPr>
        <w:ind w:right="108" w:left="0" w:firstLine="0"/>
        <w:spacing w:before="0" w:after="0" w:line="194" w:lineRule="auto"/>
        <w:jc w:val="right"/>
        <w:rPr>
          <w:color w:val="#000000"/>
          <w:sz w:val="21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As normas deste preceito e o expl adas no sexto capítulo de</w:t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Sanhedrin.</w:t>
      </w:r>
    </w:p>
    <w:p>
      <w:pPr>
        <w:ind w:right="0" w:left="72" w:firstLine="0"/>
        <w:spacing w:before="216" w:after="0" w:line="302" w:lineRule="auto"/>
        <w:jc w:val="left"/>
        <w:rPr>
          <w:color w:val="#000000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231 A LEI DO ENTERRO</w:t>
      </w:r>
    </w:p>
    <w:p>
      <w:pPr>
        <w:ind w:right="72" w:left="72" w:firstLine="1008"/>
        <w:spacing w:before="0" w:after="0" w:line="208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a enterrar no dia da execução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aqueles que tiverem sido mortos por ordem do Tribunal. Ele está expresso em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Suas palavras, enaltecido seja Ele, "Certamente enterra-lo-ás no mesmo dia"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(Deuteronômio </w:t>
      </w:r>
      <w:r>
        <w:rPr>
          <w:color w:val="#000000"/>
          <w:sz w:val="19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21:23),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sobre as quais o Sifrei diz: 'Certamente enterra-lo-ás' é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um preceito positivo.</w:t>
      </w:r>
    </w:p>
    <w:p>
      <w:pPr>
        <w:ind w:right="72" w:left="72" w:firstLine="1008"/>
        <w:spacing w:before="0" w:after="0" w:line="206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mesma lei é obrigatória com relação a todos os outros mortos: to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Israelita deve ser enterrado no dia de sua morte. É por essa razão que quan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do não há ninguém para assistir ao enterro de um corpo ele é chamado de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Corpo de Obrigação Religiosa; ou seja, um corpo cujo enterro é o dever de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cada pessoa, de acordo com Suas palavras, enaltecido seja Ele, "Certamente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enterra-lo-ás".</w:t>
      </w:r>
    </w:p>
    <w:p>
      <w:pPr>
        <w:ind w:right="108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sexto capítulo de</w:t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Sanhedrin.</w:t>
      </w:r>
    </w:p>
    <w:p>
      <w:pPr>
        <w:ind w:right="0" w:left="72" w:firstLine="0"/>
        <w:spacing w:before="252" w:after="0" w:line="300" w:lineRule="auto"/>
        <w:jc w:val="left"/>
        <w:rPr>
          <w:color w:val="#000000"/>
          <w:sz w:val="27"/>
          <w:lang w:val="pt-PT"/>
          <w:spacing w:val="5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232 A LEI DO SERVO HEBREU</w:t>
      </w:r>
    </w:p>
    <w:p>
      <w:pPr>
        <w:ind w:right="72" w:left="72" w:firstLine="1008"/>
        <w:spacing w:before="0" w:after="0" w:line="208" w:lineRule="auto"/>
        <w:jc w:val="both"/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do servo hebreu.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Ele está expresso em Suas palavras, enaltecido seja Ele, "Quando comprares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um escravo hebreu etc." (Êxodo </w:t>
      </w:r>
      <w:r>
        <w:rPr>
          <w:color w:val="#000000"/>
          <w:sz w:val="19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21:2).</w:t>
      </w:r>
    </w:p>
    <w:p>
      <w:pPr>
        <w:ind w:right="72" w:left="72" w:firstLine="936"/>
        <w:spacing w:before="0" w:after="0" w:line="204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As normas deste preceito estão claramente explicadas nos versícu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los da Torah e todos os seus regulamentos estão no Tratado Kidushin.</w:t>
      </w:r>
    </w:p>
    <w:p>
      <w:pPr>
        <w:ind w:right="288" w:left="1080" w:firstLine="-1008"/>
        <w:spacing w:before="180" w:after="0" w:line="240" w:lineRule="auto"/>
        <w:jc w:val="left"/>
        <w:rPr>
          <w:color w:val="#000000"/>
          <w:sz w:val="21"/>
          <w:lang w:val="pt-PT"/>
          <w:spacing w:val="4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2 3 3 </w:t>
      </w:r>
      <w:r>
        <w:rPr>
          <w:color w:val="#000000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O CASAMENTO DE UMA SERVA </w:t>
      </w:r>
      <w:r>
        <w:rPr>
          <w:color w:val="#000000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HEBRÉIA COM SEU AMO OU COM </w:t>
      </w:r>
      <w:r>
        <w:rPr>
          <w:color w:val="#000000"/>
          <w:sz w:val="27"/>
          <w:lang w:val="pt-PT"/>
          <w:spacing w:val="36"/>
          <w:w w:val="100"/>
          <w:strike w:val="false"/>
          <w:vertAlign w:val="baseline"/>
          <w:rFonts w:ascii="Times New Roman" w:hAnsi="Times New Roman"/>
        </w:rPr>
        <w:t xml:space="preserve">O FILHO DELE</w:t>
      </w:r>
    </w:p>
    <w:p>
      <w:pPr>
        <w:ind w:right="72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o homem que comprar uma serva hebréia ou o fi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lho dele são ordenados a casar-se com ela. Este é o preceito relativo aos espon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sais. Os Sábios dizem explicitamente: "O dever dos esponsais tem prioridade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sobre o dever de resgate, porque o Enaltecido diz: 'Que não a consagrou para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si deve remi-la' (Êxodo 21:8)".</w:t>
      </w:r>
    </w:p>
    <w:p>
      <w:pPr>
        <w:ind w:right="108" w:left="0" w:firstLine="0"/>
        <w:spacing w:before="0" w:after="0" w:line="240" w:lineRule="auto"/>
        <w:jc w:val="righ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Você deve estar ciente, de que as leis referentes ao servo e à serva</w:t>
      </w:r>
    </w:p>
    <w:p>
      <w:pPr>
        <w:sectPr>
          <w:pgSz w:w="9190" w:h="12996" w:orient="portrait"/>
          <w:type w:val="nextPage"/>
          <w:textDirection w:val="lrTb"/>
          <w:pgMar w:bottom="795" w:top="1092" w:right="941" w:left="989" w:header="720" w:footer="720"/>
          <w:titlePg w:val="false"/>
        </w:sectPr>
      </w:pPr>
    </w:p>
    <w:p>
      <w:pPr>
        <w:ind w:right="0" w:left="72" w:firstLine="0"/>
        <w:spacing w:before="0" w:after="0" w:line="240" w:lineRule="auto"/>
        <w:jc w:val="left"/>
        <w:tabs>
          <w:tab w:val="right" w:leader="underscore" w:pos="7072"/>
        </w:tabs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176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72" w:firstLine="0"/>
        <w:spacing w:before="216" w:after="0" w:line="240" w:lineRule="auto"/>
        <w:jc w:val="lef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hebreus só estarão em vigor durante a vigência da lei do Jubileu.</w:t>
      </w:r>
    </w:p>
    <w:p>
      <w:pPr>
        <w:ind w:right="144" w:left="72" w:firstLine="1008"/>
        <w:spacing w:before="0" w:after="0" w:line="199" w:lineRule="auto"/>
        <w:jc w:val="lef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primeiro capítulo do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Tratado Kidushin.</w:t>
      </w:r>
    </w:p>
    <w:p>
      <w:pPr>
        <w:ind w:right="0" w:left="72" w:firstLine="0"/>
        <w:spacing w:before="108" w:after="0" w:line="427" w:lineRule="auto"/>
        <w:jc w:val="left"/>
        <w:rPr>
          <w:color w:val="#000000"/>
          <w:sz w:val="21"/>
          <w:lang w:val="pt-PT"/>
          <w:spacing w:val="4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234 </w:t>
      </w:r>
      <w:r>
        <w:rPr>
          <w:color w:val="#000000"/>
          <w:sz w:val="28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O RESGATE DE UMA SERVA HEBRÉIA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quanto ao resgate de uma serva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hebréia. Ele está expresso em Suas palavras, enaltecido seja Ele, "Deve remi-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la" (Êxodo 2 1 </w:t>
      </w:r>
      <w:r>
        <w:rPr>
          <w:color w:val="#000000"/>
          <w:sz w:val="19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:8).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Há muitas normas, condições e regras referentes a este dever de res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gate. Elas estão todas explicadas no Tratado Kidushin, onde a lei sobre a serva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hebréia está exposta na íntegra.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Explicando Suas palavras, enaltecido seja Ele, "E se não lhe fizer es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tas três coisas" (Ibid., 11), a respeito da serva hebréia, a Mekhiltá diz que seu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dono deve casar-se com ela, ou casá-la com seu filho, ou remi-la.</w:t>
      </w:r>
    </w:p>
    <w:p>
      <w:pPr>
        <w:ind w:right="1872" w:left="1080" w:firstLine="-1008"/>
        <w:spacing w:before="324" w:after="0" w:line="211" w:lineRule="auto"/>
        <w:jc w:val="left"/>
        <w:rPr>
          <w:color w:val="#000000"/>
          <w:sz w:val="21"/>
          <w:lang w:val="pt-PT"/>
          <w:spacing w:val="5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235  </w:t>
      </w:r>
      <w:r>
        <w:rPr>
          <w:color w:val="#000000"/>
          <w:sz w:val="28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A LEI SOBRE O ESCRAVO </w:t>
      </w:r>
      <w:r>
        <w:rPr>
          <w:color w:val="#000000"/>
          <w:sz w:val="28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CANANEJ</w:t>
      </w:r>
    </w:p>
    <w:p>
      <w:pPr>
        <w:ind w:right="144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,s</w:t>
      </w:r>
      <w:r>
        <w:rPr>
          <w:color w:val="#000000"/>
          <w:sz w:val="21"/>
          <w:lang w:val="pt-PT"/>
          <w:spacing w:val="1"/>
          <w:w w:val="100"/>
          <w:strike w:val="false"/>
          <w:vertAlign w:val="superscript"/>
          <w:rFonts w:ascii="Times New Roman" w:hAnsi="Times New Roman"/>
        </w:rPr>
        <w:t xml:space="preserve">l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obre uru escravo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cananeu; ela diz que ele deve ser escravo para sempre e que</w:t>
      </w:r>
      <w:r>
        <w:rPr>
          <w:color w:val="#000000"/>
          <w:sz w:val="21"/>
          <w:lang w:val="pt-PT"/>
          <w:spacing w:val="6"/>
          <w:w w:val="100"/>
          <w:strike w:val="false"/>
          <w:vertAlign w:val="superscript"/>
          <w:rFonts w:ascii="Times New Roman" w:hAnsi="Times New Roman"/>
        </w:rPr>
        <w:t xml:space="preserve">/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não po adquirir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sua liberdade a não ser por causa de um dente ou um olho</w:t>
      </w:r>
      <w:r>
        <w:rPr>
          <w:color w:val="#000000"/>
          <w:sz w:val="21"/>
          <w:lang w:val="pt-PT"/>
          <w:spacing w:val="7"/>
          <w:w w:val="100"/>
          <w:strike w:val="false"/>
          <w:vertAlign w:val="superscript"/>
          <w:rFonts w:ascii="Times New Roman" w:hAnsi="Times New Roman"/>
        </w:rPr>
        <w:t xml:space="preserve">224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, ou por causa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de qualquer outro órgão do corpo que não torne a crescer, de ac rdo com a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interpretação tradicional. Este preceito está expresso em Suas palavras "Perpe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tuamente vos fareis servir deles" (Levítico 25:46) e "E quando ferir um homem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 olho de seu escravo etc." (Êxodo 21:26).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Guemará de Guitin diz: "Todo aquele que liberar seu escravo pa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gão estará violando um preceito positivo pois está escrito 'Perpetuamente vos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fareis servir deles' " . Contudo, a Torah diz que ele poderá obter a liberdade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por causa de um dente ou de um olho.</w:t>
      </w:r>
    </w:p>
    <w:p>
      <w:pPr>
        <w:ind w:right="144" w:left="72" w:firstLine="1008"/>
        <w:spacing w:before="0" w:after="0" w:line="201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 estão explicadas por completo em Kidus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hin e em Guitin.</w:t>
      </w:r>
    </w:p>
    <w:p>
      <w:pPr>
        <w:ind w:right="1296" w:left="1080" w:firstLine="-1008"/>
        <w:spacing w:before="252" w:after="0" w:line="213" w:lineRule="auto"/>
        <w:jc w:val="left"/>
        <w:rPr>
          <w:color w:val="#000000"/>
          <w:sz w:val="28"/>
          <w:lang w:val="pt-PT"/>
          <w:spacing w:val="4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23</w:t>
      </w:r>
      <w:r>
        <w:rPr>
          <w:color w:val="#000000"/>
          <w:sz w:val="21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6   </w:t>
      </w:r>
      <w:r>
        <w:rPr>
          <w:color w:val="#000000"/>
          <w:sz w:val="28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A PENALIDADE POR CAUSAR </w:t>
      </w:r>
      <w:r>
        <w:rPr>
          <w:color w:val="#000000"/>
          <w:sz w:val="28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FERIMENTOS</w:t>
      </w:r>
    </w:p>
    <w:p>
      <w:pPr>
        <w:ind w:right="144" w:left="72" w:firstLine="1008"/>
        <w:spacing w:before="72" w:after="0" w:line="201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sobre alguém que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fere seu companheiro. Ele está expresso em Suas palavras, enaltecido seja Ele,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"E quando brigarem homens, e ferir um homem a seu próximo etc." (Exodo </w:t>
      </w:r>
      <w:r>
        <w:rPr>
          <w:color w:val="#000000"/>
          <w:sz w:val="19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21 :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18). Essas são chamadas leis sobre Penalidades todas elas têm sua base nas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Escrituras nas Suas palavras, enaltecido seja Ele, "Conforme ele fez, assim lhe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será feito" (Levítico 24:19), cujo significado é que um homem deve pagar a im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portância equivalente ao dano que causou a seu companheiro. A Tradição de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termina que mesmo que ele o tenha apenas envergonhado, ele deve ser multa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do na importância equivalente.</w:t>
      </w:r>
    </w:p>
    <w:p>
      <w:pPr>
        <w:ind w:right="144" w:left="72" w:firstLine="936"/>
        <w:spacing w:before="0" w:after="396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Você deve saber que todas essas leis relativas a Penalidades se apli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cam a ferimentos feitos por um homem a outro homem. Da mesma forma exis-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16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224. Se o dono do escravo lhe causar a perda de um dente ou de um olho.</w:t>
      </w:r>
    </w:p>
    <w:p>
      <w:pPr>
        <w:sectPr>
          <w:pgSz w:w="9190" w:h="12996" w:orient="portrait"/>
          <w:type w:val="nextPage"/>
          <w:textDirection w:val="lrTb"/>
          <w:pgMar w:bottom="696" w:top="1050" w:right="948" w:left="982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87"/>
        </w:tabs>
        <w:rPr>
          <w:color w:val="#000000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margin">
              <wp:posOffset>3369310</wp:posOffset>
            </wp:positionH>
            <wp:positionV relativeFrom="paragraph">
              <wp:posOffset>3878580</wp:posOffset>
            </wp:positionV>
            <wp:extent cx="1005840" cy="640080"/>
            <wp:wrapThrough wrapText="bothSides">
              <wp:wrapPolygon>
                <wp:start x="5959" y="0"/>
                <wp:lineTo x="5959" y="8121"/>
                <wp:lineTo x="0" y="8121"/>
                <wp:lineTo x="0" y="18300"/>
                <wp:lineTo x="1377" y="18300"/>
                <wp:lineTo x="1377" y="21600"/>
                <wp:lineTo x="9490" y="21600"/>
                <wp:lineTo x="9490" y="18514"/>
                <wp:lineTo x="12054" y="18514"/>
                <wp:lineTo x="12054" y="13585"/>
                <wp:lineTo x="21218" y="13585"/>
                <wp:lineTo x="21218" y="9878"/>
                <wp:lineTo x="21600" y="9878"/>
                <wp:lineTo x="21600" y="0"/>
                <wp:lineTo x="5959" y="0"/>
              </wp:wrapPolygon>
            </wp:wrapThrough>
            <wp:docPr id="63" name="Picture"/>
            <a:graphic>
              <a:graphicData uri="http://schemas.openxmlformats.org/drawingml/2006/picture">
                <pic:pic>
                  <pic:nvPicPr>
                    <pic:cNvPr id="64" name="Picture"/>
                    <pic:cNvPicPr preferRelativeResize="false"/>
                  </pic:nvPicPr>
                  <pic:blipFill>
                    <a:blip r:embed="d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#000000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177</w:t>
      </w:r>
    </w:p>
    <w:p>
      <w:pPr>
        <w:ind w:right="144" w:left="144" w:firstLine="0"/>
        <w:spacing w:before="252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tem também leis relativas a ferimentos causados por um animal a uma pessoa,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e vice-versa. Apenas um Tribunal assentado na Terra de Israel poderá julgar e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pronunciar uma sentença referente a essas leis.</w:t>
      </w:r>
    </w:p>
    <w:p>
      <w:pPr>
        <w:ind w:right="144" w:left="144" w:firstLine="936"/>
        <w:spacing w:before="36" w:after="0" w:line="199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regulamentação deste preceito está explicada no primeiro capítu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lo de Baba Kamma.</w:t>
      </w:r>
    </w:p>
    <w:p>
      <w:pPr>
        <w:ind w:right="1656" w:left="1080" w:firstLine="-936"/>
        <w:spacing w:before="216" w:after="0" w:line="240" w:lineRule="auto"/>
        <w:jc w:val="left"/>
        <w:rPr>
          <w:color w:val="#000000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237 A LEI SOBRE FERIMENTOS </w:t>
      </w:r>
      <w:r>
        <w:rPr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CAUSADOS POR UM BOI</w:t>
      </w:r>
    </w:p>
    <w:p>
      <w:pPr>
        <w:ind w:right="144" w:left="144" w:firstLine="936"/>
        <w:spacing w:before="72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do boi. Ele está ex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presso em Suas palavras, enaltecido seja Ele, "Quando marrar um boi a um ho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mem ou a uma mulher etc." (Êxodo 21:28), e "E quando ferir o boi de um ho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mem ao boi de seu companheiro etc." (Ibid., </w:t>
      </w:r>
      <w:r>
        <w:rPr>
          <w:color w:val="#000000"/>
          <w:sz w:val="22"/>
          <w:lang w:val="pt-PT"/>
          <w:spacing w:val="8"/>
          <w:w w:val="110"/>
          <w:strike w:val="false"/>
          <w:vertAlign w:val="baseline"/>
          <w:rFonts w:ascii="Times New Roman" w:hAnsi="Times New Roman"/>
        </w:rPr>
        <w:t xml:space="preserve">35).</w:t>
      </w:r>
    </w:p>
    <w:p>
      <w:pPr>
        <w:ind w:right="144" w:left="144" w:firstLine="936"/>
        <w:spacing w:before="0" w:after="0" w:line="199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 regulamentação desta lei está explicada nos primeiros seis capítu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los de Baba Kamma.</w: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969"/>
        <w:gridCol w:w="6231"/>
      </w:tblGrid>
      <w:tr>
        <w:trPr>
          <w:trHeight w:val="1859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69" w:type="auto"/>
            <w:textDirection w:val="lrTb"/>
            <w:vAlign w:val="top"/>
          </w:tcPr>
          <w:p>
            <w:pPr>
              <w:ind w:right="0" w:left="127" w:firstLine="0"/>
              <w:spacing w:before="180" w:after="0" w:line="360" w:lineRule="auto"/>
              <w:jc w:val="left"/>
              <w:rPr>
                <w:color w:val="#000000"/>
                <w:sz w:val="21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1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238</w:t>
            </w:r>
          </w:p>
          <w:p>
            <w:pPr>
              <w:ind w:right="0" w:left="0" w:firstLine="0"/>
              <w:spacing w:before="432" w:after="0" w:line="204" w:lineRule="auto"/>
              <w:jc w:val="center"/>
              <w:rPr>
                <w:color w:val="#000000"/>
                <w:sz w:val="21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1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 expresso
</w:t>
              <w:br/>
            </w:r>
            <w:r>
              <w:rPr>
                <w:color w:val="#000000"/>
                <w:sz w:val="21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um poço</w:t>
            </w:r>
          </w:p>
          <w:p>
            <w:pPr>
              <w:ind w:right="0" w:left="127" w:firstLine="0"/>
              <w:spacing w:before="144" w:after="0" w:line="240" w:lineRule="auto"/>
              <w:jc w:val="left"/>
              <w:rPr>
                <w:color w:val="#000000"/>
                <w:sz w:val="21"/>
                <w:lang w:val="pt-PT"/>
                <w:spacing w:val="4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1"/>
                <w:lang w:val="pt-PT"/>
                <w:spacing w:val="4"/>
                <w:w w:val="100"/>
                <w:strike w:val="false"/>
                <w:vertAlign w:val="baseline"/>
                <w:rFonts w:ascii="Times New Roman" w:hAnsi="Times New Roman"/>
              </w:rPr>
              <w:t xml:space="preserve">capítulos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200" w:type="auto"/>
            <w:textDirection w:val="lrTb"/>
            <w:vAlign w:val="top"/>
          </w:tcPr>
          <w:p>
            <w:pPr>
              <w:ind w:right="1620" w:left="108" w:firstLine="0"/>
              <w:spacing w:before="144" w:after="0" w:line="240" w:lineRule="auto"/>
              <w:jc w:val="left"/>
              <w:rPr>
                <w:color w:val="#000000"/>
                <w:sz w:val="27"/>
                <w:lang w:val="pt-PT"/>
                <w:spacing w:val="46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7"/>
                <w:lang w:val="pt-PT"/>
                <w:spacing w:val="46"/>
                <w:w w:val="100"/>
                <w:strike w:val="false"/>
                <w:vertAlign w:val="baseline"/>
                <w:rFonts w:ascii="Times New Roman" w:hAnsi="Times New Roman"/>
              </w:rPr>
              <w:t xml:space="preserve">A LEI SOBRE FERIMENTOS </w:t>
            </w:r>
            <w:r>
              <w:rPr>
                <w:color w:val="#000000"/>
                <w:sz w:val="27"/>
                <w:lang w:val="pt-PT"/>
                <w:spacing w:val="53"/>
                <w:w w:val="100"/>
                <w:strike w:val="false"/>
                <w:vertAlign w:val="baseline"/>
                <w:rFonts w:ascii="Times New Roman" w:hAnsi="Times New Roman"/>
              </w:rPr>
              <w:t xml:space="preserve">CAUSADOS POR UM POÇO</w:t>
            </w:r>
          </w:p>
          <w:p>
            <w:pPr>
              <w:ind w:right="144" w:left="36" w:firstLine="72"/>
              <w:spacing w:before="0" w:after="0" w:line="201" w:lineRule="auto"/>
              <w:jc w:val="both"/>
              <w:rPr>
                <w:color w:val="#000000"/>
                <w:sz w:val="21"/>
                <w:lang w:val="pt-PT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1"/>
                <w:lang w:val="pt-PT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  <w:t xml:space="preserve">Por este preceito somos ordenados quanto à lei do poço. Ele está </w:t>
            </w:r>
            <w:r>
              <w:rPr>
                <w:color w:val="#000000"/>
                <w:sz w:val="21"/>
                <w:lang w:val="pt-PT"/>
                <w:spacing w:val="4"/>
                <w:w w:val="100"/>
                <w:strike w:val="false"/>
                <w:vertAlign w:val="baseline"/>
                <w:rFonts w:ascii="Times New Roman" w:hAnsi="Times New Roman"/>
              </w:rPr>
              <w:t xml:space="preserve">em Suas palavras, enaltecido seja Ele, "E quando um homem abrir </w:t>
            </w:r>
            <w:r>
              <w:rPr>
                <w:color w:val="#000000"/>
                <w:sz w:val="21"/>
                <w:lang w:val="pt-PT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  <w:t xml:space="preserve">etc." (Êxodo 21:33).</w:t>
            </w:r>
          </w:p>
          <w:p>
            <w:pPr>
              <w:ind w:right="144" w:left="36" w:firstLine="72"/>
              <w:spacing w:before="0" w:after="0" w:line="213" w:lineRule="auto"/>
              <w:jc w:val="left"/>
              <w:rPr>
                <w:color w:val="#000000"/>
                <w:sz w:val="21"/>
                <w:lang w:val="pt-PT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21"/>
                <w:lang w:val="pt-PT"/>
                <w:spacing w:val="2"/>
                <w:w w:val="100"/>
                <w:strike w:val="false"/>
                <w:vertAlign w:val="baseline"/>
                <w:rFonts w:ascii="Times New Roman" w:hAnsi="Times New Roman"/>
              </w:rPr>
              <w:t xml:space="preserve">A regulamentação deste preceito está explicada no terceiro e quarto </w:t>
            </w:r>
            <w:r>
              <w:rPr>
                <w:color w:val="#000000"/>
                <w:sz w:val="21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de Baba Kamma.</w:t>
            </w:r>
          </w:p>
        </w:tc>
      </w:tr>
    </w:tbl>
    <w:p>
      <w:pPr>
        <w:ind w:right="0" w:left="144" w:firstLine="0"/>
        <w:spacing w:before="72" w:after="0" w:line="519" w:lineRule="exact"/>
        <w:jc w:val="left"/>
        <w:rPr>
          <w:color w:val="#000000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239 A LEI SOBRE O ROUBO</w:t>
      </w:r>
    </w:p>
    <w:p>
      <w:pPr>
        <w:ind w:right="0" w:left="0" w:firstLine="0"/>
        <w:spacing w:before="0" w:after="0" w:line="233" w:lineRule="exact"/>
        <w:jc w:val="righ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do ladrã</w:t>
      </w:r>
    </w:p>
    <w:p>
      <w:pPr>
        <w:ind w:right="0" w:left="72" w:firstLine="0"/>
        <w:spacing w:before="0" w:after="0" w:line="240" w:lineRule="auto"/>
        <w:jc w:val="both"/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53" coordsize="21600,21600" o:spt="202" path="m,l,21600r21600,l21600,xe">
            <v:stroke joinstyle="miter"/>
            <v:path gradientshapeok="t" o:connecttype="rect"/>
          </v:shapetype>
          <v:shape id="_x0000_s152" type="#_x0000_t153" filled="f" stroked="f" style="position:absolute;width:195.1pt;height:11.5pt;z-index:-848;margin-left:118pt;margin-top:382.6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360"/>
                    <w:spacing w:before="0" w:after="0" w:line="223" w:lineRule="auto"/>
                    <w:jc w:val="both"/>
                    <w:framePr w:hAnchor="page" w:vAnchor="page" w:x="2360" w:y="7653" w:w="3902" w:h="230" w:hSpace="0" w:vSpace="0" w:wrap="3"/>
                    <w:rPr>
                      <w:color w:val="#000000"/>
                      <w:sz w:val="21"/>
                      <w:lang w:val="pt-PT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stituição em dobro, ou em quádruplo ou </w:t>
                  </w:r>
                </w:p>
              </w:txbxContent>
            </v:textbox>
          </v:shape>
        </w:pict>
      </w:r>
      <w:r>
        <w:pict>
          <v:shapetype id="_x0000_t154" coordsize="21600,21600" o:spt="202" path="m,l,21600r21600,l21600,xe">
            <v:stroke joinstyle="miter"/>
            <v:path gradientshapeok="t" o:connecttype="rect"/>
          </v:shapetype>
          <v:shape id="_x0000_s153" type="#_x0000_t154" filled="f" stroked="f" style="position:absolute;width:197pt;height:7.9pt;z-index:-847;margin-left:118pt;margin-top:394.1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23" w:lineRule="auto"/>
                    <w:jc w:val="both"/>
                    <w:framePr w:hAnchor="page" w:vAnchor="page" w:x="2360" w:y="7883" w:w="3940" w:h="158" w:hSpace="0" w:vSpace="0" w:wrap="3"/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mata lo se ele for encontrado arrombando a c </w:t>
                  </w:r>
                </w:p>
              </w:txbxContent>
            </v:textbox>
          </v:shape>
        </w:pict>
      </w:r>
      <w:r>
        <w:pict>
          <v:shapetype id="_x0000_t155" coordsize="21600,21600" o:spt="202" path="m,l,21600r21600,l21600,xe">
            <v:stroke joinstyle="miter"/>
            <v:path gradientshapeok="t" o:connecttype="rect"/>
          </v:shapetype>
          <v:shape id="_x0000_s154" type="#_x0000_t155" filled="f" stroked="f" style="position:absolute;width:190.8pt;height:3.35pt;z-index:-846;margin-left:124.2pt;margin-top:402.0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56" coordsize="21600,21600" o:spt="202" path="m,l,21600r21600,l21600,xe">
            <v:stroke joinstyle="miter"/>
            <v:path gradientshapeok="t" o:connecttype="rect"/>
          </v:shapetype>
          <v:shape id="_x0000_s155" type="#_x0000_t156" filled="f" stroked="f" style="position:absolute;width:195.6pt;height:10.1pt;z-index:-845;margin-left:124.45pt;margin-top:405.4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23" w:lineRule="auto"/>
                    <w:jc w:val="both"/>
                    <w:framePr w:hAnchor="page" w:vAnchor="page" w:x="2489" w:y="8108" w:w="3912" w:h="202" w:hSpace="0" w:vSpace="0" w:wrap="3"/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, de uma maneira geral, que lhe apliquemos </w:t>
                  </w:r>
                </w:p>
              </w:txbxContent>
            </v:textbox>
          </v:shape>
        </w:pict>
      </w:r>
      <w:r>
        <w:pict>
          <v:shapetype id="_x0000_t157" coordsize="21600,21600" o:spt="202" path="m,l,21600r21600,l21600,xe">
            <v:stroke joinstyle="miter"/>
            <v:path gradientshapeok="t" o:connecttype="rect"/>
          </v:shapetype>
          <v:shape id="_x0000_s156" type="#_x0000_t157" filled="f" stroked="f" style="position:absolute;width:203.3pt;height:1.2pt;z-index:-844;margin-left:124.2pt;margin-top:415.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58" coordsize="21600,21600" o:spt="202" path="m,l,21600r21600,l21600,xe">
            <v:stroke joinstyle="miter"/>
            <v:path gradientshapeok="t" o:connecttype="rect"/>
          </v:shapetype>
          <v:shape id="_x0000_s157" type="#_x0000_t158" filled="f" stroked="f" style="position:absolute;width:192.5pt;height:11.05pt;z-index:-843;margin-left:135pt;margin-top:416.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23" w:lineRule="auto"/>
                    <w:jc w:val="both"/>
                    <w:framePr w:hAnchor="page" w:vAnchor="page" w:x="2700" w:y="8334" w:w="3850" w:h="221" w:hSpace="0" w:vSpace="0" w:wrap="3"/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os ladrões, como está exposto nas Escrituras.</w:t>
                  </w:r>
                </w:p>
              </w:txbxContent>
            </v:textbox>
          </v:shape>
        </w:pict>
      </w:r>
      <w:r>
        <w:pict>
          <v:shapetype id="_x0000_t159" coordsize="21600,21600" o:spt="202" path="m,l,21600r21600,l21600,xe">
            <v:stroke joinstyle="miter"/>
            <v:path gradientshapeok="t" o:connecttype="rect"/>
          </v:shapetype>
          <v:shape id="_x0000_s158" type="#_x0000_t159" filled="f" stroked="f" style="position:absolute;width:50.3pt;height:11.5pt;z-index:-842;margin-left:359.4pt;margin-top:394.4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0" w:firstLine="0"/>
                    <w:spacing w:before="0" w:after="0" w:line="201" w:lineRule="auto"/>
                    <w:jc w:val="left"/>
                    <w:framePr w:hAnchor="page" w:vAnchor="page" w:x="7188" w:y="7888" w:w="1006" w:h="230" w:hSpace="0" w:vSpace="0" w:wrap="3"/>
                    <w:rPr>
                      <w:color w:val="#000000"/>
                      <w:sz w:val="21"/>
                      <w:lang w:val="pt-PT"/>
                      <w:spacing w:val="-1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1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que</w:t>
                  </w:r>
                  <w:r>
                    <w:rPr>
                      <w:color w:val="#FFFFFF"/>
                      <w:sz w:val="31"/>
                      <w:shd w:val="solid" w:color="#FFFFFF" w:fill="#FFFFFF"/>
                      <w:lang w:val="pt-PT"/>
                      <w:spacing w:val="-1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. •</w:t>
                  </w:r>
                  <w:r>
                    <w:rPr>
                      <w:color w:val="#000000"/>
                      <w:sz w:val="21"/>
                      <w:lang w:val="pt-PT"/>
                      <w:spacing w:val="-1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de-</w:t>
                  </w:r>
                </w:p>
              </w:txbxContent>
            </v:textbox>
          </v:shape>
        </w:pict>
      </w:r>
      <w:r>
        <w:pict>
          <v:shapetype id="_x0000_t160" coordsize="21600,21600" o:spt="202" path="m,l,21600r21600,l21600,xe">
            <v:stroke joinstyle="miter"/>
            <v:path gradientshapeok="t" o:connecttype="rect"/>
          </v:shapetype>
          <v:shape id="_x0000_s159" type="#_x0000_t160" filled="f" stroked="f" style="position:absolute;width:59.85pt;height:18.4pt;z-index:-841;margin-left:349.85pt;margin-top:405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0" w:firstLine="0"/>
                    <w:spacing w:before="0" w:after="72" w:line="201" w:lineRule="auto"/>
                    <w:jc w:val="left"/>
                    <w:framePr w:hAnchor="page" w:vAnchor="page" w:x="6997" w:y="8118" w:w="1197" w:h="368" w:hSpace="0" w:vSpace="0" w:wrap="3"/>
                    <w:rPr>
                      <w:color w:val="#000000"/>
                      <w:sz w:val="21"/>
                      <w:lang w:val="pt-PT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os castigos a</w:t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cobrar dele u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que podemo </w:t>
      </w:r>
      <w:r>
        <w:rPr>
          <w:color w:val="#000000"/>
          <w:sz w:val="21"/>
          <w:lang w:val="pt-PT"/>
          <w:spacing w:val="-20"/>
          <w:w w:val="100"/>
          <w:strike w:val="false"/>
          <w:vertAlign w:val="baseline"/>
          <w:rFonts w:ascii="Times New Roman" w:hAnsi="Times New Roman"/>
        </w:rPr>
        <w:t xml:space="preserve">mos vendê-16</w:t>
      </w:r>
      <w:r>
        <w:rPr>
          <w:color w:val="#000000"/>
          <w:sz w:val="21"/>
          <w:lang w:val="pt-PT"/>
          <w:spacing w:val="-20"/>
          <w:w w:val="120"/>
          <w:strike w:val="false"/>
          <w:vertAlign w:val="superscript"/>
          <w:rFonts w:ascii="Tahoma" w:hAnsi="Tahoma"/>
        </w:rPr>
        <w:t xml:space="preserve">227</w:t>
      </w:r>
      <w:r>
        <w:rPr>
          <w:color w:val="#000000"/>
          <w:sz w:val="6"/>
          <w:lang w:val="pt-PT"/>
          <w:spacing w:val="-20"/>
          <w:w w:val="100"/>
          <w:strike w:val="false"/>
          <w:vertAlign w:val="baseline"/>
          <w:rFonts w:ascii="Arial" w:hAnsi="Arial"/>
        </w:rPr>
        <w:t xml:space="preserve"> </w:t>
      </w:r>
      <w:r>
        <w:rPr>
          <w:color w:val="#000000"/>
          <w:sz w:val="21"/>
          <w:lang w:val="pt-PT"/>
          <w:spacing w:val="-5"/>
          <w:w w:val="100"/>
          <w:strike w:val="false"/>
          <w:vertAlign w:val="baseline"/>
          <w:rFonts w:ascii="Times New Roman" w:hAnsi="Times New Roman"/>
        </w:rPr>
        <w:t xml:space="preserve">que estão s</w:t>
      </w:r>
      <w:r>
        <w:rPr>
          <w:color w:val="#000000"/>
          <w:sz w:val="21"/>
          <w:lang w:val="pt-PT"/>
          <w:spacing w:val="-5"/>
          <w:w w:val="105"/>
          <w:strike w:val="false"/>
          <w:vertAlign w:val="subscript"/>
          <w:rFonts w:ascii="Times New Roman" w:hAnsi="Times New Roman"/>
        </w:rPr>
        <w:t xml:space="preserve">i</w:t>
      </w:r>
      <w:r>
        <w:rPr>
          <w:color w:val="#000000"/>
          <w:sz w:val="21"/>
          <w:lang w:val="pt-PT"/>
          <w:spacing w:val="-5"/>
          <w:w w:val="100"/>
          <w:strike w:val="false"/>
          <w:vertAlign w:val="baseline"/>
          <w:rFonts w:ascii="Times New Roman" w:hAnsi="Times New Roman"/>
        </w:rPr>
      </w:r>
    </w:p>
    <w:p>
      <w:pPr>
        <w:ind w:right="144" w:left="72" w:firstLine="1008"/>
        <w:spacing w:before="0" w:after="0" w:line="240" w:lineRule="auto"/>
        <w:jc w:val="both"/>
        <w:rPr>
          <w:color w:val="#000000"/>
          <w:sz w:val="21"/>
          <w:lang w:val="pt-PT"/>
          <w:spacing w:val="-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5"/>
          <w:w w:val="100"/>
          <w:strike w:val="false"/>
          <w:vertAlign w:val="baseline"/>
          <w:rFonts w:ascii="Times New Roman" w:hAnsi="Times New Roman"/>
        </w:rPr>
        <w:t xml:space="preserve">Todos os detalhes desta lei estão explicados no sétimo capítulo de Baba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Kamma, no oitavo capítulo de Sanhedrin, no terceiro capítulo de Baba Metzia, e em alguns trechos de Quetubot, Kidushin, e Shabuot.</w:t>
      </w:r>
    </w:p>
    <w:p>
      <w:pPr>
        <w:ind w:right="0" w:left="72" w:firstLine="0"/>
        <w:spacing w:before="0" w:after="0" w:line="432" w:lineRule="auto"/>
        <w:jc w:val="left"/>
        <w:rPr>
          <w:color w:val="#000000"/>
          <w:sz w:val="27"/>
          <w:lang w:val="pt-PT"/>
          <w:spacing w:val="5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3"/>
          <w:w w:val="100"/>
          <w:strike w:val="false"/>
          <w:vertAlign w:val="baseline"/>
          <w:rFonts w:ascii="Times New Roman" w:hAnsi="Times New Roman"/>
        </w:rPr>
        <w:t xml:space="preserve">240 A LEI SOBRE OS PREJUÍZOS</w:t>
      </w:r>
    </w:p>
    <w:p>
      <w:pPr>
        <w:ind w:right="0" w:left="1080" w:firstLine="0"/>
        <w:spacing w:before="0" w:after="0" w:line="196" w:lineRule="auto"/>
        <w:jc w:val="left"/>
        <w:rPr>
          <w:color w:val="#000000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4"/>
          <w:w w:val="100"/>
          <w:strike w:val="false"/>
          <w:vertAlign w:val="baseline"/>
          <w:rFonts w:ascii="Times New Roman" w:hAnsi="Times New Roman"/>
        </w:rPr>
        <w:t xml:space="preserve">CAUSADOS POR UM ANIMAL</w:t>
      </w:r>
    </w:p>
    <w:p>
      <w:pPr>
        <w:ind w:right="144" w:left="72" w:firstLine="936"/>
        <w:spacing w:before="36" w:after="0" w:line="199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sobre o animal que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destrói colheitas. Ele está expresso em Suas palavras, enaltecido seja Ele, "Quan</w:t>
        <w:softHyphen/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do um homem fizer pastar num campo ou numa vinha etc." (xodo 22:4).</w:t>
      </w:r>
    </w:p>
    <w:p>
      <w:pPr>
        <w:ind w:right="144" w:left="72" w:firstLine="936"/>
        <w:spacing w:before="0" w:after="0" w:line="208" w:lineRule="auto"/>
        <w:jc w:val="left"/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A regulamentação de toda esta lei está explicada no segundo e sexto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capítulos de Baba Kamma, e no quinto capítulo de Ghitin.</w:t>
      </w:r>
    </w:p>
    <w:p>
      <w:pPr>
        <w:ind w:right="0" w:left="144" w:firstLine="0"/>
        <w:spacing w:before="252" w:after="0" w:line="240" w:lineRule="auto"/>
        <w:jc w:val="left"/>
        <w:tabs>
          <w:tab w:val="clear" w:pos="432"/>
          <w:tab w:val="decimal" w:pos="576"/>
        </w:tabs>
        <w:numPr>
          <w:ilvl w:val="0"/>
          <w:numId w:val="79"/>
        </w:numPr>
        <w:rPr>
          <w:color w:val="#000000"/>
          <w:sz w:val="17"/>
          <w:lang w:val="pt-PT"/>
          <w:spacing w:val="-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-8"/>
          <w:w w:val="100"/>
          <w:strike w:val="false"/>
          <w:vertAlign w:val="baseline"/>
          <w:rFonts w:ascii="Times New Roman" w:hAnsi="Times New Roman"/>
        </w:rPr>
        <w:t xml:space="preserve">Êxodo </w:t>
      </w:r>
      <w:r>
        <w:rPr>
          <w:color w:val="#000000"/>
          <w:sz w:val="17"/>
          <w:lang w:val="pt-PT"/>
          <w:spacing w:val="-8"/>
          <w:w w:val="100"/>
          <w:strike w:val="false"/>
          <w:vertAlign w:val="baseline"/>
          <w:rFonts w:ascii="Times New Roman" w:hAnsi="Times New Roman"/>
        </w:rPr>
        <w:t xml:space="preserve">21:37.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79"/>
        </w:numPr>
        <w:rPr>
          <w:color w:val="#000000"/>
          <w:sz w:val="17"/>
          <w:lang w:val="pt-PT"/>
          <w:spacing w:val="-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-8"/>
          <w:w w:val="100"/>
          <w:strike w:val="false"/>
          <w:vertAlign w:val="baseline"/>
          <w:rFonts w:ascii="Times New Roman" w:hAnsi="Times New Roman"/>
        </w:rPr>
        <w:t xml:space="preserve">Ibid., 22:1.</w:t>
      </w:r>
    </w:p>
    <w:p>
      <w:pPr>
        <w:ind w:right="0" w:left="144" w:firstLine="0"/>
        <w:spacing w:before="0" w:after="0" w:line="240" w:lineRule="auto"/>
        <w:jc w:val="left"/>
        <w:tabs>
          <w:tab w:val="clear" w:pos="432"/>
          <w:tab w:val="decimal" w:pos="576"/>
        </w:tabs>
        <w:numPr>
          <w:ilvl w:val="0"/>
          <w:numId w:val="79"/>
        </w:numP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Caso ele não possa fazer a restituição, como lhe é ordenado. </w:t>
      </w:r>
      <w:r>
        <w:rPr>
          <w:color w:val="#000000"/>
          <w:sz w:val="17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Ibid., 22:2.</w:t>
      </w:r>
    </w:p>
    <w:p>
      <w:pPr>
        <w:sectPr>
          <w:pgSz w:w="9190" w:h="12996" w:orient="portrait"/>
          <w:type w:val="nextPage"/>
          <w:textDirection w:val="lrTb"/>
          <w:pgMar w:bottom="536" w:top="1130" w:right="936" w:left="994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89"/>
        </w:tabs>
        <w:rPr>
          <w:color w:val="#000000"/>
          <w:sz w:val="16"/>
          <w:lang w:val="pt-PT"/>
          <w:spacing w:val="0"/>
          <w:w w:val="105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0"/>
          <w:w w:val="105"/>
          <w:strike w:val="false"/>
          <w:vertAlign w:val="baseline"/>
          <w:rFonts w:ascii="Times New Roman" w:hAnsi="Times New Roman"/>
        </w:rPr>
        <w:t xml:space="preserve">1 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368" w:left="1080" w:firstLine="-936"/>
        <w:spacing w:before="504" w:after="0" w:line="240" w:lineRule="auto"/>
        <w:jc w:val="left"/>
        <w:rPr>
          <w:color w:val="#000000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5pt" strokecolor="#666765" from="24.95pt,0.3pt" to="294.5pt,0.3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27"/>
          <w:lang w:val="pt-PT"/>
          <w:spacing w:val="56"/>
          <w:w w:val="100"/>
          <w:strike w:val="false"/>
          <w:vertAlign w:val="baseline"/>
          <w:rFonts w:ascii="Times New Roman" w:hAnsi="Times New Roman"/>
        </w:rPr>
        <w:t xml:space="preserve">241 A LEI SOBRE OS PREJUÍZOS </w:t>
      </w:r>
      <w:r>
        <w:rPr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CAUSADOS PELO FOGO</w:t>
      </w:r>
    </w:p>
    <w:p>
      <w:pPr>
        <w:ind w:right="72" w:left="72" w:firstLine="1008"/>
        <w:spacing w:before="72" w:after="0" w:line="213" w:lineRule="auto"/>
        <w:jc w:val="both"/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do fogo. Ele está ex</w:t>
        <w:softHyphen/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presso em Suas palavras, enaltecido seja Ele, "Quando houver fogo, e pegar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nos espinhos etc." (Êxodo 22:5).</w:t>
      </w:r>
    </w:p>
    <w:p>
      <w:pPr>
        <w:ind w:right="72" w:left="72" w:firstLine="1008"/>
        <w:spacing w:before="0" w:after="0" w:line="240" w:lineRule="auto"/>
        <w:jc w:val="left"/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regulamentação desta lei está explicada no segundo e no sexto ca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pítulos de Baba Kamma.</w:t>
      </w:r>
    </w:p>
    <w:p>
      <w:pPr>
        <w:ind w:right="216" w:left="1080" w:firstLine="-1008"/>
        <w:spacing w:before="144" w:after="0" w:line="240" w:lineRule="auto"/>
        <w:jc w:val="left"/>
        <w:rPr>
          <w:color w:val="#000000"/>
          <w:sz w:val="20"/>
          <w:lang w:val="pt-PT"/>
          <w:spacing w:val="5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242  </w:t>
      </w:r>
      <w:r>
        <w:rPr>
          <w:color w:val="#000000"/>
          <w:sz w:val="27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A LEI SOBRE O DEPOSITÁRIO NÃO </w:t>
      </w:r>
      <w:r>
        <w:rPr>
          <w:color w:val="#000000"/>
          <w:sz w:val="27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REMUNERADO</w:t>
      </w:r>
    </w:p>
    <w:p>
      <w:pPr>
        <w:ind w:right="72" w:left="72" w:firstLine="1008"/>
        <w:spacing w:before="72" w:after="0" w:line="216" w:lineRule="auto"/>
        <w:jc w:val="both"/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de um depositário </w:t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não remunerado. Ele está expresso em Suas palavras, enaltecido seja Ele, </w:t>
      </w:r>
      <w:r>
        <w:rPr>
          <w:color w:val="#000000"/>
          <w:sz w:val="20"/>
          <w:lang w:val="pt-PT"/>
          <w:spacing w:val="13"/>
          <w:w w:val="100"/>
          <w:strike w:val="false"/>
          <w:vertAlign w:val="baseline"/>
          <w:rFonts w:ascii="Times New Roman" w:hAnsi="Times New Roman"/>
        </w:rPr>
        <w:t xml:space="preserve">"Quando o homem der ao seu companheiro, dinheiro ou objetos para guar</w:t>
        <w:softHyphen/>
      </w:r>
      <w:r>
        <w:rPr>
          <w:color w:val="#000000"/>
          <w:sz w:val="20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dar etc." (Êxodo 22:6).</w:t>
      </w:r>
    </w:p>
    <w:p>
      <w:pPr>
        <w:ind w:right="72" w:left="72" w:firstLine="1008"/>
        <w:spacing w:before="0" w:after="0" w:line="211" w:lineRule="auto"/>
        <w:jc w:val="left"/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Os detalhes desta lei estão explicados no nono capítulo de Baba Kam</w:t>
        <w:softHyphen/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ma, no terceiro capítulo de Baba Metzia, e no oitavo capítulo de Shabuot.</w:t>
      </w:r>
    </w:p>
    <w:p>
      <w:pPr>
        <w:ind w:right="1080" w:left="1080" w:firstLine="-1008"/>
        <w:spacing w:before="252" w:after="0" w:line="240" w:lineRule="auto"/>
        <w:jc w:val="left"/>
        <w:rPr>
          <w:color w:val="#000000"/>
          <w:sz w:val="20"/>
          <w:lang w:val="pt-PT"/>
          <w:spacing w:val="6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3"/>
          <w:w w:val="100"/>
          <w:strike w:val="false"/>
          <w:vertAlign w:val="baseline"/>
          <w:rFonts w:ascii="Times New Roman" w:hAnsi="Times New Roman"/>
        </w:rPr>
        <w:t xml:space="preserve">243 </w:t>
      </w:r>
      <w:r>
        <w:rPr>
          <w:color w:val="#000000"/>
          <w:sz w:val="27"/>
          <w:lang w:val="pt-PT"/>
          <w:spacing w:val="63"/>
          <w:w w:val="100"/>
          <w:strike w:val="false"/>
          <w:vertAlign w:val="baseline"/>
          <w:rFonts w:ascii="Times New Roman" w:hAnsi="Times New Roman"/>
        </w:rPr>
        <w:t xml:space="preserve">A LEI SOBRE O DEPOSITÁRIO </w:t>
      </w:r>
      <w:r>
        <w:rPr>
          <w:color w:val="#000000"/>
          <w:sz w:val="27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REMUNERADO</w:t>
      </w:r>
    </w:p>
    <w:p>
      <w:pPr>
        <w:ind w:right="72" w:left="72" w:firstLine="1008"/>
        <w:spacing w:before="72" w:after="0" w:line="216" w:lineRule="auto"/>
        <w:jc w:val="both"/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de um depositário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remunerado ou de um arrendador, sendo que uma só lei se aplica a ambos, co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mo foi explicado pelos Sábios, os quais dizem que há três leis para regulamen</w:t>
        <w:softHyphen/>
      </w: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tar quatro tipos de depositários. Este preceito está expresso em Suas palavras,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enaltecido seja Ele, "Quando der o homem a seu companheiro, asno, boi, car</w:t>
        <w:softHyphen/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neiro etc." (Exodo 22:9).</w:t>
      </w:r>
    </w:p>
    <w:p>
      <w:pPr>
        <w:ind w:right="72" w:left="72" w:firstLine="1008"/>
        <w:spacing w:before="0" w:after="0" w:line="213" w:lineRule="auto"/>
        <w:jc w:val="both"/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Todos os detalhes desta lei estão explicados no sexto e no nono ca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pítulo de Baba Kamma, no terceiro e no sexto capítulos de Baba Metzia, e no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oitavo capítulo de Shabuot.</w:t>
      </w:r>
    </w:p>
    <w:p>
      <w:pPr>
        <w:ind w:right="1728" w:left="1080" w:firstLine="-1008"/>
        <w:spacing w:before="216" w:after="0" w:line="240" w:lineRule="auto"/>
        <w:jc w:val="left"/>
        <w:rPr>
          <w:color w:val="#000000"/>
          <w:sz w:val="27"/>
          <w:lang w:val="pt-PT"/>
          <w:spacing w:val="6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62"/>
          <w:w w:val="100"/>
          <w:strike w:val="false"/>
          <w:vertAlign w:val="baseline"/>
          <w:rFonts w:ascii="Times New Roman" w:hAnsi="Times New Roman"/>
        </w:rPr>
        <w:t xml:space="preserve">244 A LEI SOBRE QUEM PEDE </w:t>
      </w:r>
      <w:r>
        <w:rPr>
          <w:color w:val="#000000"/>
          <w:sz w:val="27"/>
          <w:lang w:val="pt-PT"/>
          <w:spacing w:val="22"/>
          <w:w w:val="100"/>
          <w:strike w:val="false"/>
          <w:vertAlign w:val="baseline"/>
          <w:rFonts w:ascii="Times New Roman" w:hAnsi="Times New Roman"/>
        </w:rPr>
        <w:t xml:space="preserve">EMPRESTADO</w:t>
      </w:r>
    </w:p>
    <w:p>
      <w:pPr>
        <w:ind w:right="72" w:left="72" w:firstLine="1008"/>
        <w:spacing w:before="72" w:after="0" w:line="211" w:lineRule="auto"/>
        <w:jc w:val="both"/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sobre aquele que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pede emprestado. Ele está expresso em Suas palavras, enaltecido seja Ele, "E </w:t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quando um homem pedir emprestado de seu companheiro etc." (Êxodo 22:13).</w:t>
      </w:r>
    </w:p>
    <w:p>
      <w:pPr>
        <w:ind w:right="72" w:left="72" w:firstLine="936"/>
        <w:spacing w:before="0" w:after="0" w:line="240" w:lineRule="auto"/>
        <w:jc w:val="left"/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A regulamentação desta lei está explicada no oitavo capítulo de Ba</w:t>
        <w:softHyphen/>
      </w:r>
      <w:r>
        <w:rPr>
          <w:color w:val="#000000"/>
          <w:sz w:val="20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ba Metzia e no oitavo capítulo de Shabuot.</w:t>
      </w:r>
    </w:p>
    <w:p>
      <w:pPr>
        <w:ind w:right="0" w:left="72" w:firstLine="0"/>
        <w:spacing w:before="0" w:after="0" w:line="480" w:lineRule="auto"/>
        <w:jc w:val="left"/>
        <w:rPr>
          <w:color w:val="#000000"/>
          <w:sz w:val="20"/>
          <w:lang w:val="pt-PT"/>
          <w:spacing w:val="5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245  </w:t>
      </w:r>
      <w:r>
        <w:rPr>
          <w:color w:val="#000000"/>
          <w:sz w:val="27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A LEI DE COMPRA E VENDA</w:t>
      </w:r>
    </w:p>
    <w:p>
      <w:pPr>
        <w:ind w:right="72" w:left="72" w:firstLine="936"/>
        <w:spacing w:before="0" w:after="0" w:line="213" w:lineRule="auto"/>
        <w:jc w:val="both"/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de compra e venda; </w:t>
      </w:r>
      <w:r>
        <w:rPr>
          <w:color w:val="#000000"/>
          <w:sz w:val="20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ou seja, o procedimento a seguir pelo vendedor e pelo comprador ao efetuar </w:t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uma transação. Aprendemos este procedimento através de Suas palavras, enal</w:t>
        <w:softHyphen/>
      </w:r>
      <w:r>
        <w:rPr>
          <w:color w:val="#000000"/>
          <w:sz w:val="20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tecido seja Ele, "E quando fizerdes uma venda a vosso companheiro, ou com</w:t>
        <w:softHyphen/>
      </w:r>
      <w:r>
        <w:rPr>
          <w:color w:val="#000000"/>
          <w:sz w:val="20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prardes da mão de vosso companheiro etc." (Levítico 25:14), que os Sábios in-</w:t>
      </w:r>
      <w:r>
        <w:rPr>
          <w:color w:val="#000000"/>
          <w:sz w:val="20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576" w:top="1050" w:right="935" w:left="995" w:header="720" w:footer="720"/>
          <w:titlePg w:val="false"/>
        </w:sectPr>
      </w:pPr>
    </w:p>
    <w:p>
      <w:pPr>
        <w:ind w:right="0" w:left="72" w:firstLine="0"/>
        <w:spacing w:before="0" w:after="0" w:line="208" w:lineRule="auto"/>
        <w:jc w:val="left"/>
        <w:tabs>
          <w:tab w:val="right" w:leader="underscore" w:pos="7044"/>
        </w:tabs>
        <w:rPr>
          <w:color w:val="#000000"/>
          <w:sz w:val="19"/>
          <w:lang w:val="pt-PT"/>
          <w:spacing w:val="-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pt-PT"/>
          <w:spacing w:val="-6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9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179</w:t>
      </w:r>
    </w:p>
    <w:p>
      <w:pPr>
        <w:ind w:right="144" w:left="72" w:firstLine="0"/>
        <w:spacing w:before="252" w:after="0" w:line="201" w:lineRule="auto"/>
        <w:jc w:val="left"/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terpretam como refer do-se a "uma mercadoria comprada de mão em mão,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ou seja, por `meshichá'</w:t>
      </w:r>
      <w:r>
        <w:rPr>
          <w:color w:val="#000000"/>
          <w:sz w:val="21"/>
          <w:lang w:val="pt-PT"/>
          <w:spacing w:val="2"/>
          <w:w w:val="110"/>
          <w:strike w:val="false"/>
          <w:vertAlign w:val="superscript"/>
          <w:rFonts w:ascii="Times New Roman" w:hAnsi="Times New Roman"/>
        </w:rPr>
        <w:t xml:space="preserve">228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r>
    </w:p>
    <w:p>
      <w:pPr>
        <w:ind w:right="72" w:left="72" w:firstLine="936"/>
        <w:spacing w:before="36" w:after="0" w:line="201" w:lineRule="auto"/>
        <w:jc w:val="both"/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Foi demonstra que a aquisição por meio de dinheiro fica assegu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rada pela lei das Escrituras e que a "meshichá" no caso de bens móveis é ape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nas uma regulamentação dos Sábios, da mesma forma que entregá-la o vende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dor ao comprador ou levantá-la o comprador. O Talmud diz explicitamente: -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"Assim como eles instituíram a `meshichá' para compradores, eles também ins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tituíram a `meshichá' para depositários".</w:t>
      </w:r>
    </w:p>
    <w:p>
      <w:pPr>
        <w:ind w:right="144" w:left="72" w:firstLine="936"/>
        <w:spacing w:before="0" w:after="0" w:line="206" w:lineRule="auto"/>
        <w:jc w:val="both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Assim, foi deixado claro que a norma da "meshichá" numa venda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foi instituída pelos Sábios, como está explicado no lugar apropriado; mas as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outras formas de procedimento através das quais são adquiridas terras e outras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coisas, a saber, documentos e delimitações, estão baseadas no versículo.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Os detalhes dessa lei — ou seja, o procedimento a seguir em cada caso, ao efetuar uma venda — estão eplicados no primeiro capítulo de Kidus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hin, no quarto e oitavo capítulos de Baba Metzia, e no terceiro, quarto, quinto,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sexto e sétimo capítulos de Baba Batra.</w:t>
      </w:r>
    </w:p>
    <w:p>
      <w:pPr>
        <w:ind w:right="0" w:left="72" w:firstLine="0"/>
        <w:spacing w:before="252" w:after="0" w:line="304" w:lineRule="auto"/>
        <w:jc w:val="left"/>
        <w:rPr>
          <w:color w:val="#000000"/>
          <w:sz w:val="27"/>
          <w:lang w:val="pt-PT"/>
          <w:spacing w:val="5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50"/>
          <w:w w:val="100"/>
          <w:strike w:val="false"/>
          <w:vertAlign w:val="baseline"/>
          <w:rFonts w:ascii="Times New Roman" w:hAnsi="Times New Roman"/>
        </w:rPr>
        <w:t xml:space="preserve">246 A LEI SOBRE OS LITIGANTES</w:t>
      </w:r>
    </w:p>
    <w:p>
      <w:pPr>
        <w:ind w:right="0" w:left="1008" w:firstLine="0"/>
        <w:spacing w:before="0" w:after="0" w:line="240" w:lineRule="auto"/>
        <w:jc w:val="left"/>
        <w:rPr>
          <w:color w:val="#000000"/>
          <w:sz w:val="19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61" coordsize="21600,21600" o:spt="202" path="m,l,21600r21600,l21600,xe">
            <v:stroke joinstyle="miter"/>
            <v:path gradientshapeok="t" o:connecttype="rect"/>
          </v:shapetype>
          <v:shape id="_x0000_s160" type="#_x0000_t161" filled="f" stroked="f" style="position:absolute;width:185.15pt;height:10.05pt;z-index:-840;margin-left:224.6pt;margin-top:272.3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72" w:firstLine="-72"/>
                    <w:spacing w:before="0" w:after="0" w:line="204" w:lineRule="auto"/>
                    <w:jc w:val="both"/>
                    <w:framePr w:hAnchor="page" w:vAnchor="page" w:x="4492" w:y="5446" w:w="3703" w:h="201" w:hSpace="0" w:vSpace="0" w:wrap="3"/>
                    <w:rPr>
                      <w:color w:val="#000000"/>
                      <w:sz w:val="21"/>
                      <w:lang w:val="pt-PT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denados quanto à lei sobre o queixoso </w:t>
                  </w:r>
                </w:p>
              </w:txbxContent>
            </v:textbox>
          </v:shape>
        </w:pict>
      </w:r>
      <w:r>
        <w:pict>
          <v:shapetype id="_x0000_t162" coordsize="21600,21600" o:spt="202" path="m,l,21600r21600,l21600,xe">
            <v:stroke joinstyle="miter"/>
            <v:path gradientshapeok="t" o:connecttype="rect"/>
          </v:shapetype>
          <v:shape id="_x0000_s161" type="#_x0000_t162" filled="f" stroked="f" style="position:absolute;width:181.35pt;height:47.2pt;z-index:-839;margin-left:228.4pt;margin-top:282.3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72" w:firstLine="0"/>
                    <w:spacing w:before="0" w:after="0" w:line="204" w:lineRule="auto"/>
                    <w:jc w:val="both"/>
                    <w:framePr w:hAnchor="page" w:vAnchor="page" w:x="4568" w:y="5647" w:w="3627" w:h="944" w:hSpace="0" w:vSpace="0" w:wrap="3"/>
                    <w:rPr>
                      <w:color w:val="#000000"/>
                      <w:sz w:val="21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 palavras, enaltecido seja Ele, "Sobre </w:t>
                  </w:r>
                  <w:r>
                    <w:rPr>
                      <w:color w:val="#000000"/>
                      <w:sz w:val="21"/>
                      <w:lang w:val="pt-PT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se diga 'É este' " (Êxodo 22:8). A esse </w:t>
                  </w:r>
                  <w:r>
                    <w:rPr>
                      <w:color w:val="#000000"/>
                      <w:sz w:val="21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admite parte da queixa".</w:t>
                  </w:r>
                </w:p>
                <w:p>
                  <w:pPr>
                    <w:ind w:right="0" w:left="0" w:firstLine="0"/>
                    <w:spacing w:before="0" w:after="72" w:line="240" w:lineRule="auto"/>
                    <w:jc w:val="center"/>
                    <w:framePr w:hAnchor="page" w:vAnchor="page" w:x="4568" w:y="5647" w:w="3627" w:h="944" w:hSpace="0" w:vSpace="0" w:wrap="3"/>
                    <w:rPr>
                      <w:color w:val="#000000"/>
                      <w:sz w:val="21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pt-PT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de queixas entre os homens que envol-</w:t>
                  </w:r>
                  <w:r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rPr>
          <w:color w:val="#000000"/>
          <w:sz w:val="19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Por este preceito som</w:t>
      </w:r>
    </w:p>
    <w:p>
      <w:pPr>
        <w:ind w:right="0" w:left="72" w:firstLine="0"/>
        <w:spacing w:before="0" w:after="0" w:line="199" w:lineRule="auto"/>
        <w:jc w:val="both"/>
        <w:rPr>
          <w:color w:val="#000000"/>
          <w:sz w:val="19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e o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acusado. Ele está expresso m Su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toda coisa de delito ... a respeito da qu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respeito a Mekhiltá diz: " 'É e$te'</w:t>
      </w:r>
      <w:r>
        <w:rPr>
          <w:color w:val="#000000"/>
          <w:sz w:val="21"/>
          <w:lang w:val="pt-PT"/>
          <w:spacing w:val="1"/>
          <w:w w:val="110"/>
          <w:strike w:val="false"/>
          <w:vertAlign w:val="superscript"/>
          <w:rFonts w:ascii="Times New Roman" w:hAnsi="Times New Roman"/>
        </w:rPr>
        <w:t xml:space="preserve">229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3"/>
          <w:w w:val="100"/>
          <w:strike w:val="false"/>
          <w:vertAlign w:val="baseline"/>
          <w:rFonts w:ascii="Times New Roman" w:hAnsi="Times New Roman"/>
        </w:rPr>
        <w:t xml:space="preserve">Esta lei inclui todos os caso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vam confissões ou desmentidos.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Os detalhes desta lei estão explicados no terceiro capítulo de Baba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Kamma, no início e no oitavo capítulo de Baba Metzia, e no quinto, sexto 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sétimo capítulos de Shabuot; muitas perguntas também são encontradas espa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lhadas em vários lugares do Talmud.</w:t>
      </w:r>
    </w:p>
    <w:p>
      <w:pPr>
        <w:ind w:right="0" w:left="72" w:firstLine="0"/>
        <w:spacing w:before="108" w:after="0" w:line="427" w:lineRule="auto"/>
        <w:jc w:val="left"/>
        <w:rPr>
          <w:color w:val="#000000"/>
          <w:sz w:val="27"/>
          <w:lang w:val="pt-PT"/>
          <w:spacing w:val="4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7"/>
          <w:lang w:val="pt-PT"/>
          <w:spacing w:val="49"/>
          <w:w w:val="100"/>
          <w:strike w:val="false"/>
          <w:vertAlign w:val="baseline"/>
          <w:rFonts w:ascii="Times New Roman" w:hAnsi="Times New Roman"/>
        </w:rPr>
        <w:t xml:space="preserve">247 SALVAR A VIDA DO PERSEGUIDO</w:t>
      </w:r>
    </w:p>
    <w:p>
      <w:pPr>
        <w:ind w:right="144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este preceito somos ordenados a salvar uma pessoa do persegui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dor que tiver a intenção de matá-la, até mesmo tirando a vida do perseguidor;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ou seja, devemos matar o perseguidor se não pudermos salvar o perseguido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 nenhuma outra forma. Este preceito está expresso em Suas palavras, enalte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cido seja Ele, "Cortar-lhe-ás a mão, o teu olho não terá piedade dela (Deutero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nômio 25: 1 1-1 2). A esse respeito o Sifrei diz: " 'Pelas suas vergonhas' (Ibid.):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assim como o ato aqui especificado, por envolver perigo de vida, justifica cortar-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a mão da mulher, o mesmo princípio deve ser aplicado toda vez que houver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risco de vida. Contudo este versículo nos diz apenas que o homem deve ser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salvo cortando-se a mão da mulher. Como saber se no caso de um homem que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não possa ser salvo cortando-se a mão de alguém, devemos salvá-lo tirando uma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vida? Pelas palavras 'O teu olho não terá piedade' ".</w:t>
      </w:r>
    </w:p>
    <w:p>
      <w:pPr>
        <w:ind w:right="144" w:left="72" w:firstLine="936"/>
        <w:spacing w:before="36" w:after="0" w:line="206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Portanto, o significado deste preceito foi deixado claro, sendo que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as palavras "a mulher de um" são usadas apenas neste caso específico, e sendo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o verdadeiro significado é que a vida do perseguido deve ser salva a custa</w:t>
      </w:r>
    </w:p>
    <w:p>
      <w:pPr>
        <w:ind w:right="0" w:left="144" w:firstLine="0"/>
        <w:spacing w:before="324" w:after="0" w:line="240" w:lineRule="auto"/>
        <w:jc w:val="left"/>
        <w:tabs>
          <w:tab w:val="clear" w:pos="360"/>
          <w:tab w:val="decimal" w:pos="504"/>
        </w:tabs>
        <w:numPr>
          <w:ilvl w:val="0"/>
          <w:numId w:val="80"/>
        </w:numP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Recibo ou comprovante de uma transação comercial.</w:t>
      </w:r>
    </w:p>
    <w:p>
      <w:pPr>
        <w:ind w:right="0" w:left="144" w:firstLine="0"/>
        <w:spacing w:before="0" w:after="0" w:line="204" w:lineRule="auto"/>
        <w:jc w:val="left"/>
        <w:tabs>
          <w:tab w:val="clear" w:pos="360"/>
          <w:tab w:val="decimal" w:pos="504"/>
        </w:tabs>
        <w:numPr>
          <w:ilvl w:val="0"/>
          <w:numId w:val="80"/>
        </w:numPr>
        <w:rPr>
          <w:color w:val="#000000"/>
          <w:sz w:val="17"/>
          <w:lang w:val="pt-PT"/>
          <w:spacing w:val="-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-6"/>
          <w:w w:val="100"/>
          <w:strike w:val="false"/>
          <w:vertAlign w:val="baseline"/>
          <w:rFonts w:ascii="Times New Roman" w:hAnsi="Times New Roman"/>
        </w:rPr>
        <w:t xml:space="preserve">O acusado.</w:t>
      </w:r>
    </w:p>
    <w:p>
      <w:pPr>
        <w:sectPr>
          <w:pgSz w:w="9190" w:h="12996" w:orient="portrait"/>
          <w:type w:val="nextPage"/>
          <w:textDirection w:val="lrTb"/>
          <w:pgMar w:bottom="680" w:top="1026" w:right="935" w:left="995" w:header="720" w:footer="720"/>
          <w:titlePg w:val="false"/>
        </w:sectPr>
      </w:pPr>
    </w:p>
    <w:p>
      <w:pPr>
        <w:ind w:right="0" w:left="144" w:firstLine="0"/>
        <w:spacing w:before="0" w:after="0" w:line="240" w:lineRule="auto"/>
        <w:jc w:val="left"/>
        <w:tabs>
          <w:tab w:val="right" w:leader="underscore" w:pos="7080"/>
        </w:tabs>
        <w:rPr>
          <w:color w:val="#3C3D3A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63" coordsize="21600,21600" o:spt="202" path="m,l,21600r21600,l21600,xe">
            <v:stroke joinstyle="miter"/>
            <v:path gradientshapeok="t" o:connecttype="rect"/>
          </v:shapetype>
          <v:shape id="_x0000_s162" type="#_x0000_t163" filled="f" stroked="f" style="position:absolute;width:360pt;height:8.45pt;z-index:-838;margin-left:0pt;margin-top:540.7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20" w:lineRule="auto"/>
                    <w:jc w:val="left"/>
                    <w:framePr w:hAnchor="text" w:vAnchor="text" w:y="10815" w:w="7200" w:h="169" w:hSpace="0" w:vSpace="0" w:wrap="3"/>
                    <w:rPr>
                      <w:color w:val="#3C3D3A"/>
                      <w:sz w:val="16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3C3D3A"/>
                      <w:sz w:val="16"/>
                      <w:lang w:val="pt-PT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231. Deuteronômio 21:17.</w:t>
                  </w:r>
                </w:p>
              </w:txbxContent>
            </v:textbox>
          </v:shape>
        </w:pict>
      </w:r>
      <w:r>
        <w:rPr>
          <w:color w:val="#3C3D3A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180	</w:t>
      </w:r>
      <w:r>
        <w:rPr>
          <w:color w:val="#3C3D3A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144" w:left="72" w:firstLine="0"/>
        <w:spacing w:before="288" w:after="0" w:line="201" w:lineRule="auto"/>
        <w:jc w:val="left"/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dos membros do perseguidor, e que quando é impossível salvá-lo a não ser ma</w:t>
        <w:softHyphen/>
      </w:r>
      <w:r>
        <w:rPr>
          <w:color w:val="#3C3D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tando imediatamente o perseguidor, isso deve ser feito.</w:t>
      </w:r>
    </w:p>
    <w:p>
      <w:pPr>
        <w:ind w:right="144" w:left="0" w:firstLine="0"/>
        <w:spacing w:before="0" w:after="0" w:line="201" w:lineRule="auto"/>
        <w:jc w:val="right"/>
        <w:rPr>
          <w:color w:val="#3C3D3A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oitavo capítulo de</w:t>
      </w:r>
    </w:p>
    <w:p>
      <w:pPr>
        <w:ind w:right="0" w:left="72" w:firstLine="0"/>
        <w:spacing w:before="0" w:after="0" w:line="180" w:lineRule="auto"/>
        <w:jc w:val="left"/>
        <w:rPr>
          <w:color w:val="#3C3D3A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Sanhedrin.</w:t>
      </w:r>
    </w:p>
    <w:p>
      <w:pPr>
        <w:ind w:right="0" w:left="144" w:firstLine="0"/>
        <w:spacing w:before="36" w:after="0" w:line="480" w:lineRule="auto"/>
        <w:jc w:val="left"/>
        <w:rPr>
          <w:color w:val="#3C3D3A"/>
          <w:sz w:val="27"/>
          <w:lang w:val="pt-PT"/>
          <w:spacing w:val="50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7"/>
          <w:lang w:val="pt-PT"/>
          <w:spacing w:val="50"/>
          <w:w w:val="100"/>
          <w:strike w:val="false"/>
          <w:vertAlign w:val="baseline"/>
          <w:rFonts w:ascii="Times New Roman" w:hAnsi="Times New Roman"/>
        </w:rPr>
        <w:t xml:space="preserve">248 A LEI SOBRE AS HERANÇAS</w:t>
      </w:r>
    </w:p>
    <w:p>
      <w:pPr>
        <w:ind w:right="144" w:left="72" w:firstLine="1008"/>
        <w:spacing w:before="0" w:after="0" w:line="206" w:lineRule="auto"/>
        <w:jc w:val="both"/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este preceito somos ordenados quanto à lei sobre as heranças. </w:t>
      </w:r>
      <w:r>
        <w:rPr>
          <w:color w:val="#3C3D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Ele está expresso em Suas palavras, enaltecido seja Ele, "Quando um homem </w:t>
      </w:r>
      <w:r>
        <w:rPr>
          <w:color w:val="#3C3D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morrer e não tiver filho etc." (Números 27:8).</w:t>
      </w:r>
    </w:p>
    <w:p>
      <w:pPr>
        <w:ind w:right="0" w:left="72" w:firstLine="1008"/>
        <w:spacing w:before="0" w:after="0" w:line="201" w:lineRule="auto"/>
        <w:jc w:val="both"/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page">
              <wp:posOffset>4565650</wp:posOffset>
            </wp:positionH>
            <wp:positionV relativeFrom="page">
              <wp:posOffset>2134235</wp:posOffset>
            </wp:positionV>
            <wp:extent cx="563880" cy="570230"/>
            <wp:wrapThrough wrapText="bothSides">
              <wp:wrapPolygon>
                <wp:start x="2116" y="0"/>
                <wp:lineTo x="2116" y="13981"/>
                <wp:lineTo x="0" y="13981"/>
                <wp:lineTo x="0" y="21609"/>
                <wp:lineTo x="21600" y="21609"/>
                <wp:lineTo x="21600" y="0"/>
                <wp:lineTo x="2116" y="0"/>
              </wp:wrapPolygon>
            </wp:wrapThrough>
            <wp:docPr id="65" name="Picture"/>
            <a:graphic>
              <a:graphicData uri="http://schemas.openxmlformats.org/drawingml/2006/picture">
                <pic:pic>
                  <pic:nvPicPr>
                    <pic:cNvPr id="66" name="Picture"/>
                    <pic:cNvPicPr preferRelativeResize="false"/>
                  </pic:nvPicPr>
                  <pic:blipFill>
                    <a:blip r:embed="d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Uma das normas desta lei é sem dúvida alguma que o filho </w:t>
      </w:r>
      <w:r>
        <w:rPr>
          <w:color w:val="#3C3D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nito herde o dobro dos outros, pois esta é uma das leis das heranç</w:t>
      </w:r>
    </w:p>
    <w:p>
      <w:pPr>
        <w:ind w:right="0" w:left="72" w:firstLine="1008"/>
        <w:spacing w:before="0" w:after="0" w:line="201" w:lineRule="auto"/>
        <w:jc w:val="both"/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oitavo e no </w:t>
      </w: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los de Baba Batra.</w:t>
      </w:r>
    </w:p>
    <w:p>
      <w:pPr>
        <w:ind w:right="0" w:left="0" w:firstLine="0"/>
        <w:spacing w:before="288" w:after="72" w:line="240" w:lineRule="auto"/>
        <w:jc w:val="center"/>
        <w:rPr>
          <w:color w:val="#3C3D3A"/>
          <w:sz w:val="27"/>
          <w:lang w:val="pt-PT"/>
          <w:spacing w:val="43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7"/>
          <w:lang w:val="pt-PT"/>
          <w:spacing w:val="43"/>
          <w:w w:val="100"/>
          <w:strike w:val="false"/>
          <w:vertAlign w:val="baseline"/>
          <w:rFonts w:ascii="Times New Roman" w:hAnsi="Times New Roman"/>
        </w:rPr>
        <w:t xml:space="preserve">COMENTÁRIOS FINAIS DE MAIMÔNIDES
</w:t>
        <w:br/>
      </w:r>
      <w:r>
        <w:rPr>
          <w:color w:val="#3C3D3A"/>
          <w:sz w:val="27"/>
          <w:lang w:val="pt-PT"/>
          <w:spacing w:val="46"/>
          <w:w w:val="100"/>
          <w:strike w:val="false"/>
          <w:vertAlign w:val="baseline"/>
          <w:rFonts w:ascii="Times New Roman" w:hAnsi="Times New Roman"/>
        </w:rPr>
        <w:t xml:space="preserve">SOBRE OS PRECEITOS POSITIVOS</w:t>
      </w:r>
    </w:p>
    <w:p>
      <w:pPr>
        <w:ind w:right="144" w:left="72" w:firstLine="1008"/>
        <w:spacing w:before="0" w:after="0" w:line="201" w:lineRule="auto"/>
        <w:jc w:val="both"/>
        <w:rPr>
          <w:color w:val="#3C3D3A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Você deve saber que quando digo, a respeito de cada preceito, "suas </w:t>
      </w:r>
      <w:r>
        <w:rPr>
          <w:color w:val="#3C3D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normas estão explicadas em tal-e-tal lugar" eu não estou querendo dizer que </w:t>
      </w:r>
      <w:r>
        <w:rPr>
          <w:color w:val="#3C3D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o capítulo ou tratado mencionado contém todas as normas daquele preceito, </w:t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em seus mínimos detalhes. Eu estou apenas indicando o local onde se encon</w:t>
        <w:softHyphen/>
      </w: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tram as principais regras e a maioria das normas daquele preceito, embora haja </w:t>
      </w:r>
      <w:r>
        <w:rPr>
          <w:color w:val="#3C3D3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muitas outras referências relativas a regras espalhadas em outras partes do Tal</w:t>
        <w:softHyphen/>
      </w:r>
      <w:r>
        <w:rPr>
          <w:color w:val="#3C3D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mud, que eu não menciono especificamente.</w:t>
      </w:r>
    </w:p>
    <w:p>
      <w:pPr>
        <w:ind w:right="144" w:left="72" w:firstLine="1008"/>
        <w:spacing w:before="0" w:after="0" w:line="199" w:lineRule="auto"/>
        <w:jc w:val="both"/>
        <w:rPr>
          <w:color w:val="#3C3D3A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3C3D3A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Se você examinar todos os preceitos apresentados até agora verá que </w:t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alguns são obrigatórios a toda a congregação de Israel, de maneira coletiva, e </w:t>
      </w:r>
      <w:r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não a cada pessoa individualmente, como por exemplo a construção do Tem</w:t>
        <w:softHyphen/>
      </w:r>
      <w:r>
        <w:rPr>
          <w:color w:val="#3C3D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plo, a nomeação de um rei, e a exterminação da semente de Amalec. Outros </w:t>
      </w:r>
      <w:r>
        <w:rPr>
          <w:color w:val="#3C3D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são obrigatórios ao indivíduo que realizou um determinado ato, ou a quem acon</w:t>
        <w:softHyphen/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teceu alguma coisa, como por exemplo os sacrifícios oferecidos por quem pe</w:t>
        <w:softHyphen/>
      </w:r>
      <w:r>
        <w:rPr>
          <w:color w:val="#3C3D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cou sem querer, ou um "zab"; e é possível que um homem não faça e nem </w:t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lhe ocorra nenhuma dessas coisas em toda sua vida. Há entre esses preceitos, como explicamos, determinadas leis, como a do servo hebreu, e da serva he</w:t>
        <w:softHyphen/>
      </w:r>
      <w:r>
        <w:rPr>
          <w:color w:val="#3C3D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bréia, a do servo cananeu, a do depositário não remunerado, a de quem pede </w:t>
      </w:r>
      <w:r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emprestado, e outras mencionadas acima, que pode ser que nunca se apliquem </w:t>
      </w:r>
      <w:r>
        <w:rPr>
          <w:color w:val="#3C3D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 um determinado homem, e que pode ser que ele nunca chegue a executar, </w:t>
      </w:r>
      <w:r>
        <w:rPr>
          <w:color w:val="#3C3D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em toda a sua vida. Outros preceitos são obrigatórios apenas durante a existên</w:t>
        <w:softHyphen/>
      </w:r>
      <w:r>
        <w:rPr>
          <w:color w:val="#3C3D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cia do Templo, como por exemplo as ofertas dos festivais, o comparecimento </w:t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diante do Eterno, e a reunião do povo, que nós apresentamos uma a uma. Ou</w:t>
        <w:softHyphen/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tros são obrigatórios apenas para quem tem bens, como por exemplo os dízi</w:t>
        <w:softHyphen/>
      </w:r>
      <w:r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mos, os sacrifícios de elevação, os presentes prescritos para o "Cohen", e par</w:t>
        <w:softHyphen/>
      </w:r>
      <w:r>
        <w:rPr>
          <w:color w:val="#3C3D3A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te para os pobres, tais como as respigas, a gavela esquecida, "peá", e os cachos </w:t>
      </w:r>
      <w:r>
        <w:rPr>
          <w:color w:val="#3C3D3A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 uva imperfeitos; e é possível a um homem ficar isento deles se ele não tiver </w:t>
      </w:r>
      <w:r>
        <w:rPr>
          <w:color w:val="#3C3D3A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bens, e passar a vida toda sem ser obrigado a realizar nenhum dos preceitos </w:t>
      </w:r>
      <w:r>
        <w:rPr>
          <w:color w:val="#3C3D3A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desse tipo. A caridade, no entanto, não pertence a essa categoria, porque ela </w:t>
      </w:r>
      <w:r>
        <w:rPr>
          <w:color w:val="#3C3D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é uma obrigação até mesmo para um homem pobre que vive ele próprio de </w:t>
      </w:r>
      <w:r>
        <w:rPr>
          <w:color w:val="#3C3D3A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caridade, como explicamos. Outros preceitos, ainda, são definitivamente obri-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sectPr>
          <w:pgSz w:w="9190" w:h="12996" w:orient="portrait"/>
          <w:type w:val="nextPage"/>
          <w:textDirection w:val="lrTb"/>
          <w:pgMar w:bottom="901" w:top="950" w:right="927" w:left="1003" w:header="720" w:footer="720"/>
          <w:titlePg w:val="false"/>
        </w:sectPr>
      </w:pPr>
    </w:p>
    <w:p>
      <w:pPr>
        <w:ind w:right="0" w:left="144" w:firstLine="0"/>
        <w:spacing w:before="0" w:after="0" w:line="140" w:lineRule="exact"/>
        <w:jc w:val="left"/>
        <w:tabs>
          <w:tab w:val="right" w:leader="underscore" w:pos="7053"/>
        </w:tabs>
        <w:rPr>
          <w:color w:val="#000000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PRECEITOS POSITIVOS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181</w:t>
      </w:r>
    </w:p>
    <w:p>
      <w:pPr>
        <w:ind w:right="144" w:left="72" w:firstLine="0"/>
        <w:spacing w:before="288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7pt" strokecolor="#696A68" from="109.3pt,0.4pt" to="336.4pt,0.4pt" style="position:absolute;mso-position-horizontal-relative:text;mso-position-vertical-relative:text;">
            <v:stroke dashstyle="solid"/>
          </v:line>
        </w:pic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gatórios a todos os homens, em todos os tempos, em qualquer lugar e em quais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quer circunstâncias, como por exemplo os "tsitsit", os filactérios, e o Shabat.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esses nós chamamos de preceitos incondicionais, porque sua obrigatorieda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de recai sobre todo israelita adulto, sempre, em qualquer lugar, e em quaisquer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circunstâncias.</w:t>
      </w:r>
    </w:p>
    <w:p>
      <w:pPr>
        <w:ind w:right="144" w:left="72" w:firstLine="1008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Se você refletir sobre os 248 preceitos positivos, descobrirá que os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preceitos "incondicionais" são 60, desde que a pessoa sobre quem eles recaiam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 encontre nas mesmas circunstâncias que a maioria das pessoas, ou seja,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more numa casa da cidade, que se alimente como a maioria das pessoas, ou seja, com pão e carne, que negocie com as outras pessoas, que se case com 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uma mulher eprocrie.</w:t>
      </w:r>
    </w:p>
    <w:p>
      <w:pPr>
        <w:ind w:right="144" w:left="72" w:firstLine="1008"/>
        <w:spacing w:before="0" w:after="0" w:line="199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Os 60 preceitos positivos, de acordo com a ordem de nossa enume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ração, são: os preceitos positivos 1, 2, 3, 4, 5, 6, 7, 8 e 9. O 10? não é obrigató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rio às mulheres, nem o 11? Os 12, 13, 14, 15 e 18 também não são obrigatórios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para as mulheres. Os 19 e 26 são obrigatórios apenas aos varões "Cohanim".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O 32, 54, 73, 94, 143, 146, 147, 149, 150, 152, 154, 155, 156, 157, 158, 159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e 160; o 161 não é obrigatório às mulheres. O 162, 163, 164, 165, 166 e 167;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os 168, 169 e 170 não são obrigatórios às mulheres. O 172, 175, 184, 195, 197,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206, 207, 208, 209, 210 e 211; o 212 não é obrigatório às mulheres. O 213. Os 214 e 215 só são obrigatórios aos varões.</w:t>
      </w:r>
    </w:p>
    <w:p>
      <w:pPr>
        <w:ind w:right="144" w:left="0" w:firstLine="0"/>
        <w:spacing w:before="0" w:after="0" w:line="192" w:lineRule="auto"/>
        <w:jc w:val="righ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Uma mnemônica para o número de preceitos incondicionais é a se-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53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guinte: "Sessent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 rainhas" (Cânticos 6:8), e o número dos não obrigató-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94" w:lineRule="auto"/>
        <w:jc w:val="left"/>
        <w:tabs>
          <w:tab w:val="right" w:leader="none" w:pos="7053"/>
        </w:tabs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rios para as m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ode ser lembrado pela expressão "Que o braço ("yad")</w:t>
      </w:r>
    </w:p>
    <w:p>
      <w:pPr>
        <w:ind w:right="0" w:left="72" w:firstLine="0"/>
        <w:spacing w:before="0" w:after="0" w:line="208" w:lineRule="auto"/>
        <w:jc w:val="left"/>
        <w:tabs>
          <w:tab w:val="right" w:leader="none" w:pos="7053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... está se fo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' (Deuteronômio 32:36): a palavra "nashim" (mulher)</w:t>
      </w:r>
    </w:p>
    <w:p>
      <w:pPr>
        <w:ind w:right="0" w:left="72" w:firstLine="0"/>
        <w:spacing w:before="0" w:after="0" w:line="201" w:lineRule="auto"/>
        <w:jc w:val="left"/>
        <w:tabs>
          <w:tab w:val="left" w:leader="none" w:pos="2143"/>
          <w:tab w:val="right" w:leader="none" w:pos="7053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perde seu 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então o nú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 que são obrigatórios às mulheres,</w:t>
      </w:r>
    </w:p>
    <w:p>
      <w:pPr>
        <w:ind w:right="0" w:left="72" w:firstLine="0"/>
        <w:spacing w:before="0" w:after="0" w:line="206" w:lineRule="auto"/>
        <w:jc w:val="left"/>
        <w:tabs>
          <w:tab w:val="left" w:leader="none" w:pos="2143"/>
          <w:tab w:val="right" w:leader="none" w:pos="7053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46, pode sei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pelo versíc	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bém para você, pelo sangue ("be-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196" w:lineRule="auto"/>
        <w:jc w:val="left"/>
        <w:tabs>
          <w:tab w:val="left" w:leader="none" w:pos="2143"/>
          <w:tab w:val="right" w:leader="none" w:pos="7053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dam") de seu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(Zacarias </w:t>
      </w:r>
      <w:r>
        <w:rPr>
          <w:color w:val="#000000"/>
          <w:sz w:val="16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9:	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seja, a palavra "bedam" indica o</w:t>
      </w:r>
    </w:p>
    <w:p>
      <w:pPr>
        <w:ind w:right="144" w:left="72" w:firstLine="0"/>
        <w:spacing w:before="0" w:after="0" w:line="199" w:lineRule="auto"/>
        <w:jc w:val="left"/>
        <w:tabs>
          <w:tab w:val="right" w:leader="none" w:pos="7053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número (46) dos preceitos que sã	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icionalmente obrigatórios às mulhe-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res e constituem seu pacto espe íf</w:t>
      </w:r>
    </w:p>
    <w:p>
      <w:pPr>
        <w:ind w:right="144" w:left="72" w:firstLine="1008"/>
        <w:spacing w:before="0" w:after="3672" w:line="201" w:lineRule="auto"/>
        <w:jc w:val="lef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Essas são as observações que achamos necessário registrar na enu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meração dos preceitos positivos.</w:t>
      </w:r>
    </w:p>
    <w:p>
      <w:pPr>
        <w:ind w:right="0" w:left="72" w:firstLine="72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81"/>
        </w:numPr>
        <w:rPr>
          <w:color w:val="#000000"/>
          <w:sz w:val="16"/>
          <w:lang w:val="pt-PT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16"/>
          <w:w w:val="100"/>
          <w:strike w:val="false"/>
          <w:vertAlign w:val="baseline"/>
          <w:rFonts w:ascii="Times New Roman" w:hAnsi="Times New Roman"/>
        </w:rPr>
        <w:t xml:space="preserve">O valor numérico das letras do termo hebraico usado, "yad", é 14.</w:t>
      </w:r>
    </w:p>
    <w:p>
      <w:pPr>
        <w:ind w:right="144" w:left="72" w:firstLine="72"/>
        <w:spacing w:before="0" w:after="0" w:line="240" w:lineRule="auto"/>
        <w:jc w:val="left"/>
        <w:tabs>
          <w:tab w:val="clear" w:pos="360"/>
          <w:tab w:val="decimal" w:pos="504"/>
        </w:tabs>
        <w:numPr>
          <w:ilvl w:val="0"/>
          <w:numId w:val="81"/>
        </w:numPr>
        <w:rPr>
          <w:color w:val="#000000"/>
          <w:sz w:val="16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6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Isso significa que também ela será redimida pelo mérito do sangue do pacto (o preceito da </w:t>
      </w:r>
      <w:r>
        <w:rPr>
          <w:color w:val="#000000"/>
          <w:sz w:val="16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circuncisão). O valor numérico das letras do termo hebraico usado aqui, "bedam", é 46.</w:t>
      </w:r>
    </w:p>
    <w:p>
      <w:pPr>
        <w:sectPr>
          <w:pgSz w:w="9190" w:h="12996" w:orient="portrait"/>
          <w:type w:val="nextPage"/>
          <w:textDirection w:val="lrTb"/>
          <w:pgMar w:bottom="696" w:top="990" w:right="983" w:left="947" w:header="720" w:footer="720"/>
          <w:titlePg w:val="false"/>
        </w:sectPr>
      </w:pPr>
    </w:p>
    <w:p/>
    <w:p>
      <w:pPr>
        <w:sectPr>
          <w:pgSz w:w="9190" w:h="12996" w:orient="portrait"/>
          <w:type w:val="nextPage"/>
          <w:textDirection w:val="lrTb"/>
          <w:pgMar w:bottom="1411" w:top="1302" w:right="2080" w:left="1986" w:header="720" w:footer="720"/>
          <w:titlePg w:val="false"/>
        </w:sectPr>
      </w:pPr>
    </w:p>
    <w:p>
      <w:pPr>
        <w:ind w:right="0" w:left="0" w:firstLine="0"/>
        <w:spacing w:before="0" w:after="0" w:line="538" w:lineRule="exact"/>
        <w:jc w:val="center"/>
        <w:rPr>
          <w:color w:val="#3A3A39"/>
          <w:sz w:val="57"/>
          <w:lang w:val="pt-PT"/>
          <w:spacing w:val="-8"/>
          <w:w w:val="110"/>
          <w:strike w:val="false"/>
          <w:vertAlign w:val="baseline"/>
          <w:rFonts w:ascii="Times New Roman" w:hAnsi="Times New Roman"/>
        </w:rPr>
      </w:pPr>
      <w:r>
        <w:rPr>
          <w:color w:val="#3A3A39"/>
          <w:sz w:val="57"/>
          <w:lang w:val="pt-PT"/>
          <w:spacing w:val="-8"/>
          <w:w w:val="110"/>
          <w:strike w:val="false"/>
          <w:vertAlign w:val="baseline"/>
          <w:rFonts w:ascii="Times New Roman" w:hAnsi="Times New Roman"/>
        </w:rPr>
        <w:t xml:space="preserve">PARTE II</w:t>
      </w:r>
    </w:p>
    <w:p>
      <w:pPr>
        <w:ind w:right="0" w:left="0" w:firstLine="0"/>
        <w:spacing w:before="0" w:after="0" w:line="333" w:lineRule="exact"/>
        <w:jc w:val="center"/>
        <w:rPr>
          <w:color w:val="#3A3A39"/>
          <w:sz w:val="30"/>
          <w:lang w:val="pt-PT"/>
          <w:spacing w:val="62"/>
          <w:w w:val="100"/>
          <w:strike w:val="false"/>
          <w:vertAlign w:val="baseline"/>
          <w:rFonts w:ascii="Times New Roman" w:hAnsi="Times New Roman"/>
        </w:rPr>
      </w:pPr>
      <w:r>
        <w:rPr>
          <w:color w:val="#3A3A39"/>
          <w:sz w:val="30"/>
          <w:lang w:val="pt-PT"/>
          <w:spacing w:val="62"/>
          <w:w w:val="100"/>
          <w:strike w:val="false"/>
          <w:vertAlign w:val="baseline"/>
          <w:rFonts w:ascii="Times New Roman" w:hAnsi="Times New Roman"/>
        </w:rPr>
        <w:t xml:space="preserve">OS 365 PRECEITOS NEGATIVOS</w:t>
      </w:r>
    </w:p>
    <w:p>
      <w:pPr>
        <w:sectPr>
          <w:pgSz w:w="9190" w:h="12996" w:orient="portrait"/>
          <w:type w:val="nextPage"/>
          <w:textDirection w:val="lrTb"/>
          <w:pgMar w:bottom="8594" w:top="3172" w:right="1454" w:left="1556" w:header="720" w:footer="720"/>
          <w:titlePg w:val="false"/>
        </w:sectPr>
      </w:pPr>
    </w:p>
    <w:p/>
    <w:p>
      <w:pPr>
        <w:sectPr>
          <w:pgSz w:w="9190" w:h="12996" w:orient="portrait"/>
          <w:type w:val="nextPage"/>
          <w:textDirection w:val="lrTb"/>
          <w:pgMar w:bottom="1409" w:top="1304" w:right="1968" w:left="2098" w:header="720" w:footer="720"/>
          <w:titlePg w:val="false"/>
        </w:sectPr>
      </w:pPr>
    </w:p>
    <w:p>
      <w:pPr>
        <w:ind w:right="0" w:left="0" w:firstLine="0"/>
        <w:spacing w:before="0" w:after="0" w:line="213" w:lineRule="auto"/>
        <w:jc w:val="left"/>
        <w:tabs>
          <w:tab w:val="right" w:leader="none" w:pos="4766"/>
        </w:tabs>
        <w:rPr>
          <w:b w:val="true"/>
          <w:color w:val="#000000"/>
          <w:sz w:val="23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3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TEMA	</w:t>
      </w:r>
      <w:r>
        <w:rPr>
          <w:b w:val="true"/>
          <w:color w:val="#000000"/>
          <w:sz w:val="23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</w:t>
      </w:r>
    </w:p>
    <w:p>
      <w:pPr>
        <w:ind w:right="0" w:left="144" w:firstLine="0"/>
        <w:spacing w:before="180" w:after="0" w:line="240" w:lineRule="auto"/>
        <w:jc w:val="left"/>
        <w:tabs>
          <w:tab w:val="clear" w:pos="288"/>
          <w:tab w:val="decimal" w:pos="432"/>
          <w:tab w:val="right" w:leader="none" w:pos="4766"/>
        </w:tabs>
        <w:numPr>
          <w:ilvl w:val="0"/>
          <w:numId w:val="82"/>
        </w:numPr>
        <w:rPr>
          <w:color w:val="#000000"/>
          <w:sz w:val="19"/>
          <w:lang w:val="pt-PT"/>
          <w:spacing w:val="2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A IDOLATRIA	</w:t>
      </w:r>
      <w:r>
        <w:rPr>
          <w:color w:val="#000000"/>
          <w:sz w:val="19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(1 a 59)</w:t>
      </w:r>
    </w:p>
    <w:p>
      <w:pPr>
        <w:ind w:right="0" w:left="144" w:firstLine="0"/>
        <w:spacing w:before="216" w:after="0" w:line="240" w:lineRule="auto"/>
        <w:jc w:val="left"/>
        <w:tabs>
          <w:tab w:val="clear" w:pos="288"/>
          <w:tab w:val="decimal" w:pos="432"/>
          <w:tab w:val="right" w:leader="none" w:pos="4766"/>
        </w:tabs>
        <w:numPr>
          <w:ilvl w:val="0"/>
          <w:numId w:val="82"/>
        </w:numPr>
        <w:rPr>
          <w:color w:val="#000000"/>
          <w:sz w:val="19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OS </w:t>
      </w:r>
      <w:r>
        <w:rPr>
          <w:color w:val="#000000"/>
          <w:sz w:val="19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DEVERES PARA </w:t>
      </w:r>
      <w:r>
        <w:rPr>
          <w:color w:val="#000000"/>
          <w:sz w:val="19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COM </w:t>
      </w:r>
      <w:r>
        <w:rPr>
          <w:color w:val="#000000"/>
          <w:sz w:val="19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DEUS	</w:t>
      </w:r>
      <w:r>
        <w:rPr>
          <w:color w:val="#000000"/>
          <w:sz w:val="19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(60 a 88)</w:t>
      </w:r>
    </w:p>
    <w:p>
      <w:pPr>
        <w:ind w:right="0" w:left="144" w:firstLine="0"/>
        <w:spacing w:before="216" w:after="0" w:line="271" w:lineRule="auto"/>
        <w:jc w:val="left"/>
        <w:tabs>
          <w:tab w:val="clear" w:pos="288"/>
          <w:tab w:val="decimal" w:pos="432"/>
          <w:tab w:val="right" w:leader="none" w:pos="4766"/>
        </w:tabs>
        <w:numPr>
          <w:ilvl w:val="0"/>
          <w:numId w:val="82"/>
        </w:numPr>
        <w:rPr>
          <w:color w:val="#000000"/>
          <w:sz w:val="19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AS OFERENDAS	</w:t>
      </w:r>
      <w:r>
        <w:rPr>
          <w:color w:val="#000000"/>
          <w:sz w:val="19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(89 a 171)</w:t>
      </w:r>
    </w:p>
    <w:p>
      <w:pPr>
        <w:ind w:right="0" w:left="72" w:firstLine="0"/>
        <w:spacing w:before="216" w:after="0" w:line="273" w:lineRule="auto"/>
        <w:jc w:val="left"/>
        <w:tabs>
          <w:tab w:val="right" w:leader="none" w:pos="4766"/>
        </w:tabs>
        <w:rPr>
          <w:color w:val="#000000"/>
          <w:sz w:val="20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►</w:t>
      </w:r>
      <w:r>
        <w:rPr>
          <w:color w:val="#000000"/>
          <w:sz w:val="19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. AS PROIBIÇÕES ALIMENTARES	</w:t>
      </w:r>
      <w:r>
        <w:rPr>
          <w:color w:val="#000000"/>
          <w:sz w:val="19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(172 a 209)</w:t>
      </w:r>
    </w:p>
    <w:p>
      <w:pPr>
        <w:ind w:right="0" w:left="72" w:firstLine="0"/>
        <w:spacing w:before="144" w:after="216" w:line="240" w:lineRule="auto"/>
        <w:jc w:val="left"/>
        <w:tabs>
          <w:tab w:val="right" w:leader="none" w:pos="4766"/>
        </w:tabs>
        <w:rPr>
          <w:color w:val="#000000"/>
          <w:sz w:val="19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9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5. O CULTIVO DA TERRA	</w:t>
      </w:r>
      <w:r>
        <w:rPr>
          <w:color w:val="#000000"/>
          <w:sz w:val="19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(210 a 228)</w: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3448"/>
        <w:gridCol w:w="1332"/>
      </w:tblGrid>
      <w:tr>
        <w:trPr>
          <w:trHeight w:val="261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448" w:type="auto"/>
            <w:textDirection w:val="lrTb"/>
            <w:vAlign w:val="top"/>
          </w:tcPr>
          <w:p>
            <w:pPr>
              <w:ind w:right="288" w:left="324" w:firstLine="-225"/>
              <w:spacing w:before="0" w:after="0" w:line="240" w:lineRule="auto"/>
              <w:jc w:val="left"/>
              <w:rPr>
                <w:color w:val="#000000"/>
                <w:sz w:val="19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19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6. OS DEVERES PARA COM OS </w:t>
            </w:r>
            <w:r>
              <w:rPr>
                <w:color w:val="#000000"/>
                <w:sz w:val="19"/>
                <w:lang w:val="pt-PT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  <w:t xml:space="preserve">SEMELHANTES, OS POBRES E </w:t>
            </w:r>
            <w:r>
              <w:rPr>
                <w:color w:val="#000000"/>
                <w:sz w:val="19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OS EMPREGADOS</w:t>
            </w:r>
          </w:p>
          <w:p>
            <w:pPr>
              <w:ind w:right="468" w:left="324" w:firstLine="0"/>
              <w:spacing w:before="216" w:after="0" w:line="240" w:lineRule="auto"/>
              <w:jc w:val="left"/>
              <w:rPr>
                <w:color w:val="#000000"/>
                <w:sz w:val="19"/>
                <w:lang w:val="pt-PT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19"/>
                <w:lang w:val="pt-PT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  <w:t xml:space="preserve">A AUTORIDADE DA CORTE </w:t>
            </w:r>
            <w:r>
              <w:rPr>
                <w:color w:val="#000000"/>
                <w:sz w:val="19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DE JUSTIÇA</w:t>
            </w:r>
          </w:p>
          <w:p>
            <w:pPr>
              <w:ind w:right="0" w:left="99" w:firstLine="0"/>
              <w:spacing w:before="252" w:after="0" w:line="201" w:lineRule="auto"/>
              <w:jc w:val="left"/>
              <w:rPr>
                <w:color w:val="#000000"/>
                <w:sz w:val="19"/>
                <w:lang w:val="pt-PT"/>
                <w:spacing w:val="8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19"/>
                <w:lang w:val="pt-PT"/>
                <w:spacing w:val="8"/>
                <w:w w:val="100"/>
                <w:strike w:val="false"/>
                <w:vertAlign w:val="baseline"/>
                <w:rFonts w:ascii="Times New Roman" w:hAnsi="Times New Roman"/>
              </w:rPr>
              <w:t xml:space="preserve">8. OS </w:t>
            </w:r>
            <w:r>
              <w:rPr>
                <w:color w:val="#000000"/>
                <w:sz w:val="19"/>
                <w:lang w:val="pt-PT"/>
                <w:spacing w:val="8"/>
                <w:w w:val="100"/>
                <w:strike w:val="false"/>
                <w:vertAlign w:val="baseline"/>
                <w:rFonts w:ascii="Times New Roman" w:hAnsi="Times New Roman"/>
              </w:rPr>
              <w:t xml:space="preserve">FESTIVAIS</w:t>
            </w:r>
          </w:p>
          <w:p>
            <w:pPr>
              <w:ind w:right="0" w:left="99" w:firstLine="0"/>
              <w:spacing w:before="216" w:after="0" w:line="240" w:lineRule="auto"/>
              <w:jc w:val="left"/>
              <w:rPr>
                <w:color w:val="#000000"/>
                <w:sz w:val="19"/>
                <w:lang w:val="pt-PT"/>
                <w:spacing w:val="12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19"/>
                <w:lang w:val="pt-PT"/>
                <w:spacing w:val="12"/>
                <w:w w:val="100"/>
                <w:strike w:val="false"/>
                <w:vertAlign w:val="baseline"/>
                <w:rFonts w:ascii="Times New Roman" w:hAnsi="Times New Roman"/>
              </w:rPr>
              <w:t xml:space="preserve">9 </w:t>
            </w:r>
            <w:r>
              <w:rPr>
                <w:color w:val="#000000"/>
                <w:sz w:val="19"/>
                <w:lang w:val="pt-PT"/>
                <w:spacing w:val="12"/>
                <w:w w:val="100"/>
                <w:strike w:val="false"/>
                <w:vertAlign w:val="baseline"/>
                <w:rFonts w:ascii="Times New Roman" w:hAnsi="Times New Roman"/>
              </w:rPr>
              <w:t xml:space="preserve">AS LEIS </w:t>
            </w:r>
            <w:r>
              <w:rPr>
                <w:color w:val="#000000"/>
                <w:sz w:val="19"/>
                <w:lang w:val="pt-PT"/>
                <w:spacing w:val="12"/>
                <w:w w:val="100"/>
                <w:strike w:val="false"/>
                <w:vertAlign w:val="baseline"/>
                <w:rFonts w:ascii="Times New Roman" w:hAnsi="Times New Roman"/>
              </w:rPr>
              <w:t xml:space="preserve">DO </w:t>
            </w:r>
            <w:r>
              <w:rPr>
                <w:color w:val="#000000"/>
                <w:sz w:val="19"/>
                <w:lang w:val="pt-PT"/>
                <w:spacing w:val="12"/>
                <w:w w:val="100"/>
                <w:strike w:val="false"/>
                <w:vertAlign w:val="baseline"/>
                <w:rFonts w:ascii="Times New Roman" w:hAnsi="Times New Roman"/>
              </w:rPr>
              <w:t xml:space="preserve">CASAMENTO'</w:t>
            </w:r>
          </w:p>
          <w:p>
            <w:pPr>
              <w:ind w:right="295" w:left="0" w:firstLine="0"/>
              <w:spacing w:before="180" w:after="0" w:line="240" w:lineRule="auto"/>
              <w:jc w:val="right"/>
              <w:rPr>
                <w:color w:val="#000000"/>
                <w:sz w:val="19"/>
                <w:lang w:val="pt-PT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19"/>
                <w:lang w:val="pt-PT"/>
                <w:spacing w:val="6"/>
                <w:w w:val="100"/>
                <w:strike w:val="false"/>
                <w:vertAlign w:val="baseline"/>
                <w:rFonts w:ascii="Times New Roman" w:hAnsi="Times New Roman"/>
              </w:rPr>
              <w:t xml:space="preserve">10 A ÉTICA DOS GOVERNANTES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780" w:type="auto"/>
            <w:textDirection w:val="lrTb"/>
            <w:vAlign w:val="bottom"/>
          </w:tcPr>
          <w:p>
            <w:pPr>
              <w:ind w:right="24" w:left="0" w:firstLine="0"/>
              <w:spacing w:before="396" w:after="0" w:line="223" w:lineRule="exact"/>
              <w:jc w:val="right"/>
              <w:rPr>
                <w:color w:val="#000000"/>
                <w:sz w:val="19"/>
                <w:lang w:val="pt-PT"/>
                <w:spacing w:val="12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19"/>
                <w:lang w:val="pt-PT"/>
                <w:spacing w:val="12"/>
                <w:w w:val="100"/>
                <w:strike w:val="false"/>
                <w:vertAlign w:val="baseline"/>
                <w:rFonts w:ascii="Times New Roman" w:hAnsi="Times New Roman"/>
              </w:rPr>
              <w:t xml:space="preserve">(229 a 270)</w:t>
            </w:r>
          </w:p>
          <w:p>
            <w:pPr>
              <w:ind w:right="0" w:left="288" w:firstLine="0"/>
              <w:spacing w:before="288" w:after="0" w:line="371" w:lineRule="exact"/>
              <w:jc w:val="both"/>
              <w:rPr>
                <w:color w:val="#000000"/>
                <w:sz w:val="19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19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(2</w:t>
            </w:r>
            <w:r>
              <w:rPr>
                <w:color w:val="#000000"/>
                <w:sz w:val="19"/>
                <w:lang w:val="pt-PT"/>
                <w:spacing w:val="0"/>
                <w:w w:val="100"/>
                <w:strike w:val="false"/>
                <w:vertAlign w:val="superscript"/>
                <w:rFonts w:ascii="Times New Roman" w:hAnsi="Times New Roman"/>
              </w:rPr>
              <w:t xml:space="preserve">-</w:t>
            </w:r>
            <w:r>
              <w:rPr>
                <w:color w:val="#000000"/>
                <w:sz w:val="19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1 a 319) </w:t>
            </w:r>
            <w:r>
              <w:rPr>
                <w:i w:val="true"/>
                <w:color w:val="#000000"/>
                <w:sz w:val="20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(320 </w:t>
            </w:r>
            <w:r>
              <w:rPr>
                <w:color w:val="#000000"/>
                <w:sz w:val="19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a 329) (330 </w:t>
            </w:r>
            <w:r>
              <w:rPr>
                <w:color w:val="#000000"/>
                <w:sz w:val="19"/>
                <w:lang w:val="pt-PT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a 361) </w:t>
            </w:r>
            <w:r>
              <w:rPr>
                <w:color w:val="#000000"/>
                <w:sz w:val="19"/>
                <w:lang w:val="pt-PT"/>
                <w:spacing w:val="10"/>
                <w:w w:val="100"/>
                <w:strike w:val="false"/>
                <w:vertAlign w:val="baseline"/>
                <w:rFonts w:ascii="Times New Roman" w:hAnsi="Times New Roman"/>
              </w:rPr>
              <w:t xml:space="preserve">(362 </w:t>
            </w:r>
            <w:r>
              <w:rPr>
                <w:color w:val="#000000"/>
                <w:sz w:val="19"/>
                <w:lang w:val="pt-PT"/>
                <w:spacing w:val="10"/>
                <w:w w:val="100"/>
                <w:strike w:val="false"/>
                <w:vertAlign w:val="baseline"/>
                <w:rFonts w:ascii="Times New Roman" w:hAnsi="Times New Roman"/>
              </w:rPr>
              <w:t xml:space="preserve">a </w:t>
            </w:r>
            <w:r>
              <w:rPr>
                <w:color w:val="#000000"/>
                <w:sz w:val="19"/>
                <w:lang w:val="pt-PT"/>
                <w:spacing w:val="10"/>
                <w:w w:val="100"/>
                <w:strike w:val="false"/>
                <w:vertAlign w:val="baseline"/>
                <w:rFonts w:ascii="Times New Roman" w:hAnsi="Times New Roman"/>
              </w:rPr>
              <w:t xml:space="preserve">365)</w:t>
            </w:r>
          </w:p>
        </w:tc>
      </w:tr>
    </w:tbl>
    <w:p>
      <w:pPr>
        <w:sectPr>
          <w:pgSz w:w="9190" w:h="12996" w:orient="portrait"/>
          <w:type w:val="nextPage"/>
          <w:textDirection w:val="lrTb"/>
          <w:pgMar w:bottom="736" w:top="6650" w:right="742" w:left="3608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65" coordsize="21600,21600" o:spt="202" path="m,l,21600r21600,l21600,xe">
            <v:stroke joinstyle="miter"/>
            <v:path gradientshapeok="t" o:connecttype="rect"/>
          </v:shapetype>
          <v:shape id="_x0000_s164" type="#_x0000_t165" fillcolor="#F4F1D4" stroked="f" style="position:absolute;width:6.75pt;height:5.3pt;z-index:-836;margin-left:424.55pt;margin-top:0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0" w:lineRule="exact"/>
                    <w:jc w:val="left"/>
                    <w:shd w:val="solid" w:color="#F4F1D4" w:fill="#F4F1D4"/>
                    <w:framePr w:hAnchor="page" w:vAnchor="page" w:x="8491" w:w="135" w:h="106" w:hSpace="0" w:vSpace="0" w:wrap="3"/>
                    <w:rPr>
                      <w:b w:val="true"/>
                      <w:color w:val="#8A8977"/>
                      <w:sz w:val="14"/>
                      <w:lang w:val="pt-PT"/>
                      <w:spacing w:val="0"/>
                      <w:w w:val="20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8A8977"/>
                      <w:sz w:val="14"/>
                      <w:lang w:val="pt-PT"/>
                      <w:spacing w:val="0"/>
                      <w:w w:val="205"/>
                      <w:strike w:val="false"/>
                      <w:vertAlign w:val="baseline"/>
                      <w:rFonts w:ascii="Arial" w:hAnsi="Arial"/>
                    </w:rPr>
                    <w:t xml:space="preserve">7</w:t>
                  </w:r>
                </w:p>
              </w:txbxContent>
            </v:textbox>
          </v:shape>
        </w:pict>
      </w:r>
    </w:p>
    <w:p>
      <w:pPr>
        <w:sectPr>
          <w:pgSz w:w="9190" w:h="12996" w:orient="portrait"/>
          <w:type w:val="nextPage"/>
          <w:textDirection w:val="lrTb"/>
          <w:pgMar w:bottom="0" w:top="1" w:right="504" w:left="7051" w:header="720" w:footer="720"/>
          <w:titlePg w:val="false"/>
        </w:sectPr>
      </w:pPr>
    </w:p>
    <w:p>
      <w:pPr>
        <w:ind w:right="0" w:left="2160" w:firstLine="0"/>
        <w:spacing w:before="36" w:after="0" w:line="240" w:lineRule="auto"/>
        <w:jc w:val="0"/>
        <w:rPr>
          <w:color w:val="#4C4D4B"/>
          <w:sz w:val="45"/>
          <w:lang w:val="pt-PT"/>
          <w:spacing w:val="10"/>
          <w:w w:val="145"/>
          <w:strike w:val="false"/>
          <w:vertAlign w:val="baseline"/>
          <w:rFonts w:ascii="Times New Roman" w:hAnsi="Times New Roman"/>
        </w:rPr>
      </w:pPr>
      <w:r>
        <w:rPr>
          <w:color w:val="#4C4D4B"/>
          <w:sz w:val="45"/>
          <w:lang w:val="pt-PT"/>
          <w:spacing w:val="10"/>
          <w:w w:val="145"/>
          <w:strike w:val="false"/>
          <w:vertAlign w:val="baseline"/>
          <w:rFonts w:ascii="Times New Roman" w:hAnsi="Times New Roman"/>
        </w:rPr>
        <w:t xml:space="preserve">ÍNDICE</w:t>
      </w:r>
    </w:p>
    <w:p>
      <w:pPr>
        <w:ind w:right="0" w:left="1224" w:firstLine="0"/>
        <w:spacing w:before="72" w:after="0" w:line="206" w:lineRule="auto"/>
        <w:jc w:val="left"/>
        <w:rPr>
          <w:color w:val="#4C4D4B"/>
          <w:sz w:val="27"/>
          <w:lang w:val="pt-PT"/>
          <w:spacing w:val="26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7"/>
          <w:lang w:val="pt-PT"/>
          <w:spacing w:val="26"/>
          <w:w w:val="100"/>
          <w:strike w:val="false"/>
          <w:vertAlign w:val="baseline"/>
          <w:rFonts w:ascii="Times New Roman" w:hAnsi="Times New Roman"/>
        </w:rPr>
        <w:t xml:space="preserve">OS PRECEITOS NEGATIVOS</w:t>
      </w:r>
    </w:p>
    <w:p>
      <w:pPr>
        <w:ind w:right="0" w:left="144" w:firstLine="0"/>
        <w:spacing w:before="180" w:after="0" w:line="240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1 Não crer e nem atribuir divindade a outro que não Ele 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195</w:t>
      </w:r>
    </w:p>
    <w:p>
      <w:pPr>
        <w:ind w:right="0" w:left="144" w:firstLine="0"/>
        <w:spacing w:before="0" w:after="0" w:line="201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2 Não fazer imagens para adorá-las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195</w:t>
      </w:r>
    </w:p>
    <w:p>
      <w:pPr>
        <w:ind w:right="0" w:left="144" w:firstLine="0"/>
        <w:spacing w:before="0" w:after="0" w:line="201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 Não fazer um ídolo para que outros o adorem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195</w:t>
      </w:r>
    </w:p>
    <w:p>
      <w:pPr>
        <w:ind w:right="0" w:left="144" w:firstLine="0"/>
        <w:spacing w:before="0" w:after="0" w:line="20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4 Não fazer figuras de seres humanos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196</w:t>
      </w:r>
    </w:p>
    <w:p>
      <w:pPr>
        <w:ind w:right="0" w:left="144" w:firstLine="0"/>
        <w:spacing w:before="0" w:after="0" w:line="184" w:lineRule="auto"/>
        <w:jc w:val="left"/>
        <w:tabs>
          <w:tab w:val="right" w:leader="none" w:pos="6825"/>
        </w:tabs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4C4D4B"/>
          <w:sz w:val="21"/>
          <w:lang w:val="pt-PT"/>
          <w:spacing w:val="75"/>
          <w:w w:val="100"/>
          <w:strike w:val="false"/>
          <w:vertAlign w:val="baseline"/>
          <w:rFonts w:ascii="Times New Roman" w:hAnsi="Times New Roman"/>
        </w:rPr>
        <w:t xml:space="preserve">5 Não se curvar diante de um ídolo   </w:t>
      </w:r>
      <w:r>
        <w:rPr>
          <w:i w:val="true"/>
          <w:color w:val="#4C4D4B"/>
          <w:sz w:val="19"/>
          <w:lang w:val="pt-PT"/>
          <w:spacing w:val="75"/>
          <w:w w:val="120"/>
          <w:strike w:val="false"/>
          <w:vertAlign w:val="baseline"/>
          <w:rFonts w:ascii="Arial" w:hAnsi="Arial"/>
        </w:rPr>
        <w:t xml:space="preserve">196</w:t>
      </w:r>
    </w:p>
    <w:p>
      <w:pPr>
        <w:ind w:right="0" w:left="144" w:firstLine="0"/>
        <w:spacing w:before="0" w:after="0" w:line="201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6 Não adorar ídolos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197</w:t>
      </w:r>
    </w:p>
    <w:p>
      <w:pPr>
        <w:ind w:right="0" w:left="144" w:firstLine="0"/>
        <w:spacing w:before="0" w:after="0" w:line="21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7 Não entregar parte de sua descendência a Molekh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198</w:t>
      </w:r>
    </w:p>
    <w:p>
      <w:pPr>
        <w:ind w:right="0" w:left="144" w:firstLine="0"/>
        <w:spacing w:before="0" w:after="0" w:line="201" w:lineRule="auto"/>
        <w:jc w:val="left"/>
        <w:tabs>
          <w:tab w:val="right" w:leader="none" w:pos="6825"/>
        </w:tabs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4C4D4B"/>
          <w:sz w:val="21"/>
          <w:lang w:val="pt-PT"/>
          <w:spacing w:val="73"/>
          <w:w w:val="100"/>
          <w:strike w:val="false"/>
          <w:vertAlign w:val="baseline"/>
          <w:rFonts w:ascii="Times New Roman" w:hAnsi="Times New Roman"/>
        </w:rPr>
        <w:t xml:space="preserve">8 Não praticar a feitiçaria do "ob"    </w:t>
      </w:r>
      <w:r>
        <w:rPr>
          <w:i w:val="true"/>
          <w:color w:val="#4C4D4B"/>
          <w:sz w:val="19"/>
          <w:lang w:val="pt-PT"/>
          <w:spacing w:val="73"/>
          <w:w w:val="120"/>
          <w:strike w:val="false"/>
          <w:vertAlign w:val="baseline"/>
          <w:rFonts w:ascii="Arial" w:hAnsi="Arial"/>
        </w:rPr>
        <w:t xml:space="preserve">198</w:t>
      </w:r>
    </w:p>
    <w:p>
      <w:pPr>
        <w:ind w:right="0" w:left="144" w:firstLine="0"/>
        <w:spacing w:before="0" w:after="0" w:line="201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9 Não praticar a feitiçaria do "yideoni"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199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825"/>
        </w:tabs>
        <w:rPr>
          <w:i w:val="true"/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10 </w:t>
      </w:r>
      <w:r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Não estudar as práticas da idolatria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199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825"/>
        </w:tabs>
        <w:rPr>
          <w:i w:val="true"/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i w:val="true"/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11 </w:t>
      </w:r>
      <w:r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Não erguer um pilar que as pessoas se reunirão para reverenciar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200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12 Não esculpir pedras para prostar-se sobre elas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200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13 Não plantar árvores no Santuário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201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14 Não jurar por um ídolo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201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15 Não convocar pessoas para a idolatria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202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16 Não tentar persuadir um israelita a adorar ídolos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202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17 Não amar a pessoa que deseja seduzí-lo para a idolatria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202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18 Não diminuir nossa aversão pelo enganador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203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19 Não salvar a vida do enganador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203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20 Não defender um enganador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203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21 Não omitir uma evidência que seja desfavorável ao enganador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203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22 Não tirar proveito de ornamentos que enfeitaram um ídolo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204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23 Não reconstruir uma cidade apóstata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204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24 Não tirar proveito dos pertences de uma cidade apóstata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204</w:t>
      </w:r>
    </w:p>
    <w:p>
      <w:pPr>
        <w:ind w:right="0" w:left="0" w:firstLine="0"/>
        <w:spacing w:before="0" w:after="0" w:line="201" w:lineRule="auto"/>
        <w:jc w:val="left"/>
        <w:rPr>
          <w:color w:val="#4C4D4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25 Não aumentar nossa fortuna com qualquer coisa que provenha da</w:t>
      </w:r>
    </w:p>
    <w:p>
      <w:pPr>
        <w:ind w:right="0" w:left="360" w:firstLine="0"/>
        <w:spacing w:before="0" w:after="0" w:line="165" w:lineRule="exact"/>
        <w:jc w:val="left"/>
        <w:tabs>
          <w:tab w:val="right" w:leader="dot" w:pos="6825"/>
        </w:tabs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idolatria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204</w:t>
      </w:r>
    </w:p>
    <w:p>
      <w:pPr>
        <w:ind w:right="0" w:left="0" w:firstLine="0"/>
        <w:spacing w:before="0" w:after="0" w:line="240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26 Não fazer profecias em nome de um ídolo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205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27 Não fazer falsas profecias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205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28 Não ouvir as profecias de quem profetiza em nome de um ídolo 	</w:t>
      </w:r>
      <w:r>
        <w:rPr>
          <w:color w:val="#4C4D4B"/>
          <w:sz w:val="21"/>
          <w:lang w:val="pt-PT"/>
          <w:spacing w:val="-15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-15"/>
          <w:w w:val="120"/>
          <w:strike w:val="false"/>
          <w:vertAlign w:val="baseline"/>
          <w:rFonts w:ascii="Arial" w:hAnsi="Arial"/>
        </w:rPr>
        <w:t xml:space="preserve">206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29 Não ter piedade de um falso profeta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206</w:t>
      </w:r>
    </w:p>
    <w:p>
      <w:pPr>
        <w:ind w:right="0" w:left="0" w:firstLine="0"/>
        <w:spacing w:before="0" w:after="0" w:line="192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30 Não adotar os hábitos e costumes dos descrentes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206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31 Não fazer adivinhações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207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32 Não orientar nossa conduta pelas estrelas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208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33 Não praticar a vidência	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209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34 Não praticar feitiçaria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209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35 Não praticar a arte do encantador	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209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36 Não consultar um necromante que use o "ob"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210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37 Não consultar um feiticeiro que se utilize do "yidoa" 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210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38 Não tentar obter informações com os mortos	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210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39 As mulheres não devem usar roupas ou adornos masculinos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210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40 Os homens não devem usar roupas ou adornos femininos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211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41 Não fazer marcas em nossos corpos  	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211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42 Não usar roupas de lã e linho 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211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43 Não raspar os cabelos das têmporas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211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44 Não raspar a barba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212</w:t>
      </w:r>
    </w:p>
    <w:p>
      <w:pPr>
        <w:ind w:right="0" w:left="0" w:firstLine="0"/>
        <w:spacing w:before="0" w:after="0" w:line="184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45 Não fazer cortes em nossa carne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213</w:t>
      </w:r>
    </w:p>
    <w:p>
      <w:pPr>
        <w:ind w:right="0" w:left="0" w:firstLine="0"/>
        <w:spacing w:before="0" w:after="0" w:line="240" w:lineRule="auto"/>
        <w:jc w:val="left"/>
        <w:tabs>
          <w:tab w:val="right" w:leader="dot" w:pos="6825"/>
        </w:tabs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C4D4B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46 Não se fixar na terra do Egito	</w:t>
      </w:r>
      <w:r>
        <w:rPr>
          <w:color w:val="#4C4D4B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C4D4B"/>
          <w:sz w:val="19"/>
          <w:lang w:val="pt-PT"/>
          <w:spacing w:val="0"/>
          <w:w w:val="120"/>
          <w:strike w:val="false"/>
          <w:vertAlign w:val="baseline"/>
          <w:rFonts w:ascii="Arial" w:hAnsi="Arial"/>
        </w:rPr>
        <w:t xml:space="preserve">213</w:t>
      </w:r>
    </w:p>
    <w:p>
      <w:pPr>
        <w:sectPr>
          <w:pgSz w:w="9190" w:h="12996" w:orient="portrait"/>
          <w:type w:val="nextPage"/>
          <w:textDirection w:val="lrTb"/>
          <w:pgMar w:bottom="556" w:top="1470" w:right="1116" w:left="1174" w:header="720" w:footer="720"/>
          <w:titlePg w:val="false"/>
        </w:sectPr>
      </w:pPr>
    </w:p>
    <w:p>
      <w:pPr>
        <w:ind w:right="0" w:left="0" w:firstLine="0"/>
        <w:spacing w:before="0" w:after="0" w:line="208" w:lineRule="auto"/>
        <w:jc w:val="left"/>
        <w:tabs>
          <w:tab w:val="right" w:leader="underscore" w:pos="6888"/>
        </w:tabs>
        <w:rPr>
          <w:color w:val="#50504E"/>
          <w:sz w:val="16"/>
          <w:lang w:val="pt-PT"/>
          <w:spacing w:val="-44"/>
          <w:w w:val="145"/>
          <w:strike w:val="false"/>
          <w:vertAlign w:val="baseline"/>
          <w:rFonts w:ascii="Times New Roman" w:hAnsi="Times New Roman"/>
        </w:rPr>
      </w:pPr>
      <w:r>
        <w:rPr>
          <w:color w:val="#50504E"/>
          <w:sz w:val="16"/>
          <w:lang w:val="pt-PT"/>
          <w:spacing w:val="-44"/>
          <w:w w:val="145"/>
          <w:strike w:val="false"/>
          <w:vertAlign w:val="baseline"/>
          <w:rFonts w:ascii="Times New Roman" w:hAnsi="Times New Roman"/>
        </w:rPr>
        <w:t xml:space="preserve">188 	</w:t>
      </w:r>
      <w:r>
        <w:rPr>
          <w:color w:val="#50504E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72" w:firstLine="0"/>
        <w:spacing w:before="288" w:after="0" w:line="216" w:lineRule="auto"/>
        <w:jc w:val="left"/>
        <w:tabs>
          <w:tab w:val="right" w:leader="none" w:pos="6898"/>
        </w:tabs>
        <w:rPr>
          <w:color w:val="#50504E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5pt" strokecolor="#868885" from="73.45pt,0.3pt" to="284.45pt,0.3pt" style="position:absolute;mso-position-horizontal-relative:text;mso-position-vertical-relative:text;">
            <v:stroke dashstyle="solid"/>
          </v:line>
        </w:pict>
      </w:r>
      <w:r>
        <w:rPr>
          <w:color w:val="#50504E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50504E"/>
          <w:sz w:val="18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47 </w:t>
      </w:r>
      <w:r>
        <w:rPr>
          <w:color w:val="#50504E"/>
          <w:sz w:val="21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Não aceitar opiniões contrarias as ensinadas na Torah   </w:t>
      </w:r>
      <w:r>
        <w:rPr>
          <w:i w:val="true"/>
          <w:color w:val="#50504E"/>
          <w:sz w:val="19"/>
          <w:lang w:val="pt-PT"/>
          <w:spacing w:val="24"/>
          <w:w w:val="100"/>
          <w:strike w:val="false"/>
          <w:vertAlign w:val="baseline"/>
          <w:rFonts w:ascii="Arial" w:hAnsi="Arial"/>
        </w:rPr>
        <w:t xml:space="preserve">214</w:t>
      </w:r>
    </w:p>
    <w:p>
      <w:pPr>
        <w:ind w:right="0" w:left="72" w:firstLine="0"/>
        <w:spacing w:before="0" w:after="0" w:line="196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48 Não fazer uma aliança com as Sete Nações Idólatras de Canaà	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214</w:t>
      </w:r>
    </w:p>
    <w:p>
      <w:pPr>
        <w:ind w:right="0" w:left="72" w:firstLine="0"/>
        <w:spacing w:before="0" w:after="0" w:line="206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49 Nào poupar a vida de um homem das Sete Nações Idólatras 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215</w:t>
      </w:r>
    </w:p>
    <w:p>
      <w:pPr>
        <w:ind w:right="0" w:left="72" w:firstLine="0"/>
        <w:spacing w:before="0" w:after="0" w:line="201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50 Não demonstrar compaixão para com os idólatras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215</w:t>
      </w:r>
    </w:p>
    <w:p>
      <w:pPr>
        <w:ind w:right="0" w:left="72" w:firstLine="0"/>
        <w:spacing w:before="0" w:after="0" w:line="199" w:lineRule="auto"/>
        <w:jc w:val="left"/>
        <w:tabs>
          <w:tab w:val="right" w:leader="none" w:pos="6898"/>
        </w:tabs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50504E"/>
          <w:sz w:val="21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51 Não permitir que idólatras residam em nossa terra    </w:t>
      </w:r>
      <w:r>
        <w:rPr>
          <w:i w:val="true"/>
          <w:color w:val="#50504E"/>
          <w:sz w:val="19"/>
          <w:lang w:val="pt-PT"/>
          <w:spacing w:val="28"/>
          <w:w w:val="100"/>
          <w:strike w:val="false"/>
          <w:vertAlign w:val="baseline"/>
          <w:rFonts w:ascii="Arial" w:hAnsi="Arial"/>
        </w:rPr>
        <w:t xml:space="preserve">215</w:t>
      </w:r>
    </w:p>
    <w:p>
      <w:pPr>
        <w:ind w:right="0" w:left="72" w:firstLine="0"/>
        <w:spacing w:before="0" w:after="0" w:line="199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52 Não se unir pelo matrimónio a hereges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216</w:t>
      </w:r>
    </w:p>
    <w:p>
      <w:pPr>
        <w:ind w:right="0" w:left="72" w:firstLine="0"/>
        <w:spacing w:before="0" w:after="0" w:line="199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53 Não se unir pelo matrimônio a um homem Amonita ou Moabita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216</w:t>
      </w:r>
    </w:p>
    <w:p>
      <w:pPr>
        <w:ind w:right="0" w:left="72" w:firstLine="0"/>
        <w:spacing w:before="0" w:after="0" w:line="187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54 Não excluir os descendentes de Esaú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217</w:t>
      </w:r>
    </w:p>
    <w:p>
      <w:pPr>
        <w:ind w:right="0" w:left="72" w:firstLine="0"/>
        <w:spacing w:before="0" w:after="0" w:line="208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55 Não afastar os descendentes dos egípcios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217</w:t>
      </w:r>
    </w:p>
    <w:p>
      <w:pPr>
        <w:ind w:right="0" w:left="72" w:firstLine="0"/>
        <w:spacing w:before="0" w:after="0" w:line="201" w:lineRule="auto"/>
        <w:jc w:val="left"/>
        <w:tabs>
          <w:tab w:val="right" w:leader="none" w:pos="6898"/>
        </w:tabs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50504E"/>
          <w:sz w:val="21"/>
          <w:lang w:val="pt-PT"/>
          <w:spacing w:val="53"/>
          <w:w w:val="100"/>
          <w:strike w:val="false"/>
          <w:vertAlign w:val="baseline"/>
          <w:rFonts w:ascii="Times New Roman" w:hAnsi="Times New Roman"/>
        </w:rPr>
        <w:t xml:space="preserve">56 Não oferecer a paz a Amon nem a Moab    </w:t>
      </w:r>
      <w:r>
        <w:rPr>
          <w:i w:val="true"/>
          <w:color w:val="#50504E"/>
          <w:sz w:val="19"/>
          <w:lang w:val="pt-PT"/>
          <w:spacing w:val="53"/>
          <w:w w:val="100"/>
          <w:strike w:val="false"/>
          <w:vertAlign w:val="baseline"/>
          <w:rFonts w:ascii="Arial" w:hAnsi="Arial"/>
        </w:rPr>
        <w:t xml:space="preserve">217</w:t>
      </w:r>
    </w:p>
    <w:p>
      <w:pPr>
        <w:ind w:right="0" w:left="72" w:firstLine="0"/>
        <w:spacing w:before="0" w:after="0" w:line="184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57 Não destruir árvores frutíferas durante um assédio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217</w:t>
      </w:r>
    </w:p>
    <w:p>
      <w:pPr>
        <w:ind w:right="0" w:left="72" w:firstLine="0"/>
        <w:spacing w:before="0" w:after="0" w:line="220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58 Não temer os hereges em tempos de guerra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218</w:t>
      </w:r>
    </w:p>
    <w:p>
      <w:pPr>
        <w:ind w:right="0" w:left="72" w:firstLine="0"/>
        <w:spacing w:before="0" w:after="0" w:line="196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59 Não esquecer o que Amalec nos fez  	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218</w:t>
      </w:r>
    </w:p>
    <w:p>
      <w:pPr>
        <w:ind w:right="0" w:left="72" w:firstLine="0"/>
        <w:spacing w:before="0" w:after="0" w:line="199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60 Não blasfemar o grande Nome	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218</w:t>
      </w:r>
    </w:p>
    <w:p>
      <w:pPr>
        <w:ind w:right="0" w:left="72" w:firstLine="0"/>
        <w:spacing w:before="0" w:after="0" w:line="184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61 Não violar um "shebuat bitui"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219</w:t>
      </w:r>
    </w:p>
    <w:p>
      <w:pPr>
        <w:ind w:right="0" w:left="72" w:firstLine="0"/>
        <w:spacing w:before="0" w:after="0" w:line="194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62 Não fazer um "shebuat shav"	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220</w:t>
      </w:r>
    </w:p>
    <w:p>
      <w:pPr>
        <w:ind w:right="0" w:left="72" w:firstLine="0"/>
        <w:spacing w:before="0" w:after="0" w:line="220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63 Não profanar o nome de Deus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221</w:t>
      </w:r>
    </w:p>
    <w:p>
      <w:pPr>
        <w:ind w:right="0" w:left="72" w:firstLine="0"/>
        <w:spacing w:before="0" w:after="0" w:line="201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64 Não testar suas promessas e advertências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222</w:t>
      </w:r>
    </w:p>
    <w:p>
      <w:pPr>
        <w:ind w:right="0" w:left="72" w:firstLine="0"/>
        <w:spacing w:before="0" w:after="0" w:line="194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65 Não demolir casas de adoração ao Eterno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222</w:t>
      </w:r>
    </w:p>
    <w:p>
      <w:pPr>
        <w:ind w:right="0" w:left="72" w:firstLine="0"/>
        <w:spacing w:before="0" w:after="0" w:line="218" w:lineRule="auto"/>
        <w:jc w:val="left"/>
        <w:rPr>
          <w:color w:val="#50504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66 Não deixar o corpo de um criminoso pendurado durante toda a noi-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432" w:firstLine="0"/>
        <w:spacing w:before="0" w:after="0" w:line="199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te após sua execução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222</w:t>
      </w:r>
    </w:p>
    <w:p>
      <w:pPr>
        <w:ind w:right="0" w:left="72" w:firstLine="0"/>
        <w:spacing w:before="0" w:after="0" w:line="196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67 Não interromper a vigilância do Santuário 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223</w:t>
      </w:r>
    </w:p>
    <w:p>
      <w:pPr>
        <w:ind w:right="72" w:left="432" w:firstLine="-360"/>
        <w:spacing w:before="0" w:after="0" w:line="201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68 O "Cohen Gadol" não deve entrar no Santuário em outras ocasiões </w:t>
      </w:r>
      <w:r>
        <w:rPr>
          <w:color w:val="#50504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além das estabelecidas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223</w:t>
      </w:r>
    </w:p>
    <w:p>
      <w:pPr>
        <w:ind w:right="0" w:left="72" w:firstLine="0"/>
        <w:spacing w:before="0" w:after="0" w:line="220" w:lineRule="auto"/>
        <w:jc w:val="left"/>
        <w:rPr>
          <w:i w:val="true"/>
          <w:color w:val="#50504E"/>
          <w:sz w:val="19"/>
          <w:lang w:val="pt-PT"/>
          <w:spacing w:val="11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50504E"/>
          <w:sz w:val="19"/>
          <w:lang w:val="pt-PT"/>
          <w:spacing w:val="11"/>
          <w:w w:val="100"/>
          <w:strike w:val="false"/>
          <w:vertAlign w:val="baseline"/>
          <w:rFonts w:ascii="Arial" w:hAnsi="Arial"/>
        </w:rPr>
        <w:t xml:space="preserve">69 </w:t>
      </w:r>
      <w:r>
        <w:rPr>
          <w:color w:val="#50504E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Um "Cohen" com um defeito não deve entrar em nenhuma parte</w:t>
      </w:r>
    </w:p>
    <w:p>
      <w:pPr>
        <w:ind w:right="0" w:left="432" w:firstLine="0"/>
        <w:spacing w:before="0" w:after="0" w:line="182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do Santuário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224</w:t>
      </w:r>
    </w:p>
    <w:p>
      <w:pPr>
        <w:ind w:right="0" w:left="72" w:firstLine="0"/>
        <w:spacing w:before="0" w:after="0" w:line="199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70 Um "Cohen" com um defeito não deve ministrar no Santuário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224</w:t>
      </w:r>
    </w:p>
    <w:p>
      <w:pPr>
        <w:ind w:right="72" w:left="432" w:firstLine="-360"/>
        <w:spacing w:before="0" w:after="0" w:line="208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71 Um "Cohen" com um defeito temporário não deve ministrar no San</w:t>
        <w:softHyphen/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tuário 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224</w:t>
      </w:r>
    </w:p>
    <w:p>
      <w:pPr>
        <w:ind w:right="0" w:left="0" w:firstLine="0"/>
        <w:spacing w:before="0" w:after="0" w:line="204" w:lineRule="auto"/>
        <w:jc w:val="center"/>
        <w:rPr>
          <w:color w:val="#50504E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72 Os Levitas e os "Cohanim" não devem realizar as tarefas uns dos outros </w:t>
      </w:r>
      <w:r>
        <w:rPr>
          <w:i w:val="true"/>
          <w:color w:val="#50504E"/>
          <w:sz w:val="19"/>
          <w:lang w:val="pt-PT"/>
          <w:spacing w:val="1"/>
          <w:w w:val="100"/>
          <w:strike w:val="false"/>
          <w:vertAlign w:val="baseline"/>
          <w:rFonts w:ascii="Arial" w:hAnsi="Arial"/>
        </w:rPr>
        <w:t xml:space="preserve">225</w:t>
      </w:r>
    </w:p>
    <w:p>
      <w:pPr>
        <w:ind w:right="0" w:left="72" w:firstLine="0"/>
        <w:spacing w:before="0" w:after="0" w:line="213" w:lineRule="auto"/>
        <w:jc w:val="left"/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73 Não entrar no Santuário nem pronunciar uma sentença sobre uma</w:t>
      </w:r>
    </w:p>
    <w:p>
      <w:pPr>
        <w:ind w:right="0" w:left="432" w:firstLine="0"/>
        <w:spacing w:before="0" w:after="0" w:line="180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lei da Torah estando intoxicado	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226</w:t>
      </w:r>
    </w:p>
    <w:p>
      <w:pPr>
        <w:ind w:right="0" w:left="72" w:firstLine="0"/>
        <w:spacing w:before="0" w:after="0" w:line="201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74 Um "zar" não deve oficiar no Santuário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226</w:t>
      </w:r>
    </w:p>
    <w:p>
      <w:pPr>
        <w:ind w:right="0" w:left="72" w:firstLine="0"/>
        <w:spacing w:before="0" w:after="0" w:line="216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75 Um "Cohen" impuro não deve oficiar no Santuário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227</w:t>
      </w:r>
    </w:p>
    <w:p>
      <w:pPr>
        <w:ind w:right="72" w:left="432" w:firstLine="-360"/>
        <w:spacing w:before="0" w:after="0" w:line="204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.76 Um "Cohen" que praticou um "Tebul yom" não deve oficiar no 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Santuário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227</w:t>
      </w:r>
    </w:p>
    <w:p>
      <w:pPr>
        <w:ind w:right="0" w:left="0" w:firstLine="0"/>
        <w:spacing w:before="0" w:after="0" w:line="218" w:lineRule="auto"/>
        <w:jc w:val="center"/>
        <w:rPr>
          <w:color w:val="#50504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77 Uma pessoa impura não pode entrar em nenhuma parte do Santuário </w:t>
      </w:r>
      <w:r>
        <w:rPr>
          <w:i w:val="true"/>
          <w:color w:val="#50504E"/>
          <w:sz w:val="19"/>
          <w:lang w:val="pt-PT"/>
          <w:spacing w:val="5"/>
          <w:w w:val="100"/>
          <w:strike w:val="false"/>
          <w:vertAlign w:val="baseline"/>
          <w:rFonts w:ascii="Arial" w:hAnsi="Arial"/>
        </w:rPr>
        <w:t xml:space="preserve">228</w:t>
      </w:r>
    </w:p>
    <w:p>
      <w:pPr>
        <w:ind w:right="0" w:left="0" w:firstLine="0"/>
        <w:spacing w:before="0" w:after="0" w:line="201" w:lineRule="auto"/>
        <w:jc w:val="center"/>
        <w:rPr>
          <w:color w:val="#50504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78 Uma pessoa impura não pode entrar no acampamento dos Levitas </w:t>
      </w:r>
      <w:r>
        <w:rPr>
          <w:i w:val="true"/>
          <w:color w:val="#50504E"/>
          <w:sz w:val="19"/>
          <w:lang w:val="pt-PT"/>
          <w:spacing w:val="8"/>
          <w:w w:val="100"/>
          <w:strike w:val="false"/>
          <w:vertAlign w:val="baseline"/>
          <w:rFonts w:ascii="Arial" w:hAnsi="Arial"/>
        </w:rPr>
        <w:t xml:space="preserve">229</w:t>
      </w:r>
    </w:p>
    <w:p>
      <w:pPr>
        <w:ind w:right="0" w:left="0" w:firstLine="0"/>
        <w:spacing w:before="0" w:after="0" w:line="204" w:lineRule="auto"/>
        <w:jc w:val="center"/>
        <w:rPr>
          <w:color w:val="#50504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79 Não construir um altar com pedras que tenham sido tocadas por ferro </w:t>
      </w:r>
      <w:r>
        <w:rPr>
          <w:i w:val="true"/>
          <w:color w:val="#50504E"/>
          <w:sz w:val="19"/>
          <w:lang w:val="pt-PT"/>
          <w:spacing w:val="4"/>
          <w:w w:val="100"/>
          <w:strike w:val="false"/>
          <w:vertAlign w:val="baseline"/>
          <w:rFonts w:ascii="Arial" w:hAnsi="Arial"/>
        </w:rPr>
        <w:t xml:space="preserve">229</w:t>
      </w:r>
    </w:p>
    <w:p>
      <w:pPr>
        <w:ind w:right="0" w:left="72" w:firstLine="0"/>
        <w:spacing w:before="0" w:after="0" w:line="199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80 Não subir ao altar por degraus	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229</w:t>
      </w:r>
    </w:p>
    <w:p>
      <w:pPr>
        <w:ind w:right="0" w:left="72" w:firstLine="0"/>
        <w:spacing w:before="0" w:after="0" w:line="201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81 Não apagar o fogo do altar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230</w:t>
      </w:r>
    </w:p>
    <w:p>
      <w:pPr>
        <w:ind w:right="0" w:left="72" w:firstLine="0"/>
        <w:spacing w:before="0" w:after="0" w:line="192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82 Não oferecer nenhum tipo de sacrifício sobre o altar de ouro	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230</w:t>
      </w:r>
    </w:p>
    <w:p>
      <w:pPr>
        <w:ind w:right="0" w:left="72" w:firstLine="0"/>
        <w:spacing w:before="0" w:after="0" w:line="201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83 Não fazer óleo igúal ao óleo de unção	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230</w:t>
      </w:r>
    </w:p>
    <w:p>
      <w:pPr>
        <w:ind w:right="0" w:left="72" w:firstLine="0"/>
        <w:spacing w:before="0" w:after="0" w:line="211" w:lineRule="auto"/>
        <w:jc w:val="left"/>
        <w:rPr>
          <w:color w:val="#50504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84 Não ungir ninguém a não ser os "Cohanim Guedolim" e os reis com</w:t>
      </w:r>
    </w:p>
    <w:p>
      <w:pPr>
        <w:ind w:right="0" w:left="432" w:firstLine="0"/>
        <w:spacing w:before="0" w:after="0" w:line="201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 óleo de unção preparado por Moisés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231</w:t>
      </w:r>
    </w:p>
    <w:p>
      <w:pPr>
        <w:ind w:right="0" w:left="72" w:firstLine="0"/>
        <w:spacing w:before="0" w:after="0" w:line="192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85 Não fazer incenso igual ao usado no Santuário 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231</w:t>
      </w:r>
    </w:p>
    <w:p>
      <w:pPr>
        <w:ind w:right="0" w:left="72" w:firstLine="0"/>
        <w:spacing w:before="0" w:after="0" w:line="201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86 Não retirar as varas das argolas da Arca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231</w:t>
      </w:r>
    </w:p>
    <w:p>
      <w:pPr>
        <w:ind w:right="0" w:left="72" w:firstLine="0"/>
        <w:spacing w:before="0" w:after="0" w:line="201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87 Não desprender o peitoral do "efod"	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231</w:t>
      </w:r>
    </w:p>
    <w:p>
      <w:pPr>
        <w:ind w:right="0" w:left="72" w:firstLine="0"/>
        <w:spacing w:before="0" w:after="0" w:line="180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88 Não rasgar a orla do manto do "Cohen Gadol"	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232</w:t>
      </w:r>
    </w:p>
    <w:p>
      <w:pPr>
        <w:ind w:right="0" w:left="72" w:firstLine="0"/>
        <w:spacing w:before="0" w:after="0" w:line="216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89 Não oferecer nenhum sacrifício fora do campo dó Santuário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232</w:t>
      </w:r>
    </w:p>
    <w:p>
      <w:pPr>
        <w:ind w:right="72" w:left="432" w:firstLine="-360"/>
        <w:spacing w:before="0" w:after="0" w:line="192" w:lineRule="auto"/>
        <w:jc w:val="left"/>
        <w:tabs>
          <w:tab w:val="right" w:leader="dot" w:pos="6898"/>
        </w:tabs>
        <w:rPr>
          <w:color w:val="#50504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50504E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90 Não degolar nenhum dos sacrifícios sagrados fora do campo do San</w:t>
        <w:softHyphen/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tuário 	</w:t>
      </w:r>
      <w:r>
        <w:rPr>
          <w:color w:val="#50504E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50504E"/>
          <w:sz w:val="22"/>
          <w:lang w:val="pt-PT"/>
          <w:spacing w:val="0"/>
          <w:w w:val="115"/>
          <w:strike w:val="false"/>
          <w:vertAlign w:val="baseline"/>
          <w:rFonts w:ascii="Times New Roman" w:hAnsi="Times New Roman"/>
        </w:rPr>
        <w:t xml:space="preserve">233</w:t>
      </w:r>
    </w:p>
    <w:p>
      <w:pPr>
        <w:sectPr>
          <w:pgSz w:w="9190" w:h="12996" w:orient="portrait"/>
          <w:type w:val="nextPage"/>
          <w:textDirection w:val="lrTb"/>
          <w:pgMar w:bottom="646" w:top="1020" w:right="1069" w:left="1141" w:header="720" w:footer="720"/>
          <w:titlePg w:val="false"/>
        </w:sectPr>
      </w:pPr>
    </w:p>
    <w:p>
      <w:pPr>
        <w:ind w:right="36" w:left="0" w:firstLine="0"/>
        <w:spacing w:before="252" w:after="0" w:line="216" w:lineRule="auto"/>
        <w:jc w:val="righ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66" coordsize="21600,21600" o:spt="202" path="m,l,21600r21600,l21600,xe">
            <v:stroke joinstyle="miter"/>
            <v:path gradientshapeok="t" o:connecttype="rect"/>
          </v:shapetype>
          <v:shape id="_x0000_s165" type="#_x0000_t166" filled="f" stroked="f" style="position:absolute;width:348pt;height:9pt;z-index:-835;margin-left:55.95pt;margin-top:54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20" w:lineRule="auto"/>
                    <w:jc w:val="left"/>
                    <w:framePr w:hAnchor="page" w:vAnchor="page" w:x="1119" w:y="1098" w:w="6960" w:h="180" w:hSpace="0" w:vSpace="0" w:wrap="tight"/>
                    <w:tabs>
                      <w:tab w:val="right" w:leader="none" w:pos="6941"/>
                    </w:tabs>
                    <w:rPr>
                      <w:color w:val="#000000"/>
                      <w:sz w:val="17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7"/>
                      <w:lang w:val="pt-PT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PRECEITOS NEGATIVOS	</w:t>
                  </w:r>
                  <w:r>
                    <w:rPr>
                      <w:color w:val="#000000"/>
                      <w:sz w:val="17"/>
                      <w:lang w:val="pt-PT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189</w:t>
                  </w:r>
                </w:p>
              </w:txbxContent>
            </v:textbox>
          </v:shape>
        </w:pic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91 Não destinar animais defeituosos para serem oferecidos sobre o altar </w:t>
      </w:r>
      <w:r>
        <w:rPr>
          <w:i w:val="true"/>
          <w:color w:val="#000000"/>
          <w:sz w:val="19"/>
          <w:lang w:val="pt-PT"/>
          <w:spacing w:val="4"/>
          <w:w w:val="100"/>
          <w:strike w:val="false"/>
          <w:vertAlign w:val="baseline"/>
          <w:rFonts w:ascii="Verdana" w:hAnsi="Verdana"/>
        </w:rPr>
        <w:t xml:space="preserve">234</w:t>
      </w:r>
    </w:p>
    <w:p>
      <w:pPr>
        <w:ind w:right="0" w:left="144" w:firstLine="0"/>
        <w:spacing w:before="0" w:after="0" w:line="192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92 Não degolar animais defeituosos para oferecè-los como sacrifício 	</w:t>
      </w:r>
      <w:r>
        <w:rPr>
          <w:color w:val="#000000"/>
          <w:sz w:val="21"/>
          <w:lang w:val="pt-PT"/>
          <w:spacing w:val="-17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-17"/>
          <w:w w:val="100"/>
          <w:strike w:val="false"/>
          <w:vertAlign w:val="baseline"/>
          <w:rFonts w:ascii="Verdana" w:hAnsi="Verdana"/>
        </w:rPr>
        <w:t xml:space="preserve">234</w:t>
      </w:r>
    </w:p>
    <w:p>
      <w:pPr>
        <w:ind w:right="0" w:left="144" w:firstLine="0"/>
        <w:spacing w:before="0" w:after="0" w:line="194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93 Não aspergir o sangue de animais defeituosos sobre o altar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235</w:t>
      </w:r>
    </w:p>
    <w:p>
      <w:pPr>
        <w:ind w:right="0" w:left="144" w:firstLine="0"/>
        <w:spacing w:before="0" w:after="0" w:line="204" w:lineRule="auto"/>
        <w:jc w:val="lef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94 Não queimar as partes de sacrifício de um animal defeituoso sobre</w:t>
      </w:r>
    </w:p>
    <w:p>
      <w:pPr>
        <w:ind w:right="0" w:left="504" w:firstLine="0"/>
        <w:spacing w:before="0" w:after="0" w:line="194" w:lineRule="auto"/>
        <w:jc w:val="left"/>
        <w:tabs>
          <w:tab w:val="right" w:leader="none" w:pos="6936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1"/>
          <w:lang w:val="pt-PT"/>
          <w:spacing w:val="379"/>
          <w:w w:val="100"/>
          <w:strike w:val="false"/>
          <w:vertAlign w:val="baseline"/>
          <w:rFonts w:ascii="Times New Roman" w:hAnsi="Times New Roman"/>
        </w:rPr>
        <w:t xml:space="preserve">o altar    </w:t>
      </w:r>
      <w:r>
        <w:rPr>
          <w:i w:val="true"/>
          <w:color w:val="#000000"/>
          <w:sz w:val="21"/>
          <w:lang w:val="pt-PT"/>
          <w:spacing w:val="379"/>
          <w:w w:val="100"/>
          <w:strike w:val="false"/>
          <w:vertAlign w:val="baseline"/>
          <w:rFonts w:ascii="Times New Roman" w:hAnsi="Times New Roman"/>
        </w:rPr>
        <w:t xml:space="preserve">235</w:t>
      </w:r>
    </w:p>
    <w:p>
      <w:pPr>
        <w:ind w:right="0" w:left="144" w:firstLine="0"/>
        <w:spacing w:before="0" w:after="0" w:line="204" w:lineRule="auto"/>
        <w:jc w:val="left"/>
        <w:tabs>
          <w:tab w:val="right" w:leader="none" w:pos="6936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1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95 Não sacrificar um animal com um defeito temporário   </w:t>
      </w:r>
      <w:r>
        <w:rPr>
          <w:i w:val="true"/>
          <w:color w:val="#000000"/>
          <w:sz w:val="19"/>
          <w:lang w:val="pt-PT"/>
          <w:spacing w:val="24"/>
          <w:w w:val="100"/>
          <w:strike w:val="false"/>
          <w:vertAlign w:val="baseline"/>
          <w:rFonts w:ascii="Verdana" w:hAnsi="Verdana"/>
        </w:rPr>
        <w:t xml:space="preserve">236</w:t>
      </w:r>
    </w:p>
    <w:p>
      <w:pPr>
        <w:ind w:right="0" w:left="144" w:firstLine="0"/>
        <w:spacing w:before="0" w:after="0" w:line="199" w:lineRule="auto"/>
        <w:jc w:val="left"/>
        <w:tabs>
          <w:tab w:val="right" w:leader="none" w:pos="6936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1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96 Não oferecer sacrifícios defeituosos de um gentio....   </w:t>
      </w:r>
      <w:r>
        <w:rPr>
          <w:i w:val="true"/>
          <w:color w:val="#000000"/>
          <w:sz w:val="19"/>
          <w:lang w:val="pt-PT"/>
          <w:spacing w:val="24"/>
          <w:w w:val="100"/>
          <w:strike w:val="false"/>
          <w:vertAlign w:val="baseline"/>
          <w:rFonts w:ascii="Verdana" w:hAnsi="Verdana"/>
        </w:rPr>
        <w:t xml:space="preserve">237</w:t>
      </w:r>
    </w:p>
    <w:p>
      <w:pPr>
        <w:ind w:right="0" w:left="144" w:firstLine="0"/>
        <w:spacing w:before="0" w:after="0" w:line="201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97 Não fazer com que uma oferta se torne defeituosa 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.237</w:t>
      </w:r>
    </w:p>
    <w:p>
      <w:pPr>
        <w:ind w:right="0" w:left="144" w:firstLine="0"/>
        <w:spacing w:before="0" w:after="0" w:line="184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98 Não oferecer fermento ou mel sobre o altar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237</w:t>
      </w:r>
    </w:p>
    <w:p>
      <w:pPr>
        <w:ind w:right="0" w:left="144" w:firstLine="0"/>
        <w:spacing w:before="0" w:after="0" w:line="196" w:lineRule="auto"/>
        <w:jc w:val="left"/>
        <w:tabs>
          <w:tab w:val="right" w:leader="none" w:pos="6936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1"/>
          <w:lang w:val="pt-PT"/>
          <w:spacing w:val="62"/>
          <w:w w:val="100"/>
          <w:strike w:val="false"/>
          <w:vertAlign w:val="baseline"/>
          <w:rFonts w:ascii="Times New Roman" w:hAnsi="Times New Roman"/>
        </w:rPr>
        <w:t xml:space="preserve">99 Não oferecer um sacrifício sem sal    </w:t>
      </w:r>
      <w:r>
        <w:rPr>
          <w:i w:val="true"/>
          <w:color w:val="#000000"/>
          <w:sz w:val="19"/>
          <w:lang w:val="pt-PT"/>
          <w:spacing w:val="62"/>
          <w:w w:val="100"/>
          <w:strike w:val="false"/>
          <w:vertAlign w:val="baseline"/>
          <w:rFonts w:ascii="Verdana" w:hAnsi="Verdana"/>
        </w:rPr>
        <w:t xml:space="preserve">23 7</w:t>
      </w:r>
    </w:p>
    <w:p>
      <w:pPr>
        <w:ind w:right="0" w:left="0" w:firstLine="0"/>
        <w:spacing w:before="0" w:after="0" w:line="201" w:lineRule="auto"/>
        <w:jc w:val="center"/>
        <w:rPr>
          <w:i w:val="true"/>
          <w:color w:val="#000000"/>
          <w:sz w:val="19"/>
          <w:lang w:val="pt-PT"/>
          <w:spacing w:val="2"/>
          <w:w w:val="100"/>
          <w:strike w:val="false"/>
          <w:vertAlign w:val="baseline"/>
          <w:rFonts w:ascii="Verdana" w:hAnsi="Verdana"/>
        </w:rPr>
      </w:pPr>
      <w:r>
        <w:rPr>
          <w:i w:val="true"/>
          <w:color w:val="#000000"/>
          <w:sz w:val="19"/>
          <w:lang w:val="pt-PT"/>
          <w:spacing w:val="2"/>
          <w:w w:val="100"/>
          <w:strike w:val="false"/>
          <w:vertAlign w:val="baseline"/>
          <w:rFonts w:ascii="Verdana" w:hAnsi="Verdana"/>
        </w:rPr>
        <w:t xml:space="preserve">100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Não oferecer no altar o salário de uma rameira ou o preço de um cão </w:t>
      </w:r>
      <w:r>
        <w:rPr>
          <w:i w:val="true"/>
          <w:color w:val="#000000"/>
          <w:sz w:val="19"/>
          <w:lang w:val="pt-PT"/>
          <w:spacing w:val="2"/>
          <w:w w:val="100"/>
          <w:strike w:val="false"/>
          <w:vertAlign w:val="baseline"/>
          <w:rFonts w:ascii="Verdana" w:hAnsi="Verdana"/>
        </w:rPr>
        <w:t xml:space="preserve">238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101 Não degolar a mãe e seu filhote no mesmo dia	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238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102 Não colocar azeite de oliva sobre a oblação de um pecador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238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103 Não levar incenso junto com a oblação de um pecador 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238</w:t>
      </w:r>
    </w:p>
    <w:p>
      <w:pPr>
        <w:ind w:right="0" w:left="0" w:firstLine="0"/>
        <w:spacing w:before="0" w:after="0" w:line="201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104 Não misturar azeite de oliva com a oblação de uma mulher suspeita</w:t>
      </w:r>
    </w:p>
    <w:p>
      <w:pPr>
        <w:ind w:right="0" w:left="504" w:firstLine="0"/>
        <w:spacing w:before="0" w:after="0" w:line="192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de adultério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239</w:t>
      </w:r>
    </w:p>
    <w:p>
      <w:pPr>
        <w:ind w:right="0" w:left="504" w:firstLine="-504"/>
        <w:spacing w:before="0" w:after="0" w:line="196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105 Não colocar incenso sobre a oblação de uma mulher suspeita de adul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tério 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239</w:t>
      </w:r>
    </w:p>
    <w:p>
      <w:pPr>
        <w:ind w:right="0" w:left="0" w:firstLine="0"/>
        <w:spacing w:before="0" w:after="0" w:line="240" w:lineRule="auto"/>
        <w:jc w:val="center"/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106 Não trocar um animal que tenha sido consagrado como oferenda </w:t>
      </w:r>
      <w:r>
        <w:rPr>
          <w:i w:val="true"/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239</w:t>
      </w:r>
    </w:p>
    <w:p>
      <w:pPr>
        <w:ind w:right="0" w:left="0" w:firstLine="0"/>
        <w:spacing w:before="0" w:after="0" w:line="194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107 Não trocar uma oferenda sagrada por outra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240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108 Não resgatar o primogênito de um animal puro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240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109 Não vender o dízimo do gado 	</w:t>
      </w: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............. </w:t>
      </w:r>
      <w:r>
        <w:rPr>
          <w:i w:val="true"/>
          <w:color w:val="#000000"/>
          <w:sz w:val="19"/>
          <w:lang w:val="pt-PT"/>
          <w:spacing w:val="10"/>
          <w:w w:val="100"/>
          <w:strike w:val="false"/>
          <w:vertAlign w:val="baseline"/>
          <w:rFonts w:ascii="Verdana" w:hAnsi="Verdana"/>
        </w:rPr>
        <w:t xml:space="preserve">240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110 Não vender uma propriedade consagrada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240</w:t>
      </w:r>
    </w:p>
    <w:p>
      <w:pPr>
        <w:ind w:right="0" w:left="0" w:firstLine="0"/>
        <w:spacing w:before="0" w:after="0" w:line="194" w:lineRule="auto"/>
        <w:jc w:val="left"/>
        <w:rPr>
          <w:i w:val="true"/>
          <w:color w:val="#000000"/>
          <w:sz w:val="19"/>
          <w:lang w:val="pt-PT"/>
          <w:spacing w:val="3"/>
          <w:w w:val="100"/>
          <w:strike w:val="false"/>
          <w:vertAlign w:val="baseline"/>
          <w:rFonts w:ascii="Verdana" w:hAnsi="Verdana"/>
        </w:rPr>
      </w:pPr>
      <w:r>
        <w:rPr>
          <w:i w:val="true"/>
          <w:color w:val="#000000"/>
          <w:sz w:val="19"/>
          <w:lang w:val="pt-PT"/>
          <w:spacing w:val="3"/>
          <w:w w:val="100"/>
          <w:strike w:val="false"/>
          <w:vertAlign w:val="baseline"/>
          <w:rFonts w:ascii="Verdana" w:hAnsi="Verdana"/>
        </w:rPr>
        <w:t xml:space="preserve">1 11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Não resgatar terra que tenha sido consagrada sem nenhuma declara-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504" w:firstLine="0"/>
        <w:spacing w:before="0" w:after="0" w:line="196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ção específica de finalidade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241</w:t>
      </w:r>
    </w:p>
    <w:p>
      <w:pPr>
        <w:ind w:right="0" w:left="0" w:firstLine="0"/>
        <w:spacing w:before="0" w:after="0" w:line="199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112 Não cortar a cabeça do pássaro de um Sacrifício de Pecado durante</w:t>
      </w:r>
    </w:p>
    <w:p>
      <w:pPr>
        <w:ind w:right="0" w:left="504" w:firstLine="0"/>
        <w:spacing w:before="0" w:after="0" w:line="170" w:lineRule="exact"/>
        <w:jc w:val="left"/>
        <w:tabs>
          <w:tab w:val="right" w:leader="none" w:pos="6936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1"/>
          <w:lang w:val="pt-PT"/>
          <w:spacing w:val="286"/>
          <w:w w:val="100"/>
          <w:strike w:val="false"/>
          <w:vertAlign w:val="baseline"/>
          <w:rFonts w:ascii="Times New Roman" w:hAnsi="Times New Roman"/>
        </w:rPr>
        <w:t xml:space="preserve">a "Meliká"    </w:t>
      </w:r>
      <w:r>
        <w:rPr>
          <w:i w:val="true"/>
          <w:color w:val="#000000"/>
          <w:sz w:val="19"/>
          <w:lang w:val="pt-PT"/>
          <w:spacing w:val="286"/>
          <w:w w:val="100"/>
          <w:strike w:val="false"/>
          <w:vertAlign w:val="baseline"/>
          <w:rFonts w:ascii="Verdana" w:hAnsi="Verdana"/>
        </w:rPr>
        <w:t xml:space="preserve">241</w:t>
      </w:r>
    </w:p>
    <w:p>
      <w:pPr>
        <w:ind w:right="0" w:left="0" w:firstLine="0"/>
        <w:spacing w:before="0" w:after="0" w:line="211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113 Não fazer qualquer trabalho com um animal consagrado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242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114 Não tosquiar um animal consagrado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242</w:t>
      </w:r>
    </w:p>
    <w:p>
      <w:pPr>
        <w:ind w:right="0" w:left="0" w:firstLine="0"/>
        <w:spacing w:before="0" w:after="0" w:line="201" w:lineRule="auto"/>
        <w:jc w:val="left"/>
        <w:rPr>
          <w:i w:val="true"/>
          <w:color w:val="#000000"/>
          <w:sz w:val="19"/>
          <w:lang w:val="pt-PT"/>
          <w:spacing w:val="5"/>
          <w:w w:val="100"/>
          <w:strike w:val="false"/>
          <w:vertAlign w:val="baseline"/>
          <w:rFonts w:ascii="Verdana" w:hAnsi="Verdana"/>
        </w:rPr>
      </w:pPr>
      <w:r>
        <w:rPr>
          <w:i w:val="true"/>
          <w:color w:val="#000000"/>
          <w:sz w:val="19"/>
          <w:lang w:val="pt-PT"/>
          <w:spacing w:val="5"/>
          <w:w w:val="100"/>
          <w:strike w:val="false"/>
          <w:vertAlign w:val="baseline"/>
          <w:rFonts w:ascii="Verdana" w:hAnsi="Verdana"/>
        </w:rPr>
        <w:t xml:space="preserve">115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Não degolar o sacrifício de ''Pessah</w:t>
      </w:r>
      <w:r>
        <w:rPr>
          <w:color w:val="#000000"/>
          <w:sz w:val="21"/>
          <w:lang w:val="pt-PT"/>
          <w:spacing w:val="5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 enquanto tivermos pão leveda-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504" w:firstLine="0"/>
        <w:spacing w:before="0" w:after="0" w:line="187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do em nosso poder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242</w:t>
      </w:r>
    </w:p>
    <w:p>
      <w:pPr>
        <w:ind w:right="0" w:left="0" w:firstLine="0"/>
        <w:spacing w:before="0" w:after="0" w:line="208" w:lineRule="auto"/>
        <w:jc w:val="left"/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116 Não deixar as partes do sacrifício da oferenda de "Pessah" de um</w:t>
      </w:r>
    </w:p>
    <w:p>
      <w:pPr>
        <w:ind w:right="0" w:left="504" w:firstLine="0"/>
        <w:spacing w:before="0" w:after="0" w:line="194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dia para o outro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243</w:t>
      </w:r>
    </w:p>
    <w:p>
      <w:pPr>
        <w:ind w:right="0" w:left="0" w:firstLine="0"/>
        <w:spacing w:before="0" w:after="0" w:line="199" w:lineRule="auto"/>
        <w:jc w:val="left"/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117 Não deixar ficar nenhuma parte da carne da oferenda de "Pessah"</w:t>
      </w:r>
    </w:p>
    <w:p>
      <w:pPr>
        <w:ind w:right="0" w:left="504" w:firstLine="0"/>
        <w:spacing w:before="0" w:after="0" w:line="196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até a manhã seguinte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243</w:t>
      </w:r>
    </w:p>
    <w:p>
      <w:pPr>
        <w:ind w:right="0" w:left="0" w:firstLine="0"/>
        <w:spacing w:before="0" w:after="0" w:line="201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118 Não deixar sobrar carne do sacrifício do Festival do décimo quarto</w:t>
      </w:r>
    </w:p>
    <w:p>
      <w:pPr>
        <w:ind w:right="0" w:left="504" w:firstLine="0"/>
        <w:spacing w:before="0" w:after="0" w:line="182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do "Nissan" até o terceiro dia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243</w:t>
      </w:r>
    </w:p>
    <w:p>
      <w:pPr>
        <w:ind w:right="0" w:left="0" w:firstLine="0"/>
        <w:spacing w:before="0" w:after="0" w:line="240" w:lineRule="auto"/>
        <w:jc w:val="lef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119 Mão .deixar sobrar carne do segundo sacrifício de "Pessah" até a ma-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504" w:firstLine="0"/>
        <w:spacing w:before="0" w:after="0" w:line="194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nhã seguinte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244</w:t>
      </w:r>
    </w:p>
    <w:p>
      <w:pPr>
        <w:ind w:right="0" w:left="0" w:firstLine="0"/>
        <w:spacing w:before="0" w:after="0" w:line="196" w:lineRule="auto"/>
        <w:jc w:val="center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120 Não deixar sobrar carne do Sacríficio de Graças até a manhã seguinte </w:t>
      </w:r>
      <w:r>
        <w:rPr>
          <w:i w:val="true"/>
          <w:color w:val="#000000"/>
          <w:sz w:val="19"/>
          <w:lang w:val="pt-PT"/>
          <w:spacing w:val="2"/>
          <w:w w:val="100"/>
          <w:strike w:val="false"/>
          <w:vertAlign w:val="baseline"/>
          <w:rFonts w:ascii="Verdana" w:hAnsi="Verdana"/>
        </w:rPr>
        <w:t xml:space="preserve">244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121 Não quebrar nenhum osso do sacrifício de "Pessah"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244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122 Não quebrar nenhum osso do segundo sacrifício de "Pessah"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245</w:t>
      </w:r>
    </w:p>
    <w:p>
      <w:pPr>
        <w:ind w:right="0" w:left="0" w:firstLine="0"/>
        <w:spacing w:before="0" w:after="0" w:line="192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123 Não retirar o sacrifício de "Pessah" do lugar onde ele é comido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245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124 Não cozer as sobras de uma oblação de cereal com levedo	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245</w:t>
      </w:r>
    </w:p>
    <w:p>
      <w:pPr>
        <w:ind w:right="0" w:left="0" w:firstLine="0"/>
        <w:spacing w:before="0" w:after="0" w:line="180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125 Não comer o sacrifício de "Pessah" cozido nèm cru	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246</w:t>
      </w:r>
    </w:p>
    <w:p>
      <w:pPr>
        <w:ind w:right="0" w:left="0" w:firstLine="0"/>
        <w:spacing w:before="0" w:after="0" w:line="240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126 Não permitir que um "guer toshab" coma do sacrifício de "Pessah" </w:t>
      </w:r>
      <w:r>
        <w:rPr>
          <w:i w:val="true"/>
          <w:color w:val="#000000"/>
          <w:sz w:val="19"/>
          <w:lang w:val="pt-PT"/>
          <w:spacing w:val="6"/>
          <w:w w:val="100"/>
          <w:strike w:val="false"/>
          <w:vertAlign w:val="baseline"/>
          <w:rFonts w:ascii="Verdana" w:hAnsi="Verdana"/>
        </w:rPr>
        <w:t xml:space="preserve">246</w:t>
      </w:r>
    </w:p>
    <w:p>
      <w:pPr>
        <w:ind w:right="0" w:left="0" w:firstLine="0"/>
        <w:spacing w:before="0" w:after="0" w:line="196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127 Uma pessoa incircuncisa não deve comer do sacrifício de "Pessah" </w:t>
      </w:r>
      <w:r>
        <w:rPr>
          <w:i w:val="true"/>
          <w:color w:val="#000000"/>
          <w:sz w:val="19"/>
          <w:lang w:val="pt-PT"/>
          <w:spacing w:val="6"/>
          <w:w w:val="100"/>
          <w:strike w:val="false"/>
          <w:vertAlign w:val="baseline"/>
          <w:rFonts w:ascii="Verdana" w:hAnsi="Verdana"/>
        </w:rPr>
        <w:t xml:space="preserve">246</w:t>
      </w:r>
    </w:p>
    <w:p>
      <w:pPr>
        <w:ind w:right="0" w:left="0" w:firstLine="0"/>
        <w:spacing w:before="0" w:after="0" w:line="196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128 Não permitir que um israelita apóstata coma do sacrifício de "Pessah" </w:t>
      </w:r>
      <w:r>
        <w:rPr>
          <w:i w:val="true"/>
          <w:color w:val="#000000"/>
          <w:sz w:val="19"/>
          <w:lang w:val="pt-PT"/>
          <w:spacing w:val="2"/>
          <w:w w:val="100"/>
          <w:strike w:val="false"/>
          <w:vertAlign w:val="baseline"/>
          <w:rFonts w:ascii="Verdana" w:hAnsi="Verdana"/>
        </w:rPr>
        <w:t xml:space="preserve">246</w:t>
      </w:r>
    </w:p>
    <w:p>
      <w:pPr>
        <w:ind w:right="0" w:left="0" w:firstLine="0"/>
        <w:spacing w:before="0" w:after="0" w:line="192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129 Uma pessoa impura não deve comer comida santificada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247</w:t>
      </w:r>
    </w:p>
    <w:p>
      <w:pPr>
        <w:ind w:right="0" w:left="0" w:firstLine="0"/>
        <w:spacing w:before="0" w:after="0" w:line="196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130 Não comer carne de sacrifícios consagrados que se tornaram impuros </w:t>
      </w:r>
      <w:r>
        <w:rPr>
          <w:i w:val="true"/>
          <w:color w:val="#000000"/>
          <w:sz w:val="19"/>
          <w:lang w:val="pt-PT"/>
          <w:spacing w:val="2"/>
          <w:w w:val="100"/>
          <w:strike w:val="false"/>
          <w:vertAlign w:val="baseline"/>
          <w:rFonts w:ascii="Verdana" w:hAnsi="Verdana"/>
        </w:rPr>
        <w:t xml:space="preserve">247</w:t>
      </w:r>
    </w:p>
    <w:p>
      <w:pPr>
        <w:ind w:right="0" w:left="0" w:firstLine="0"/>
        <w:spacing w:before="0" w:after="0" w:line="187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131 Não comer "notar"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248</w:t>
      </w:r>
    </w:p>
    <w:p>
      <w:pPr>
        <w:ind w:right="0" w:left="0" w:firstLine="0"/>
        <w:spacing w:before="0" w:after="0" w:line="240" w:lineRule="auto"/>
        <w:jc w:val="left"/>
        <w:tabs>
          <w:tab w:val="right" w:leader="dot" w:pos="6936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132 Não comer "pigul"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Verdana" w:hAnsi="Verdana"/>
        </w:rPr>
        <w:t xml:space="preserve">248</w:t>
      </w:r>
    </w:p>
    <w:p>
      <w:pPr>
        <w:sectPr>
          <w:pgSz w:w="9190" w:h="12996" w:orient="portrait"/>
          <w:type w:val="nextPage"/>
          <w:textDirection w:val="lrTb"/>
          <w:pgMar w:bottom="576" w:top="1278" w:right="1051" w:left="1119" w:header="720" w:footer="720"/>
          <w:titlePg w:val="false"/>
        </w:sectPr>
      </w:pPr>
    </w:p>
    <w:p>
      <w:pPr>
        <w:ind w:right="0" w:left="0" w:firstLine="0"/>
        <w:spacing w:before="0" w:after="0" w:line="268" w:lineRule="auto"/>
        <w:jc w:val="left"/>
        <w:tabs>
          <w:tab w:val="right" w:leader="underscore" w:pos="6931"/>
        </w:tabs>
        <w:rPr>
          <w:color w:val="#494B45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190	</w:t>
      </w:r>
      <w:r>
        <w:rPr>
          <w:color w:val="#494B45"/>
          <w:sz w:val="17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 MAIMÔNIDES</w:t>
      </w:r>
    </w:p>
    <w:p>
      <w:pPr>
        <w:ind w:right="0" w:left="0" w:firstLine="0"/>
        <w:spacing w:before="216" w:after="0" w:line="204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133 Um "zar" nao deve comer 'terumá"  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249</w:t>
      </w:r>
    </w:p>
    <w:p>
      <w:pPr>
        <w:ind w:right="0" w:left="0" w:firstLine="0"/>
        <w:spacing w:before="0" w:after="0" w:line="201" w:lineRule="auto"/>
        <w:jc w:val="left"/>
        <w:rPr>
          <w:i w:val="true"/>
          <w:color w:val="#494B45"/>
          <w:sz w:val="20"/>
          <w:lang w:val="pt-PT"/>
          <w:spacing w:val="8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494B45"/>
          <w:sz w:val="20"/>
          <w:lang w:val="pt-PT"/>
          <w:spacing w:val="8"/>
          <w:w w:val="100"/>
          <w:strike w:val="false"/>
          <w:vertAlign w:val="baseline"/>
          <w:rFonts w:ascii="Arial" w:hAnsi="Arial"/>
        </w:rPr>
        <w:t xml:space="preserve">134 </w:t>
      </w:r>
      <w:r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Um servo ou um criado de um "Cohen" não deve comer "terumá" </w:t>
      </w:r>
      <w:r>
        <w:rPr>
          <w:i w:val="true"/>
          <w:color w:val="#494B45"/>
          <w:sz w:val="20"/>
          <w:lang w:val="pt-PT"/>
          <w:spacing w:val="8"/>
          <w:w w:val="100"/>
          <w:strike w:val="false"/>
          <w:vertAlign w:val="baseline"/>
          <w:rFonts w:ascii="Arial" w:hAnsi="Arial"/>
        </w:rPr>
        <w:t xml:space="preserve">250</w:t>
      </w:r>
    </w:p>
    <w:p>
      <w:pPr>
        <w:ind w:right="0" w:left="0" w:firstLine="0"/>
        <w:spacing w:before="0" w:after="0" w:line="194" w:lineRule="auto"/>
        <w:jc w:val="left"/>
        <w:tabs>
          <w:tab w:val="right" w:leader="dot" w:pos="6931"/>
        </w:tabs>
        <w:rPr>
          <w:i w:val="true"/>
          <w:color w:val="#494B45"/>
          <w:sz w:val="20"/>
          <w:lang w:val="pt-PT"/>
          <w:spacing w:val="9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494B45"/>
          <w:sz w:val="20"/>
          <w:lang w:val="pt-PT"/>
          <w:spacing w:val="9"/>
          <w:w w:val="100"/>
          <w:strike w:val="false"/>
          <w:vertAlign w:val="baseline"/>
          <w:rFonts w:ascii="Arial" w:hAnsi="Arial"/>
        </w:rPr>
        <w:t xml:space="preserve">135 </w:t>
      </w:r>
      <w:r>
        <w:rPr>
          <w:color w:val="#494B45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Um "Cohen': incircunciso não deve comer "terumá"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250</w:t>
      </w:r>
    </w:p>
    <w:p>
      <w:pPr>
        <w:ind w:right="0" w:left="0" w:firstLine="0"/>
        <w:spacing w:before="0" w:after="0" w:line="240" w:lineRule="auto"/>
        <w:jc w:val="left"/>
        <w:tabs>
          <w:tab w:val="right" w:leader="dot" w:pos="6931"/>
        </w:tabs>
        <w:rPr>
          <w:i w:val="true"/>
          <w:color w:val="#494B45"/>
          <w:sz w:val="20"/>
          <w:lang w:val="pt-PT"/>
          <w:spacing w:val="11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494B45"/>
          <w:sz w:val="20"/>
          <w:lang w:val="pt-PT"/>
          <w:spacing w:val="11"/>
          <w:w w:val="100"/>
          <w:strike w:val="false"/>
          <w:vertAlign w:val="baseline"/>
          <w:rFonts w:ascii="Arial" w:hAnsi="Arial"/>
        </w:rPr>
        <w:t xml:space="preserve">136 </w:t>
      </w:r>
      <w:r>
        <w:rPr>
          <w:color w:val="#494B45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Um "Cohen" impuro não deve comer "terumá"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251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137 Uma "halalá" não deve comer alimento sagrado  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251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138 Não comer a oblação de um "Cohen"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252</w:t>
      </w:r>
    </w:p>
    <w:p>
      <w:pPr>
        <w:ind w:right="0" w:left="0" w:firstLine="0"/>
        <w:spacing w:before="0" w:after="0" w:line="201" w:lineRule="auto"/>
        <w:jc w:val="left"/>
        <w:rPr>
          <w:color w:val="#494B45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139 Não comer carne de sacrifícios de pecado cujo sangue tenha sido</w:t>
      </w:r>
    </w:p>
    <w:p>
      <w:pPr>
        <w:ind w:right="0" w:left="504" w:firstLine="0"/>
        <w:spacing w:before="0" w:after="0" w:line="196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levado para dentro do Santuário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252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140 Não comer sacrifícios consagrados que tenham sido invalidados 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252</w:t>
      </w:r>
    </w:p>
    <w:p>
      <w:pPr>
        <w:ind w:right="0" w:left="0" w:firstLine="0"/>
        <w:spacing w:before="0" w:after="0" w:line="204" w:lineRule="auto"/>
        <w:jc w:val="left"/>
        <w:rPr>
          <w:color w:val="#494B45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141 Não comer o segundo dízimo de cereais não remido fora de Jerusalém </w:t>
      </w:r>
      <w:r>
        <w:rPr>
          <w:i w:val="true"/>
          <w:color w:val="#494B45"/>
          <w:sz w:val="20"/>
          <w:lang w:val="pt-PT"/>
          <w:spacing w:val="2"/>
          <w:w w:val="100"/>
          <w:strike w:val="false"/>
          <w:vertAlign w:val="baseline"/>
          <w:rFonts w:ascii="Arial" w:hAnsi="Arial"/>
        </w:rPr>
        <w:t xml:space="preserve">253</w:t>
      </w:r>
    </w:p>
    <w:p>
      <w:pPr>
        <w:ind w:right="0" w:left="504" w:firstLine="-504"/>
        <w:spacing w:before="0" w:after="0" w:line="196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142 Não consumir o segundo dízimo de vinho não remido fora de Jeru</w:t>
        <w:softHyphen/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salém 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253</w:t>
      </w:r>
    </w:p>
    <w:p>
      <w:pPr>
        <w:ind w:right="0" w:left="0" w:firstLine="0"/>
        <w:spacing w:before="0" w:after="0" w:line="216" w:lineRule="auto"/>
        <w:jc w:val="center"/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143 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Não consumir o segundo dízimo de azeite não remido fora de Jerusalém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253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144 Não comer um primogênito sem defeito fora de Jerusalém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254</w:t>
      </w:r>
    </w:p>
    <w:p>
      <w:pPr>
        <w:ind w:right="0" w:left="0" w:firstLine="0"/>
        <w:spacing w:before="0" w:after="0" w:line="184" w:lineRule="auto"/>
        <w:jc w:val="left"/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145 Não comer o Sacrifício de Pecado e o Sacrifício de Delito fora do</w:t>
      </w:r>
    </w:p>
    <w:p>
      <w:pPr>
        <w:ind w:right="0" w:left="504" w:firstLine="0"/>
        <w:spacing w:before="0" w:after="0" w:line="211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campo do Santuário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254</w:t>
      </w:r>
    </w:p>
    <w:p>
      <w:pPr>
        <w:ind w:right="0" w:left="0" w:firstLine="0"/>
        <w:spacing w:before="0" w:after="0" w:line="187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146 Não comer a carne de um Holocausto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255</w:t>
      </w:r>
    </w:p>
    <w:p>
      <w:pPr>
        <w:ind w:right="0" w:left="0" w:firstLine="0"/>
        <w:spacing w:before="0" w:after="0" w:line="240" w:lineRule="auto"/>
        <w:jc w:val="left"/>
        <w:rPr>
          <w:color w:val="#494B45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147 Não comer sacrifícios menos sagrados antes de aspergir seu sangue</w:t>
      </w:r>
    </w:p>
    <w:p>
      <w:pPr>
        <w:ind w:right="0" w:left="504" w:firstLine="0"/>
        <w:spacing w:before="0" w:after="0" w:line="180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sobre o altar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255</w:t>
      </w:r>
    </w:p>
    <w:p>
      <w:pPr>
        <w:ind w:right="0" w:left="0" w:firstLine="0"/>
        <w:spacing w:before="0" w:after="0" w:line="240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148 Um "Cohen" não pode comer as primícias fora de Jerusalém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256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149 Um "zar" não pode comer os sacrifícios mais sagrados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257</w:t>
      </w:r>
    </w:p>
    <w:p>
      <w:pPr>
        <w:ind w:right="0" w:left="0" w:firstLine="0"/>
        <w:spacing w:before="0" w:after="0" w:line="201" w:lineRule="auto"/>
        <w:jc w:val="left"/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150 Não comer o segundo dízimo impuro não remido, nem mesmo em</w:t>
      </w:r>
    </w:p>
    <w:p>
      <w:pPr>
        <w:ind w:right="0" w:left="504" w:firstLine="0"/>
        <w:spacing w:before="0" w:after="0" w:line="199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Jerusalém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257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151 Não comer o segundo dízimo durante o período de luto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257</w:t>
      </w:r>
    </w:p>
    <w:p>
      <w:pPr>
        <w:ind w:right="0" w:left="0" w:firstLine="0"/>
        <w:spacing w:before="0" w:after="0" w:line="196" w:lineRule="auto"/>
        <w:jc w:val="left"/>
        <w:rPr>
          <w:color w:val="#494B45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152 Não gastar o dinheiro do resgate do segundo dízimo a não ser com</w:t>
      </w:r>
    </w:p>
    <w:p>
      <w:pPr>
        <w:ind w:right="0" w:left="504" w:firstLine="0"/>
        <w:spacing w:before="0" w:after="0" w:line="184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comida e bebida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258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153 Não comer "tebel"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258</w:t>
      </w:r>
    </w:p>
    <w:p>
      <w:pPr>
        <w:ind w:right="0" w:left="0" w:firstLine="0"/>
        <w:spacing w:before="0" w:after="0" w:line="216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154 Não alterar a ordem prescrita para separar o dízimo da Colheita 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259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155 Não adiar o pagamento de promessas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260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156 Não comparecer a um festival sem um sacrifício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260</w:t>
      </w:r>
    </w:p>
    <w:p>
      <w:pPr>
        <w:ind w:right="0" w:left="0" w:firstLine="0"/>
        <w:spacing w:before="0" w:after="0" w:line="196" w:lineRule="auto"/>
        <w:jc w:val="left"/>
        <w:rPr>
          <w:color w:val="#494B45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157 Não deixar de cumprir uma obrigação oral, mesmo que não se tenha</w:t>
      </w:r>
    </w:p>
    <w:p>
      <w:pPr>
        <w:ind w:right="0" w:left="504" w:firstLine="0"/>
        <w:spacing w:before="0" w:after="0" w:line="199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feito um juramento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260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158 Um "Cohen" não pode casar-se com uma "zoná"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261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159 Um "Cohen" não pode casar-se com uma "halalá" 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261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160 Um "Cohen" não pode casar-se com uma mulher divorciada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261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161 Um "Cohen Gadol" não pode casar-se com uma viúva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262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162 Um "Cohen Gadol" não pode chegar-se a uma viúva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263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31"/>
        </w:tabs>
        <w:rPr>
          <w:i w:val="true"/>
          <w:color w:val="#494B45"/>
          <w:sz w:val="20"/>
          <w:lang w:val="pt-PT"/>
          <w:spacing w:val="10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494B45"/>
          <w:sz w:val="20"/>
          <w:lang w:val="pt-PT"/>
          <w:spacing w:val="10"/>
          <w:w w:val="100"/>
          <w:strike w:val="false"/>
          <w:vertAlign w:val="baseline"/>
          <w:rFonts w:ascii="Arial" w:hAnsi="Arial"/>
        </w:rPr>
        <w:t xml:space="preserve">163 </w:t>
      </w:r>
      <w:r>
        <w:rPr>
          <w:color w:val="#494B45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Um "Cohen" não pode entrar no Santuário com o cabelo solto 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264</w:t>
      </w:r>
    </w:p>
    <w:p>
      <w:pPr>
        <w:ind w:right="0" w:left="0" w:firstLine="0"/>
        <w:spacing w:before="0" w:after="0" w:line="201" w:lineRule="auto"/>
        <w:jc w:val="left"/>
        <w:rPr>
          <w:i w:val="true"/>
          <w:color w:val="#494B45"/>
          <w:sz w:val="20"/>
          <w:lang w:val="pt-PT"/>
          <w:spacing w:val="2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494B45"/>
          <w:sz w:val="20"/>
          <w:lang w:val="pt-PT"/>
          <w:spacing w:val="2"/>
          <w:w w:val="100"/>
          <w:strike w:val="false"/>
          <w:vertAlign w:val="baseline"/>
          <w:rFonts w:ascii="Arial" w:hAnsi="Arial"/>
        </w:rPr>
        <w:t xml:space="preserve">164 </w:t>
      </w:r>
      <w:r>
        <w:rPr>
          <w:color w:val="#494B45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Os "Cohanim" não podem usar vestes rasgadas ao entrar no Santuário </w:t>
      </w:r>
      <w:r>
        <w:rPr>
          <w:i w:val="true"/>
          <w:color w:val="#494B45"/>
          <w:sz w:val="20"/>
          <w:lang w:val="pt-PT"/>
          <w:spacing w:val="2"/>
          <w:w w:val="100"/>
          <w:strike w:val="false"/>
          <w:vertAlign w:val="baseline"/>
          <w:rFonts w:ascii="Arial" w:hAnsi="Arial"/>
        </w:rPr>
        <w:t xml:space="preserve">264</w:t>
      </w:r>
    </w:p>
    <w:p>
      <w:pPr>
        <w:ind w:right="0" w:left="504" w:firstLine="-504"/>
        <w:spacing w:before="0" w:after="0" w:line="201" w:lineRule="auto"/>
        <w:jc w:val="left"/>
        <w:tabs>
          <w:tab w:val="left" w:leader="dot" w:pos="5688"/>
          <w:tab w:val="right" w:leader="dot" w:pos="6931"/>
        </w:tabs>
        <w:rPr>
          <w:i w:val="true"/>
          <w:color w:val="#494B45"/>
          <w:sz w:val="20"/>
          <w:lang w:val="pt-PT"/>
          <w:spacing w:val="8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494B45"/>
          <w:sz w:val="20"/>
          <w:lang w:val="pt-PT"/>
          <w:spacing w:val="8"/>
          <w:w w:val="100"/>
          <w:strike w:val="false"/>
          <w:vertAlign w:val="baseline"/>
          <w:rFonts w:ascii="Arial" w:hAnsi="Arial"/>
        </w:rPr>
        <w:t xml:space="preserve">165 </w:t>
      </w:r>
      <w:r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Os "Cohanim" não podem sair do Santuário enquanto estiverem ofi</w:t>
        <w:softHyphen/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ciando 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,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265</w:t>
      </w:r>
    </w:p>
    <w:p>
      <w:pPr>
        <w:ind w:right="0" w:left="0" w:firstLine="0"/>
        <w:spacing w:before="0" w:after="0" w:line="240" w:lineRule="auto"/>
        <w:jc w:val="left"/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166 Um "Cohen" comum não pode tornar-se impuro por nenhuma pes-</w:t>
      </w:r>
      <w:r>
        <w:rPr>
          <w:color w:val="#494B45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504" w:firstLine="0"/>
        <w:spacing w:before="0" w:after="0" w:line="199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soa morta a não ser pelas que estão determinadas na Torah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266</w:t>
      </w:r>
    </w:p>
    <w:p>
      <w:pPr>
        <w:ind w:right="0" w:left="0" w:firstLine="0"/>
        <w:spacing w:before="0" w:after="0" w:line="204" w:lineRule="auto"/>
        <w:jc w:val="center"/>
        <w:rPr>
          <w:color w:val="#494B45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167 Um "Cohen Gadol" não deve ficar sob o mesmo teto que um cadáver </w:t>
      </w:r>
      <w:r>
        <w:rPr>
          <w:i w:val="true"/>
          <w:color w:val="#494B45"/>
          <w:sz w:val="20"/>
          <w:lang w:val="pt-PT"/>
          <w:spacing w:val="3"/>
          <w:w w:val="100"/>
          <w:strike w:val="false"/>
          <w:vertAlign w:val="baseline"/>
          <w:rFonts w:ascii="Arial" w:hAnsi="Arial"/>
        </w:rPr>
        <w:t xml:space="preserve">267</w:t>
      </w:r>
    </w:p>
    <w:p>
      <w:pPr>
        <w:ind w:right="0" w:left="0" w:firstLine="0"/>
        <w:spacing w:before="0" w:after="0" w:line="201" w:lineRule="auto"/>
        <w:jc w:val="left"/>
        <w:rPr>
          <w:color w:val="#494B45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168 Um "Cohen Gadol" não pode fazer-se impuro por nenhuma pessoa</w:t>
      </w:r>
    </w:p>
    <w:p>
      <w:pPr>
        <w:ind w:right="0" w:left="504" w:firstLine="0"/>
        <w:spacing w:before="0" w:after="0" w:line="169" w:lineRule="exact"/>
        <w:jc w:val="left"/>
        <w:tabs>
          <w:tab w:val="right" w:leader="dot" w:pos="6931"/>
        </w:tabs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morta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267</w:t>
      </w:r>
    </w:p>
    <w:p>
      <w:pPr>
        <w:ind w:right="0" w:left="0" w:firstLine="0"/>
        <w:spacing w:before="0" w:after="0" w:line="240" w:lineRule="auto"/>
        <w:jc w:val="left"/>
        <w:tabs>
          <w:tab w:val="right" w:leader="dot" w:pos="6931"/>
        </w:tabs>
        <w:rPr>
          <w:i w:val="true"/>
          <w:color w:val="#494B45"/>
          <w:sz w:val="20"/>
          <w:lang w:val="pt-PT"/>
          <w:spacing w:val="9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494B45"/>
          <w:sz w:val="20"/>
          <w:lang w:val="pt-PT"/>
          <w:spacing w:val="9"/>
          <w:w w:val="100"/>
          <w:strike w:val="false"/>
          <w:vertAlign w:val="baseline"/>
          <w:rFonts w:ascii="Arial" w:hAnsi="Arial"/>
        </w:rPr>
        <w:t xml:space="preserve">169 </w:t>
      </w:r>
      <w:r>
        <w:rPr>
          <w:color w:val="#494B45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Os Levitas não podem adquirir um pedaço da Terra de Israel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267</w:t>
      </w:r>
    </w:p>
    <w:p>
      <w:pPr>
        <w:ind w:right="0" w:left="504" w:firstLine="-504"/>
        <w:spacing w:before="0" w:after="0" w:line="199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170 Os Levitas não podem receber nenhuma parte da pilhagem da con</w:t>
        <w:softHyphen/>
      </w:r>
      <w:r>
        <w:rPr>
          <w:color w:val="#494B45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quista da Terra de Israel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268</w:t>
      </w:r>
    </w:p>
    <w:p>
      <w:pPr>
        <w:ind w:right="0" w:left="0" w:firstLine="0"/>
        <w:spacing w:before="0" w:after="0" w:line="201" w:lineRule="auto"/>
        <w:jc w:val="left"/>
        <w:tabs>
          <w:tab w:val="left" w:leader="none" w:pos="6106"/>
          <w:tab w:val="right" w:leader="dot" w:pos="6931"/>
        </w:tabs>
        <w:rPr>
          <w:color w:val="#494B45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171 Não arrancar nosso cabelo pelos mortos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,	</w:t>
      </w: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269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31"/>
        </w:tabs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172 Não comer um animal impuro	</w:t>
      </w:r>
      <w:r>
        <w:rPr>
          <w:i w:val="true"/>
          <w:color w:val="#494B45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270</w:t>
      </w:r>
    </w:p>
    <w:p>
      <w:pPr>
        <w:ind w:right="0" w:left="0" w:firstLine="0"/>
        <w:spacing w:before="0" w:after="0" w:line="240" w:lineRule="auto"/>
        <w:jc w:val="left"/>
        <w:tabs>
          <w:tab w:val="right" w:leader="none" w:pos="6931"/>
        </w:tabs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494B45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494B45"/>
          <w:sz w:val="21"/>
          <w:lang w:val="pt-PT"/>
          <w:spacing w:val="99"/>
          <w:w w:val="100"/>
          <w:strike w:val="false"/>
          <w:vertAlign w:val="baseline"/>
          <w:rFonts w:ascii="Times New Roman" w:hAnsi="Times New Roman"/>
        </w:rPr>
        <w:t xml:space="preserve">173 Não comer um peixe impuro   </w:t>
      </w:r>
      <w:r>
        <w:rPr>
          <w:i w:val="true"/>
          <w:color w:val="#494B45"/>
          <w:sz w:val="20"/>
          <w:lang w:val="pt-PT"/>
          <w:spacing w:val="99"/>
          <w:w w:val="100"/>
          <w:strike w:val="false"/>
          <w:vertAlign w:val="baseline"/>
          <w:rFonts w:ascii="Arial" w:hAnsi="Arial"/>
        </w:rPr>
        <w:t xml:space="preserve">271</w:t>
      </w:r>
    </w:p>
    <w:p>
      <w:pPr>
        <w:sectPr>
          <w:pgSz w:w="9190" w:h="12996" w:orient="portrait"/>
          <w:type w:val="nextPage"/>
          <w:textDirection w:val="lrTb"/>
          <w:pgMar w:bottom="576" w:top="1050" w:right="1056" w:left="1114" w:header="720" w:footer="720"/>
          <w:titlePg w:val="false"/>
        </w:sectPr>
      </w:pPr>
    </w:p>
    <w:p>
      <w:pPr>
        <w:ind w:right="0" w:left="0" w:firstLine="0"/>
        <w:spacing w:before="0" w:after="0" w:line="220" w:lineRule="auto"/>
        <w:jc w:val="left"/>
        <w:tabs>
          <w:tab w:val="right" w:leader="underscore" w:pos="6917"/>
        </w:tabs>
        <w:rPr>
          <w:color w:val="#000000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PRECEITOS NEGATIVOS 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191</w:t>
      </w:r>
    </w:p>
    <w:p>
      <w:pPr>
        <w:ind w:right="0" w:left="0" w:firstLine="0"/>
        <w:spacing w:before="216" w:after="0" w:line="220" w:lineRule="auto"/>
        <w:jc w:val="left"/>
        <w:tabs>
          <w:tab w:val="right" w:leader="none" w:pos="6917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1"/>
          <w:lang w:val="pt-PT"/>
          <w:spacing w:val="79"/>
          <w:w w:val="100"/>
          <w:strike w:val="false"/>
          <w:vertAlign w:val="baseline"/>
          <w:rFonts w:ascii="Times New Roman" w:hAnsi="Times New Roman"/>
        </w:rPr>
        <w:t xml:space="preserve">174 Não comer nenhuma ave impura    </w:t>
      </w:r>
      <w:r>
        <w:rPr>
          <w:i w:val="true"/>
          <w:color w:val="#000000"/>
          <w:sz w:val="19"/>
          <w:lang w:val="pt-PT"/>
          <w:spacing w:val="79"/>
          <w:w w:val="100"/>
          <w:strike w:val="false"/>
          <w:vertAlign w:val="baseline"/>
          <w:rFonts w:ascii="Arial" w:hAnsi="Arial"/>
        </w:rPr>
        <w:t xml:space="preserve">271</w:t>
      </w:r>
    </w:p>
    <w:p>
      <w:pPr>
        <w:ind w:right="0" w:left="0" w:firstLine="0"/>
        <w:spacing w:before="0" w:after="0" w:line="169" w:lineRule="exact"/>
        <w:jc w:val="left"/>
        <w:tabs>
          <w:tab w:val="right" w:leader="dot" w:pos="6917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175 Não comer nenhum inseto alado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271</w:t>
      </w:r>
    </w:p>
    <w:p>
      <w:pPr>
        <w:ind w:right="0" w:left="0" w:firstLine="0"/>
        <w:spacing w:before="0" w:after="0" w:line="216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176 Não comer nada que rasteje sobre a terra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271</w:t>
      </w:r>
    </w:p>
    <w:p>
      <w:pPr>
        <w:ind w:right="0" w:left="504" w:firstLine="-504"/>
        <w:spacing w:before="0" w:after="0" w:line="208" w:lineRule="auto"/>
        <w:jc w:val="left"/>
        <w:tabs>
          <w:tab w:val="right" w:leader="dot" w:pos="6917"/>
        </w:tabs>
        <w:rPr>
          <w:i w:val="true"/>
          <w:color w:val="#000000"/>
          <w:sz w:val="19"/>
          <w:lang w:val="pt-PT"/>
          <w:spacing w:val="11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000000"/>
          <w:sz w:val="19"/>
          <w:lang w:val="pt-PT"/>
          <w:spacing w:val="11"/>
          <w:w w:val="100"/>
          <w:strike w:val="false"/>
          <w:vertAlign w:val="baseline"/>
          <w:rFonts w:ascii="Arial" w:hAnsi="Arial"/>
        </w:rPr>
        <w:t xml:space="preserve">177 </w:t>
      </w: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Não comer nenhuma criatura rastejante que se reproduza em maté- '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ria deteriorada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271</w:t>
      </w:r>
    </w:p>
    <w:p>
      <w:pPr>
        <w:ind w:right="0" w:left="0" w:firstLine="0"/>
        <w:spacing w:before="0" w:after="0" w:line="223" w:lineRule="auto"/>
        <w:jc w:val="center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178 Não comer criaturas vivas que se reproduzam em sementes ou frutas </w:t>
      </w:r>
      <w:r>
        <w:rPr>
          <w:i w:val="true"/>
          <w:color w:val="#000000"/>
          <w:sz w:val="19"/>
          <w:lang w:val="pt-PT"/>
          <w:spacing w:val="4"/>
          <w:w w:val="100"/>
          <w:strike w:val="false"/>
          <w:vertAlign w:val="baseline"/>
          <w:rFonts w:ascii="Arial" w:hAnsi="Arial"/>
        </w:rPr>
        <w:t xml:space="preserve">272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179 Não comer nenhuma espécie de criatura rastejante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272</w:t>
      </w:r>
    </w:p>
    <w:p>
      <w:pPr>
        <w:ind w:right="0" w:left="0" w:firstLine="0"/>
        <w:spacing w:before="0" w:after="0" w:line="184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180 Não comer "nebelá"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275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181 Não comer "terefá"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275</w:t>
      </w:r>
    </w:p>
    <w:p>
      <w:pPr>
        <w:ind w:right="0" w:left="0" w:firstLine="0"/>
        <w:spacing w:before="0" w:after="0" w:line="196" w:lineRule="auto"/>
        <w:jc w:val="left"/>
        <w:tabs>
          <w:tab w:val="right" w:leader="none" w:pos="6917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1"/>
          <w:lang w:val="pt-PT"/>
          <w:spacing w:val="47"/>
          <w:w w:val="100"/>
          <w:strike w:val="false"/>
          <w:vertAlign w:val="baseline"/>
          <w:rFonts w:ascii="Times New Roman" w:hAnsi="Times New Roman"/>
        </w:rPr>
        <w:t xml:space="preserve">182 Não comer um membro de um animal vivo    </w:t>
      </w:r>
      <w:r>
        <w:rPr>
          <w:i w:val="true"/>
          <w:color w:val="#000000"/>
          <w:sz w:val="19"/>
          <w:lang w:val="pt-PT"/>
          <w:spacing w:val="47"/>
          <w:w w:val="100"/>
          <w:strike w:val="false"/>
          <w:vertAlign w:val="baseline"/>
          <w:rFonts w:ascii="Arial" w:hAnsi="Arial"/>
        </w:rPr>
        <w:t xml:space="preserve">276</w:t>
      </w:r>
    </w:p>
    <w:p>
      <w:pPr>
        <w:ind w:right="0" w:left="0" w:firstLine="0"/>
        <w:spacing w:before="0" w:after="0" w:line="216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183 Não comer "guid hanashé"  	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277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184 Não comer sangue  	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277</w:t>
      </w:r>
    </w:p>
    <w:p>
      <w:pPr>
        <w:ind w:right="0" w:left="0" w:firstLine="0"/>
        <w:spacing w:before="0" w:after="0" w:line="201" w:lineRule="auto"/>
        <w:jc w:val="left"/>
        <w:tabs>
          <w:tab w:val="right" w:leader="none" w:pos="6917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1"/>
          <w:lang w:val="pt-PT"/>
          <w:spacing w:val="54"/>
          <w:w w:val="100"/>
          <w:strike w:val="false"/>
          <w:vertAlign w:val="baseline"/>
          <w:rFonts w:ascii="Times New Roman" w:hAnsi="Times New Roman"/>
        </w:rPr>
        <w:t xml:space="preserve">185 Não comer gordura de um animal puro     </w:t>
      </w:r>
      <w:r>
        <w:rPr>
          <w:i w:val="true"/>
          <w:color w:val="#000000"/>
          <w:sz w:val="19"/>
          <w:lang w:val="pt-PT"/>
          <w:spacing w:val="54"/>
          <w:w w:val="100"/>
          <w:strike w:val="false"/>
          <w:vertAlign w:val="baseline"/>
          <w:rFonts w:ascii="Arial" w:hAnsi="Arial"/>
        </w:rPr>
        <w:t xml:space="preserve">277</w:t>
      </w:r>
    </w:p>
    <w:p>
      <w:pPr>
        <w:ind w:right="0" w:left="0" w:firstLine="0"/>
        <w:spacing w:before="0" w:after="0" w:line="184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186 Não cozinhar carne no leite 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277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187 Não comer carne cozida em leite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278</w:t>
      </w:r>
    </w:p>
    <w:p>
      <w:pPr>
        <w:ind w:right="0" w:left="0" w:firstLine="0"/>
        <w:spacing w:before="0" w:after="0" w:line="216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188 Não comer a carne de um boi apedrejado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279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189 Não comer pão feito com grãos da nova ceifa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280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190 Não comer grãos da nova ceifa torrados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280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191 Não comer grãos verdes de cereais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280</w:t>
      </w:r>
    </w:p>
    <w:p>
      <w:pPr>
        <w:ind w:right="0" w:left="0" w:firstLine="0"/>
        <w:spacing w:before="0" w:after="0" w:line="192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4"/>
          <w:w w:val="100"/>
          <w:strike w:val="false"/>
          <w:vertAlign w:val="baseline"/>
          <w:rFonts w:ascii="Times New Roman" w:hAnsi="Times New Roman"/>
        </w:rPr>
        <w:t xml:space="preserve">192 Não comer "orlá"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280</w:t>
      </w:r>
    </w:p>
    <w:p>
      <w:pPr>
        <w:ind w:right="0" w:left="0" w:firstLine="0"/>
        <w:spacing w:before="0" w:after="0" w:line="220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193 Não comer "quil-ei ha querem"	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281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194 Não beber "yain nessech"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281</w:t>
      </w:r>
    </w:p>
    <w:p>
      <w:pPr>
        <w:ind w:right="0" w:left="0" w:firstLine="0"/>
        <w:spacing w:before="0" w:after="0" w:line="182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195 Não comer nem beber em excesso	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282</w:t>
      </w:r>
    </w:p>
    <w:p>
      <w:pPr>
        <w:ind w:right="0" w:left="0" w:firstLine="0"/>
        <w:spacing w:before="0" w:after="0" w:line="218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196 Não comer durante um "Yom Quipur"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283</w:t>
      </w:r>
    </w:p>
    <w:p>
      <w:pPr>
        <w:ind w:right="0" w:left="0" w:firstLine="0"/>
        <w:spacing w:before="0" w:after="0" w:line="187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197 Não comer "hametz" durante "Pessah"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283</w:t>
      </w:r>
    </w:p>
    <w:p>
      <w:pPr>
        <w:ind w:right="0" w:left="0" w:firstLine="0"/>
        <w:spacing w:before="0" w:after="0" w:line="213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198 Não comer nada que contenha "hametz" durante "Pessah"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284</w:t>
      </w:r>
    </w:p>
    <w:p>
      <w:pPr>
        <w:ind w:right="0" w:left="504" w:firstLine="-504"/>
        <w:spacing w:before="0" w:after="0" w:line="199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199 Não comer "hametz" depois da metade do décimo quarto de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"Nissan"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284</w:t>
      </w:r>
    </w:p>
    <w:p>
      <w:pPr>
        <w:ind w:right="0" w:left="0" w:firstLine="0"/>
        <w:spacing w:before="0" w:after="0" w:line="225" w:lineRule="auto"/>
        <w:jc w:val="center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200 Não pode ser visto "hametz" em nossas moradias durante "Pessah" </w:t>
      </w:r>
      <w:r>
        <w:rPr>
          <w:i w:val="true"/>
          <w:color w:val="#000000"/>
          <w:sz w:val="19"/>
          <w:lang w:val="pt-PT"/>
          <w:spacing w:val="6"/>
          <w:w w:val="100"/>
          <w:strike w:val="false"/>
          <w:vertAlign w:val="baseline"/>
          <w:rFonts w:ascii="Arial" w:hAnsi="Arial"/>
        </w:rPr>
        <w:t xml:space="preserve">285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201 Não possuir "hametz" durante "Pessah"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285</w:t>
      </w:r>
    </w:p>
    <w:p>
      <w:pPr>
        <w:ind w:right="0" w:left="0" w:firstLine="0"/>
        <w:spacing w:before="0" w:after="0" w:line="194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202 Um "Nazir" não pode beber vinho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285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203 Um "Nazir" não pode comer uvas frescas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286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204 Um "Nazir" não pode comer uvas secas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286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205 Um "Nazir" não pode comer caroços de uvas	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286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206 Um "Nazir" não pode comer bagaços de uvas	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286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207 Um "Nazir" não pode fazer-se impuro pelos mortos	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287</w:t>
      </w:r>
    </w:p>
    <w:p>
      <w:pPr>
        <w:ind w:right="0" w:left="0" w:firstLine="0"/>
        <w:spacing w:before="0" w:after="0" w:line="206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208 Um "Nazir" não pode fazer-se impuro entrando numa casa onde ha-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504" w:firstLine="0"/>
        <w:spacing w:before="0" w:after="0" w:line="201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ja um morto	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287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209 Um "Nazir" não pode raspar a cabeça	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288</w:t>
      </w:r>
    </w:p>
    <w:p>
      <w:pPr>
        <w:ind w:right="0" w:left="0" w:firstLine="0"/>
        <w:spacing w:before="0" w:after="0" w:line="180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210 Não ceifar toda a colheita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288</w:t>
      </w:r>
    </w:p>
    <w:p>
      <w:pPr>
        <w:ind w:right="0" w:left="0" w:firstLine="0"/>
        <w:spacing w:before="0" w:after="0" w:line="218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211 Não recolher as espigas de cereais que caíram durante a colheita 	</w:t>
      </w:r>
      <w:r>
        <w:rPr>
          <w:color w:val="#000000"/>
          <w:sz w:val="21"/>
          <w:lang w:val="pt-PT"/>
          <w:spacing w:val="-8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-8"/>
          <w:w w:val="100"/>
          <w:strike w:val="false"/>
          <w:vertAlign w:val="baseline"/>
          <w:rFonts w:ascii="Arial" w:hAnsi="Arial"/>
        </w:rPr>
        <w:t xml:space="preserve">288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212 Não recolher todo o produto do vinhedo na época da vindima 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288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213 Não recolher os bagos das uvas que caírem durante a colheita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289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214 Não voltar para buscar uma gavela esquecida	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289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215 Não semear "quil-aim"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290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216 Não semear grãos nem vegetais num vinhedo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291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217 Não cruzar animais de espécies diferentes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291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218 Não trabalhar com duas espécies diferentes de animais juntos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291</w:t>
      </w:r>
    </w:p>
    <w:p>
      <w:pPr>
        <w:ind w:right="0" w:left="0" w:firstLine="0"/>
        <w:spacing w:before="0" w:after="0" w:line="201" w:lineRule="auto"/>
        <w:jc w:val="left"/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219 Não impedir um animal de comer do produto no meio do qual ele</w:t>
      </w:r>
    </w:p>
    <w:p>
      <w:pPr>
        <w:ind w:right="0" w:left="504" w:firstLine="0"/>
        <w:spacing w:before="0" w:after="0" w:line="201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esteja trabalhando	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292</w:t>
      </w:r>
    </w:p>
    <w:p>
      <w:pPr>
        <w:ind w:right="0" w:left="0" w:firstLine="0"/>
        <w:spacing w:before="0" w:after="0" w:line="184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220 Não cultivar o solo no sétimo ano	</w:t>
      </w:r>
      <w:r>
        <w:rPr>
          <w:i w:val="true"/>
          <w:color w:val="#000000"/>
          <w:sz w:val="19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292</w:t>
      </w:r>
    </w:p>
    <w:p>
      <w:pPr>
        <w:ind w:right="0" w:left="0" w:firstLine="0"/>
        <w:spacing w:before="0" w:after="0" w:line="240" w:lineRule="auto"/>
        <w:jc w:val="left"/>
        <w:tabs>
          <w:tab w:val="right" w:leader="dot" w:pos="6917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221 Não podar árvores no sétimo ano	</w:t>
      </w:r>
      <w:r>
        <w:rPr>
          <w:i w:val="true"/>
          <w:color w:val="#000000"/>
          <w:sz w:val="21"/>
          <w:lang w:val="pt-PT"/>
          <w:spacing w:val="0"/>
          <w:w w:val="130"/>
          <w:strike w:val="false"/>
          <w:vertAlign w:val="baseline"/>
          <w:rFonts w:ascii="Times New Roman" w:hAnsi="Times New Roman"/>
        </w:rPr>
        <w:t xml:space="preserve">293</w:t>
      </w:r>
    </w:p>
    <w:p>
      <w:pPr>
        <w:sectPr>
          <w:pgSz w:w="9190" w:h="12996" w:orient="portrait"/>
          <w:type w:val="nextPage"/>
          <w:textDirection w:val="lrTb"/>
          <w:pgMar w:bottom="640" w:top="1006" w:right="1056" w:left="1114" w:header="720" w:footer="720"/>
          <w:titlePg w:val="false"/>
        </w:sectPr>
      </w:pPr>
    </w:p>
    <w:p>
      <w:pPr>
        <w:ind w:right="0" w:left="0" w:firstLine="0"/>
        <w:spacing w:before="0" w:after="0" w:line="280" w:lineRule="auto"/>
        <w:jc w:val="left"/>
        <w:tabs>
          <w:tab w:val="right" w:leader="underscore" w:pos="6931"/>
        </w:tabs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192 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MAIMÓNIDES</w:t>
      </w:r>
    </w:p>
    <w:p>
      <w:pPr>
        <w:ind w:right="0" w:left="0" w:firstLine="0"/>
        <w:spacing w:before="252" w:after="0" w:line="211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222 Não ceifar uma planta que nasceu por si só no sétimo ano da manei-</w:t>
      </w:r>
      <w:r>
        <w:rPr>
          <w:i w:val="true"/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504" w:firstLine="0"/>
        <w:spacing w:before="0" w:after="0" w:line="194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ra como se faz num ano comum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293</w:t>
      </w:r>
    </w:p>
    <w:p>
      <w:pPr>
        <w:ind w:right="0" w:left="0" w:firstLine="0"/>
        <w:spacing w:before="0" w:after="0" w:line="206" w:lineRule="auto"/>
        <w:jc w:val="left"/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223 Não colher uma fruta que tenha crescido por si só no sétimo ano,</w:t>
      </w:r>
    </w:p>
    <w:p>
      <w:pPr>
        <w:ind w:right="0" w:left="504" w:firstLine="0"/>
        <w:spacing w:before="0" w:after="0" w:line="192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da mesma maneira como se faz num ano comum  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293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224 Não cultivar o solo no Ano do Jubileu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294</w:t>
      </w:r>
    </w:p>
    <w:p>
      <w:pPr>
        <w:ind w:right="0" w:left="0" w:firstLine="0"/>
        <w:spacing w:before="0" w:after="0" w:line="206" w:lineRule="auto"/>
        <w:jc w:val="left"/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22 5 Não ceifar a produção tardia do Ano do Jubileu da maneira como</w:t>
      </w:r>
    </w:p>
    <w:p>
      <w:pPr>
        <w:ind w:right="0" w:left="504" w:firstLine="0"/>
        <w:spacing w:before="0" w:after="0" w:line="184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se faz num ano comum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294</w:t>
      </w:r>
    </w:p>
    <w:p>
      <w:pPr>
        <w:ind w:right="0" w:left="0" w:firstLine="0"/>
        <w:spacing w:before="0" w:after="0" w:line="216" w:lineRule="auto"/>
        <w:jc w:val="left"/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226 Não colher frutas no Ano do Jubileu da maneira como se faz num</w:t>
      </w:r>
    </w:p>
    <w:p>
      <w:pPr>
        <w:ind w:right="0" w:left="504" w:firstLine="0"/>
        <w:spacing w:before="0" w:after="0" w:line="189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ano comum  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294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227 Não vender definitivamente nossas terras em Israel 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295</w:t>
      </w:r>
    </w:p>
    <w:p>
      <w:pPr>
        <w:ind w:right="0" w:left="0" w:firstLine="0"/>
        <w:spacing w:before="0" w:after="0" w:line="184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228 Não vender as terras dos arredores dos Levitas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295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229 Não abandonar os Levitas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295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230 Não 'cobrar as dívidas depois do Ano de Shabat 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295</w:t>
      </w:r>
    </w:p>
    <w:p>
      <w:pPr>
        <w:ind w:right="0" w:left="0" w:firstLine="0"/>
        <w:spacing w:before="0" w:after="0" w:line="240" w:lineRule="auto"/>
        <w:jc w:val="left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231 Não recusar um empréstimo que deva ser cancelado no Ano de Shabat </w:t>
      </w:r>
      <w:r>
        <w:rPr>
          <w:i w:val="true"/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296</w:t>
      </w:r>
    </w:p>
    <w:p>
      <w:pPr>
        <w:ind w:right="0" w:left="0" w:firstLine="0"/>
        <w:spacing w:before="0" w:after="0" w:line="184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232 Não deixar de fazer caridade a nossos irmãos necessitados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296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233 Não mandar embora de mãos vazias um servo hebreu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296</w:t>
      </w:r>
    </w:p>
    <w:p>
      <w:pPr>
        <w:ind w:right="0" w:left="0" w:firstLine="0"/>
        <w:spacing w:before="0" w:after="0" w:line="216" w:lineRule="auto"/>
        <w:jc w:val="left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234 Não cobrar uma dívida de alguém que se sabe que não pode pagar </w:t>
      </w:r>
      <w:r>
        <w:rPr>
          <w:i w:val="true"/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297</w:t>
      </w:r>
    </w:p>
    <w:p>
      <w:pPr>
        <w:ind w:right="0" w:left="0" w:firstLine="0"/>
        <w:spacing w:before="0" w:after="0" w:line="189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235 Não emprestar a juros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297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236 Não tomar emprestado com juros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298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237 Não participar de um empréstimo a juros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298</w:t>
      </w:r>
    </w:p>
    <w:p>
      <w:pPr>
        <w:ind w:right="0" w:left="0" w:firstLine="0"/>
        <w:spacing w:before="0" w:after="0" w:line="206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238 Não oprimir um empregado atrasando o pagamento de seus salários </w:t>
      </w:r>
      <w:r>
        <w:rPr>
          <w:i w:val="true"/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299</w:t>
      </w:r>
    </w:p>
    <w:p>
      <w:pPr>
        <w:ind w:right="0" w:left="0" w:firstLine="0"/>
        <w:spacing w:before="0" w:after="0" w:line="194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239 Não tomar pela força um penhor de um devedor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'299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240 Não ficar com um penhor do qual seu proprietário precise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300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241 Não pegar um penhor de uma viúva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300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242 Não pegar como penhor utensílios usados para a alimentação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300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243 Não raptar um israelita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301</w:t>
      </w:r>
    </w:p>
    <w:p>
      <w:pPr>
        <w:ind w:right="0" w:left="0" w:firstLine="0"/>
        <w:spacing w:before="0" w:after="0" w:line="189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244 Não furtar dinheiro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302</w:t>
      </w:r>
    </w:p>
    <w:p>
      <w:pPr>
        <w:ind w:right="0" w:left="0" w:firstLine="0"/>
        <w:spacing w:before="0" w:after="0" w:line="194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245 Não cometer um roubo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302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246 Não alterar os limites das terras fraudulentamente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303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247 Não usurpar nossas dívidas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303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248 Não negar nossas dívidas 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304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249 Não jurar em falso ao negar uma dívida  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304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250 Não enganar um ao outro em negócios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304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251 Não prejudicar um ao outro com palavras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305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252 Não enganar um prosélito com palavras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305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253 Não enganar um prosélito nos negócios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305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254 Não entregar um escravo fugitivo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306</w:t>
      </w:r>
    </w:p>
    <w:p>
      <w:pPr>
        <w:ind w:right="0" w:left="0" w:firstLine="0"/>
        <w:spacing w:before="0" w:after="0" w:line="194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255 Não enganar um escravo fugitivo	</w:t>
      </w:r>
      <w:r>
        <w:rPr>
          <w:color w:val="#000000"/>
          <w:sz w:val="21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24"/>
          <w:w w:val="100"/>
          <w:strike w:val="false"/>
          <w:vertAlign w:val="baseline"/>
          <w:rFonts w:ascii="Times New Roman" w:hAnsi="Times New Roman"/>
        </w:rPr>
        <w:t xml:space="preserve">306</w:t>
      </w:r>
    </w:p>
    <w:p>
      <w:pPr>
        <w:ind w:right="0" w:left="0" w:firstLine="0"/>
        <w:spacing w:before="0" w:after="0" w:line="213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256 Não ser rude com crianças órfãs e com viúvas	</w:t>
      </w:r>
      <w:r>
        <w:rPr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20"/>
          <w:w w:val="100"/>
          <w:strike w:val="false"/>
          <w:vertAlign w:val="baseline"/>
          <w:rFonts w:ascii="Times New Roman" w:hAnsi="Times New Roman"/>
        </w:rPr>
        <w:t xml:space="preserve">306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2 57 Não utilizar um servo hebreu para executar tarefas degradantes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307</w:t>
      </w:r>
    </w:p>
    <w:p>
      <w:pPr>
        <w:ind w:right="0" w:left="0" w:firstLine="0"/>
        <w:spacing w:before="0" w:after="0" w:line="192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258 Não vender um servo hebreu em leilão 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307</w:t>
      </w:r>
    </w:p>
    <w:p>
      <w:pPr>
        <w:ind w:right="0" w:left="0" w:firstLine="0"/>
        <w:spacing w:before="0" w:after="0" w:line="208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259 Não utilizar um servo hebreu para fazer um trabalho desnecessário </w:t>
      </w:r>
      <w:r>
        <w:rPr>
          <w:i w:val="true"/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308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260 Não permitir que se maltrate um servo hebreu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308</w:t>
      </w:r>
    </w:p>
    <w:p>
      <w:pPr>
        <w:ind w:right="0" w:left="0" w:firstLine="0"/>
        <w:spacing w:before="0" w:after="0" w:line="184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261 Não vender uma serva hebréia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308</w:t>
      </w:r>
    </w:p>
    <w:p>
      <w:pPr>
        <w:ind w:right="0" w:left="0" w:firstLine="0"/>
        <w:spacing w:before="0" w:after="0" w:line="216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262 Não privar uma serva hebréia que se desposou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309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263 Não vender uma prisioneira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309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264 Não escravizar uma prisioneira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309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265 Não planejar obter a propriedade de outrem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309</w:t>
      </w:r>
    </w:p>
    <w:p>
      <w:pPr>
        <w:ind w:right="0" w:left="0" w:firstLine="0"/>
        <w:spacing w:before="0" w:after="0" w:line="194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266 Não cobiçar os pertences de outrem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310</w:t>
      </w:r>
    </w:p>
    <w:p>
      <w:pPr>
        <w:ind w:right="0" w:left="0" w:firstLine="0"/>
        <w:spacing w:before="0" w:after="0" w:line="206" w:lineRule="auto"/>
        <w:jc w:val="left"/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267 Um trabalhador contratado não pode comer das plantações em cres-</w:t>
      </w:r>
      <w:r>
        <w:rPr>
          <w:i w:val="true"/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504" w:firstLine="0"/>
        <w:spacing w:before="0" w:after="0" w:line="182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cimento 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310</w:t>
      </w:r>
    </w:p>
    <w:p>
      <w:pPr>
        <w:ind w:right="0" w:left="0" w:firstLine="0"/>
        <w:spacing w:before="0" w:after="0" w:line="240" w:lineRule="auto"/>
        <w:jc w:val="left"/>
        <w:tabs>
          <w:tab w:val="right" w:leader="dot" w:pos="6931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268 Um trabalhador contratado não pode servir-se em demasia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311</w:t>
      </w:r>
    </w:p>
    <w:p>
      <w:pPr>
        <w:sectPr>
          <w:pgSz w:w="9190" w:h="12996" w:orient="portrait"/>
          <w:type w:val="nextPage"/>
          <w:textDirection w:val="lrTb"/>
          <w:pgMar w:bottom="594" w:top="1032" w:right="1056" w:left="1114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tabs>
          <w:tab w:val="right" w:leader="underscore" w:pos="6941"/>
        </w:tabs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PRECEITOS NEGATIVOS 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193</w:t>
      </w:r>
    </w:p>
    <w:p>
      <w:pPr>
        <w:ind w:right="0" w:left="0" w:firstLine="0"/>
        <w:spacing w:before="216" w:after="0" w:line="240" w:lineRule="auto"/>
        <w:jc w:val="left"/>
        <w:tabs>
          <w:tab w:val="right" w:leader="none" w:pos="6941"/>
        </w:tabs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00000"/>
          <w:sz w:val="21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269 Não ignorar uma propriedade perdida    </w:t>
      </w:r>
      <w:r>
        <w:rPr>
          <w:i w:val="true"/>
          <w:color w:val="#000000"/>
          <w:sz w:val="21"/>
          <w:lang w:val="pt-PT"/>
          <w:spacing w:val="58"/>
          <w:w w:val="100"/>
          <w:strike w:val="false"/>
          <w:vertAlign w:val="baseline"/>
          <w:rFonts w:ascii="Times New Roman" w:hAnsi="Times New Roman"/>
        </w:rPr>
        <w:t xml:space="preserve">311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270 Não abandonar uma pessoa sobrecarregada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311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271 Não trapacear nas medidas e nos pesos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312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272 Não manter pesos e medidas incorretos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312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273 Um juiz não pode cometer injustiças 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313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274 Um juiz não pode aceitar presentes de uma das partes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313</w:t>
      </w:r>
    </w:p>
    <w:p>
      <w:pPr>
        <w:ind w:right="0" w:left="0" w:firstLine="0"/>
        <w:spacing w:before="0" w:after="0" w:line="189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275 Um juiz não pode proteger uma das partes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313</w:t>
      </w:r>
    </w:p>
    <w:p>
      <w:pPr>
        <w:ind w:right="0" w:left="504" w:firstLine="-504"/>
        <w:spacing w:before="0" w:after="0" w:line="196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276 Um juiz não pode acovardar-se com medo de pronunciar um julga</w:t>
        <w:softHyphen/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mento justo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314</w:t>
      </w:r>
    </w:p>
    <w:p>
      <w:pPr>
        <w:ind w:right="0" w:left="0" w:firstLine="0"/>
        <w:spacing w:before="0" w:after="0" w:line="204" w:lineRule="auto"/>
        <w:jc w:val="center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277 Um juiz não pode decidir em favor de um homem pobre por piedade </w:t>
      </w:r>
      <w:r>
        <w:rPr>
          <w:i w:val="true"/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314</w:t>
      </w:r>
    </w:p>
    <w:p>
      <w:pPr>
        <w:ind w:right="0" w:left="0" w:firstLine="0"/>
        <w:spacing w:before="0" w:after="0" w:line="201" w:lineRule="auto"/>
        <w:jc w:val="left"/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278 Um juiz não pode distorcer um julgamento contra uma pessoa de</w:t>
      </w:r>
    </w:p>
    <w:p>
      <w:pPr>
        <w:ind w:right="0" w:left="504" w:firstLine="0"/>
        <w:spacing w:before="0" w:after="0" w:line="201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má reputação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314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279 Um juiz não pode ter piedade de alguém que matou um homem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315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280 Um juiz não pode distorcer a justiça por prosélitos ou órfãos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315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281 O juiz não pode ouvir uma das partes na ausência da outra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315</w:t>
      </w:r>
    </w:p>
    <w:p>
      <w:pPr>
        <w:ind w:right="0" w:left="0" w:firstLine="0"/>
        <w:spacing w:before="0" w:after="0" w:line="199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282 Um tribunal não pode condenar por maioria de um num caso capital 316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283 Um juiz não pode confiar na opinião de outro juiz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316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284 Não designar um juiz inculto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317</w:t>
      </w:r>
    </w:p>
    <w:p>
      <w:pPr>
        <w:ind w:right="0" w:left="0" w:firstLine="0"/>
        <w:spacing w:before="0" w:after="0" w:line="194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285 Não prestar um falso testemunho	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317</w:t>
      </w:r>
    </w:p>
    <w:p>
      <w:pPr>
        <w:ind w:right="0" w:left="0" w:firstLine="0"/>
        <w:spacing w:before="0" w:after="0" w:line="213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286 Um juiz não pode aceitar o testemunho de um homem mau	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317</w:t>
      </w:r>
    </w:p>
    <w:p>
      <w:pPr>
        <w:ind w:right="0" w:left="0" w:firstLine="0"/>
        <w:spacing w:before="0" w:after="0" w:line="206" w:lineRule="auto"/>
        <w:jc w:val="lef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287 Um juiz não pode aceitar o testemunho de um parente de uma dis partes </w:t>
      </w:r>
      <w:r>
        <w:rPr>
          <w:i w:val="true"/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318</w:t>
      </w:r>
    </w:p>
    <w:p>
      <w:pPr>
        <w:ind w:right="0" w:left="0" w:firstLine="0"/>
        <w:spacing w:before="0" w:after="0" w:line="201" w:lineRule="auto"/>
        <w:jc w:val="left"/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288 Não condenar baseado no depoimento de uma única testemunha </w:t>
      </w:r>
      <w:r>
        <w:rPr>
          <w:i w:val="true"/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318</w:t>
      </w:r>
    </w:p>
    <w:p>
      <w:pPr>
        <w:ind w:right="0" w:left="0" w:firstLine="0"/>
        <w:spacing w:before="0" w:after="0" w:line="187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289 Não matar um ser humano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318</w:t>
      </w:r>
    </w:p>
    <w:p>
      <w:pPr>
        <w:ind w:right="0" w:left="0" w:firstLine="0"/>
        <w:spacing w:before="0" w:after="0" w:line="213" w:lineRule="auto"/>
        <w:jc w:val="lef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290 Não punir com a pena capital baseando-se em provas circunstanciais </w:t>
      </w:r>
      <w:r>
        <w:rPr>
          <w:i w:val="true"/>
          <w:color w:val="#000000"/>
          <w:sz w:val="20"/>
          <w:lang w:val="pt-PT"/>
          <w:spacing w:val="4"/>
          <w:w w:val="100"/>
          <w:strike w:val="false"/>
          <w:vertAlign w:val="baseline"/>
          <w:rFonts w:ascii="Arial" w:hAnsi="Arial"/>
        </w:rPr>
        <w:t xml:space="preserve">319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291 Uma testemunha não pode atuar como advogado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320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292 Não matar um assassino sem julgamento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320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293 Não poupar a vida de um perseguidor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320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294 Não punir uma pessoa por um pecado cometido sob coação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321</w:t>
      </w:r>
    </w:p>
    <w:p>
      <w:pPr>
        <w:ind w:right="0" w:left="0" w:firstLine="0"/>
        <w:spacing w:before="0" w:after="0" w:line="206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295 Não aceitar um resgate de alguém que tenha cometido um assassina-</w:t>
      </w:r>
      <w:r>
        <w:rPr>
          <w:i w:val="true"/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504" w:firstLine="0"/>
        <w:spacing w:before="0" w:after="0" w:line="180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 deliberadamente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321</w:t>
      </w:r>
    </w:p>
    <w:p>
      <w:pPr>
        <w:ind w:right="0" w:left="0" w:firstLine="0"/>
        <w:spacing w:before="0" w:after="0" w:line="240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296 Não aceitar um resgate de alguém que tenha cometido um assassina-</w:t>
      </w:r>
      <w:r>
        <w:rPr>
          <w:i w:val="true"/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504" w:firstLine="0"/>
        <w:spacing w:before="0" w:after="0" w:line="189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to involuntariamente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322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297 Não se descuidar de salvar um israelita em perigo de vida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322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298 Não deixar obstáculos em propriedades públicas ou privadas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323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299 Não dar um conselho enganoso	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323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300 Não infligir castigo corporal excessivo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323</w:t>
      </w:r>
    </w:p>
    <w:p>
      <w:pPr>
        <w:ind w:right="0" w:left="0" w:firstLine="0"/>
        <w:spacing w:before="0" w:after="0" w:line="211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3Ó1 Não bisbilhotar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324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302 Não odiar uns aos outros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324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303 Não envergonhar ninguém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324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304 Não se vingar um do outro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325</w:t>
      </w:r>
    </w:p>
    <w:p>
      <w:pPr>
        <w:ind w:right="0" w:left="0" w:firstLine="0"/>
        <w:spacing w:before="0" w:after="0" w:line="192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305 Não guardar rancor	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325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306 Não pegar o ninho todo de um pássaro.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325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307 Não raspar a tinha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326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308 Não cortar ou cauterizar marcas de lepra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326</w:t>
      </w:r>
    </w:p>
    <w:p>
      <w:pPr>
        <w:ind w:right="0" w:left="0" w:firstLine="0"/>
        <w:spacing w:before="0" w:after="0" w:line="208" w:lineRule="auto"/>
        <w:jc w:val="left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309 Não lavrar um vale no qual tenha sido realizado o ritual de "Eglá Arufá" </w:t>
      </w:r>
      <w:r>
        <w:rPr>
          <w:i w:val="true"/>
          <w:color w:val="#000000"/>
          <w:sz w:val="20"/>
          <w:lang w:val="pt-PT"/>
          <w:spacing w:val="1"/>
          <w:w w:val="100"/>
          <w:strike w:val="false"/>
          <w:vertAlign w:val="baseline"/>
          <w:rFonts w:ascii="Arial" w:hAnsi="Arial"/>
        </w:rPr>
        <w:t xml:space="preserve">326</w:t>
      </w:r>
    </w:p>
    <w:p>
      <w:pPr>
        <w:ind w:right="0" w:left="0" w:firstLine="0"/>
        <w:spacing w:before="0" w:after="0" w:line="184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310 Não deixar viver um feiticeiro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326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311 Não levar um recém-casado para longe de sua casa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327</w:t>
      </w:r>
    </w:p>
    <w:p>
      <w:pPr>
        <w:ind w:right="0" w:left="0" w:firstLine="0"/>
        <w:spacing w:before="0" w:after="0" w:line="192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312 Não discordar das autoridades tradicionais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0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327</w:t>
      </w:r>
    </w:p>
    <w:p>
      <w:pPr>
        <w:ind w:right="0" w:left="0" w:firstLine="0"/>
        <w:spacing w:before="0" w:after="0" w:line="187" w:lineRule="auto"/>
        <w:jc w:val="left"/>
        <w:tabs>
          <w:tab w:val="right" w:leader="dot" w:pos="6941"/>
        </w:tabs>
        <w:rPr>
          <w:color w:val="#000000"/>
          <w:sz w:val="22"/>
          <w:lang w:val="pt-PT"/>
          <w:spacing w:val="7"/>
          <w:w w:val="130"/>
          <w:strike w:val="false"/>
          <w:vertAlign w:val="baseline"/>
          <w:rFonts w:ascii="Times New Roman" w:hAnsi="Times New Roman"/>
        </w:rPr>
      </w:pPr>
      <w:r>
        <w:rPr>
          <w:color w:val="#000000"/>
          <w:sz w:val="22"/>
          <w:lang w:val="pt-PT"/>
          <w:spacing w:val="7"/>
          <w:w w:val="130"/>
          <w:strike w:val="false"/>
          <w:vertAlign w:val="baseline"/>
          <w:rFonts w:ascii="Times New Roman" w:hAnsi="Times New Roman"/>
        </w:rPr>
        <w:t xml:space="preserve">3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13  Não fazer acréscimos à lei escrita ou oral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327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314 Não fazer diminuições na lei escrita ou oral	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328</w:t>
      </w:r>
    </w:p>
    <w:p>
      <w:pPr>
        <w:ind w:right="0" w:left="0" w:firstLine="0"/>
        <w:spacing w:before="0" w:after="0" w:line="192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315 Não maldizer um juiz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328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41"/>
        </w:tabs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316 Não maldizer um chefe	</w:t>
      </w:r>
      <w:r>
        <w:rPr>
          <w:i w:val="true"/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328</w:t>
      </w:r>
    </w:p>
    <w:p>
      <w:pPr>
        <w:sectPr>
          <w:pgSz w:w="9190" w:h="12996" w:orient="portrait"/>
          <w:type w:val="nextPage"/>
          <w:textDirection w:val="lrTb"/>
          <w:pgMar w:bottom="596" w:top="1090" w:right="1056" w:left="1114" w:header="720" w:footer="720"/>
          <w:titlePg w:val="false"/>
        </w:sectPr>
      </w:pPr>
    </w:p>
    <w:p>
      <w:pPr>
        <w:ind w:right="0" w:left="0" w:firstLine="0"/>
        <w:spacing w:before="0" w:after="0" w:line="273" w:lineRule="auto"/>
        <w:jc w:val="left"/>
        <w:tabs>
          <w:tab w:val="right" w:leader="underscore" w:pos="6953"/>
        </w:tabs>
        <w:rPr>
          <w:color w:val="#3C3E3A"/>
          <w:sz w:val="17"/>
          <w:lang w:val="pt-PT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17"/>
          <w:lang w:val="pt-PT"/>
          <w:spacing w:val="-4"/>
          <w:w w:val="100"/>
          <w:strike w:val="false"/>
          <w:vertAlign w:val="baseline"/>
          <w:rFonts w:ascii="Times New Roman" w:hAnsi="Times New Roman"/>
        </w:rPr>
        <w:t xml:space="preserve">194 	</w:t>
      </w:r>
      <w:r>
        <w:rPr>
          <w:color w:val="#3C3E3A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0" w:firstLine="0"/>
        <w:spacing w:before="216" w:after="0" w:line="201" w:lineRule="auto"/>
        <w:jc w:val="left"/>
        <w:tabs>
          <w:tab w:val="right" w:leader="none" w:pos="6953"/>
        </w:tabs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3C3E3A"/>
          <w:sz w:val="21"/>
          <w:lang w:val="pt-PT"/>
          <w:spacing w:val="97"/>
          <w:w w:val="100"/>
          <w:strike w:val="false"/>
          <w:vertAlign w:val="baseline"/>
          <w:rFonts w:ascii="Times New Roman" w:hAnsi="Times New Roman"/>
        </w:rPr>
        <w:t xml:space="preserve">317 Não maldizer um israelita     </w:t>
      </w:r>
      <w:r>
        <w:rPr>
          <w:i w:val="true"/>
          <w:color w:val="#3C3E3A"/>
          <w:sz w:val="21"/>
          <w:lang w:val="pt-PT"/>
          <w:spacing w:val="97"/>
          <w:w w:val="115"/>
          <w:strike w:val="false"/>
          <w:vertAlign w:val="baseline"/>
          <w:rFonts w:ascii="Times New Roman" w:hAnsi="Times New Roman"/>
        </w:rPr>
        <w:t xml:space="preserve">328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318 Não amaldiçoar os pais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330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319 Não ferir seus pais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330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320 Não trabalhar no Shabat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15"/>
          <w:strike w:val="false"/>
          <w:vertAlign w:val="baseline"/>
          <w:rFonts w:ascii="Times New Roman" w:hAnsi="Times New Roman"/>
        </w:rPr>
        <w:t xml:space="preserve">331</w:t>
      </w:r>
    </w:p>
    <w:p>
      <w:pPr>
        <w:ind w:right="0" w:left="0" w:firstLine="0"/>
        <w:spacing w:before="0" w:after="0" w:line="208" w:lineRule="auto"/>
        <w:jc w:val="left"/>
        <w:tabs>
          <w:tab w:val="right" w:leader="none" w:pos="6953"/>
        </w:tabs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3C3E3A"/>
          <w:sz w:val="21"/>
          <w:lang w:val="pt-PT"/>
          <w:spacing w:val="126"/>
          <w:w w:val="100"/>
          <w:strike w:val="false"/>
          <w:vertAlign w:val="baseline"/>
          <w:rFonts w:ascii="Times New Roman" w:hAnsi="Times New Roman"/>
        </w:rPr>
        <w:t xml:space="preserve">32 1 Não viajar no Shabat    </w:t>
      </w:r>
      <w:r>
        <w:rPr>
          <w:i w:val="true"/>
          <w:color w:val="#3C3E3A"/>
          <w:sz w:val="21"/>
          <w:lang w:val="pt-PT"/>
          <w:spacing w:val="126"/>
          <w:w w:val="100"/>
          <w:strike w:val="false"/>
          <w:vertAlign w:val="baseline"/>
          <w:rFonts w:ascii="Arial" w:hAnsi="Arial"/>
        </w:rPr>
        <w:t xml:space="preserve">331</w:t>
      </w:r>
    </w:p>
    <w:p>
      <w:pPr>
        <w:ind w:right="0" w:left="0" w:firstLine="0"/>
        <w:spacing w:before="0" w:after="0" w:line="187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322 Não castigar durante o Shabat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331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323 Não trabalhar no primeiro dia de "Pessah"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332</w:t>
      </w:r>
    </w:p>
    <w:p>
      <w:pPr>
        <w:ind w:right="0" w:left="0" w:firstLine="0"/>
        <w:spacing w:before="0" w:after="0" w:line="187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324 Não trabalhar no sétimo dia de "Pessah"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332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325 Não trabalhar em "Atzeret"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332</w:t>
      </w:r>
    </w:p>
    <w:p>
      <w:pPr>
        <w:ind w:right="0" w:left="0" w:firstLine="0"/>
        <w:spacing w:before="0" w:after="0" w:line="194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326 Não trabalhar em "Rosh Hashaná"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332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327 Não trabalhar no primeiro dia de "Sucot"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332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328 Não trabalhar em "Shemini Atzeret"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332</w:t>
      </w:r>
    </w:p>
    <w:p>
      <w:pPr>
        <w:ind w:right="0" w:left="0" w:firstLine="0"/>
        <w:spacing w:before="0" w:after="0" w:line="213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329 Não trabalhar em "Yom Quipur"  	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333</w:t>
      </w:r>
    </w:p>
    <w:p>
      <w:pPr>
        <w:ind w:right="0" w:left="0" w:firstLine="0"/>
        <w:spacing w:before="0" w:after="0" w:line="184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330 Não cometer incesto com sua mãe	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333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331 Não cometer incesto com a esposa de seu pai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333</w:t>
      </w:r>
    </w:p>
    <w:p>
      <w:pPr>
        <w:ind w:right="0" w:left="0" w:firstLine="0"/>
        <w:spacing w:before="0" w:after="0" w:line="192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332 Não cometer incesto com sua irmã	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334</w:t>
      </w:r>
    </w:p>
    <w:p>
      <w:pPr>
        <w:ind w:right="0" w:left="0" w:firstLine="0"/>
        <w:spacing w:before="0" w:after="0" w:line="206" w:lineRule="auto"/>
        <w:jc w:val="left"/>
        <w:rPr>
          <w:color w:val="#3C3E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333 Não cometer incesto com a filha da esposa de seu pai se ela for sua</w:t>
      </w:r>
    </w:p>
    <w:p>
      <w:pPr>
        <w:ind w:right="0" w:left="504" w:firstLine="0"/>
        <w:spacing w:before="0" w:after="0" w:line="187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irmã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334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334 Não cometer incesto com a filha de seu filho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334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335 Não cometer incesto com a filha de sua filha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334</w:t>
      </w:r>
    </w:p>
    <w:p>
      <w:pPr>
        <w:ind w:right="0" w:left="0" w:firstLine="0"/>
        <w:spacing w:before="0" w:after="0" w:line="208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336 Não cometer incesto com sua filha  	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335</w:t>
      </w:r>
    </w:p>
    <w:p>
      <w:pPr>
        <w:ind w:right="0" w:left="0" w:firstLine="0"/>
        <w:spacing w:before="0" w:after="0" w:line="211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337 Não chegar-se a uma mulher e a sua filha 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336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338 Não chegar-se a uma mulher e à filha do filho dela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336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339 Não chegar-se a uma mulher e à filha da filha dela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336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340 Não cometer incesto com a irmã de seu pai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336</w:t>
      </w:r>
    </w:p>
    <w:p>
      <w:pPr>
        <w:ind w:right="0" w:left="0" w:firstLine="0"/>
        <w:spacing w:before="0" w:after="0" w:line="189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341 Não cometer incesto com a irmã de sua mãe  	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336</w:t>
      </w:r>
    </w:p>
    <w:p>
      <w:pPr>
        <w:ind w:right="0" w:left="0" w:firstLine="0"/>
        <w:spacing w:before="0" w:after="0" w:line="211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342 Não chegar-se à esposa do irmão de seu pai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337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343 Não chegar-se à esposa de seu filho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337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344 Não chegar-se à esposa de seu irmão	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337</w:t>
      </w:r>
    </w:p>
    <w:p>
      <w:pPr>
        <w:ind w:right="0" w:left="0" w:firstLine="0"/>
        <w:spacing w:before="0" w:after="0" w:line="196" w:lineRule="auto"/>
        <w:jc w:val="left"/>
        <w:rPr>
          <w:color w:val="#3C3E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345 Não chegar-se à irmã de sua esposa enquanto esta última for viva 337</w:t>
      </w:r>
    </w:p>
    <w:p>
      <w:pPr>
        <w:ind w:right="0" w:left="0" w:firstLine="0"/>
        <w:spacing w:before="0" w:after="0" w:line="189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346 Não unir-se a uma mulher menstruada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337</w:t>
      </w:r>
    </w:p>
    <w:p>
      <w:pPr>
        <w:ind w:right="0" w:left="0" w:firstLine="0"/>
        <w:spacing w:before="0" w:after="0" w:line="213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347 Não chegar-se à esposa de outro homem	</w:t>
      </w:r>
      <w:r>
        <w:rPr>
          <w:i w:val="true"/>
          <w:color w:val="#3C3E3A"/>
          <w:sz w:val="21"/>
          <w:lang w:val="pt-PT"/>
          <w:spacing w:val="0"/>
          <w:w w:val="115"/>
          <w:strike w:val="false"/>
          <w:vertAlign w:val="baseline"/>
          <w:rFonts w:ascii="Times New Roman" w:hAnsi="Times New Roman"/>
        </w:rPr>
        <w:t xml:space="preserve">338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348 Os homens não podem deitar-se com animais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339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349 As mulheres não podem deitar-se com animais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339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350 Um homem não pode chegar-se a outro homem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339</w:t>
      </w:r>
    </w:p>
    <w:p>
      <w:pPr>
        <w:ind w:right="0" w:left="0" w:firstLine="0"/>
        <w:spacing w:before="0" w:after="0" w:line="206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351 Um homem não pode chegar-se a seu pai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15"/>
          <w:strike w:val="false"/>
          <w:vertAlign w:val="baseline"/>
          <w:rFonts w:ascii="Times New Roman" w:hAnsi="Times New Roman"/>
        </w:rPr>
        <w:t xml:space="preserve">340</w:t>
      </w:r>
    </w:p>
    <w:p>
      <w:pPr>
        <w:ind w:right="0" w:left="0" w:firstLine="0"/>
        <w:spacing w:before="0" w:after="0" w:line="204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352 Um homem não pode chegar-se ao irmão de seu pai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0"/>
          <w:lang w:val="pt-PT"/>
          <w:spacing w:val="0"/>
          <w:w w:val="115"/>
          <w:strike w:val="false"/>
          <w:vertAlign w:val="baseline"/>
          <w:rFonts w:ascii="Tahoma" w:hAnsi="Tahoma"/>
        </w:rPr>
        <w:t xml:space="preserve">340</w:t>
      </w:r>
    </w:p>
    <w:p>
      <w:pPr>
        <w:ind w:right="0" w:left="0" w:firstLine="0"/>
        <w:spacing w:before="0" w:after="0" w:line="189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353 Não ter intimidades com uma parenta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15"/>
          <w:strike w:val="false"/>
          <w:vertAlign w:val="baseline"/>
          <w:rFonts w:ascii="Times New Roman" w:hAnsi="Times New Roman"/>
        </w:rPr>
        <w:t xml:space="preserve">342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354 Um "mamzer" não pode chegar-se a uma israelita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343</w:t>
      </w:r>
    </w:p>
    <w:p>
      <w:pPr>
        <w:ind w:right="0" w:left="0" w:firstLine="0"/>
        <w:spacing w:before="0" w:after="0" w:line="199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355- Não chegar-se a uma mulher antes do casamento	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343</w:t>
      </w:r>
    </w:p>
    <w:p>
      <w:pPr>
        <w:ind w:right="0" w:left="0" w:firstLine="0"/>
        <w:spacing w:before="0" w:after="0" w:line="206" w:lineRule="auto"/>
        <w:jc w:val="left"/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356 Não tornar a casar-se com a esposa de quem se divorciou, depois</w:t>
      </w:r>
    </w:p>
    <w:p>
      <w:pPr>
        <w:ind w:right="0" w:left="504" w:firstLine="0"/>
        <w:spacing w:before="0" w:after="0" w:line="204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que ela tenha se casado novamente	</w:t>
      </w:r>
      <w:r>
        <w:rPr>
          <w:i w:val="true"/>
          <w:color w:val="#3C3E3A"/>
          <w:sz w:val="21"/>
          <w:lang w:val="pt-PT"/>
          <w:spacing w:val="0"/>
          <w:w w:val="115"/>
          <w:strike w:val="false"/>
          <w:vertAlign w:val="baseline"/>
          <w:rFonts w:ascii="Times New Roman" w:hAnsi="Times New Roman"/>
        </w:rPr>
        <w:t xml:space="preserve">344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357 Não chegar-se a uma mulher sujeita ao casamento levirato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344</w:t>
      </w:r>
    </w:p>
    <w:p>
      <w:pPr>
        <w:ind w:right="0" w:left="0" w:firstLine="0"/>
        <w:spacing w:before="0" w:after="0" w:line="196" w:lineRule="auto"/>
        <w:jc w:val="left"/>
        <w:rPr>
          <w:color w:val="#3C3E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358 Não se divorciar da mulher que se violentou e com a qual se foi obri-</w:t>
      </w:r>
      <w:r>
        <w:rPr>
          <w:color w:val="#3C3E3A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504" w:firstLine="0"/>
        <w:spacing w:before="0" w:after="0" w:line="206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gado a casar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345</w:t>
      </w:r>
    </w:p>
    <w:p>
      <w:pPr>
        <w:ind w:right="0" w:left="0" w:firstLine="0"/>
        <w:spacing w:before="0" w:after="0" w:line="196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359 Não se divorciar de uma mulher depois de tê-la caluniado	</w:t>
      </w:r>
      <w:r>
        <w:rPr>
          <w:i w:val="true"/>
          <w:color w:val="#3C3E3A"/>
          <w:sz w:val="21"/>
          <w:lang w:val="pt-PT"/>
          <w:spacing w:val="0"/>
          <w:w w:val="115"/>
          <w:strike w:val="false"/>
          <w:vertAlign w:val="baseline"/>
          <w:rFonts w:ascii="Times New Roman" w:hAnsi="Times New Roman"/>
        </w:rPr>
        <w:t xml:space="preserve">345</w:t>
      </w:r>
    </w:p>
    <w:p>
      <w:pPr>
        <w:ind w:right="0" w:left="0" w:firstLine="0"/>
        <w:spacing w:before="0" w:after="0" w:line="199" w:lineRule="auto"/>
        <w:jc w:val="left"/>
        <w:rPr>
          <w:color w:val="#3C3E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360 Um homem incapaz de procriar não pode casar-se com uma israelita </w:t>
      </w:r>
      <w:r>
        <w:rPr>
          <w:i w:val="true"/>
          <w:color w:val="#3C3E3A"/>
          <w:sz w:val="21"/>
          <w:lang w:val="pt-PT"/>
          <w:spacing w:val="4"/>
          <w:w w:val="115"/>
          <w:strike w:val="false"/>
          <w:vertAlign w:val="baseline"/>
          <w:rFonts w:ascii="Times New Roman" w:hAnsi="Times New Roman"/>
        </w:rPr>
        <w:t xml:space="preserve">346</w:t>
      </w:r>
    </w:p>
    <w:p>
      <w:pPr>
        <w:ind w:right="0" w:left="0" w:firstLine="0"/>
        <w:spacing w:before="0" w:after="0" w:line="187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2"/>
          <w:w w:val="100"/>
          <w:strike w:val="false"/>
          <w:vertAlign w:val="baseline"/>
          <w:rFonts w:ascii="Times New Roman" w:hAnsi="Times New Roman"/>
        </w:rPr>
        <w:t xml:space="preserve">361 Não castrar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15"/>
          <w:strike w:val="false"/>
          <w:vertAlign w:val="baseline"/>
          <w:rFonts w:ascii="Times New Roman" w:hAnsi="Times New Roman"/>
        </w:rPr>
        <w:t xml:space="preserve">346</w:t>
      </w:r>
    </w:p>
    <w:p>
      <w:pPr>
        <w:ind w:right="0" w:left="0" w:firstLine="0"/>
        <w:spacing w:before="0" w:after="0" w:line="213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362 Não nomear um rei que não seja israelita de nascimento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15"/>
          <w:strike w:val="false"/>
          <w:vertAlign w:val="baseline"/>
          <w:rFonts w:ascii="Times New Roman" w:hAnsi="Times New Roman"/>
        </w:rPr>
        <w:t xml:space="preserve">346</w:t>
      </w:r>
    </w:p>
    <w:p>
      <w:pPr>
        <w:ind w:right="0" w:left="0" w:firstLine="0"/>
        <w:spacing w:before="0" w:after="0" w:line="192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1"/>
          <w:w w:val="100"/>
          <w:strike w:val="false"/>
          <w:vertAlign w:val="baseline"/>
          <w:rFonts w:ascii="Times New Roman" w:hAnsi="Times New Roman"/>
        </w:rPr>
        <w:t xml:space="preserve">363 Um rei não pode possuir muitos cavalos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347</w:t>
      </w:r>
    </w:p>
    <w:p>
      <w:pPr>
        <w:ind w:right="0" w:left="0" w:firstLine="0"/>
        <w:spacing w:before="0" w:after="0" w:line="201" w:lineRule="auto"/>
        <w:jc w:val="left"/>
        <w:tabs>
          <w:tab w:val="right" w:leader="dot" w:pos="6953"/>
        </w:tabs>
        <w:rPr>
          <w:i w:val="true"/>
          <w:color w:val="#3C3E3A"/>
          <w:sz w:val="21"/>
          <w:lang w:val="pt-PT"/>
          <w:spacing w:val="10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3C3E3A"/>
          <w:sz w:val="21"/>
          <w:lang w:val="pt-PT"/>
          <w:spacing w:val="10"/>
          <w:w w:val="100"/>
          <w:strike w:val="false"/>
          <w:vertAlign w:val="baseline"/>
          <w:rFonts w:ascii="Arial" w:hAnsi="Arial"/>
        </w:rPr>
        <w:t xml:space="preserve">364 </w:t>
      </w: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Um rei não pode ter muitas esposas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00"/>
          <w:strike w:val="false"/>
          <w:vertAlign w:val="baseline"/>
          <w:rFonts w:ascii="Arial" w:hAnsi="Arial"/>
        </w:rPr>
        <w:t xml:space="preserve">347</w:t>
      </w:r>
    </w:p>
    <w:p>
      <w:pPr>
        <w:ind w:right="0" w:left="0" w:firstLine="0"/>
        <w:spacing w:before="0" w:after="0" w:line="240" w:lineRule="auto"/>
        <w:jc w:val="left"/>
        <w:tabs>
          <w:tab w:val="right" w:leader="dot" w:pos="6953"/>
        </w:tabs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</w:pPr>
      <w:r>
        <w:rPr>
          <w:color w:val="#3C3E3A"/>
          <w:sz w:val="21"/>
          <w:lang w:val="pt-PT"/>
          <w:spacing w:val="10"/>
          <w:w w:val="100"/>
          <w:strike w:val="false"/>
          <w:vertAlign w:val="baseline"/>
          <w:rFonts w:ascii="Times New Roman" w:hAnsi="Times New Roman"/>
        </w:rPr>
        <w:t xml:space="preserve">365 Um rei não pode acumular grande fortuna pessoal	</w:t>
      </w:r>
      <w:r>
        <w:rPr>
          <w:color w:val="#3C3E3A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i w:val="true"/>
          <w:color w:val="#3C3E3A"/>
          <w:sz w:val="21"/>
          <w:lang w:val="pt-PT"/>
          <w:spacing w:val="0"/>
          <w:w w:val="115"/>
          <w:strike w:val="false"/>
          <w:vertAlign w:val="baseline"/>
          <w:rFonts w:ascii="Times New Roman" w:hAnsi="Times New Roman"/>
        </w:rPr>
        <w:t xml:space="preserve">348</w:t>
      </w:r>
    </w:p>
    <w:p>
      <w:pPr>
        <w:sectPr>
          <w:pgSz w:w="9190" w:h="12996" w:orient="portrait"/>
          <w:type w:val="nextPage"/>
          <w:textDirection w:val="lrTb"/>
          <w:pgMar w:bottom="628" w:top="998" w:right="1041" w:left="1099" w:header="720" w:footer="720"/>
          <w:titlePg w:val="false"/>
        </w:sectPr>
      </w:pPr>
    </w:p>
    <w:p>
      <w:pPr>
        <w:ind w:right="0" w:left="936" w:firstLine="-864"/>
        <w:spacing w:before="36" w:after="0" w:line="182" w:lineRule="auto"/>
        <w:jc w:val="both"/>
        <w:rPr>
          <w:b w:val="true"/>
          <w:color w:val="#000000"/>
          <w:sz w:val="57"/>
          <w:lang w:val="pt-PT"/>
          <w:spacing w:val="48"/>
          <w:w w:val="75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57"/>
          <w:lang w:val="pt-PT"/>
          <w:spacing w:val="48"/>
          <w:w w:val="75"/>
          <w:strike w:val="false"/>
          <w:vertAlign w:val="baseline"/>
          <w:rFonts w:ascii="Times New Roman" w:hAnsi="Times New Roman"/>
        </w:rPr>
        <w:t xml:space="preserve">1 </w:t>
      </w:r>
      <w:r>
        <w:rPr>
          <w:b w:val="true"/>
          <w:color w:val="#000000"/>
          <w:sz w:val="28"/>
          <w:lang w:val="pt-PT"/>
          <w:spacing w:val="48"/>
          <w:w w:val="100"/>
          <w:strike w:val="false"/>
          <w:vertAlign w:val="baseline"/>
          <w:rFonts w:ascii="Times New Roman" w:hAnsi="Times New Roman"/>
        </w:rPr>
        <w:t xml:space="preserve">NÃO CRER E NEM ATRIBUIR </w:t>
      </w:r>
      <w:r>
        <w:rPr>
          <w:b w:val="true"/>
          <w:color w:val="#000000"/>
          <w:sz w:val="28"/>
          <w:lang w:val="pt-PT"/>
          <w:spacing w:val="32"/>
          <w:w w:val="100"/>
          <w:strike w:val="false"/>
          <w:vertAlign w:val="baseline"/>
          <w:rFonts w:ascii="Times New Roman" w:hAnsi="Times New Roman"/>
        </w:rPr>
        <w:t xml:space="preserve">DIVINDADE A OUTRO QUE NÃO ELE</w:t>
      </w:r>
    </w:p>
    <w:p>
      <w:pPr>
        <w:ind w:right="0" w:left="0" w:firstLine="936"/>
        <w:spacing w:before="0" w:after="0" w:line="240" w:lineRule="auto"/>
        <w:jc w:val="both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esta proibição somos proibidos de crer em ou atribuir divinda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de a outro que não Ele, enaltecido seja. Ela está expressa em Suas palavras —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embora não se possa atribuir palavras a Seu Ser transcendental</w:t>
      </w:r>
      <w:r>
        <w:rPr>
          <w:color w:val="#000000"/>
          <w:sz w:val="21"/>
          <w:lang w:val="pt-PT"/>
          <w:spacing w:val="2"/>
          <w:w w:val="110"/>
          <w:strike w:val="false"/>
          <w:vertAlign w:val="superscript"/>
          <w:rFonts w:ascii="Times New Roman" w:hAnsi="Times New Roman"/>
        </w:rPr>
        <w:t xml:space="preserve">233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 — "Não te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rás outros deuses diante de Mim" (Êxodo 20:3).</w:t>
      </w:r>
    </w:p>
    <w:p>
      <w:pPr>
        <w:ind w:right="0" w:left="0" w:firstLine="936"/>
        <w:spacing w:before="0" w:after="0" w:line="240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Foi deixado claro no final de Macot que esta proibição é um dos 613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preceitos, pois está dito ali: "Seiscentos e treze preceitos foram dados a Moisés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no Sinai etc.". Nós já explicamos este assunto no primeiro preceito positivo.</w:t>
      </w:r>
    </w:p>
    <w:p>
      <w:pPr>
        <w:ind w:right="1440" w:left="936" w:firstLine="-936"/>
        <w:spacing w:before="0" w:after="0" w:line="189" w:lineRule="auto"/>
        <w:jc w:val="left"/>
        <w:rPr>
          <w:b w:val="true"/>
          <w:color w:val="#000000"/>
          <w:sz w:val="57"/>
          <w:lang w:val="pt-PT"/>
          <w:spacing w:val="69"/>
          <w:w w:val="75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57"/>
          <w:lang w:val="pt-PT"/>
          <w:spacing w:val="69"/>
          <w:w w:val="75"/>
          <w:strike w:val="false"/>
          <w:vertAlign w:val="baseline"/>
          <w:rFonts w:ascii="Times New Roman" w:hAnsi="Times New Roman"/>
        </w:rPr>
        <w:t xml:space="preserve">2 </w:t>
      </w:r>
      <w:r>
        <w:rPr>
          <w:color w:val="#000000"/>
          <w:sz w:val="26"/>
          <w:lang w:val="pt-PT"/>
          <w:spacing w:val="69"/>
          <w:w w:val="100"/>
          <w:strike w:val="false"/>
          <w:vertAlign w:val="baseline"/>
          <w:rFonts w:ascii="Times New Roman" w:hAnsi="Times New Roman"/>
        </w:rPr>
        <w:t xml:space="preserve">NÃO FAZER IMAGENS PARA </w:t>
      </w:r>
      <w:r>
        <w:rPr>
          <w:color w:val="#000000"/>
          <w:sz w:val="26"/>
          <w:lang w:val="pt-PT"/>
          <w:spacing w:val="18"/>
          <w:w w:val="100"/>
          <w:strike w:val="false"/>
          <w:vertAlign w:val="baseline"/>
          <w:rFonts w:ascii="Times New Roman" w:hAnsi="Times New Roman"/>
        </w:rPr>
        <w:t xml:space="preserve">ADORÁ-LAS</w:t>
      </w:r>
    </w:p>
    <w:p>
      <w:pPr>
        <w:ind w:right="0" w:left="0" w:firstLine="936"/>
        <w:spacing w:before="72" w:after="0" w:line="240" w:lineRule="auto"/>
        <w:jc w:val="both"/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Por esta proibição somos proibidos de fazer imagens que venham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 ser adoradas, e não há diferença entre fazê-las nós mesmos ou mandar que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outros as façam. Esta proibição está expressa em Suas palavras, enaltecido seja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Ele, "Não farás para ti imagem de escultura etc." (Êxodo 20:4).</w:t>
      </w:r>
    </w:p>
    <w:p>
      <w:pPr>
        <w:ind w:right="0" w:left="0" w:firstLine="936"/>
        <w:spacing w:before="0" w:after="0" w:line="240" w:lineRule="auto"/>
        <w:jc w:val="both"/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Todo aquele que transgredir este preceito negativo estará sujeito ao </w:t>
      </w: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açoitamento, seja por ter feito o ídolo ou por ter mandado que outra pessoa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o faça, mesmo que ele não o adore.</w:t>
      </w:r>
    </w:p>
    <w:p>
      <w:pPr>
        <w:ind w:right="288" w:left="936" w:firstLine="-936"/>
        <w:spacing w:before="216" w:after="0" w:line="297" w:lineRule="exact"/>
        <w:jc w:val="left"/>
        <w:rPr>
          <w:color w:val="#000000"/>
          <w:sz w:val="66"/>
          <w:lang w:val="pt-PT"/>
          <w:spacing w:val="50"/>
          <w:w w:val="80"/>
          <w:strike w:val="false"/>
          <w:vertAlign w:val="baseline"/>
          <w:rFonts w:ascii="Times New Roman" w:hAnsi="Times New Roman"/>
        </w:rPr>
      </w:pPr>
      <w:r>
        <w:rPr>
          <w:color w:val="#000000"/>
          <w:sz w:val="66"/>
          <w:lang w:val="pt-PT"/>
          <w:spacing w:val="50"/>
          <w:w w:val="80"/>
          <w:strike w:val="false"/>
          <w:vertAlign w:val="baseline"/>
          <w:rFonts w:ascii="Times New Roman" w:hAnsi="Times New Roman"/>
        </w:rPr>
        <w:t xml:space="preserve">3 </w:t>
      </w:r>
      <w:r>
        <w:rPr>
          <w:b w:val="true"/>
          <w:color w:val="#000000"/>
          <w:sz w:val="28"/>
          <w:lang w:val="pt-PT"/>
          <w:spacing w:val="50"/>
          <w:w w:val="100"/>
          <w:strike w:val="false"/>
          <w:vertAlign w:val="baseline"/>
          <w:rFonts w:ascii="Times New Roman" w:hAnsi="Times New Roman"/>
        </w:rPr>
        <w:t xml:space="preserve">NÃO FAZER UM ÍDOLO PARA QUE </w:t>
      </w:r>
      <w:r>
        <w:rPr>
          <w:b w:val="true"/>
          <w:color w:val="#000000"/>
          <w:sz w:val="28"/>
          <w:lang w:val="pt-PT"/>
          <w:spacing w:val="28"/>
          <w:w w:val="100"/>
          <w:strike w:val="false"/>
          <w:vertAlign w:val="baseline"/>
          <w:rFonts w:ascii="Times New Roman" w:hAnsi="Times New Roman"/>
        </w:rPr>
        <w:t xml:space="preserve">OUTROS O ADOREM</w:t>
      </w:r>
    </w:p>
    <w:p>
      <w:pPr>
        <w:ind w:right="0" w:left="0" w:firstLine="936"/>
        <w:spacing w:before="72" w:after="0" w:line="240" w:lineRule="auto"/>
        <w:jc w:val="left"/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Por esta proibição somos proibidos de fazer dm ídolo, mesmo que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seja para que outros o adorem, e ainda que a pedido de um idólatra. Ela está</w:t>
      </w:r>
    </w:p>
    <w:p>
      <w:pPr>
        <w:ind w:right="0" w:left="0" w:firstLine="0"/>
        <w:spacing w:before="252" w:after="0" w:line="211" w:lineRule="auto"/>
        <w:jc w:val="left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233. Já que </w:t>
      </w:r>
      <w:r>
        <w:rPr>
          <w:color w:val="#000000"/>
          <w:sz w:val="17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Deus não é um corpo, e que portanto não se pode atribuir a Ele a "fala" física.</w:t>
      </w:r>
    </w:p>
    <w:p>
      <w:pPr>
        <w:sectPr>
          <w:pgSz w:w="9190" w:h="12996" w:orient="portrait"/>
          <w:type w:val="nextPage"/>
          <w:textDirection w:val="lrTb"/>
          <w:pgMar w:bottom="554" w:top="5212" w:right="1046" w:left="1094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tabs>
          <w:tab w:val="right" w:leader="underscore" w:pos="6973"/>
        </w:tabs>
        <w:rPr>
          <w:color w:val="#000000"/>
          <w:sz w:val="20"/>
          <w:lang w:val="pt-PT"/>
          <w:spacing w:val="-64"/>
          <w:w w:val="120"/>
          <w:strike w:val="false"/>
          <w:vertAlign w:val="baseline"/>
          <w:rFonts w:ascii="Times New Roman" w:hAnsi="Times New Roman"/>
        </w:rPr>
      </w:pPr>
      <w:r>
        <w:rPr>
          <w:color w:val="#000000"/>
          <w:sz w:val="20"/>
          <w:lang w:val="pt-PT"/>
          <w:spacing w:val="-64"/>
          <w:w w:val="120"/>
          <w:strike w:val="false"/>
          <w:vertAlign w:val="baseline"/>
          <w:rFonts w:ascii="Times New Roman" w:hAnsi="Times New Roman"/>
        </w:rPr>
        <w:t xml:space="preserve">196	</w:t>
      </w:r>
      <w:r>
        <w:rPr>
          <w:color w:val="#000000"/>
          <w:sz w:val="17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MAIMÔNIDES</w:t>
      </w:r>
    </w:p>
    <w:p>
      <w:pPr>
        <w:ind w:right="0" w:left="0" w:firstLine="0"/>
        <w:spacing w:before="252" w:after="0" w:line="204" w:lineRule="auto"/>
        <w:jc w:val="both"/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expressa em Suas palavras, enaltecido seja Ele, "Nem fareis vós ídolos para vós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mesmos" (Levítico 19:4), a respeito das quais diz a Sifrá: " 'Nem fareis vós':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ainda que seja para os outros".</w:t>
      </w:r>
    </w:p>
    <w:p>
      <w:pPr>
        <w:ind w:right="0" w:left="0" w:firstLine="936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Também está dito ali: "Aquele que fizer um ídolo para uso próprio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transgride dois preceitos negativos". Ou seja, ele transgride a proibição de fazê-lo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ele próprio, ainda que para uso de outros, que está contida neste terceiro pre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ceito, e também a proibição de adquirir um ídolo e de guardá-lo, ainda que ou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tra pessoa o tenha feito para ele, e que está contida no preceito precedente. Dessa forma ele está sujeito a ser açoitado duas vezes.</w:t>
      </w:r>
    </w:p>
    <w:p>
      <w:pPr>
        <w:ind w:right="0" w:left="0" w:firstLine="936"/>
        <w:spacing w:before="36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As normas deste preceito e do precedente estão explicadas no Tra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tado Abodá Zará.</w:t>
      </w:r>
    </w:p>
    <w:p>
      <w:pPr>
        <w:ind w:right="1872" w:left="936" w:firstLine="-936"/>
        <w:spacing w:before="72" w:after="0" w:line="170" w:lineRule="auto"/>
        <w:jc w:val="left"/>
        <w:rPr>
          <w:color w:val="#000000"/>
          <w:sz w:val="65"/>
          <w:lang w:val="pt-PT"/>
          <w:spacing w:val="68"/>
          <w:w w:val="75"/>
          <w:strike w:val="false"/>
          <w:vertAlign w:val="baseline"/>
          <w:rFonts w:ascii="Times New Roman" w:hAnsi="Times New Roman"/>
        </w:rPr>
      </w:pPr>
      <w:r>
        <w:rPr>
          <w:color w:val="#000000"/>
          <w:sz w:val="65"/>
          <w:lang w:val="pt-PT"/>
          <w:spacing w:val="68"/>
          <w:w w:val="75"/>
          <w:strike w:val="false"/>
          <w:vertAlign w:val="baseline"/>
          <w:rFonts w:ascii="Times New Roman" w:hAnsi="Times New Roman"/>
        </w:rPr>
        <w:t xml:space="preserve">4 </w:t>
      </w:r>
      <w:r>
        <w:rPr>
          <w:color w:val="#000000"/>
          <w:sz w:val="27"/>
          <w:lang w:val="pt-PT"/>
          <w:spacing w:val="68"/>
          <w:w w:val="100"/>
          <w:strike w:val="false"/>
          <w:vertAlign w:val="baseline"/>
          <w:rFonts w:ascii="Times New Roman" w:hAnsi="Times New Roman"/>
        </w:rPr>
        <w:t xml:space="preserve">NÃO FAZER FIGURAS DE </w:t>
      </w:r>
      <w:r>
        <w:rPr>
          <w:color w:val="#000000"/>
          <w:sz w:val="27"/>
          <w:lang w:val="pt-PT"/>
          <w:spacing w:val="30"/>
          <w:w w:val="100"/>
          <w:strike w:val="false"/>
          <w:vertAlign w:val="baseline"/>
          <w:rFonts w:ascii="Times New Roman" w:hAnsi="Times New Roman"/>
        </w:rPr>
        <w:t xml:space="preserve">SERES HUMANOS</w:t>
      </w:r>
    </w:p>
    <w:p>
      <w:pPr>
        <w:ind w:right="0" w:left="0" w:firstLine="936"/>
        <w:spacing w:before="72" w:after="0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esta proibição somos proibidos de fazer figuras de seres huma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nos de metal, pedra, madeira e similares, ainda que elas não sejam feitas para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serem adoradas. A finalidade disso é impedir-nos de fazer qualquer imagem pa</w:t>
        <w:softHyphen/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ra que não pensemos, como fazem as massas, que elas possuem poderes sobre</w:t>
        <w:softHyphen/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naturais. Esta proibição está expressa em Suas palavras, enaltecido seja Ele, "Não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fareis diante </w:t>
      </w:r>
      <w:r>
        <w:rPr>
          <w:color w:val="#000000"/>
          <w:sz w:val="23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Mim, deuses de prata nem deuses de ouro para vós" (Exodo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20:23).</w:t>
      </w:r>
    </w:p>
    <w:p>
      <w:pPr>
        <w:ind w:right="0" w:left="0" w:firstLine="936"/>
        <w:spacing w:before="0" w:after="0" w:line="201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Para explicar esta proibição a Mekhiltá diz: " 'Não fareis ... deuses de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prata'; a fim de que você não diga: Vou fazê-los apenas como enfeites, como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outros fazem em vários outros países, as Escrituras dizem 'Não fareis... para vós' ".</w:t>
      </w:r>
    </w:p>
    <w:p>
      <w:pPr>
        <w:ind w:right="36" w:left="0" w:firstLine="0"/>
        <w:spacing w:before="0" w:after="0" w:line="204" w:lineRule="auto"/>
        <w:jc w:val="right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A transgressão deste preceito negativo é punida com o açoitamento.</w:t>
      </w:r>
    </w:p>
    <w:p>
      <w:pPr>
        <w:ind w:right="0" w:left="0" w:firstLine="936"/>
        <w:spacing w:before="0" w:after="0" w:line="206" w:lineRule="auto"/>
        <w:jc w:val="both"/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As normas deste preceito</w:t>
      </w:r>
      <w:r>
        <w:rPr>
          <w:color w:val="#6D726D"/>
          <w:sz w:val="6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—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 que figuras nos é permitido ou proibi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confeccionar, e de que forma, e assim por diante — estão explicadas no ter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ceiro capítulo de Abodá Zará.</w:t>
      </w:r>
    </w:p>
    <w:p>
      <w:pPr>
        <w:ind w:right="0" w:left="0" w:firstLine="936"/>
        <w:spacing w:before="0" w:after="108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Está explicado em Sanhedrin que este preceito negativo — ou seja,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Suas palavras "Não fareis diante de Mim, deuses de prata etc" — também abrange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outros aspectos que vão além do limite destes preceitos; mas o sentido literal </w:t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deste versículo é o que expusemos, como está explicado na Makhiltá.</w:t>
      </w:r>
    </w:p>
    <w:p>
      <w:pPr>
        <w:ind w:right="1872" w:left="0" w:firstLine="0"/>
        <w:spacing w:before="216" w:after="0" w:line="218" w:lineRule="auto"/>
        <w:jc w:val="left"/>
        <w:rPr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67" coordsize="21600,21600" o:spt="202" path="m,l,21600r21600,l21600,xe">
            <v:stroke joinstyle="miter"/>
            <v:path gradientshapeok="t" o:connecttype="rect"/>
          </v:shapetype>
          <v:shape id="_x0000_s166" type="#_x0000_t167" filled="f" stroked="f" style="position:absolute;width:48.85pt;height:48.15pt;z-index:-834;margin-left:55.2pt;margin-top:423.4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252" w:line="194" w:lineRule="auto"/>
                    <w:jc w:val="left"/>
                    <w:framePr w:hAnchor="page" w:vAnchor="page" w:x="1104" w:y="8468" w:w="977" w:h="963" w:hSpace="0" w:vSpace="0" w:wrap="3"/>
                    <w:rPr>
                      <w:color w:val="#000000"/>
                      <w:sz w:val="65"/>
                      <w:lang w:val="pt-PT"/>
                      <w:spacing w:val="0"/>
                      <w:w w:val="75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65"/>
                      <w:lang w:val="pt-PT"/>
                      <w:spacing w:val="0"/>
                      <w:w w:val="75"/>
                      <w:strike w:val="false"/>
                      <w:vertAlign w:val="baseline"/>
                      <w:rFonts w:ascii="Times New Roman" w:hAnsi="Times New Roman"/>
                    </w:rPr>
                    <w:t xml:space="preserve">5</w:t>
                  </w:r>
                </w:p>
              </w:txbxContent>
            </v:textbox>
          </v:shape>
        </w:pict>
      </w:r>
      <w:r>
        <w:rPr>
          <w:color w:val="#000000"/>
          <w:sz w:val="27"/>
          <w:lang w:val="pt-PT"/>
          <w:spacing w:val="40"/>
          <w:w w:val="100"/>
          <w:strike w:val="false"/>
          <w:vertAlign w:val="baseline"/>
          <w:rFonts w:ascii="Times New Roman" w:hAnsi="Times New Roman"/>
        </w:rPr>
        <w:t xml:space="preserve">NÃO SE CURVAR DIANTE </w:t>
      </w:r>
      <w:r>
        <w:rPr>
          <w:color w:val="#000000"/>
          <w:sz w:val="27"/>
          <w:lang w:val="pt-PT"/>
          <w:spacing w:val="52"/>
          <w:w w:val="100"/>
          <w:strike w:val="false"/>
          <w:vertAlign w:val="baseline"/>
          <w:rFonts w:ascii="Times New Roman" w:hAnsi="Times New Roman"/>
        </w:rPr>
        <w:t xml:space="preserve">DE UM ÍDOLO</w:t>
      </w:r>
    </w:p>
    <w:p>
      <w:pPr>
        <w:ind w:right="0" w:left="0" w:firstLine="0"/>
        <w:spacing w:before="72" w:after="0" w:line="204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Por esta proibição somos proibidos de curvar-nos diante de um ído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lo, e está claro que o termo "ídolo" significa qualquer outro objeto de adora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ção que não o Eterno. Esta proibição está expressa em Suas palavras, enalteci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do seja Ele, "Não te prostarás diante deles, nem os servirás" (Êxodo 20:5). A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intenção não é de proibir unicamente o ato de curvar-se, excluindo os outros; foi mencionada apenas uma forma de adoração, que é a prostração, mas esta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mos da mesma forma proibidos de oferecer sacrifícios e de queimar incenso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diante de um ídolo; todo aquele que fizer uma dessas coisas proibidas, isto é,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se curvar, oferecer sacrifícios, oferecer uma libação ou queimar incenso estará sujeito ao apedrejamento.</w:t>
      </w:r>
    </w:p>
    <w:p>
      <w:pPr>
        <w:ind w:right="0" w:left="0" w:firstLine="936"/>
        <w:spacing w:before="0" w:after="0" w:line="206" w:lineRule="auto"/>
        <w:jc w:val="both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 Mekhiltá diz: " 'Aquele que sacrificar aos deuses, será morto' (Êxo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do 22:19). Ouvimos, dessa forma, a penalidade, mas não ouvimos a advertên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cia. Por isso as Escrituras dizem: 'Não te prostarás diante deles, nem os servirás'.</w:t>
      </w:r>
    </w:p>
    <w:p>
      <w:pPr>
        <w:sectPr>
          <w:pgSz w:w="9190" w:h="12996" w:orient="portrait"/>
          <w:type w:val="nextPage"/>
          <w:textDirection w:val="lrTb"/>
          <w:pgMar w:bottom="656" w:top="950" w:right="1036" w:left="1104" w:header="720" w:footer="720"/>
          <w:titlePg w:val="false"/>
        </w:sectPr>
      </w:pPr>
    </w:p>
    <w:p>
      <w:pPr>
        <w:ind w:right="0" w:left="0" w:firstLine="0"/>
        <w:spacing w:before="0" w:after="0" w:line="213" w:lineRule="auto"/>
        <w:jc w:val="left"/>
        <w:tabs>
          <w:tab w:val="right" w:leader="underscore" w:pos="7019"/>
        </w:tabs>
        <w:rPr>
          <w:color w:val="#000000"/>
          <w:sz w:val="18"/>
          <w:lang w:val="pt-PT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8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• PRECEITOS NEGATIVOS	</w:t>
      </w:r>
      <w:r>
        <w:rPr>
          <w:color w:val="#000000"/>
          <w:sz w:val="18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197</w:t>
      </w:r>
    </w:p>
    <w:p>
      <w:pPr>
        <w:ind w:right="0" w:left="72" w:firstLine="0"/>
        <w:spacing w:before="288" w:after="0" w:line="204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Oferecer sacrifícios, que já está incluído</w:t>
      </w:r>
      <w:r>
        <w:rPr>
          <w:color w:val="#000000"/>
          <w:sz w:val="21"/>
          <w:lang w:val="pt-PT"/>
          <w:spacing w:val="2"/>
          <w:w w:val="110"/>
          <w:strike w:val="false"/>
          <w:vertAlign w:val="superscript"/>
          <w:rFonts w:ascii="Times New Roman" w:hAnsi="Times New Roman"/>
        </w:rPr>
        <w:t xml:space="preserve">234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, está destacado aqui para ensinar-nos a seguinte lição: O sacrifício, que é algo que se realiza em sinal de adoração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a Deus, é um pecado, quer seja ele normalmente adorado dessa forma quer não;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portanto também no caso de qualquer outro ato executado a serviço de Deus, </w:t>
      </w:r>
      <w:r>
        <w:rPr>
          <w:color w:val="#000000"/>
          <w:sz w:val="21"/>
          <w:lang w:val="pt-PT"/>
          <w:spacing w:val="8"/>
          <w:w w:val="100"/>
          <w:strike w:val="false"/>
          <w:vertAlign w:val="baseline"/>
          <w:rFonts w:ascii="Times New Roman" w:hAnsi="Times New Roman"/>
        </w:rPr>
        <w:t xml:space="preserve">é um pecado, quer seja ele normalmente adorado dessa maneira, quer não".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O significado dessas palavras é que todo aquele que realizar diante de um ídolo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qualquer um desses quatro atos de adoração — a saber, curvar-se, oferecer sa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crifícios, queimar incenso e verter uma libação — que nós temos a obrigação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de realizar a serviço de Deus — está sujeito ao apedrejamento, mesmo que o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ídolo não seja normalmente adorado daquela maneira. O que se quer dizer pela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expressão "não seja normalmente adorado" é o seguinte: embora alguém não tenha adorado o ídolo da maneira pela qual ele é costumeiramente adorado,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adorá-lo de uma das formas mencionadas faz com que ele fique sujeito ao ape</w:t>
        <w:softHyphen/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drejamento, se ele tiver pecado voluntariamente, e à extinção, se seu pecado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não tiver sido testemunhado ou se ele não tiver sido punido por isso. Contudo, se o pecado foi cometido involuntariamente, o pecador deve oferecer um Sa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crifício Determinado de Pecado. Isto também se aplica a quem deificar um ob</w:t>
        <w:softHyphen/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jeto qualquer.</w:t>
      </w:r>
    </w:p>
    <w:p>
      <w:pPr>
        <w:ind w:right="0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Esta proibição — ou seja, a proibição de prestar homenagem a um </w:t>
      </w:r>
      <w:r>
        <w:rPr>
          <w:color w:val="#000000"/>
          <w:sz w:val="21"/>
          <w:lang w:val="pt-PT"/>
          <w:spacing w:val="6"/>
          <w:w w:val="100"/>
          <w:strike w:val="false"/>
          <w:vertAlign w:val="baseline"/>
          <w:rFonts w:ascii="Times New Roman" w:hAnsi="Times New Roman"/>
        </w:rPr>
        <w:t xml:space="preserve">ídolo através de qualquer uma dessas quatro formas de adoração, mesmo que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o ídolo não seja normalmente adorado assim — está repetida em Suas palavras,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enaltecido seja Ele, "E não oferecerão mais seus sacrifícios aos `se-irim' " (Leví</w:t>
        <w:softHyphen/>
      </w:r>
      <w:r>
        <w:rPr>
          <w:color w:val="#000000"/>
          <w:sz w:val="21"/>
          <w:lang w:val="pt-PT"/>
          <w:spacing w:val="7"/>
          <w:w w:val="100"/>
          <w:strike w:val="false"/>
          <w:vertAlign w:val="baseline"/>
          <w:rFonts w:ascii="Times New Roman" w:hAnsi="Times New Roman"/>
        </w:rPr>
        <w:t xml:space="preserve">tico 17:7), a respeito das quais a Sifrá diz: " Se-irim' significa demônios".</w:t>
      </w:r>
    </w:p>
    <w:p>
      <w:pPr>
        <w:ind w:right="0" w:left="72" w:firstLine="936"/>
        <w:spacing w:before="0" w:after="0" w:line="201" w:lineRule="auto"/>
        <w:jc w:val="both"/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Na Guemará de Pessahim está explicado que esta proibição se aplica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em especial ao caso de alguém que tenha abatido uma oferenda para um ídolo, </w:t>
      </w:r>
      <w:r>
        <w:rPr>
          <w:color w:val="#000000"/>
          <w:sz w:val="21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mesmo que ele não seja normalmente adorado dessa forma: "Como sabemos </w:t>
      </w:r>
      <w:r>
        <w:rPr>
          <w:color w:val="#000000"/>
          <w:sz w:val="21"/>
          <w:lang w:val="pt-PT"/>
          <w:spacing w:val="-1"/>
          <w:w w:val="100"/>
          <w:strike w:val="false"/>
          <w:vertAlign w:val="baseline"/>
          <w:rFonts w:ascii="Times New Roman" w:hAnsi="Times New Roman"/>
        </w:rPr>
        <w:t xml:space="preserve">que se alguém sacrificar um animal a `Merkulis' ele está sujeito a ser punido? Por</w:t>
        <w:softHyphen/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que está escrito 'Não oferecerão mais seus sacrifícios aos demônios'. Uma vez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que há uma redundância no que se refere às formas comuns de adoração, que </w:t>
      </w: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aparece no versículo 'De que modo serviam estas nações a seus deuses' (Deute</w:t>
        <w:softHyphen/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ronômio 12:30) deve-se considerar este como referindo-se a formas não comuns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de adoração". Dessa maneira, a transgressão voluntária desta proibição é puni</w:t>
        <w:softHyphen/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da com ambas a extinção e o apedrejamento, como explicado acima, e aquele </w:t>
      </w:r>
      <w:r>
        <w:rPr>
          <w:color w:val="#000000"/>
          <w:sz w:val="21"/>
          <w:lang w:val="pt-PT"/>
          <w:spacing w:val="-2"/>
          <w:w w:val="100"/>
          <w:strike w:val="false"/>
          <w:vertAlign w:val="baseline"/>
          <w:rFonts w:ascii="Times New Roman" w:hAnsi="Times New Roman"/>
        </w:rPr>
        <w:t xml:space="preserve">que a transgredir involuntariamente deve oferecer um sacrifício. As palavras das </w:t>
      </w: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Escrituras relativas a isto são: "Aquele que sacrificar aos deuses será morto".</w:t>
      </w:r>
    </w:p>
    <w:p>
      <w:pPr>
        <w:ind w:right="36" w:left="0" w:firstLine="0"/>
        <w:spacing w:before="0" w:after="0" w:line="208" w:lineRule="auto"/>
        <w:jc w:val="right"/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9"/>
          <w:w w:val="100"/>
          <w:strike w:val="false"/>
          <w:vertAlign w:val="baseline"/>
          <w:rFonts w:ascii="Times New Roman" w:hAnsi="Times New Roman"/>
        </w:rPr>
        <w:t xml:space="preserve">As normas deste preceito estão explicadas no sétimo capítulo de</w:t>
      </w:r>
    </w:p>
    <w:p>
      <w:pPr>
        <w:ind w:right="0" w:left="72" w:firstLine="0"/>
        <w:spacing w:before="0" w:after="0" w:line="240" w:lineRule="auto"/>
        <w:jc w:val="left"/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0"/>
          <w:w w:val="100"/>
          <w:strike w:val="false"/>
          <w:vertAlign w:val="baseline"/>
          <w:rFonts w:ascii="Times New Roman" w:hAnsi="Times New Roman"/>
        </w:rPr>
        <w:t xml:space="preserve">Sanhedrin.</w:t>
      </w:r>
    </w:p>
    <w:p>
      <w:pPr>
        <w:ind w:right="0" w:left="72" w:firstLine="0"/>
        <w:spacing w:before="180" w:after="0" w:line="419" w:lineRule="exact"/>
        <w:jc w:val="left"/>
        <w:rPr>
          <w:color w:val="#000000"/>
          <w:sz w:val="61"/>
          <w:lang w:val="pt-PT"/>
          <w:spacing w:val="62"/>
          <w:w w:val="75"/>
          <w:strike w:val="false"/>
          <w:vertAlign w:val="baseline"/>
          <w:rFonts w:ascii="Arial" w:hAnsi="Arial"/>
        </w:rPr>
      </w:pPr>
      <w:r>
        <w:rPr>
          <w:color w:val="#000000"/>
          <w:sz w:val="61"/>
          <w:lang w:val="pt-PT"/>
          <w:spacing w:val="62"/>
          <w:w w:val="75"/>
          <w:strike w:val="false"/>
          <w:vertAlign w:val="baseline"/>
          <w:rFonts w:ascii="Arial" w:hAnsi="Arial"/>
        </w:rPr>
        <w:t xml:space="preserve">6 </w:t>
      </w:r>
      <w:r>
        <w:rPr>
          <w:color w:val="#000000"/>
          <w:sz w:val="27"/>
          <w:lang w:val="pt-PT"/>
          <w:spacing w:val="62"/>
          <w:w w:val="100"/>
          <w:strike w:val="false"/>
          <w:vertAlign w:val="baseline"/>
          <w:rFonts w:ascii="Times New Roman" w:hAnsi="Times New Roman"/>
        </w:rPr>
        <w:t xml:space="preserve">NÃO ADORAR ÍDOLOS</w:t>
      </w:r>
    </w:p>
    <w:p>
      <w:pPr>
        <w:ind w:right="0" w:left="72" w:firstLine="936"/>
        <w:spacing w:before="0" w:after="396" w:line="201" w:lineRule="auto"/>
        <w:jc w:val="both"/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1"/>
          <w:lang w:val="pt-PT"/>
          <w:spacing w:val="4"/>
          <w:w w:val="100"/>
          <w:strike w:val="false"/>
          <w:vertAlign w:val="baseline"/>
          <w:rFonts w:ascii="Times New Roman" w:hAnsi="Times New Roman"/>
        </w:rPr>
        <w:t xml:space="preserve">Por esta proibição somos proibidos de adorar ídolós ainda que de </w:t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outras formas além das quatro especificadas antes, desde que aquele ídolo es</w:t>
        <w:softHyphen/>
      </w:r>
      <w:r>
        <w:rPr>
          <w:color w:val="#000000"/>
          <w:sz w:val="21"/>
          <w:lang w:val="pt-PT"/>
          <w:spacing w:val="2"/>
          <w:w w:val="100"/>
          <w:strike w:val="false"/>
          <w:vertAlign w:val="baseline"/>
          <w:rFonts w:ascii="Times New Roman" w:hAnsi="Times New Roman"/>
        </w:rPr>
        <w:t xml:space="preserve">pecífico seja normalmente adorado dessa maneira, como por exemplo, evacuar 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para Peor ou jogar uma pedra para Merkulis. Esta proibição está expressa em Suas palavras, enaltecido seja Ele, "Nem os servirás" (Êxodo 20:5), a respeito </w:t>
      </w:r>
      <w:r>
        <w:rPr>
          <w:color w:val="#000000"/>
          <w:sz w:val="21"/>
          <w:lang w:val="pt-PT"/>
          <w:spacing w:val="1"/>
          <w:w w:val="100"/>
          <w:strike w:val="false"/>
          <w:vertAlign w:val="baseline"/>
          <w:rFonts w:ascii="Times New Roman" w:hAnsi="Times New Roman"/>
        </w:rPr>
        <w:t xml:space="preserve">das quais a Mekhiltá diz: " 'Não te prostrarás diante deles, nem os servirás': aqui há dois pecados separados e independentes — oferecer um sacrifício e prostrar-</w:t>
      </w:r>
      <w:r>
        <w:rPr>
          <w:color w:val="#000000"/>
          <w:sz w:val="21"/>
          <w:lang w:val="pt-PT"/>
          <w:spacing w:val="3"/>
          <w:w w:val="100"/>
          <w:strike w:val="false"/>
          <w:vertAlign w:val="baseline"/>
          <w:rFonts w:ascii="Times New Roman" w:hAnsi="Times New Roman"/>
        </w:rPr>
        <w:t xml:space="preserve">se". Dessa forma, aquele que atirar uma pedra para Peor ou evacuar para Mer-</w:t>
      </w:r>
      <w:r>
        <w:rPr>
          <w:color w:val="#000000"/>
          <w:sz w:val="21"/>
          <w:lang w:val="en-US"/>
          <w:w w:val="100"/>
          <w:strike w:val="false"/>
          <w:vertAlign w:val="baseline"/>
          <w:rFonts w:ascii="Times New Roman" w:hAnsi="Times New Roman"/>
        </w:rPr>
      </w:r>
    </w:p>
    <w:p>
      <w:pPr>
        <w:ind w:right="0" w:left="72" w:firstLine="0"/>
        <w:spacing w:before="0" w:after="0" w:line="225" w:lineRule="auto"/>
        <w:jc w:val="left"/>
        <w:rPr>
          <w:color w:val="#000000"/>
          <w:sz w:val="17"/>
          <w:lang w:val="pt-PT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17"/>
          <w:lang w:val="pt-PT"/>
          <w:spacing w:val="5"/>
          <w:w w:val="100"/>
          <w:strike w:val="false"/>
          <w:vertAlign w:val="baseline"/>
          <w:rFonts w:ascii="Times New Roman" w:hAnsi="Times New Roman"/>
        </w:rPr>
        <w:t xml:space="preserve">234. Na advertência "nem os servirás".</w:t>
      </w:r>
    </w:p>
    <w:sectPr>
      <w:pgSz w:w="9190" w:h="12996" w:orient="portrait"/>
      <w:type w:val="nextPage"/>
      <w:textDirection w:val="lrTb"/>
      <w:pgMar w:bottom="716" w:top="970" w:right="1017" w:left="1077" w:header="720" w:footer="720"/>
      <w:titlePg w:val="false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Times New Roman">
    <w:charset w:val="00"/>
    <w:pitch w:val="variable"/>
    <w:family w:val="roman"/>
    <w:panose1 w:val="02020603050405020304"/>
  </w:font>
  <w:font w:name="Arial">
    <w:charset w:val="00"/>
    <w:pitch w:val="variable"/>
    <w:family w:val="swiss"/>
    <w:panose1 w:val="02020603050405020304"/>
  </w:font>
  <w:font w:name="Verdana">
    <w:charset w:val="00"/>
    <w:pitch w:val="variable"/>
    <w:family w:val="swiss"/>
    <w:panose1 w:val="02020603050405020304"/>
  </w:font>
  <w:font w:name="Tahoma">
    <w:charset w:val="00"/>
    <w:pitch w:val="variable"/>
    <w:family w:val="swiss"/>
    <w:panose1 w:val="02020603050405020304"/>
  </w:font>
  <w:font w:name="Wingdings">
    <w:pitch w:val="default"/>
    <w:family w:val="auto"/>
  </w:font>
  <w:font w:name="Courier New">
    <w:pitch w:val="default"/>
    <w:family w:val="auto"/>
  </w:font>
</w:fonts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abstractNum w:abstractNumId="1">
    <w:lvl w:ilvl="0">
      <w:numFmt w:val="decimal"/>
      <w:lvlText w:val="%1."/>
      <w:start w:val="1"/>
      <w:lvlJc w:val="left"/>
      <w:pPr>
        <w:ind w:left="720"/>
        <w:tabs>
          <w:tab w:val="decimal" w:pos="144"/>
        </w:tabs>
      </w:pPr>
      <w:rPr>
        <w:color w:val="#000000"/>
        <w:sz w:val="18"/>
        <w:lang w:val="pt-PT"/>
        <w:spacing w:val="12"/>
        <w:w w:val="100"/>
        <w:strike w:val="false"/>
        <w:vertAlign w:val="baseline"/>
        <w:rFonts w:ascii="Times New Roman" w:hAnsi="Times New Roman"/>
      </w:rPr>
    </w:lvl>
  </w:abstractNum>
  <w:abstractNum w:abstractNumId="2">
    <w:lvl w:ilvl="0">
      <w:numFmt w:val="bullet"/>
      <w:lvlText w:val="E"/>
      <w:start w:val="1"/>
      <w:lvlJc w:val="left"/>
      <w:pPr>
        <w:ind w:left="720"/>
        <w:tabs>
          <w:tab w:val="decimal" w:pos="288"/>
        </w:tabs>
      </w:pPr>
      <w:rPr>
        <w:i w:val="true"/>
        <w:color w:val="#000000"/>
        <w:sz w:val="23"/>
        <w:lang w:val="pt-PT"/>
        <w:spacing w:val="18"/>
        <w:w w:val="100"/>
        <w:strike w:val="false"/>
        <w:vertAlign w:val="baseline"/>
        <w:rFonts w:ascii="Times New Roman" w:hAnsi="Times New Roman"/>
      </w:rPr>
    </w:lvl>
  </w:abstractNum>
  <w:abstractNum w:abstractNumId="3">
    <w:lvl w:ilvl="0">
      <w:numFmt w:val="decimal"/>
      <w:lvlText w:val="%1."/>
      <w:start w:val="1"/>
      <w:lvlJc w:val="left"/>
      <w:pPr>
        <w:ind w:left="720"/>
        <w:tabs>
          <w:tab w:val="decimal" w:pos="288"/>
        </w:tabs>
      </w:pPr>
      <w:rPr>
        <w:color w:val="#000000"/>
        <w:sz w:val="20"/>
        <w:lang w:val="pt-PT"/>
        <w:spacing w:val="5"/>
        <w:w w:val="100"/>
        <w:strike w:val="false"/>
        <w:vertAlign w:val="baseline"/>
        <w:rFonts w:ascii="Times New Roman" w:hAnsi="Times New Roman"/>
      </w:rPr>
    </w:lvl>
  </w:abstractNum>
  <w:abstractNum w:abstractNumId="4">
    <w:lvl w:ilvl="0">
      <w:numFmt w:val="bullet"/>
      <w:lvlText w:val="m"/>
      <w:start w:val="1"/>
      <w:lvlJc w:val="left"/>
      <w:pPr>
        <w:ind w:left="720"/>
        <w:tabs>
          <w:tab w:val="decimal" w:pos="360"/>
        </w:tabs>
      </w:pPr>
      <w:rPr>
        <w:b w:val="true"/>
        <w:color w:val="#000000"/>
        <w:sz w:val="20"/>
        <w:lang w:val="pt-PT"/>
        <w:spacing w:val="5"/>
        <w:w w:val="100"/>
        <w:strike w:val="false"/>
        <w:vertAlign w:val="baseline"/>
        <w:rFonts w:ascii="Wingdings" w:hAnsi="Wingdings"/>
      </w:rPr>
    </w:lvl>
  </w:abstractNum>
  <w:abstractNum w:abstractNumId="5">
    <w:lvl w:ilvl="0">
      <w:numFmt w:val="bullet"/>
      <w:lvlText w:val="m"/>
      <w:start w:val="1"/>
      <w:lvlJc w:val="left"/>
      <w:pPr>
        <w:ind w:left="720"/>
        <w:tabs>
          <w:tab w:val="decimal" w:pos="288"/>
        </w:tabs>
      </w:pPr>
      <w:rPr>
        <w:b w:val="true"/>
        <w:color w:val="#000000"/>
        <w:sz w:val="20"/>
        <w:lang w:val="pt-PT"/>
        <w:spacing w:val="8"/>
        <w:w w:val="100"/>
        <w:strike w:val="false"/>
        <w:vertAlign w:val="baseline"/>
        <w:rFonts w:ascii="Wingdings" w:hAnsi="Wingdings"/>
      </w:rPr>
    </w:lvl>
  </w:abstractNum>
  <w:abstractNum w:abstractNumId="6">
    <w:lvl w:ilvl="0">
      <w:numFmt w:val="decimal"/>
      <w:lvlText w:val="%1."/>
      <w:start w:val="3"/>
      <w:lvlJc w:val="left"/>
      <w:pPr>
        <w:ind w:left="720"/>
        <w:tabs>
          <w:tab w:val="decimal" w:pos="216"/>
        </w:tabs>
      </w:pPr>
      <w:rPr>
        <w:color w:val="#000000"/>
        <w:sz w:val="17"/>
        <w:lang w:val="pt-PT"/>
        <w:spacing w:val="7"/>
        <w:w w:val="100"/>
        <w:strike w:val="false"/>
        <w:vertAlign w:val="baseline"/>
        <w:rFonts w:ascii="Times New Roman" w:hAnsi="Times New Roman"/>
      </w:rPr>
    </w:lvl>
  </w:abstractNum>
  <w:abstractNum w:abstractNumId="7">
    <w:lvl w:ilvl="0">
      <w:numFmt w:val="decimal"/>
      <w:lvlText w:val="%1."/>
      <w:start w:val="1"/>
      <w:lvlJc w:val="left"/>
      <w:pPr>
        <w:ind w:left="720"/>
        <w:tabs>
          <w:tab w:val="decimal" w:pos="216"/>
        </w:tabs>
      </w:pPr>
      <w:rPr>
        <w:color w:val="#000000"/>
        <w:sz w:val="20"/>
        <w:lang w:val="pt-PT"/>
        <w:spacing w:val="6"/>
        <w:w w:val="100"/>
        <w:strike w:val="false"/>
        <w:vertAlign w:val="baseline"/>
        <w:rFonts w:ascii="Times New Roman" w:hAnsi="Times New Roman"/>
      </w:rPr>
    </w:lvl>
  </w:abstractNum>
  <w:abstractNum w:abstractNumId="8">
    <w:lvl w:ilvl="0">
      <w:numFmt w:val="decimal"/>
      <w:lvlText w:val="%1."/>
      <w:start w:val="7"/>
      <w:lvlJc w:val="left"/>
      <w:pPr>
        <w:ind w:left="720"/>
        <w:tabs>
          <w:tab w:val="decimal" w:pos="216"/>
        </w:tabs>
      </w:pPr>
      <w:rPr>
        <w:color w:val="#000000"/>
        <w:sz w:val="17"/>
        <w:lang w:val="pt-PT"/>
        <w:spacing w:val="12"/>
        <w:w w:val="100"/>
        <w:strike w:val="false"/>
        <w:vertAlign w:val="baseline"/>
        <w:rFonts w:ascii="Times New Roman" w:hAnsi="Times New Roman"/>
      </w:rPr>
    </w:lvl>
  </w:abstractNum>
  <w:abstractNum w:abstractNumId="9">
    <w:lvl w:ilvl="0">
      <w:numFmt w:val="decimal"/>
      <w:lvlText w:val="%1)"/>
      <w:start w:val="21"/>
      <w:lvlJc w:val="left"/>
      <w:pPr>
        <w:ind w:left="720"/>
        <w:tabs>
          <w:tab w:val="decimal" w:pos="360"/>
        </w:tabs>
      </w:pPr>
      <w:rPr>
        <w:color w:val="#000000"/>
        <w:sz w:val="21"/>
        <w:lang w:val="pt-PT"/>
        <w:spacing w:val="6"/>
        <w:w w:val="100"/>
        <w:strike w:val="false"/>
        <w:vertAlign w:val="baseline"/>
        <w:rFonts w:ascii="Times New Roman" w:hAnsi="Times New Roman"/>
      </w:rPr>
    </w:lvl>
  </w:abstractNum>
  <w:abstractNum w:abstractNumId="10">
    <w:lvl w:ilvl="0">
      <w:numFmt w:val="decimal"/>
      <w:lvlText w:val="%1."/>
      <w:start w:val="13"/>
      <w:lvlJc w:val="left"/>
      <w:pPr>
        <w:ind w:left="720"/>
        <w:tabs>
          <w:tab w:val="decimal" w:pos="360"/>
        </w:tabs>
      </w:pPr>
      <w:rPr>
        <w:color w:val="#000000"/>
        <w:sz w:val="17"/>
        <w:lang w:val="pt-PT"/>
        <w:spacing w:val="14"/>
        <w:w w:val="100"/>
        <w:strike w:val="false"/>
        <w:vertAlign w:val="baseline"/>
        <w:rFonts w:ascii="Times New Roman" w:hAnsi="Times New Roman"/>
      </w:rPr>
    </w:lvl>
  </w:abstractNum>
  <w:abstractNum w:abstractNumId="11">
    <w:lvl w:ilvl="0">
      <w:numFmt w:val="decimal"/>
      <w:lvlText w:val="%1."/>
      <w:start w:val="16"/>
      <w:lvlJc w:val="left"/>
      <w:pPr>
        <w:ind w:left="720"/>
        <w:tabs>
          <w:tab w:val="decimal" w:pos="288"/>
        </w:tabs>
      </w:pPr>
      <w:rPr>
        <w:color w:val="#000000"/>
        <w:sz w:val="17"/>
        <w:lang w:val="pt-PT"/>
        <w:spacing w:val="10"/>
        <w:w w:val="100"/>
        <w:strike w:val="false"/>
        <w:vertAlign w:val="baseline"/>
        <w:rFonts w:ascii="Times New Roman" w:hAnsi="Times New Roman"/>
      </w:rPr>
    </w:lvl>
  </w:abstractNum>
  <w:abstractNum w:abstractNumId="12">
    <w:lvl w:ilvl="0">
      <w:numFmt w:val="decimal"/>
      <w:lvlText w:val="%1."/>
      <w:start w:val="21"/>
      <w:lvlJc w:val="left"/>
      <w:pPr>
        <w:ind w:left="720"/>
        <w:tabs>
          <w:tab w:val="decimal" w:pos="288"/>
        </w:tabs>
      </w:pPr>
      <w:rPr>
        <w:color w:val="#000000"/>
        <w:sz w:val="16"/>
        <w:lang w:val="pt-PT"/>
        <w:spacing w:val="16"/>
        <w:w w:val="110"/>
        <w:strike w:val="false"/>
        <w:vertAlign w:val="baseline"/>
        <w:rFonts w:ascii="Times New Roman" w:hAnsi="Times New Roman"/>
      </w:rPr>
    </w:lvl>
  </w:abstractNum>
  <w:abstractNum w:abstractNumId="13">
    <w:lvl w:ilvl="0">
      <w:numFmt w:val="bullet"/>
      <w:lvlText w:val="o"/>
      <w:start w:val="1"/>
      <w:lvlJc w:val="left"/>
      <w:pPr>
        <w:ind w:left="720"/>
        <w:tabs>
          <w:tab w:val="decimal" w:pos="288"/>
        </w:tabs>
      </w:pPr>
      <w:rPr>
        <w:color w:val="#000000"/>
        <w:sz w:val="20"/>
        <w:lang w:val="pt-PT"/>
        <w:spacing w:val="8"/>
        <w:w w:val="100"/>
        <w:strike w:val="false"/>
        <w:vertAlign w:val="baseline"/>
        <w:rFonts w:ascii="Courier New" w:hAnsi="Courier New"/>
      </w:rPr>
    </w:lvl>
  </w:abstractNum>
  <w:abstractNum w:abstractNumId="14">
    <w:lvl w:ilvl="0">
      <w:numFmt w:val="bullet"/>
      <w:lvlText w:val="e"/>
      <w:start w:val="1"/>
      <w:lvlJc w:val="left"/>
      <w:pPr>
        <w:ind w:left="720"/>
        <w:tabs>
          <w:tab w:val="decimal" w:pos="288"/>
        </w:tabs>
      </w:pPr>
      <w:rPr>
        <w:color w:val="#000000"/>
        <w:sz w:val="20"/>
        <w:lang w:val="pt-PT"/>
        <w:spacing w:val="18"/>
        <w:w w:val="100"/>
        <w:strike w:val="false"/>
        <w:vertAlign w:val="baseline"/>
        <w:rFonts w:ascii="Times New Roman" w:hAnsi="Times New Roman"/>
      </w:rPr>
    </w:lvl>
  </w:abstractNum>
  <w:abstractNum w:abstractNumId="15">
    <w:lvl w:ilvl="0">
      <w:numFmt w:val="decimal"/>
      <w:lvlText w:val="%1."/>
      <w:start w:val="23"/>
      <w:lvlJc w:val="left"/>
      <w:pPr>
        <w:ind w:left="720"/>
        <w:tabs>
          <w:tab w:val="decimal" w:pos="288"/>
        </w:tabs>
      </w:pPr>
      <w:rPr>
        <w:color w:val="#000000"/>
        <w:sz w:val="16"/>
        <w:lang w:val="pt-PT"/>
        <w:spacing w:val="7"/>
        <w:w w:val="100"/>
        <w:strike w:val="false"/>
        <w:vertAlign w:val="baseline"/>
        <w:rFonts w:ascii="Times New Roman" w:hAnsi="Times New Roman"/>
      </w:rPr>
    </w:lvl>
  </w:abstractNum>
  <w:abstractNum w:abstractNumId="16">
    <w:lvl w:ilvl="0">
      <w:numFmt w:val="decimal"/>
      <w:lvlText w:val="%1."/>
      <w:start w:val="4"/>
      <w:lvlJc w:val="left"/>
      <w:pPr>
        <w:ind w:left="720"/>
        <w:tabs>
          <w:tab w:val="decimal" w:pos="288"/>
        </w:tabs>
      </w:pPr>
      <w:rPr>
        <w:color w:val="#595A55"/>
        <w:sz w:val="19"/>
        <w:lang w:val="pt-PT"/>
        <w:spacing w:val="18"/>
        <w:w w:val="100"/>
        <w:strike w:val="false"/>
        <w:vertAlign w:val="baseline"/>
        <w:rFonts w:ascii="Times New Roman" w:hAnsi="Times New Roman"/>
      </w:rPr>
    </w:lvl>
  </w:abstractNum>
  <w:abstractNum w:abstractNumId="17">
    <w:lvl w:ilvl="0">
      <w:numFmt w:val="decimal"/>
      <w:lvlText w:val="%1."/>
      <w:start w:val="8"/>
      <w:lvlJc w:val="left"/>
      <w:pPr>
        <w:ind w:left="720"/>
        <w:tabs>
          <w:tab w:val="decimal" w:pos="216"/>
        </w:tabs>
      </w:pPr>
      <w:rPr>
        <w:color w:val="#595A55"/>
        <w:sz w:val="19"/>
        <w:lang w:val="pt-PT"/>
        <w:spacing w:val="11"/>
        <w:w w:val="100"/>
        <w:strike w:val="false"/>
        <w:vertAlign w:val="baseline"/>
        <w:rFonts w:ascii="Times New Roman" w:hAnsi="Times New Roman"/>
      </w:rPr>
    </w:lvl>
  </w:abstractNum>
  <w:abstractNum w:abstractNumId="18">
    <w:lvl w:ilvl="0">
      <w:numFmt w:val="decimal"/>
      <w:lvlText w:val="%1."/>
      <w:start w:val="27"/>
      <w:lvlJc w:val="left"/>
      <w:pPr>
        <w:ind w:left="720"/>
        <w:tabs>
          <w:tab w:val="decimal" w:pos="288"/>
        </w:tabs>
      </w:pPr>
      <w:rPr>
        <w:color w:val="#000000"/>
        <w:sz w:val="17"/>
        <w:lang w:val="pt-PT"/>
        <w:spacing w:val="3"/>
        <w:w w:val="100"/>
        <w:strike w:val="false"/>
        <w:vertAlign w:val="baseline"/>
        <w:rFonts w:ascii="Times New Roman" w:hAnsi="Times New Roman"/>
      </w:rPr>
    </w:lvl>
  </w:abstractNum>
  <w:abstractNum w:abstractNumId="19">
    <w:lvl w:ilvl="0">
      <w:numFmt w:val="decimal"/>
      <w:lvlText w:val="%1."/>
      <w:start w:val="29"/>
      <w:lvlJc w:val="left"/>
      <w:pPr>
        <w:ind w:left="720"/>
        <w:tabs>
          <w:tab w:val="decimal" w:pos="288"/>
        </w:tabs>
      </w:pPr>
      <w:rPr>
        <w:color w:val="#000000"/>
        <w:sz w:val="16"/>
        <w:lang w:val="pt-PT"/>
        <w:spacing w:val="20"/>
        <w:w w:val="100"/>
        <w:strike w:val="false"/>
        <w:vertAlign w:val="baseline"/>
        <w:rFonts w:ascii="Times New Roman" w:hAnsi="Times New Roman"/>
      </w:rPr>
    </w:lvl>
  </w:abstractNum>
  <w:abstractNum w:abstractNumId="20">
    <w:lvl w:ilvl="0">
      <w:numFmt w:val="decimal"/>
      <w:lvlText w:val="%1."/>
      <w:start w:val="31"/>
      <w:lvlJc w:val="left"/>
      <w:pPr>
        <w:ind w:left="720"/>
        <w:tabs>
          <w:tab w:val="decimal" w:pos="288"/>
        </w:tabs>
      </w:pPr>
      <w:rPr>
        <w:color w:val="#000000"/>
        <w:sz w:val="17"/>
        <w:lang w:val="pt-PT"/>
        <w:spacing w:val="0"/>
        <w:w w:val="100"/>
        <w:strike w:val="false"/>
        <w:vertAlign w:val="baseline"/>
        <w:rFonts w:ascii="Times New Roman" w:hAnsi="Times New Roman"/>
      </w:rPr>
    </w:lvl>
  </w:abstractNum>
  <w:abstractNum w:abstractNumId="21">
    <w:lvl w:ilvl="0">
      <w:numFmt w:val="decimal"/>
      <w:lvlText w:val="%1."/>
      <w:start w:val="34"/>
      <w:lvlJc w:val="left"/>
      <w:pPr>
        <w:ind w:left="720"/>
        <w:tabs>
          <w:tab w:val="decimal" w:pos="288"/>
        </w:tabs>
      </w:pPr>
      <w:rPr>
        <w:color w:val="#2D312E"/>
        <w:sz w:val="18"/>
        <w:lang w:val="pt-PT"/>
        <w:spacing w:val="18"/>
        <w:w w:val="100"/>
        <w:strike w:val="false"/>
        <w:vertAlign w:val="baseline"/>
        <w:rFonts w:ascii="Times New Roman" w:hAnsi="Times New Roman"/>
      </w:rPr>
    </w:lvl>
  </w:abstractNum>
  <w:abstractNum w:abstractNumId="22">
    <w:lvl w:ilvl="0">
      <w:numFmt w:val="bullet"/>
      <w:lvlText w:val=""/>
      <w:start w:val="1"/>
      <w:lvlJc w:val="left"/>
      <w:pPr>
        <w:ind w:left="720"/>
        <w:tabs>
          <w:tab w:val="decimal" w:pos="648"/>
        </w:tabs>
      </w:pPr>
      <w:rPr>
        <w:color w:val="#2D312E"/>
        <w:sz w:val="21"/>
        <w:lang w:val="pt-PT"/>
        <w:spacing w:val="12"/>
        <w:w w:val="100"/>
        <w:strike w:val="false"/>
        <w:vertAlign w:val="baseline"/>
        <w:rFonts w:ascii="Wingdings" w:hAnsi="Wingdings"/>
      </w:rPr>
    </w:lvl>
  </w:abstractNum>
  <w:abstractNum w:abstractNumId="23">
    <w:lvl w:ilvl="0">
      <w:numFmt w:val="bullet"/>
      <w:lvlText w:val="o"/>
      <w:start w:val="1"/>
      <w:lvlJc w:val="left"/>
      <w:pPr>
        <w:ind w:left="720"/>
        <w:tabs>
          <w:tab w:val="decimal" w:pos="288"/>
        </w:tabs>
      </w:pPr>
      <w:rPr>
        <w:color w:val="#2D312E"/>
        <w:sz w:val="21"/>
        <w:lang w:val="pt-PT"/>
        <w:spacing w:val="2"/>
        <w:w w:val="100"/>
        <w:strike w:val="false"/>
        <w:vertAlign w:val="baseline"/>
        <w:rFonts w:ascii="Courier New" w:hAnsi="Courier New"/>
      </w:rPr>
    </w:lvl>
  </w:abstractNum>
  <w:abstractNum w:abstractNumId="24">
    <w:lvl w:ilvl="0">
      <w:numFmt w:val="decimal"/>
      <w:lvlText w:val="(%1)"/>
      <w:start w:val="1"/>
      <w:lvlJc w:val="left"/>
      <w:pPr>
        <w:ind w:left="720"/>
        <w:tabs>
          <w:tab w:val="decimal" w:pos="288"/>
        </w:tabs>
      </w:pPr>
      <w:rPr>
        <w:color w:val="#000000"/>
        <w:sz w:val="17"/>
        <w:lang w:val="pt-PT"/>
        <w:spacing w:val="10"/>
        <w:w w:val="100"/>
        <w:strike w:val="false"/>
        <w:vertAlign w:val="baseline"/>
        <w:rFonts w:ascii="Times New Roman" w:hAnsi="Times New Roman"/>
      </w:rPr>
    </w:lvl>
  </w:abstractNum>
  <w:abstractNum w:abstractNumId="25">
    <w:lvl w:ilvl="0">
      <w:numFmt w:val="decimal"/>
      <w:lvlText w:val="%1."/>
      <w:start w:val="39"/>
      <w:lvlJc w:val="left"/>
      <w:pPr>
        <w:ind w:left="720"/>
        <w:tabs>
          <w:tab w:val="decimal" w:pos="288"/>
        </w:tabs>
      </w:pPr>
      <w:rPr>
        <w:color w:val="#000000"/>
        <w:sz w:val="17"/>
        <w:lang w:val="pt-PT"/>
        <w:spacing w:val="8"/>
        <w:w w:val="100"/>
        <w:strike w:val="false"/>
        <w:vertAlign w:val="baseline"/>
        <w:rFonts w:ascii="Times New Roman" w:hAnsi="Times New Roman"/>
      </w:rPr>
    </w:lvl>
  </w:abstractNum>
  <w:abstractNum w:abstractNumId="26">
    <w:lvl w:ilvl="0">
      <w:numFmt w:val="decimal"/>
      <w:lvlText w:val="%1."/>
      <w:start w:val="44"/>
      <w:lvlJc w:val="left"/>
      <w:pPr>
        <w:ind w:left="720"/>
        <w:tabs>
          <w:tab w:val="decimal" w:pos="288"/>
        </w:tabs>
      </w:pPr>
      <w:rPr>
        <w:color w:val="#525450"/>
        <w:sz w:val="17"/>
        <w:lang w:val="pt-PT"/>
        <w:spacing w:val="14"/>
        <w:w w:val="100"/>
        <w:strike w:val="false"/>
        <w:vertAlign w:val="baseline"/>
        <w:rFonts w:ascii="Times New Roman" w:hAnsi="Times New Roman"/>
      </w:rPr>
    </w:lvl>
  </w:abstractNum>
  <w:abstractNum w:abstractNumId="27">
    <w:lvl w:ilvl="0">
      <w:numFmt w:val="decimal"/>
      <w:lvlText w:val="%1."/>
      <w:start w:val="48"/>
      <w:lvlJc w:val="left"/>
      <w:pPr>
        <w:ind w:left="720"/>
        <w:tabs>
          <w:tab w:val="decimal" w:pos="288"/>
        </w:tabs>
      </w:pPr>
      <w:rPr>
        <w:color w:val="#353B36"/>
        <w:sz w:val="17"/>
        <w:lang w:val="pt-PT"/>
        <w:spacing w:val="3"/>
        <w:w w:val="100"/>
        <w:strike w:val="false"/>
        <w:vertAlign w:val="baseline"/>
        <w:rFonts w:ascii="Times New Roman" w:hAnsi="Times New Roman"/>
      </w:rPr>
    </w:lvl>
  </w:abstractNum>
  <w:abstractNum w:abstractNumId="28">
    <w:lvl w:ilvl="0">
      <w:numFmt w:val="decimal"/>
      <w:lvlText w:val="%1."/>
      <w:start w:val="51"/>
      <w:lvlJc w:val="left"/>
      <w:pPr>
        <w:ind w:left="720"/>
        <w:tabs>
          <w:tab w:val="decimal" w:pos="288"/>
        </w:tabs>
      </w:pPr>
      <w:rPr>
        <w:color w:val="#000000"/>
        <w:sz w:val="16"/>
        <w:lang w:val="pt-PT"/>
        <w:spacing w:val="16"/>
        <w:w w:val="100"/>
        <w:strike w:val="false"/>
        <w:vertAlign w:val="baseline"/>
        <w:rFonts w:ascii="Times New Roman" w:hAnsi="Times New Roman"/>
      </w:rPr>
    </w:lvl>
  </w:abstractNum>
  <w:abstractNum w:abstractNumId="29">
    <w:lvl w:ilvl="0">
      <w:numFmt w:val="decimal"/>
      <w:lvlText w:val="%1."/>
      <w:start w:val="53"/>
      <w:lvlJc w:val="left"/>
      <w:pPr>
        <w:ind w:left="720"/>
        <w:tabs>
          <w:tab w:val="decimal" w:pos="288"/>
        </w:tabs>
      </w:pPr>
      <w:rPr>
        <w:color w:val="#000000"/>
        <w:sz w:val="17"/>
        <w:lang w:val="pt-PT"/>
        <w:spacing w:val="14"/>
        <w:w w:val="100"/>
        <w:strike w:val="false"/>
        <w:vertAlign w:val="baseline"/>
        <w:rFonts w:ascii="Times New Roman" w:hAnsi="Times New Roman"/>
      </w:rPr>
    </w:lvl>
  </w:abstractNum>
  <w:abstractNum w:abstractNumId="30">
    <w:lvl w:ilvl="0">
      <w:numFmt w:val="decimal"/>
      <w:lvlText w:val="%1."/>
      <w:start w:val="58"/>
      <w:lvlJc w:val="left"/>
      <w:pPr>
        <w:ind w:left="720"/>
        <w:tabs>
          <w:tab w:val="decimal" w:pos="288"/>
        </w:tabs>
      </w:pPr>
      <w:rPr>
        <w:color w:val="#000000"/>
        <w:sz w:val="16"/>
        <w:lang w:val="pt-PT"/>
        <w:spacing w:val="17"/>
        <w:w w:val="100"/>
        <w:strike w:val="false"/>
        <w:vertAlign w:val="baseline"/>
        <w:rFonts w:ascii="Times New Roman" w:hAnsi="Times New Roman"/>
      </w:rPr>
    </w:lvl>
  </w:abstractNum>
  <w:abstractNum w:abstractNumId="31">
    <w:lvl w:ilvl="0">
      <w:numFmt w:val="decimal"/>
      <w:lvlText w:val="%1."/>
      <w:start w:val="61"/>
      <w:lvlJc w:val="left"/>
      <w:pPr>
        <w:ind w:left="720"/>
        <w:tabs>
          <w:tab w:val="decimal" w:pos="288"/>
        </w:tabs>
      </w:pPr>
      <w:rPr>
        <w:color w:val="#40413E"/>
        <w:sz w:val="16"/>
        <w:lang w:val="pt-PT"/>
        <w:spacing w:val="6"/>
        <w:w w:val="100"/>
        <w:strike w:val="false"/>
        <w:vertAlign w:val="baseline"/>
        <w:rFonts w:ascii="Times New Roman" w:hAnsi="Times New Roman"/>
      </w:rPr>
    </w:lvl>
  </w:abstractNum>
  <w:abstractNum w:abstractNumId="32">
    <w:lvl w:ilvl="0">
      <w:numFmt w:val="decimal"/>
      <w:lvlText w:val="%1."/>
      <w:start w:val="64"/>
      <w:lvlJc w:val="left"/>
      <w:pPr>
        <w:ind w:left="720"/>
        <w:tabs>
          <w:tab w:val="decimal" w:pos="288"/>
        </w:tabs>
      </w:pPr>
      <w:rPr>
        <w:color w:val="#2E2E2E"/>
        <w:sz w:val="16"/>
        <w:lang w:val="pt-PT"/>
        <w:spacing w:val="20"/>
        <w:w w:val="100"/>
        <w:strike w:val="false"/>
        <w:vertAlign w:val="baseline"/>
        <w:rFonts w:ascii="Times New Roman" w:hAnsi="Times New Roman"/>
      </w:rPr>
    </w:lvl>
  </w:abstractNum>
  <w:abstractNum w:abstractNumId="33">
    <w:lvl w:ilvl="0">
      <w:numFmt w:val="decimal"/>
      <w:lvlText w:val="%1."/>
      <w:start w:val="67"/>
      <w:lvlJc w:val="left"/>
      <w:pPr>
        <w:ind w:left="720"/>
        <w:tabs>
          <w:tab w:val="decimal" w:pos="360"/>
        </w:tabs>
      </w:pPr>
      <w:rPr>
        <w:color w:val="#3D3E3C"/>
        <w:sz w:val="17"/>
        <w:lang w:val="pt-PT"/>
        <w:spacing w:val="-7"/>
        <w:w w:val="100"/>
        <w:strike w:val="false"/>
        <w:vertAlign w:val="baseline"/>
        <w:rFonts w:ascii="Times New Roman" w:hAnsi="Times New Roman"/>
      </w:rPr>
    </w:lvl>
  </w:abstractNum>
  <w:abstractNum w:abstractNumId="34">
    <w:lvl w:ilvl="0">
      <w:numFmt w:val="decimal"/>
      <w:lvlText w:val="%1."/>
      <w:start w:val="71"/>
      <w:lvlJc w:val="left"/>
      <w:pPr>
        <w:ind w:left="720"/>
        <w:tabs>
          <w:tab w:val="decimal" w:pos="288"/>
        </w:tabs>
      </w:pPr>
      <w:rPr>
        <w:color w:val="#000000"/>
        <w:sz w:val="16"/>
        <w:lang w:val="pt-PT"/>
        <w:spacing w:val="20"/>
        <w:w w:val="100"/>
        <w:strike w:val="false"/>
        <w:vertAlign w:val="baseline"/>
        <w:rFonts w:ascii="Times New Roman" w:hAnsi="Times New Roman"/>
      </w:rPr>
    </w:lvl>
  </w:abstractNum>
  <w:abstractNum w:abstractNumId="35">
    <w:lvl w:ilvl="0">
      <w:numFmt w:val="decimal"/>
      <w:lvlText w:val="%1."/>
      <w:start w:val="74"/>
      <w:lvlJc w:val="left"/>
      <w:pPr>
        <w:ind w:left="720"/>
        <w:tabs>
          <w:tab w:val="decimal" w:pos="288"/>
        </w:tabs>
      </w:pPr>
      <w:rPr>
        <w:color w:val="#000000"/>
        <w:sz w:val="17"/>
        <w:lang w:val="pt-PT"/>
        <w:spacing w:val="2"/>
        <w:w w:val="100"/>
        <w:strike w:val="false"/>
        <w:vertAlign w:val="baseline"/>
        <w:rFonts w:ascii="Times New Roman" w:hAnsi="Times New Roman"/>
      </w:rPr>
    </w:lvl>
  </w:abstractNum>
  <w:abstractNum w:abstractNumId="36">
    <w:lvl w:ilvl="0">
      <w:numFmt w:val="decimal"/>
      <w:lvlText w:val="%1."/>
      <w:start w:val="76"/>
      <w:lvlJc w:val="left"/>
      <w:pPr>
        <w:ind w:left="720"/>
        <w:tabs>
          <w:tab w:val="decimal" w:pos="288"/>
        </w:tabs>
      </w:pPr>
      <w:rPr>
        <w:color w:val="#40413F"/>
        <w:sz w:val="17"/>
        <w:lang w:val="pt-PT"/>
        <w:spacing w:val="4"/>
        <w:w w:val="100"/>
        <w:strike w:val="false"/>
        <w:vertAlign w:val="baseline"/>
        <w:rFonts w:ascii="Times New Roman" w:hAnsi="Times New Roman"/>
      </w:rPr>
    </w:lvl>
  </w:abstractNum>
  <w:abstractNum w:abstractNumId="37">
    <w:lvl w:ilvl="0">
      <w:numFmt w:val="decimal"/>
      <w:lvlText w:val="%1."/>
      <w:start w:val="78"/>
      <w:lvlJc w:val="left"/>
      <w:pPr>
        <w:ind w:left="720"/>
        <w:tabs>
          <w:tab w:val="decimal" w:pos="288"/>
        </w:tabs>
      </w:pPr>
      <w:rPr>
        <w:color w:val="#4F514C"/>
        <w:sz w:val="16"/>
        <w:lang w:val="pt-PT"/>
        <w:spacing w:val="16"/>
        <w:w w:val="100"/>
        <w:strike w:val="false"/>
        <w:vertAlign w:val="baseline"/>
        <w:rFonts w:ascii="Times New Roman" w:hAnsi="Times New Roman"/>
      </w:rPr>
    </w:lvl>
  </w:abstractNum>
  <w:abstractNum w:abstractNumId="38">
    <w:lvl w:ilvl="0">
      <w:numFmt w:val="decimal"/>
      <w:lvlText w:val="%1."/>
      <w:start w:val="85"/>
      <w:lvlJc w:val="left"/>
      <w:pPr>
        <w:ind w:left="720"/>
        <w:tabs>
          <w:tab w:val="decimal" w:pos="288"/>
        </w:tabs>
      </w:pPr>
      <w:rPr>
        <w:color w:val="#000000"/>
        <w:sz w:val="17"/>
        <w:lang w:val="pt-PT"/>
        <w:spacing w:val="1"/>
        <w:w w:val="100"/>
        <w:strike w:val="false"/>
        <w:vertAlign w:val="baseline"/>
        <w:rFonts w:ascii="Times New Roman" w:hAnsi="Times New Roman"/>
      </w:rPr>
    </w:lvl>
  </w:abstractNum>
  <w:abstractNum w:abstractNumId="39">
    <w:lvl w:ilvl="0">
      <w:numFmt w:val="decimal"/>
      <w:lvlText w:val="%1."/>
      <w:start w:val="88"/>
      <w:lvlJc w:val="left"/>
      <w:pPr>
        <w:ind w:left="720"/>
        <w:tabs>
          <w:tab w:val="decimal" w:pos="288"/>
        </w:tabs>
      </w:pPr>
      <w:rPr>
        <w:color w:val="#4B4C49"/>
        <w:sz w:val="17"/>
        <w:lang w:val="pt-PT"/>
        <w:spacing w:val="6"/>
        <w:w w:val="100"/>
        <w:strike w:val="false"/>
        <w:vertAlign w:val="baseline"/>
        <w:rFonts w:ascii="Times New Roman" w:hAnsi="Times New Roman"/>
      </w:rPr>
    </w:lvl>
  </w:abstractNum>
  <w:abstractNum w:abstractNumId="40">
    <w:lvl w:ilvl="0">
      <w:numFmt w:val="decimal"/>
      <w:lvlText w:val="%1."/>
      <w:start w:val="90"/>
      <w:lvlJc w:val="left"/>
      <w:pPr>
        <w:ind w:left="720"/>
        <w:tabs>
          <w:tab w:val="decimal" w:pos="288"/>
        </w:tabs>
      </w:pPr>
      <w:rPr>
        <w:color w:val="#000000"/>
        <w:sz w:val="17"/>
        <w:lang w:val="pt-PT"/>
        <w:spacing w:val="6"/>
        <w:w w:val="100"/>
        <w:strike w:val="false"/>
        <w:vertAlign w:val="baseline"/>
        <w:rFonts w:ascii="Times New Roman" w:hAnsi="Times New Roman"/>
      </w:rPr>
    </w:lvl>
  </w:abstractNum>
  <w:abstractNum w:abstractNumId="41">
    <w:lvl w:ilvl="0">
      <w:numFmt w:val="decimal"/>
      <w:lvlText w:val="%1."/>
      <w:start w:val="93"/>
      <w:lvlJc w:val="left"/>
      <w:pPr>
        <w:ind w:left="720"/>
        <w:tabs>
          <w:tab w:val="decimal" w:pos="360"/>
        </w:tabs>
      </w:pPr>
      <w:rPr>
        <w:color w:val="#4D4F4C"/>
        <w:sz w:val="16"/>
        <w:lang w:val="pt-PT"/>
        <w:spacing w:val="0"/>
        <w:w w:val="100"/>
        <w:strike w:val="false"/>
        <w:vertAlign w:val="baseline"/>
        <w:rFonts w:ascii="Times New Roman" w:hAnsi="Times New Roman"/>
      </w:rPr>
    </w:lvl>
  </w:abstractNum>
  <w:abstractNum w:abstractNumId="42">
    <w:lvl w:ilvl="0">
      <w:numFmt w:val="decimal"/>
      <w:lvlText w:val="%1."/>
      <w:start w:val="96"/>
      <w:lvlJc w:val="left"/>
      <w:pPr>
        <w:ind w:left="720"/>
        <w:tabs>
          <w:tab w:val="decimal" w:pos="360"/>
        </w:tabs>
      </w:pPr>
      <w:rPr>
        <w:color w:val="#000000"/>
        <w:sz w:val="17"/>
        <w:lang w:val="pt-PT"/>
        <w:spacing w:val="10"/>
        <w:w w:val="100"/>
        <w:strike w:val="false"/>
        <w:vertAlign w:val="baseline"/>
        <w:rFonts w:ascii="Times New Roman" w:hAnsi="Times New Roman"/>
      </w:rPr>
    </w:lvl>
  </w:abstractNum>
  <w:abstractNum w:abstractNumId="43">
    <w:lvl w:ilvl="0">
      <w:numFmt w:val="decimal"/>
      <w:lvlText w:val="%1."/>
      <w:start w:val="101"/>
      <w:lvlJc w:val="left"/>
      <w:pPr>
        <w:ind w:left="720"/>
        <w:tabs>
          <w:tab w:val="decimal" w:pos="432"/>
        </w:tabs>
      </w:pPr>
      <w:rPr>
        <w:color w:val="#000000"/>
        <w:sz w:val="17"/>
        <w:lang w:val="pt-PT"/>
        <w:spacing w:val="12"/>
        <w:w w:val="100"/>
        <w:strike w:val="false"/>
        <w:vertAlign w:val="baseline"/>
        <w:rFonts w:ascii="Times New Roman" w:hAnsi="Times New Roman"/>
      </w:rPr>
    </w:lvl>
  </w:abstractNum>
  <w:abstractNum w:abstractNumId="44">
    <w:lvl w:ilvl="0">
      <w:numFmt w:val="decimal"/>
      <w:lvlText w:val="%1."/>
      <w:start w:val="103"/>
      <w:lvlJc w:val="left"/>
      <w:pPr>
        <w:ind w:left="720"/>
        <w:tabs>
          <w:tab w:val="decimal" w:pos="360"/>
        </w:tabs>
      </w:pPr>
      <w:rPr>
        <w:color w:val="#000000"/>
        <w:sz w:val="16"/>
        <w:lang w:val="pt-PT"/>
        <w:spacing w:val="8"/>
        <w:w w:val="100"/>
        <w:strike w:val="false"/>
        <w:vertAlign w:val="baseline"/>
        <w:rFonts w:ascii="Times New Roman" w:hAnsi="Times New Roman"/>
      </w:rPr>
    </w:lvl>
  </w:abstractNum>
  <w:abstractNum w:abstractNumId="45">
    <w:lvl w:ilvl="0">
      <w:numFmt w:val="decimal"/>
      <w:lvlText w:val="%1."/>
      <w:start w:val="105"/>
      <w:lvlJc w:val="left"/>
      <w:pPr>
        <w:ind w:left="720"/>
        <w:tabs>
          <w:tab w:val="decimal" w:pos="360"/>
        </w:tabs>
      </w:pPr>
      <w:rPr>
        <w:color w:val="#000000"/>
        <w:sz w:val="17"/>
        <w:lang w:val="pt-PT"/>
        <w:spacing w:val="-7"/>
        <w:w w:val="100"/>
        <w:strike w:val="false"/>
        <w:vertAlign w:val="baseline"/>
        <w:rFonts w:ascii="Times New Roman" w:hAnsi="Times New Roman"/>
      </w:rPr>
    </w:lvl>
  </w:abstractNum>
  <w:abstractNum w:abstractNumId="46">
    <w:lvl w:ilvl="0">
      <w:numFmt w:val="decimal"/>
      <w:lvlText w:val="%1."/>
      <w:start w:val="109"/>
      <w:lvlJc w:val="left"/>
      <w:pPr>
        <w:ind w:left="720"/>
        <w:tabs>
          <w:tab w:val="decimal" w:pos="360"/>
        </w:tabs>
      </w:pPr>
      <w:rPr>
        <w:color w:val="#000000"/>
        <w:sz w:val="17"/>
        <w:lang w:val="pt-PT"/>
        <w:spacing w:val="4"/>
        <w:w w:val="100"/>
        <w:strike w:val="false"/>
        <w:vertAlign w:val="baseline"/>
        <w:rFonts w:ascii="Times New Roman" w:hAnsi="Times New Roman"/>
      </w:rPr>
    </w:lvl>
  </w:abstractNum>
  <w:abstractNum w:abstractNumId="47">
    <w:lvl w:ilvl="0">
      <w:numFmt w:val="decimal"/>
      <w:lvlText w:val="%1."/>
      <w:start w:val="119"/>
      <w:lvlJc w:val="left"/>
      <w:pPr>
        <w:ind w:left="720"/>
        <w:tabs>
          <w:tab w:val="decimal" w:pos="432"/>
        </w:tabs>
      </w:pPr>
      <w:rPr>
        <w:color w:val="#000000"/>
        <w:sz w:val="16"/>
        <w:lang w:val="pt-PT"/>
        <w:spacing w:val="8"/>
        <w:w w:val="100"/>
        <w:strike w:val="false"/>
        <w:vertAlign w:val="baseline"/>
        <w:rFonts w:ascii="Times New Roman" w:hAnsi="Times New Roman"/>
      </w:rPr>
    </w:lvl>
  </w:abstractNum>
  <w:abstractNum w:abstractNumId="48">
    <w:lvl w:ilvl="0">
      <w:numFmt w:val="decimal"/>
      <w:lvlText w:val="%1."/>
      <w:start w:val="122"/>
      <w:lvlJc w:val="left"/>
      <w:pPr>
        <w:ind w:left="720"/>
        <w:tabs>
          <w:tab w:val="decimal" w:pos="360"/>
        </w:tabs>
      </w:pPr>
      <w:rPr>
        <w:color w:val="#000000"/>
        <w:sz w:val="17"/>
        <w:lang w:val="pt-PT"/>
        <w:spacing w:val="2"/>
        <w:w w:val="100"/>
        <w:strike w:val="false"/>
        <w:vertAlign w:val="baseline"/>
        <w:rFonts w:ascii="Times New Roman" w:hAnsi="Times New Roman"/>
      </w:rPr>
    </w:lvl>
  </w:abstractNum>
  <w:abstractNum w:abstractNumId="49">
    <w:lvl w:ilvl="0">
      <w:numFmt w:val="decimal"/>
      <w:lvlText w:val="%1."/>
      <w:start w:val="127"/>
      <w:lvlJc w:val="left"/>
      <w:pPr>
        <w:ind w:left="720"/>
        <w:tabs>
          <w:tab w:val="decimal" w:pos="432"/>
        </w:tabs>
      </w:pPr>
      <w:rPr>
        <w:color w:val="#000000"/>
        <w:sz w:val="17"/>
        <w:lang w:val="pt-PT"/>
        <w:spacing w:val="0"/>
        <w:w w:val="100"/>
        <w:strike w:val="false"/>
        <w:vertAlign w:val="baseline"/>
        <w:rFonts w:ascii="Times New Roman" w:hAnsi="Times New Roman"/>
      </w:rPr>
    </w:lvl>
  </w:abstractNum>
  <w:abstractNum w:abstractNumId="50">
    <w:lvl w:ilvl="0">
      <w:numFmt w:val="decimal"/>
      <w:lvlText w:val="%1."/>
      <w:start w:val="129"/>
      <w:lvlJc w:val="left"/>
      <w:pPr>
        <w:ind w:left="720"/>
        <w:tabs>
          <w:tab w:val="decimal" w:pos="432"/>
        </w:tabs>
      </w:pPr>
      <w:rPr>
        <w:color w:val="#4B4C49"/>
        <w:sz w:val="17"/>
        <w:lang w:val="pt-PT"/>
        <w:spacing w:val="10"/>
        <w:w w:val="100"/>
        <w:strike w:val="false"/>
        <w:vertAlign w:val="baseline"/>
        <w:rFonts w:ascii="Times New Roman" w:hAnsi="Times New Roman"/>
      </w:rPr>
    </w:lvl>
  </w:abstractNum>
  <w:abstractNum w:abstractNumId="51">
    <w:lvl w:ilvl="0">
      <w:numFmt w:val="decimal"/>
      <w:lvlText w:val="%1."/>
      <w:start w:val="134"/>
      <w:lvlJc w:val="left"/>
      <w:pPr>
        <w:ind w:left="720"/>
        <w:tabs>
          <w:tab w:val="decimal" w:pos="360"/>
        </w:tabs>
      </w:pPr>
      <w:rPr>
        <w:color w:val="#000000"/>
        <w:sz w:val="16"/>
        <w:lang w:val="pt-PT"/>
        <w:spacing w:val="19"/>
        <w:w w:val="100"/>
        <w:strike w:val="false"/>
        <w:vertAlign w:val="baseline"/>
        <w:rFonts w:ascii="Times New Roman" w:hAnsi="Times New Roman"/>
      </w:rPr>
    </w:lvl>
  </w:abstractNum>
  <w:abstractNum w:abstractNumId="52">
    <w:lvl w:ilvl="0">
      <w:numFmt w:val="decimal"/>
      <w:lvlText w:val="%1."/>
      <w:start w:val="140"/>
      <w:lvlJc w:val="left"/>
      <w:pPr>
        <w:ind w:left="720"/>
        <w:tabs>
          <w:tab w:val="decimal" w:pos="432"/>
        </w:tabs>
      </w:pPr>
      <w:rPr>
        <w:color w:val="#000000"/>
        <w:sz w:val="16"/>
        <w:lang w:val="pt-PT"/>
        <w:spacing w:val="13"/>
        <w:w w:val="100"/>
        <w:strike w:val="false"/>
        <w:vertAlign w:val="baseline"/>
        <w:rFonts w:ascii="Times New Roman" w:hAnsi="Times New Roman"/>
      </w:rPr>
    </w:lvl>
  </w:abstractNum>
  <w:abstractNum w:abstractNumId="53">
    <w:lvl w:ilvl="0">
      <w:numFmt w:val="decimal"/>
      <w:lvlText w:val="%1."/>
      <w:start w:val="146"/>
      <w:lvlJc w:val="left"/>
      <w:pPr>
        <w:ind w:left="720"/>
        <w:tabs>
          <w:tab w:val="decimal" w:pos="432"/>
        </w:tabs>
      </w:pPr>
      <w:rPr>
        <w:color w:val="#000000"/>
        <w:sz w:val="16"/>
        <w:lang w:val="pt-PT"/>
        <w:spacing w:val="20"/>
        <w:w w:val="100"/>
        <w:strike w:val="false"/>
        <w:vertAlign w:val="baseline"/>
        <w:rFonts w:ascii="Times New Roman" w:hAnsi="Times New Roman"/>
      </w:rPr>
    </w:lvl>
  </w:abstractNum>
  <w:abstractNum w:abstractNumId="54">
    <w:lvl w:ilvl="0">
      <w:numFmt w:val="decimal"/>
      <w:lvlText w:val="%1."/>
      <w:start w:val="151"/>
      <w:lvlJc w:val="left"/>
      <w:pPr>
        <w:ind w:left="720"/>
        <w:tabs>
          <w:tab w:val="decimal" w:pos="360"/>
        </w:tabs>
      </w:pPr>
      <w:rPr>
        <w:color w:val="#000000"/>
        <w:sz w:val="17"/>
        <w:lang w:val="pt-PT"/>
        <w:spacing w:val="10"/>
        <w:w w:val="100"/>
        <w:strike w:val="false"/>
        <w:vertAlign w:val="baseline"/>
        <w:rFonts w:ascii="Times New Roman" w:hAnsi="Times New Roman"/>
      </w:rPr>
    </w:lvl>
  </w:abstractNum>
  <w:abstractNum w:abstractNumId="55">
    <w:lvl w:ilvl="0">
      <w:numFmt w:val="decimal"/>
      <w:lvlText w:val="%1."/>
      <w:start w:val="153"/>
      <w:lvlJc w:val="left"/>
      <w:pPr>
        <w:ind w:left="720"/>
        <w:tabs>
          <w:tab w:val="decimal" w:pos="360"/>
        </w:tabs>
      </w:pPr>
      <w:rPr>
        <w:color w:val="#000000"/>
        <w:sz w:val="16"/>
        <w:lang w:val="pt-PT"/>
        <w:spacing w:val="22"/>
        <w:w w:val="100"/>
        <w:strike w:val="false"/>
        <w:vertAlign w:val="baseline"/>
        <w:rFonts w:ascii="Times New Roman" w:hAnsi="Times New Roman"/>
      </w:rPr>
    </w:lvl>
  </w:abstractNum>
  <w:abstractNum w:abstractNumId="56">
    <w:lvl w:ilvl="0">
      <w:numFmt w:val="bullet"/>
      <w:lvlText w:val="e"/>
      <w:start w:val="1"/>
      <w:lvlJc w:val="left"/>
      <w:pPr>
        <w:ind w:left="720"/>
        <w:tabs>
          <w:tab w:val="decimal" w:pos="288"/>
        </w:tabs>
      </w:pPr>
      <w:rPr>
        <w:color w:val="#42433D"/>
        <w:sz w:val="21"/>
        <w:lang w:val="pt-PT"/>
        <w:spacing w:val="4"/>
        <w:w w:val="100"/>
        <w:strike w:val="false"/>
        <w:vertAlign w:val="baseline"/>
        <w:rFonts w:ascii="Times New Roman" w:hAnsi="Times New Roman"/>
      </w:rPr>
    </w:lvl>
  </w:abstractNum>
  <w:abstractNum w:abstractNumId="57">
    <w:lvl w:ilvl="0">
      <w:numFmt w:val="decimal"/>
      <w:lvlText w:val="%1."/>
      <w:start w:val="156"/>
      <w:lvlJc w:val="left"/>
      <w:pPr>
        <w:ind w:left="720"/>
        <w:tabs>
          <w:tab w:val="decimal" w:pos="360"/>
        </w:tabs>
      </w:pPr>
      <w:rPr>
        <w:color w:val="#42433D"/>
        <w:sz w:val="14"/>
        <w:lang w:val="pt-PT"/>
        <w:spacing w:val="10"/>
        <w:w w:val="100"/>
        <w:strike w:val="false"/>
        <w:vertAlign w:val="baseline"/>
        <w:rFonts w:ascii="Tahoma" w:hAnsi="Tahoma"/>
      </w:rPr>
    </w:lvl>
  </w:abstractNum>
  <w:abstractNum w:abstractNumId="58">
    <w:lvl w:ilvl="0">
      <w:numFmt w:val="decimal"/>
      <w:lvlText w:val="%1."/>
      <w:start w:val="164"/>
      <w:lvlJc w:val="left"/>
      <w:pPr>
        <w:ind w:left="720"/>
        <w:tabs>
          <w:tab w:val="decimal" w:pos="432"/>
        </w:tabs>
      </w:pPr>
      <w:rPr>
        <w:color w:val="#000000"/>
        <w:sz w:val="16"/>
        <w:lang w:val="pt-PT"/>
        <w:spacing w:val="1"/>
        <w:w w:val="100"/>
        <w:strike w:val="false"/>
        <w:vertAlign w:val="baseline"/>
        <w:rFonts w:ascii="Times New Roman" w:hAnsi="Times New Roman"/>
      </w:rPr>
    </w:lvl>
  </w:abstractNum>
  <w:abstractNum w:abstractNumId="59">
    <w:lvl w:ilvl="0">
      <w:numFmt w:val="decimal"/>
      <w:lvlText w:val="%1."/>
      <w:start w:val="166"/>
      <w:lvlJc w:val="left"/>
      <w:pPr>
        <w:ind w:left="720"/>
        <w:tabs>
          <w:tab w:val="decimal" w:pos="432"/>
        </w:tabs>
      </w:pPr>
      <w:rPr>
        <w:color w:val="#000000"/>
        <w:sz w:val="17"/>
        <w:lang w:val="pt-PT"/>
        <w:spacing w:val="0"/>
        <w:w w:val="100"/>
        <w:strike w:val="false"/>
        <w:vertAlign w:val="baseline"/>
        <w:rFonts w:ascii="Times New Roman" w:hAnsi="Times New Roman"/>
      </w:rPr>
    </w:lvl>
  </w:abstractNum>
  <w:abstractNum w:abstractNumId="60">
    <w:lvl w:ilvl="0">
      <w:numFmt w:val="decimal"/>
      <w:lvlText w:val="%1."/>
      <w:start w:val="166"/>
      <w:lvlJc w:val="left"/>
      <w:pPr>
        <w:ind w:left="720"/>
        <w:tabs>
          <w:tab w:val="decimal" w:pos="432"/>
        </w:tabs>
      </w:pPr>
      <w:rPr>
        <w:color w:val="#000000"/>
        <w:sz w:val="17"/>
        <w:lang w:val="pt-PT"/>
        <w:spacing w:val="0"/>
        <w:w w:val="100"/>
        <w:strike w:val="false"/>
        <w:vertAlign w:val="baseline"/>
        <w:rFonts w:ascii="Times New Roman" w:hAnsi="Times New Roman"/>
      </w:rPr>
    </w:lvl>
  </w:abstractNum>
  <w:abstractNum w:abstractNumId="61">
    <w:lvl w:ilvl="0">
      <w:numFmt w:val="decimal"/>
      <w:lvlText w:val="%1."/>
      <w:start w:val="168"/>
      <w:lvlJc w:val="left"/>
      <w:pPr>
        <w:ind w:left="720"/>
        <w:tabs>
          <w:tab w:val="decimal" w:pos="432"/>
        </w:tabs>
      </w:pPr>
      <w:rPr>
        <w:color w:val="#292A2B"/>
        <w:sz w:val="17"/>
        <w:lang w:val="pt-PT"/>
        <w:spacing w:val="30"/>
        <w:w w:val="100"/>
        <w:strike w:val="false"/>
        <w:vertAlign w:val="baseline"/>
        <w:rFonts w:ascii="Times New Roman" w:hAnsi="Times New Roman"/>
      </w:rPr>
    </w:lvl>
  </w:abstractNum>
  <w:abstractNum w:abstractNumId="62">
    <w:lvl w:ilvl="0">
      <w:numFmt w:val="decimal"/>
      <w:lvlText w:val="%1."/>
      <w:start w:val="171"/>
      <w:lvlJc w:val="left"/>
      <w:pPr>
        <w:ind w:left="720"/>
        <w:tabs>
          <w:tab w:val="decimal" w:pos="360"/>
        </w:tabs>
      </w:pPr>
      <w:rPr>
        <w:color w:val="#3C3D3A"/>
        <w:sz w:val="17"/>
        <w:lang w:val="pt-PT"/>
        <w:spacing w:val="5"/>
        <w:w w:val="100"/>
        <w:strike w:val="false"/>
        <w:vertAlign w:val="baseline"/>
        <w:rFonts w:ascii="Times New Roman" w:hAnsi="Times New Roman"/>
      </w:rPr>
    </w:lvl>
  </w:abstractNum>
  <w:abstractNum w:abstractNumId="63">
    <w:lvl w:ilvl="0">
      <w:numFmt w:val="decimal"/>
      <w:lvlText w:val="%1."/>
      <w:start w:val="173"/>
      <w:lvlJc w:val="left"/>
      <w:pPr>
        <w:ind w:left="720"/>
        <w:tabs>
          <w:tab w:val="decimal" w:pos="360"/>
        </w:tabs>
      </w:pPr>
      <w:rPr>
        <w:color w:val="#000000"/>
        <w:sz w:val="17"/>
        <w:lang w:val="pt-PT"/>
        <w:spacing w:val="3"/>
        <w:w w:val="100"/>
        <w:strike w:val="false"/>
        <w:vertAlign w:val="baseline"/>
        <w:rFonts w:ascii="Times New Roman" w:hAnsi="Times New Roman"/>
      </w:rPr>
    </w:lvl>
  </w:abstractNum>
  <w:abstractNum w:abstractNumId="64">
    <w:lvl w:ilvl="0">
      <w:numFmt w:val="bullet"/>
      <w:lvlText w:val="E"/>
      <w:start w:val="1"/>
      <w:lvlJc w:val="left"/>
      <w:pPr>
        <w:ind w:left="720"/>
        <w:tabs>
          <w:tab w:val="decimal" w:pos="288"/>
        </w:tabs>
      </w:pPr>
      <w:rPr>
        <w:color w:val="#000000"/>
        <w:sz w:val="21"/>
        <w:lang w:val="pt-PT"/>
        <w:spacing w:val="5"/>
        <w:w w:val="100"/>
        <w:strike w:val="false"/>
        <w:vertAlign w:val="baseline"/>
        <w:rFonts w:ascii="Times New Roman" w:hAnsi="Times New Roman"/>
      </w:rPr>
    </w:lvl>
  </w:abstractNum>
  <w:abstractNum w:abstractNumId="65">
    <w:lvl w:ilvl="0">
      <w:numFmt w:val="decimal"/>
      <w:lvlText w:val="%1."/>
      <w:start w:val="181"/>
      <w:lvlJc w:val="left"/>
      <w:pPr>
        <w:ind w:left="720"/>
        <w:tabs>
          <w:tab w:val="decimal" w:pos="432"/>
        </w:tabs>
      </w:pPr>
      <w:rPr>
        <w:color w:val="#000000"/>
        <w:sz w:val="16"/>
        <w:lang w:val="pt-PT"/>
        <w:spacing w:val="32"/>
        <w:w w:val="100"/>
        <w:strike w:val="false"/>
        <w:vertAlign w:val="baseline"/>
        <w:rFonts w:ascii="Times New Roman" w:hAnsi="Times New Roman"/>
      </w:rPr>
    </w:lvl>
  </w:abstractNum>
  <w:abstractNum w:abstractNumId="66">
    <w:lvl w:ilvl="0">
      <w:numFmt w:val="decimal"/>
      <w:lvlText w:val="%1."/>
      <w:start w:val="183"/>
      <w:lvlJc w:val="left"/>
      <w:pPr>
        <w:ind w:left="720"/>
        <w:tabs>
          <w:tab w:val="decimal" w:pos="432"/>
        </w:tabs>
      </w:pPr>
      <w:rPr>
        <w:color w:val="#000000"/>
        <w:sz w:val="16"/>
        <w:lang w:val="pt-PT"/>
        <w:spacing w:val="5"/>
        <w:w w:val="100"/>
        <w:strike w:val="false"/>
        <w:vertAlign w:val="baseline"/>
        <w:rFonts w:ascii="Times New Roman" w:hAnsi="Times New Roman"/>
      </w:rPr>
    </w:lvl>
  </w:abstractNum>
  <w:abstractNum w:abstractNumId="67">
    <w:lvl w:ilvl="0">
      <w:numFmt w:val="decimal"/>
      <w:lvlText w:val="%1."/>
      <w:start w:val="186"/>
      <w:lvlJc w:val="left"/>
      <w:pPr>
        <w:ind w:left="720"/>
        <w:tabs>
          <w:tab w:val="decimal" w:pos="432"/>
        </w:tabs>
      </w:pPr>
      <w:rPr>
        <w:color w:val="#3A3A39"/>
        <w:sz w:val="17"/>
        <w:lang w:val="pt-PT"/>
        <w:spacing w:val="-5"/>
        <w:w w:val="100"/>
        <w:strike w:val="false"/>
        <w:vertAlign w:val="baseline"/>
        <w:rFonts w:ascii="Times New Roman" w:hAnsi="Times New Roman"/>
      </w:rPr>
    </w:lvl>
  </w:abstractNum>
  <w:abstractNum w:abstractNumId="68">
    <w:lvl w:ilvl="0">
      <w:numFmt w:val="decimal"/>
      <w:lvlText w:val="%1."/>
      <w:start w:val="192"/>
      <w:lvlJc w:val="left"/>
      <w:pPr>
        <w:ind w:left="720"/>
        <w:tabs>
          <w:tab w:val="decimal" w:pos="432"/>
        </w:tabs>
      </w:pPr>
      <w:rPr>
        <w:color w:val="#000000"/>
        <w:sz w:val="17"/>
        <w:lang w:val="pt-PT"/>
        <w:spacing w:val="1"/>
        <w:w w:val="100"/>
        <w:strike w:val="false"/>
        <w:vertAlign w:val="baseline"/>
        <w:rFonts w:ascii="Times New Roman" w:hAnsi="Times New Roman"/>
      </w:rPr>
    </w:lvl>
  </w:abstractNum>
  <w:abstractNum w:abstractNumId="69">
    <w:lvl w:ilvl="0">
      <w:numFmt w:val="decimal"/>
      <w:lvlText w:val="%1."/>
      <w:start w:val="195"/>
      <w:lvlJc w:val="left"/>
      <w:pPr>
        <w:ind w:left="720"/>
        <w:tabs>
          <w:tab w:val="decimal" w:pos="360"/>
        </w:tabs>
      </w:pPr>
      <w:rPr>
        <w:color w:val="#000000"/>
        <w:sz w:val="17"/>
        <w:lang w:val="pt-PT"/>
        <w:spacing w:val="-6"/>
        <w:w w:val="100"/>
        <w:strike w:val="false"/>
        <w:vertAlign w:val="baseline"/>
        <w:rFonts w:ascii="Times New Roman" w:hAnsi="Times New Roman"/>
      </w:rPr>
    </w:lvl>
  </w:abstractNum>
  <w:abstractNum w:abstractNumId="70">
    <w:lvl w:ilvl="0">
      <w:numFmt w:val="decimal"/>
      <w:lvlText w:val="%1."/>
      <w:start w:val="197"/>
      <w:lvlJc w:val="left"/>
      <w:pPr>
        <w:ind w:left="720"/>
        <w:tabs>
          <w:tab w:val="decimal" w:pos="432"/>
        </w:tabs>
      </w:pPr>
      <w:rPr>
        <w:color w:val="#000000"/>
        <w:sz w:val="17"/>
        <w:lang w:val="pt-PT"/>
        <w:spacing w:val="14"/>
        <w:w w:val="100"/>
        <w:strike w:val="false"/>
        <w:vertAlign w:val="baseline"/>
        <w:rFonts w:ascii="Times New Roman" w:hAnsi="Times New Roman"/>
      </w:rPr>
    </w:lvl>
  </w:abstractNum>
  <w:abstractNum w:abstractNumId="71">
    <w:lvl w:ilvl="0">
      <w:numFmt w:val="decimal"/>
      <w:lvlText w:val="%1."/>
      <w:start w:val="199"/>
      <w:lvlJc w:val="left"/>
      <w:pPr>
        <w:ind w:left="720"/>
        <w:tabs>
          <w:tab w:val="decimal" w:pos="432"/>
        </w:tabs>
      </w:pPr>
      <w:rPr>
        <w:color w:val="#4C4C49"/>
        <w:sz w:val="17"/>
        <w:lang w:val="pt-PT"/>
        <w:spacing w:val="3"/>
        <w:w w:val="100"/>
        <w:strike w:val="false"/>
        <w:vertAlign w:val="baseline"/>
        <w:rFonts w:ascii="Times New Roman" w:hAnsi="Times New Roman"/>
      </w:rPr>
    </w:lvl>
  </w:abstractNum>
  <w:abstractNum w:abstractNumId="72">
    <w:lvl w:ilvl="0">
      <w:numFmt w:val="decimal"/>
      <w:lvlText w:val="%1."/>
      <w:start w:val="201"/>
      <w:lvlJc w:val="left"/>
      <w:pPr>
        <w:ind w:left="720"/>
        <w:tabs>
          <w:tab w:val="decimal" w:pos="360"/>
        </w:tabs>
      </w:pPr>
      <w:rPr>
        <w:color w:val="#000000"/>
        <w:sz w:val="17"/>
        <w:lang w:val="pt-PT"/>
        <w:spacing w:val="2"/>
        <w:w w:val="100"/>
        <w:strike w:val="false"/>
        <w:vertAlign w:val="baseline"/>
        <w:rFonts w:ascii="Times New Roman" w:hAnsi="Times New Roman"/>
      </w:rPr>
    </w:lvl>
  </w:abstractNum>
  <w:abstractNum w:abstractNumId="73">
    <w:lvl w:ilvl="0">
      <w:numFmt w:val="decimal"/>
      <w:lvlText w:val="%1."/>
      <w:start w:val="203"/>
      <w:lvlJc w:val="left"/>
      <w:pPr>
        <w:ind w:left="720"/>
        <w:tabs>
          <w:tab w:val="decimal" w:pos="432"/>
        </w:tabs>
      </w:pPr>
      <w:rPr>
        <w:color w:val="#000000"/>
        <w:sz w:val="16"/>
        <w:lang w:val="pt-PT"/>
        <w:spacing w:val="22"/>
        <w:w w:val="100"/>
        <w:strike w:val="false"/>
        <w:vertAlign w:val="baseline"/>
        <w:rFonts w:ascii="Times New Roman" w:hAnsi="Times New Roman"/>
      </w:rPr>
    </w:lvl>
  </w:abstractNum>
  <w:abstractNum w:abstractNumId="74">
    <w:lvl w:ilvl="0">
      <w:numFmt w:val="decimal"/>
      <w:lvlText w:val="%1."/>
      <w:start w:val="207"/>
      <w:lvlJc w:val="left"/>
      <w:pPr>
        <w:ind w:left="720"/>
        <w:tabs>
          <w:tab w:val="decimal" w:pos="432"/>
        </w:tabs>
      </w:pPr>
      <w:rPr>
        <w:color w:val="#000000"/>
        <w:sz w:val="17"/>
        <w:lang w:val="pt-PT"/>
        <w:spacing w:val="18"/>
        <w:w w:val="100"/>
        <w:strike w:val="false"/>
        <w:vertAlign w:val="baseline"/>
        <w:rFonts w:ascii="Times New Roman" w:hAnsi="Times New Roman"/>
      </w:rPr>
    </w:lvl>
  </w:abstractNum>
  <w:abstractNum w:abstractNumId="75">
    <w:lvl w:ilvl="0">
      <w:numFmt w:val="decimal"/>
      <w:lvlText w:val="%1."/>
      <w:start w:val="209"/>
      <w:lvlJc w:val="left"/>
      <w:pPr>
        <w:ind w:left="720"/>
        <w:tabs>
          <w:tab w:val="decimal" w:pos="360"/>
        </w:tabs>
      </w:pPr>
      <w:rPr>
        <w:color w:val="#000000"/>
        <w:sz w:val="16"/>
        <w:lang w:val="pt-PT"/>
        <w:spacing w:val="14"/>
        <w:w w:val="100"/>
        <w:strike w:val="false"/>
        <w:vertAlign w:val="baseline"/>
        <w:rFonts w:ascii="Times New Roman" w:hAnsi="Times New Roman"/>
      </w:rPr>
    </w:lvl>
  </w:abstractNum>
  <w:abstractNum w:abstractNumId="76">
    <w:lvl w:ilvl="0">
      <w:numFmt w:val="decimal"/>
      <w:lvlText w:val="%1."/>
      <w:start w:val="214"/>
      <w:lvlJc w:val="left"/>
      <w:pPr>
        <w:ind w:left="720"/>
        <w:tabs>
          <w:tab w:val="decimal" w:pos="432"/>
        </w:tabs>
      </w:pPr>
      <w:rPr>
        <w:color w:val="#000000"/>
        <w:sz w:val="17"/>
        <w:lang w:val="pt-PT"/>
        <w:spacing w:val="16"/>
        <w:w w:val="100"/>
        <w:strike w:val="false"/>
        <w:vertAlign w:val="baseline"/>
        <w:rFonts w:ascii="Times New Roman" w:hAnsi="Times New Roman"/>
      </w:rPr>
    </w:lvl>
  </w:abstractNum>
  <w:abstractNum w:abstractNumId="77">
    <w:lvl w:ilvl="0">
      <w:numFmt w:val="decimal"/>
      <w:lvlText w:val="%1."/>
      <w:start w:val="217"/>
      <w:lvlJc w:val="left"/>
      <w:pPr>
        <w:ind w:left="720"/>
        <w:tabs>
          <w:tab w:val="decimal" w:pos="432"/>
        </w:tabs>
      </w:pPr>
      <w:rPr>
        <w:color w:val="#000000"/>
        <w:sz w:val="17"/>
        <w:lang w:val="pt-PT"/>
        <w:spacing w:val="3"/>
        <w:w w:val="100"/>
        <w:strike w:val="false"/>
        <w:vertAlign w:val="baseline"/>
        <w:rFonts w:ascii="Times New Roman" w:hAnsi="Times New Roman"/>
      </w:rPr>
    </w:lvl>
  </w:abstractNum>
  <w:abstractNum w:abstractNumId="78">
    <w:lvl w:ilvl="0">
      <w:numFmt w:val="decimal"/>
      <w:lvlText w:val="%1."/>
      <w:start w:val="225"/>
      <w:lvlJc w:val="left"/>
      <w:pPr>
        <w:ind w:left="720"/>
        <w:tabs>
          <w:tab w:val="decimal" w:pos="432"/>
        </w:tabs>
      </w:pPr>
      <w:rPr>
        <w:color w:val="#000000"/>
        <w:sz w:val="17"/>
        <w:lang w:val="pt-PT"/>
        <w:spacing w:val="-8"/>
        <w:w w:val="100"/>
        <w:strike w:val="false"/>
        <w:vertAlign w:val="baseline"/>
        <w:rFonts w:ascii="Times New Roman" w:hAnsi="Times New Roman"/>
      </w:rPr>
    </w:lvl>
  </w:abstractNum>
  <w:abstractNum w:abstractNumId="79">
    <w:lvl w:ilvl="0">
      <w:numFmt w:val="decimal"/>
      <w:lvlText w:val="%1."/>
      <w:start w:val="228"/>
      <w:lvlJc w:val="left"/>
      <w:pPr>
        <w:ind w:left="720"/>
        <w:tabs>
          <w:tab w:val="decimal" w:pos="360"/>
        </w:tabs>
      </w:pPr>
      <w:rPr>
        <w:color w:val="#000000"/>
        <w:sz w:val="17"/>
        <w:lang w:val="pt-PT"/>
        <w:spacing w:val="2"/>
        <w:w w:val="100"/>
        <w:strike w:val="false"/>
        <w:vertAlign w:val="baseline"/>
        <w:rFonts w:ascii="Times New Roman" w:hAnsi="Times New Roman"/>
      </w:rPr>
    </w:lvl>
  </w:abstractNum>
  <w:abstractNum w:abstractNumId="80">
    <w:lvl w:ilvl="0">
      <w:numFmt w:val="decimal"/>
      <w:lvlText w:val="%1."/>
      <w:start w:val="231"/>
      <w:lvlJc w:val="left"/>
      <w:pPr>
        <w:ind w:left="720"/>
        <w:tabs>
          <w:tab w:val="decimal" w:pos="360"/>
        </w:tabs>
      </w:pPr>
      <w:rPr>
        <w:color w:val="#000000"/>
        <w:sz w:val="16"/>
        <w:lang w:val="pt-PT"/>
        <w:spacing w:val="16"/>
        <w:w w:val="100"/>
        <w:strike w:val="false"/>
        <w:vertAlign w:val="baseline"/>
        <w:rFonts w:ascii="Times New Roman" w:hAnsi="Times New Roman"/>
      </w:rPr>
    </w:lvl>
  </w:abstractNum>
  <w:abstractNum w:abstractNumId="81">
    <w:lvl w:ilvl="0">
      <w:numFmt w:val="decimal"/>
      <w:lvlText w:val="%1."/>
      <w:start w:val="1"/>
      <w:lvlJc w:val="left"/>
      <w:pPr>
        <w:ind w:left="720"/>
        <w:tabs>
          <w:tab w:val="decimal" w:pos="288"/>
        </w:tabs>
      </w:pPr>
      <w:rPr>
        <w:color w:val="#000000"/>
        <w:sz w:val="19"/>
        <w:lang w:val="pt-PT"/>
        <w:spacing w:val="20"/>
        <w:w w:val="100"/>
        <w:strike w:val="false"/>
        <w:vertAlign w:val="baseline"/>
        <w:rFonts w:ascii="Times New Roman" w:hAnsi="Times New Roman"/>
      </w:rPr>
    </w:lvl>
  </w:abstract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compat>
    <w:useFELayout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1.png" Id="drId3" /><Relationship Type="http://schemas.openxmlformats.org/officeDocument/2006/relationships/numbering" Target="/word/numbering.xml" Id="drId4" /><Relationship Type="http://schemas.openxmlformats.org/officeDocument/2006/relationships/image" Target="/word/media/image2.png" Id="drId5" /><Relationship Type="http://schemas.openxmlformats.org/officeDocument/2006/relationships/hyperlink" Target="http://monarca.Com" TargetMode="External" Id="drId6" /><Relationship Type="http://schemas.openxmlformats.org/officeDocument/2006/relationships/hyperlink" Target="http://hoje.Com" TargetMode="External" Id="drId7" /><Relationship Type="http://schemas.openxmlformats.org/officeDocument/2006/relationships/hyperlink" Target="http://quest&#245;es.Com" TargetMode="External" Id="drId8" /><Relationship Type="http://schemas.openxmlformats.org/officeDocument/2006/relationships/hyperlink" Target="http://gregos.Com" TargetMode="External" Id="drId9" /><Relationship Type="http://schemas.openxmlformats.org/officeDocument/2006/relationships/hyperlink" Target="http://estudos.Com" TargetMode="External" Id="drId10" /><Relationship Type="http://schemas.openxmlformats.org/officeDocument/2006/relationships/hyperlink" Target="http://abstrata.Com" TargetMode="External" Id="drId11" /><Relationship Type="http://schemas.openxmlformats.org/officeDocument/2006/relationships/image" Target="/word/media/image3.png" Id="drId12" /><Relationship Type="http://schemas.openxmlformats.org/officeDocument/2006/relationships/hyperlink" Target="http://queimada.Com" TargetMode="External" Id="drId13" /><Relationship Type="http://schemas.openxmlformats.org/officeDocument/2006/relationships/hyperlink" Target="http://mulher.Com" TargetMode="External" Id="drId14" /><Relationship Type="http://schemas.openxmlformats.org/officeDocument/2006/relationships/hyperlink" Target="http://proibi&#231;&#227;o.Com" TargetMode="External" Id="drId15" /><Relationship Type="http://schemas.openxmlformats.org/officeDocument/2006/relationships/image" Target="/word/media/image4.png" Id="drId16" /><Relationship Type="http://schemas.openxmlformats.org/officeDocument/2006/relationships/image" Target="/word/media/image5.png" Id="drId17" /><Relationship Type="http://schemas.openxmlformats.org/officeDocument/2006/relationships/hyperlink" Target="http://enumera&#231;&#227;o.Com" TargetMode="External" Id="drId18" /><Relationship Type="http://schemas.openxmlformats.org/officeDocument/2006/relationships/image" Target="/word/media/image6.png" Id="drId19" /><Relationship Type="http://schemas.openxmlformats.org/officeDocument/2006/relationships/hyperlink" Target="http://ah61.ma" TargetMode="External" Id="drId20" /><Relationship Type="http://schemas.openxmlformats.org/officeDocument/2006/relationships/image" Target="/word/media/image7.png" Id="drId21" /><Relationship Type="http://schemas.openxmlformats.org/officeDocument/2006/relationships/image" Target="/word/media/image8.png" Id="drId22" /><Relationship Type="http://schemas.openxmlformats.org/officeDocument/2006/relationships/image" Target="/word/media/image9.png" Id="drId23" /><Relationship Type="http://schemas.openxmlformats.org/officeDocument/2006/relationships/image" Target="/word/media/image10.png" Id="drId24" /><Relationship Type="http://schemas.openxmlformats.org/officeDocument/2006/relationships/image" Target="/word/media/image11.png" Id="drId25" /><Relationship Type="http://schemas.openxmlformats.org/officeDocument/2006/relationships/image" Target="/word/media/image12.png" Id="drId26" /><Relationship Type="http://schemas.openxmlformats.org/officeDocument/2006/relationships/image" Target="/word/media/image13.png" Id="drId27" /><Relationship Type="http://schemas.openxmlformats.org/officeDocument/2006/relationships/image" Target="/word/media/image14.png" Id="drId28" /><Relationship Type="http://schemas.openxmlformats.org/officeDocument/2006/relationships/image" Target="/word/media/image15.png" Id="drId29" /><Relationship Type="http://schemas.openxmlformats.org/officeDocument/2006/relationships/image" Target="/word/media/image16.png" Id="drId30" /><Relationship Type="http://schemas.openxmlformats.org/officeDocument/2006/relationships/image" Target="/word/media/image17.png" Id="drId31" /><Relationship Type="http://schemas.openxmlformats.org/officeDocument/2006/relationships/image" Target="/word/media/image18.png" Id="drId32" /><Relationship Type="http://schemas.openxmlformats.org/officeDocument/2006/relationships/image" Target="/word/media/image19.png" Id="drId33" /><Relationship Type="http://schemas.openxmlformats.org/officeDocument/2006/relationships/image" Target="/word/media/image20.png" Id="drId34" /><Relationship Type="http://schemas.openxmlformats.org/officeDocument/2006/relationships/image" Target="/word/media/image21.png" Id="drId35" /><Relationship Type="http://schemas.openxmlformats.org/officeDocument/2006/relationships/image" Target="/word/media/image22.png" Id="drId36" /><Relationship Type="http://schemas.openxmlformats.org/officeDocument/2006/relationships/image" Target="/word/media/image23.png" Id="drId37" /><Relationship Type="http://schemas.openxmlformats.org/officeDocument/2006/relationships/image" Target="/word/media/image24.png" Id="drId38" /><Relationship Type="http://schemas.openxmlformats.org/officeDocument/2006/relationships/image" Target="/word/media/image25.png" Id="drId39" /><Relationship Type="http://schemas.openxmlformats.org/officeDocument/2006/relationships/image" Target="/word/media/image26.png" Id="drId40" /><Relationship Type="http://schemas.openxmlformats.org/officeDocument/2006/relationships/image" Target="/word/media/image27.png" Id="drId41" /><Relationship Type="http://schemas.openxmlformats.org/officeDocument/2006/relationships/image" Target="/word/media/image28.png" Id="drId42" /><Relationship Type="http://schemas.openxmlformats.org/officeDocument/2006/relationships/image" Target="/word/media/image29.png" Id="drId43" /><Relationship Type="http://schemas.openxmlformats.org/officeDocument/2006/relationships/image" Target="/word/media/image30.png" Id="drId44" /><Relationship Type="http://schemas.openxmlformats.org/officeDocument/2006/relationships/image" Target="/word/media/image31.png" Id="drId45" /><Relationship Type="http://schemas.openxmlformats.org/officeDocument/2006/relationships/image" Target="/word/media/image32.png" Id="drId46" /><Relationship Type="http://schemas.openxmlformats.org/officeDocument/2006/relationships/image" Target="/word/media/image33.png" Id="drId47" /><Relationship Type="http://schemas.openxmlformats.org/officeDocument/2006/relationships/settings" Target="/word/settings.xml" Id="drId1" /><Relationship Type="http://schemas.openxmlformats.org/officeDocument/2006/relationships/styles" Target="/word/styles.xml" Id="drId0" /><Relationship Type="http://schemas.openxmlformats.org/wordprocessingml/2006/fontTable" Target="/word/fontTable.xml" Id="drId2" /></Relationships>
</file>