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webSettings.xml" ContentType="application/vnd.openxmlformats-officedocument.wordprocessingml.webSettings+xml"/>
  <Override PartName="/word/settings.xml" ContentType="application/vnd.openxmlformats-officedocument.wordprocessingml.settings+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numbering.xml" ContentType="application/vnd.openxmlformats-officedocument.wordprocessingml.numbering+xml"/>
  <Override PartName="/word/theme/theme1.xml" ContentType="application/vnd.openxmlformats-officedocument.theme+xml"/>
  <Override PartName="/customXml/itemProps1.xml" ContentType="application/vnd.openxmlformats-officedocument.customXmlProperties+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2D2B55"/>
        <w:spacing w:before="0" w:after="0"/>
      </w:pPr>
    </w:p>
    <w:p>
      <w:pPr>
        <w:shd w:val="clear" w:color="auto" w:fill="2D2B55"/>
        <w:spacing w:before="0" w:after="0"/>
      </w:pPr>
    </w:p>
    <w:p>
      <w:pPr>
        <w:shd w:val="clear" w:color="auto" w:fill="2D2B55"/>
        <w:spacing w:before="0" w:after="0"/>
      </w:pPr>
    </w:p>
    <w:p/>
    <w:p/>
    <w:p>
      <w:pPr>
        <w:jc w:val="center"/>
        <w:shd w:val="clear" w:color="auto" w:fill="FEF3C7"/>
      </w:pPr>
      <w:r>
        <w:rPr>
          <w:rFonts w:ascii="Calibri" w:hAnsi="Calibri"/>
          <w:b/>
          <w:color w:val="2D2B55"/>
          <w:sz w:val="20"/>
        </w:rPr>
        <w:t xml:space="preserve">  ROLE: EMPLOYEE / HR SPECIALIST  </w:t>
      </w:r>
    </w:p>
    <w:p/>
    <w:p>
      <w:pPr>
        <w:jc w:val="center"/>
      </w:pPr>
      <w:r>
        <w:rPr>
          <w:rFonts w:ascii="Calibri" w:hAnsi="Calibri"/>
          <w:b/>
          <w:color w:val="5B5BD6"/>
          <w:sz w:val="28"/>
        </w:rPr>
        <w:t>HR PROCESS PORTAL</w:t>
      </w:r>
    </w:p>
    <w:p>
      <w:pPr>
        <w:jc w:val="center"/>
      </w:pPr>
      <w:r>
        <w:rPr>
          <w:rFonts w:ascii="Calibri" w:hAnsi="Calibri"/>
          <w:color w:val="6B7280"/>
          <w:sz w:val="22"/>
        </w:rPr>
        <w:t>Oracle HCM Fusion</w:t>
      </w:r>
    </w:p>
    <w:p/>
    <w:p/>
    <w:p>
      <w:pPr>
        <w:jc w:val="center"/>
      </w:pPr>
      <w:r>
        <w:rPr>
          <w:rFonts w:ascii="Calibri" w:hAnsi="Calibri"/>
          <w:b/>
          <w:color w:val="7C3AED"/>
          <w:sz w:val="22"/>
        </w:rPr>
        <w:t>SOP-HCM-EE-001</w:t>
      </w:r>
    </w:p>
    <w:p>
      <w:pPr>
        <w:jc w:val="center"/>
      </w:pPr>
      <w:r>
        <w:rPr>
          <w:rFonts w:ascii="Calibri" w:hAnsi="Calibri"/>
          <w:b/>
          <w:color w:val="2D2B55"/>
          <w:sz w:val="48"/>
        </w:rPr>
        <w:t>Personal Details</w:t>
      </w:r>
    </w:p>
    <w:p>
      <w:pPr>
        <w:jc w:val="center"/>
      </w:pPr>
      <w:r>
        <w:rPr>
          <w:rFonts w:ascii="Calibri" w:hAnsi="Calibri"/>
          <w:color w:val="6B7280"/>
          <w:sz w:val="24"/>
        </w:rPr>
        <w:t>Employee Self-Service | Oracle HCM Fusion Cloud</w:t>
      </w:r>
    </w:p>
    <w:p/>
    <w:p/>
    <w:tbl>
      <w:tblPr>
        <w:tblStyle w:val="TableGrid"/>
        <w:tblW w:type="auto" w:w="0"/>
        <w:tblLook w:firstColumn="1" w:firstRow="1" w:lastColumn="0" w:lastRow="0" w:noHBand="0" w:noVBand="1" w:val="04A0"/>
      </w:tblPr>
      <w:tblGrid>
        <w:gridCol w:w="4513"/>
        <w:gridCol w:w="4513"/>
      </w:tblGrid>
      <w:tr>
        <w:tc>
          <w:tcPr>
            <w:tcW w:type="dxa" w:w="2835"/>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b/>
                <w:color w:val="5B5BD6"/>
                <w:sz w:val="20"/>
              </w:rPr>
              <w:t>SOP Reference</w:t>
            </w:r>
          </w:p>
        </w:tc>
        <w:tc>
          <w:tcPr>
            <w:tcW w:type="dxa" w:w="5102"/>
            <w:tcBorders>
              <w:top w:val="single" w:sz="4" w:space="0" w:color="C4B5FD"/>
              <w:left w:val="single" w:sz="4" w:space="0" w:color="C4B5FD"/>
              <w:bottom w:val="single" w:sz="4" w:space="0" w:color="C4B5FD"/>
              <w:right w:val="single" w:sz="4" w:space="0" w:color="C4B5FD"/>
            </w:tcBorders>
          </w:tcPr>
          <w:p>
            <w:r>
              <w:rPr>
                <w:rFonts w:ascii="Calibri" w:hAnsi="Calibri"/>
                <w:sz w:val="20"/>
              </w:rPr>
              <w:t>SOP-HCM-EE-001</w:t>
            </w:r>
          </w:p>
        </w:tc>
      </w:tr>
      <w:tr>
        <w:tc>
          <w:tcPr>
            <w:tcW w:type="dxa" w:w="2835"/>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b/>
                <w:color w:val="5B5BD6"/>
                <w:sz w:val="20"/>
              </w:rPr>
              <w:t>Version</w:t>
            </w:r>
          </w:p>
        </w:tc>
        <w:tc>
          <w:tcPr>
            <w:tcW w:type="dxa" w:w="5102"/>
            <w:tcBorders>
              <w:top w:val="single" w:sz="4" w:space="0" w:color="C4B5FD"/>
              <w:left w:val="single" w:sz="4" w:space="0" w:color="C4B5FD"/>
              <w:bottom w:val="single" w:sz="4" w:space="0" w:color="C4B5FD"/>
              <w:right w:val="single" w:sz="4" w:space="0" w:color="C4B5FD"/>
            </w:tcBorders>
          </w:tcPr>
          <w:p>
            <w:r>
              <w:rPr>
                <w:rFonts w:ascii="Calibri" w:hAnsi="Calibri"/>
                <w:sz w:val="20"/>
              </w:rPr>
              <w:t>1.0</w:t>
            </w:r>
          </w:p>
        </w:tc>
      </w:tr>
      <w:tr>
        <w:tc>
          <w:tcPr>
            <w:tcW w:type="dxa" w:w="2835"/>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b/>
                <w:color w:val="5B5BD6"/>
                <w:sz w:val="20"/>
              </w:rPr>
              <w:t>Effective Date</w:t>
            </w:r>
          </w:p>
        </w:tc>
        <w:tc>
          <w:tcPr>
            <w:tcW w:type="dxa" w:w="5102"/>
            <w:tcBorders>
              <w:top w:val="single" w:sz="4" w:space="0" w:color="C4B5FD"/>
              <w:left w:val="single" w:sz="4" w:space="0" w:color="C4B5FD"/>
              <w:bottom w:val="single" w:sz="4" w:space="0" w:color="C4B5FD"/>
              <w:right w:val="single" w:sz="4" w:space="0" w:color="C4B5FD"/>
            </w:tcBorders>
          </w:tcPr>
          <w:p>
            <w:r>
              <w:rPr>
                <w:rFonts w:ascii="Calibri" w:hAnsi="Calibri"/>
                <w:sz w:val="20"/>
              </w:rPr>
              <w:t>April 2026</w:t>
            </w:r>
          </w:p>
        </w:tc>
      </w:tr>
      <w:tr>
        <w:tc>
          <w:tcPr>
            <w:tcW w:type="dxa" w:w="2835"/>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b/>
                <w:color w:val="5B5BD6"/>
                <w:sz w:val="20"/>
              </w:rPr>
              <w:t>Process Owner</w:t>
            </w:r>
          </w:p>
        </w:tc>
        <w:tc>
          <w:tcPr>
            <w:tcW w:type="dxa" w:w="5102"/>
            <w:tcBorders>
              <w:top w:val="single" w:sz="4" w:space="0" w:color="C4B5FD"/>
              <w:left w:val="single" w:sz="4" w:space="0" w:color="C4B5FD"/>
              <w:bottom w:val="single" w:sz="4" w:space="0" w:color="C4B5FD"/>
              <w:right w:val="single" w:sz="4" w:space="0" w:color="C4B5FD"/>
            </w:tcBorders>
          </w:tcPr>
          <w:p>
            <w:r>
              <w:rPr>
                <w:rFonts w:ascii="Calibri" w:hAnsi="Calibri"/>
                <w:sz w:val="20"/>
              </w:rPr>
              <w:t>HR Operations</w:t>
            </w:r>
          </w:p>
        </w:tc>
      </w:tr>
      <w:tr>
        <w:tc>
          <w:tcPr>
            <w:tcW w:type="dxa" w:w="2835"/>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b/>
                <w:color w:val="5B5BD6"/>
                <w:sz w:val="20"/>
              </w:rPr>
              <w:t>Classification</w:t>
            </w:r>
          </w:p>
        </w:tc>
        <w:tc>
          <w:tcPr>
            <w:tcW w:type="dxa" w:w="5102"/>
            <w:tcBorders>
              <w:top w:val="single" w:sz="4" w:space="0" w:color="C4B5FD"/>
              <w:left w:val="single" w:sz="4" w:space="0" w:color="C4B5FD"/>
              <w:bottom w:val="single" w:sz="4" w:space="0" w:color="C4B5FD"/>
              <w:right w:val="single" w:sz="4" w:space="0" w:color="C4B5FD"/>
            </w:tcBorders>
          </w:tcPr>
          <w:p>
            <w:r>
              <w:rPr>
                <w:rFonts w:ascii="Calibri" w:hAnsi="Calibri"/>
                <w:sz w:val="20"/>
              </w:rPr>
              <w:t>Internal</w:t>
            </w:r>
          </w:p>
        </w:tc>
      </w:tr>
      <w:tr>
        <w:tc>
          <w:tcPr>
            <w:tcW w:type="dxa" w:w="2835"/>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b/>
                <w:color w:val="5B5BD6"/>
                <w:sz w:val="20"/>
              </w:rPr>
              <w:t>System</w:t>
            </w:r>
          </w:p>
        </w:tc>
        <w:tc>
          <w:tcPr>
            <w:tcW w:type="dxa" w:w="5102"/>
            <w:tcBorders>
              <w:top w:val="single" w:sz="4" w:space="0" w:color="C4B5FD"/>
              <w:left w:val="single" w:sz="4" w:space="0" w:color="C4B5FD"/>
              <w:bottom w:val="single" w:sz="4" w:space="0" w:color="C4B5FD"/>
              <w:right w:val="single" w:sz="4" w:space="0" w:color="C4B5FD"/>
            </w:tcBorders>
          </w:tcPr>
          <w:p>
            <w:r>
              <w:rPr>
                <w:rFonts w:ascii="Calibri" w:hAnsi="Calibri"/>
                <w:sz w:val="20"/>
              </w:rPr>
              <w:t>Oracle HCM Fusion</w:t>
            </w:r>
          </w:p>
        </w:tc>
      </w:tr>
    </w:tbl>
    <w:p>
      <w:r>
        <w:br w:type="page"/>
      </w:r>
    </w:p>
    <w:p>
      <w:r>
        <w:br w:type="page"/>
      </w:r>
    </w:p>
    <w:p>
      <w:pPr>
        <w:pStyle w:val="Heading1"/>
      </w:pPr>
      <w:r>
        <w:t>1. Document Control</w:t>
      </w:r>
    </w:p>
    <w:tbl>
      <w:tblPr>
        <w:tblStyle w:val="TableGrid"/>
        <w:tblW w:type="auto" w:w="0"/>
        <w:jc w:val="center"/>
        <w:tblLook w:firstColumn="1" w:firstRow="1" w:lastColumn="0" w:lastRow="0" w:noHBand="0" w:noVBand="1" w:val="04A0"/>
      </w:tblPr>
      <w:tblGrid>
        <w:gridCol w:w="4513"/>
        <w:gridCol w:w="4513"/>
      </w:tblGrid>
      <w:tr>
        <w:tc>
          <w:tcPr>
            <w:tcW w:type="dxa" w:w="4513"/>
            <w:shd w:val="clear" w:color="auto" w:fill="DBEAFE"/>
          </w:tcPr>
          <w:p>
            <w:r>
              <w:rPr>
                <w:b/>
                <w:sz w:val="20"/>
              </w:rPr>
              <w:t>SOP Reference</w:t>
            </w:r>
          </w:p>
        </w:tc>
        <w:tc>
          <w:tcPr>
            <w:tcW w:type="dxa" w:w="4513"/>
            <w:shd w:val="clear" w:color="auto" w:fill="F8F7FF"/>
          </w:tcPr>
          <w:p>
            <w:r>
              <w:rPr>
                <w:sz w:val="20"/>
              </w:rPr>
              <w:t>SOP-HCM-EE-001</w:t>
            </w:r>
          </w:p>
        </w:tc>
      </w:tr>
      <w:tr>
        <w:tc>
          <w:tcPr>
            <w:tcW w:type="dxa" w:w="4513"/>
            <w:shd w:val="clear" w:color="auto" w:fill="DBEAFE"/>
          </w:tcPr>
          <w:p>
            <w:r>
              <w:rPr>
                <w:b/>
                <w:sz w:val="20"/>
              </w:rPr>
              <w:t>Title</w:t>
            </w:r>
          </w:p>
        </w:tc>
        <w:tc>
          <w:tcPr>
            <w:tcW w:type="dxa" w:w="4513"/>
            <w:shd w:val="clear" w:color="auto" w:fill="FFFFFF"/>
          </w:tcPr>
          <w:p>
            <w:r>
              <w:rPr>
                <w:sz w:val="20"/>
              </w:rPr>
              <w:t>Personal Details – Employee &amp; HR Specialist</w:t>
            </w:r>
          </w:p>
        </w:tc>
      </w:tr>
      <w:tr>
        <w:tc>
          <w:tcPr>
            <w:tcW w:type="dxa" w:w="4513"/>
            <w:shd w:val="clear" w:color="auto" w:fill="DBEAFE"/>
          </w:tcPr>
          <w:p>
            <w:r>
              <w:rPr>
                <w:b/>
                <w:sz w:val="20"/>
              </w:rPr>
              <w:t>Version</w:t>
            </w:r>
          </w:p>
        </w:tc>
        <w:tc>
          <w:tcPr>
            <w:tcW w:type="dxa" w:w="4513"/>
            <w:shd w:val="clear" w:color="auto" w:fill="F8F7FF"/>
          </w:tcPr>
          <w:p>
            <w:r>
              <w:rPr>
                <w:sz w:val="20"/>
              </w:rPr>
              <w:t>1.0</w:t>
            </w:r>
          </w:p>
        </w:tc>
      </w:tr>
      <w:tr>
        <w:tc>
          <w:tcPr>
            <w:tcW w:type="dxa" w:w="4513"/>
            <w:shd w:val="clear" w:color="auto" w:fill="DBEAFE"/>
          </w:tcPr>
          <w:p>
            <w:r>
              <w:rPr>
                <w:b/>
                <w:sz w:val="20"/>
              </w:rPr>
              <w:t>Effective Date</w:t>
            </w:r>
          </w:p>
        </w:tc>
        <w:tc>
          <w:tcPr>
            <w:tcW w:type="dxa" w:w="4513"/>
            <w:shd w:val="clear" w:color="auto" w:fill="FFFFFF"/>
          </w:tcPr>
          <w:p>
            <w:r>
              <w:rPr>
                <w:sz w:val="20"/>
              </w:rPr>
              <w:t>April 2026</w:t>
            </w:r>
          </w:p>
        </w:tc>
      </w:tr>
      <w:tr>
        <w:tc>
          <w:tcPr>
            <w:tcW w:type="dxa" w:w="4513"/>
            <w:shd w:val="clear" w:color="auto" w:fill="DBEAFE"/>
          </w:tcPr>
          <w:p>
            <w:r>
              <w:rPr>
                <w:b/>
                <w:sz w:val="20"/>
              </w:rPr>
              <w:t>Process Owner</w:t>
            </w:r>
          </w:p>
        </w:tc>
        <w:tc>
          <w:tcPr>
            <w:tcW w:type="dxa" w:w="4513"/>
            <w:shd w:val="clear" w:color="auto" w:fill="F8F7FF"/>
          </w:tcPr>
          <w:p>
            <w:r>
              <w:rPr>
                <w:sz w:val="20"/>
              </w:rPr>
              <w:t>HR Operations</w:t>
            </w:r>
          </w:p>
        </w:tc>
      </w:tr>
      <w:tr>
        <w:tc>
          <w:tcPr>
            <w:tcW w:type="dxa" w:w="4513"/>
            <w:shd w:val="clear" w:color="auto" w:fill="DBEAFE"/>
          </w:tcPr>
          <w:p>
            <w:r>
              <w:rPr>
                <w:b/>
                <w:sz w:val="20"/>
              </w:rPr>
              <w:t>Approving Authority</w:t>
            </w:r>
          </w:p>
        </w:tc>
        <w:tc>
          <w:tcPr>
            <w:tcW w:type="dxa" w:w="4513"/>
            <w:shd w:val="clear" w:color="auto" w:fill="FFFFFF"/>
          </w:tcPr>
          <w:p>
            <w:r>
              <w:rPr>
                <w:sz w:val="20"/>
              </w:rPr>
              <w:t>CHRO / HR Director</w:t>
            </w:r>
          </w:p>
        </w:tc>
      </w:tr>
      <w:tr>
        <w:tc>
          <w:tcPr>
            <w:tcW w:type="dxa" w:w="4513"/>
            <w:shd w:val="clear" w:color="auto" w:fill="DBEAFE"/>
          </w:tcPr>
          <w:p>
            <w:r>
              <w:rPr>
                <w:b/>
                <w:sz w:val="20"/>
              </w:rPr>
              <w:t>Next Review Date</w:t>
            </w:r>
          </w:p>
        </w:tc>
        <w:tc>
          <w:tcPr>
            <w:tcW w:type="dxa" w:w="4513"/>
            <w:shd w:val="clear" w:color="auto" w:fill="F8F7FF"/>
          </w:tcPr>
          <w:p>
            <w:r>
              <w:rPr>
                <w:sz w:val="20"/>
              </w:rPr>
              <w:t>April 2027</w:t>
            </w:r>
          </w:p>
        </w:tc>
      </w:tr>
      <w:tr>
        <w:tc>
          <w:tcPr>
            <w:tcW w:type="dxa" w:w="4513"/>
            <w:shd w:val="clear" w:color="auto" w:fill="DBEAFE"/>
          </w:tcPr>
          <w:p>
            <w:r>
              <w:rPr>
                <w:b/>
                <w:sz w:val="20"/>
              </w:rPr>
              <w:t>Classification</w:t>
            </w:r>
          </w:p>
        </w:tc>
        <w:tc>
          <w:tcPr>
            <w:tcW w:type="dxa" w:w="4513"/>
            <w:shd w:val="clear" w:color="auto" w:fill="FFFFFF"/>
          </w:tcPr>
          <w:p>
            <w:r>
              <w:rPr>
                <w:sz w:val="20"/>
              </w:rPr>
              <w:t>Confidential</w:t>
            </w:r>
          </w:p>
        </w:tc>
      </w:tr>
      <w:tr>
        <w:tc>
          <w:tcPr>
            <w:tcW w:type="dxa" w:w="4513"/>
            <w:shd w:val="clear" w:color="auto" w:fill="DBEAFE"/>
          </w:tcPr>
          <w:p>
            <w:r>
              <w:rPr>
                <w:b/>
                <w:sz w:val="20"/>
              </w:rPr>
              <w:t>System</w:t>
            </w:r>
          </w:p>
        </w:tc>
        <w:tc>
          <w:tcPr>
            <w:tcW w:type="dxa" w:w="4513"/>
            <w:shd w:val="clear" w:color="auto" w:fill="F8F7FF"/>
          </w:tcPr>
          <w:p>
            <w:r>
              <w:rPr>
                <w:sz w:val="20"/>
              </w:rPr>
              <w:t>Oracle HCM Fusion Cloud</w:t>
            </w:r>
          </w:p>
        </w:tc>
      </w:tr>
      <w:tr>
        <w:tc>
          <w:tcPr>
            <w:tcW w:type="dxa" w:w="4513"/>
            <w:shd w:val="clear" w:color="auto" w:fill="DBEAFE"/>
          </w:tcPr>
          <w:p>
            <w:r>
              <w:rPr>
                <w:b/>
                <w:sz w:val="20"/>
              </w:rPr>
              <w:t>Status</w:t>
            </w:r>
          </w:p>
        </w:tc>
        <w:tc>
          <w:tcPr>
            <w:tcW w:type="dxa" w:w="4513"/>
            <w:shd w:val="clear" w:color="auto" w:fill="FFFFFF"/>
          </w:tcPr>
          <w:p>
            <w:r>
              <w:rPr>
                <w:sz w:val="20"/>
              </w:rPr>
              <w:t>Active</w:t>
            </w:r>
          </w:p>
        </w:tc>
      </w:tr>
    </w:tbl>
    <w:p/>
    <w:p>
      <w:pPr>
        <w:pStyle w:val="Heading2"/>
      </w:pPr>
      <w:r>
        <w:t>2. Purpose</w:t>
      </w:r>
    </w:p>
    <w:p>
      <w:pPr>
        <w:spacing w:after="80"/>
      </w:pPr>
      <w:r>
        <w:rPr>
          <w:rFonts w:ascii="Calibri" w:hAnsi="Calibri"/>
          <w:sz w:val="22"/>
        </w:rPr>
        <w:t>This SOP defines the process for viewing and updating Personal Details in Oracle HCM Fusion Cloud. Personal Details include an employee's name (English and Arabic), biographical information (date of birth, gender, marital status, nationality), and related personal data. Accurate personal details are foundational to payroll compliance, government reporting, and employee identity management across all HR processes.</w:t>
      </w:r>
    </w:p>
    <w:p>
      <w:pPr>
        <w:pStyle w:val="Heading2"/>
      </w:pPr>
      <w:r>
        <w:t>3. Overview</w:t>
      </w:r>
    </w:p>
    <w:p>
      <w:pPr>
        <w:shd w:val="clear" w:color="auto" w:fill="FEF3C7"/>
        <w:spacing w:before="80" w:after="160"/>
      </w:pPr>
      <w:r>
        <w:rPr>
          <w:rFonts w:ascii="Calibri" w:hAnsi="Calibri"/>
          <w:b/>
          <w:color w:val="92400E"/>
          <w:sz w:val="20"/>
        </w:rPr>
        <w:t xml:space="preserve">Note:  </w:t>
      </w:r>
      <w:r>
        <w:rPr>
          <w:rFonts w:ascii="Calibri" w:hAnsi="Calibri"/>
          <w:color w:val="111827"/>
          <w:sz w:val="20"/>
        </w:rPr>
        <w:t>Personal Details are maintained in Oracle HCM Cloud under the Me tab. Employees can update their own name and biographical information via Self-Service (SSHR). HR Specialists can update details for any employee via My Client Groups → Person Management. All changes are date-effective and create an audit trail. The process map reference is PM_EE_01 / PM_HS_31.</w:t>
      </w:r>
    </w:p>
    <w:p>
      <w:pPr>
        <w:pStyle w:val="Heading2"/>
      </w:pPr>
      <w:r>
        <w:t>4. Scope</w:t>
      </w:r>
    </w:p>
    <w:p>
      <w:pPr>
        <w:pStyle w:val="ListBullet"/>
        <w:spacing w:after="60"/>
      </w:pPr>
      <w:r>
        <w:rPr>
          <w:rFonts w:ascii="Calibri" w:hAnsi="Calibri"/>
          <w:sz w:val="22"/>
        </w:rPr>
        <w:t>Employees: viewing and updating own personal details via Self-Service.</w:t>
      </w:r>
    </w:p>
    <w:p>
      <w:pPr>
        <w:pStyle w:val="ListBullet"/>
        <w:spacing w:after="60"/>
      </w:pPr>
      <w:r>
        <w:rPr>
          <w:rFonts w:ascii="Calibri" w:hAnsi="Calibri"/>
          <w:sz w:val="22"/>
        </w:rPr>
        <w:t>HR Specialists: viewing and correcting personal details for any employee via Person Management.</w:t>
      </w:r>
    </w:p>
    <w:p>
      <w:pPr>
        <w:pStyle w:val="ListBullet"/>
        <w:spacing w:after="60"/>
      </w:pPr>
      <w:r>
        <w:rPr>
          <w:rFonts w:ascii="Calibri" w:hAnsi="Calibri"/>
          <w:sz w:val="22"/>
        </w:rPr>
        <w:t>Fields in scope: Legal Name (English), Local Name (Arabic), Date of Birth, Gender, Marital Status, Nationality, Blood Type.</w:t>
      </w:r>
    </w:p>
    <w:p>
      <w:pPr>
        <w:pStyle w:val="ListBullet"/>
        <w:spacing w:after="60"/>
      </w:pPr>
      <w:r>
        <w:rPr>
          <w:rFonts w:ascii="Calibri" w:hAnsi="Calibri"/>
          <w:sz w:val="22"/>
        </w:rPr>
        <w:t>Excludes: identification documents (SOP-HCM-EE-003), contact information (SOP-HCM-EE-002).</w:t>
      </w:r>
    </w:p>
    <w:p>
      <w:pPr>
        <w:pStyle w:val="Heading2"/>
      </w:pPr>
      <w:r>
        <w:t>5. Roles &amp; Responsibilities</w:t>
      </w:r>
    </w:p>
    <w:tbl>
      <w:tblPr>
        <w:tblStyle w:val="TableGrid"/>
        <w:tblW w:type="auto" w:w="0"/>
        <w:tblLook w:firstColumn="1" w:firstRow="1" w:lastColumn="0" w:lastRow="0" w:noHBand="0" w:noVBand="1" w:val="04A0"/>
      </w:tblPr>
      <w:tblGrid>
        <w:gridCol w:w="3009"/>
        <w:gridCol w:w="3009"/>
        <w:gridCol w:w="3009"/>
      </w:tblGrid>
      <w:tr>
        <w:tc>
          <w:tcPr>
            <w:tcW w:type="dxa" w:w="2154"/>
            <w:tcBorders>
              <w:top w:val="single" w:sz="4" w:space="0" w:color="C4B5FD"/>
              <w:left w:val="single" w:sz="4" w:space="0" w:color="C4B5FD"/>
              <w:bottom w:val="single" w:sz="4" w:space="0" w:color="C4B5FD"/>
              <w:right w:val="single" w:sz="4" w:space="0" w:color="C4B5FD"/>
            </w:tcBorders>
            <w:shd w:val="clear" w:color="auto" w:fill="5B5BD6"/>
          </w:tcPr>
          <w:p>
            <w:r>
              <w:rPr>
                <w:rFonts w:ascii="Calibri" w:hAnsi="Calibri"/>
                <w:b/>
                <w:color w:val="FFFFFF"/>
                <w:sz w:val="18"/>
              </w:rPr>
              <w:t>Role</w:t>
            </w:r>
          </w:p>
        </w:tc>
        <w:tc>
          <w:tcPr>
            <w:tcW w:type="dxa" w:w="2154"/>
            <w:tcBorders>
              <w:top w:val="single" w:sz="4" w:space="0" w:color="C4B5FD"/>
              <w:left w:val="single" w:sz="4" w:space="0" w:color="C4B5FD"/>
              <w:bottom w:val="single" w:sz="4" w:space="0" w:color="C4B5FD"/>
              <w:right w:val="single" w:sz="4" w:space="0" w:color="C4B5FD"/>
            </w:tcBorders>
            <w:shd w:val="clear" w:color="auto" w:fill="5B5BD6"/>
          </w:tcPr>
          <w:p>
            <w:r>
              <w:rPr>
                <w:rFonts w:ascii="Calibri" w:hAnsi="Calibri"/>
                <w:b/>
                <w:color w:val="FFFFFF"/>
                <w:sz w:val="18"/>
              </w:rPr>
              <w:t>System Access</w:t>
            </w:r>
          </w:p>
        </w:tc>
        <w:tc>
          <w:tcPr>
            <w:tcW w:type="dxa" w:w="6236"/>
            <w:tcBorders>
              <w:top w:val="single" w:sz="4" w:space="0" w:color="C4B5FD"/>
              <w:left w:val="single" w:sz="4" w:space="0" w:color="C4B5FD"/>
              <w:bottom w:val="single" w:sz="4" w:space="0" w:color="C4B5FD"/>
              <w:right w:val="single" w:sz="4" w:space="0" w:color="C4B5FD"/>
            </w:tcBorders>
            <w:shd w:val="clear" w:color="auto" w:fill="5B5BD6"/>
          </w:tcPr>
          <w:p>
            <w:r>
              <w:rPr>
                <w:rFonts w:ascii="Calibri" w:hAnsi="Calibri"/>
                <w:b/>
                <w:color w:val="FFFFFF"/>
                <w:sz w:val="18"/>
              </w:rPr>
              <w:t>Key Responsibilities</w:t>
            </w:r>
          </w:p>
        </w:tc>
      </w:tr>
      <w:tr>
        <w:tc>
          <w:tcPr>
            <w:tcW w:type="dxa" w:w="2154"/>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b/>
                <w:sz w:val="18"/>
              </w:rPr>
              <w:t>Employee</w:t>
            </w:r>
          </w:p>
        </w:tc>
        <w:tc>
          <w:tcPr>
            <w:tcW w:type="dxa" w:w="2154"/>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b w:val="0"/>
                <w:sz w:val="18"/>
              </w:rPr>
              <w:t>Self-Service Editor</w:t>
            </w:r>
          </w:p>
        </w:tc>
        <w:tc>
          <w:tcPr>
            <w:tcW w:type="dxa" w:w="6236"/>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b w:val="0"/>
                <w:sz w:val="18"/>
              </w:rPr>
              <w:t>Update own name and biographical info. Cannot change legal employer, hire date, or grade.</w:t>
            </w:r>
          </w:p>
        </w:tc>
      </w:tr>
      <w:tr>
        <w:tc>
          <w:tcPr>
            <w:tcW w:type="dxa" w:w="2154"/>
            <w:tcBorders>
              <w:top w:val="single" w:sz="4" w:space="0" w:color="C4B5FD"/>
              <w:left w:val="single" w:sz="4" w:space="0" w:color="C4B5FD"/>
              <w:bottom w:val="single" w:sz="4" w:space="0" w:color="C4B5FD"/>
              <w:right w:val="single" w:sz="4" w:space="0" w:color="C4B5FD"/>
            </w:tcBorders>
            <w:shd w:val="clear" w:color="auto" w:fill="FFFFFF"/>
          </w:tcPr>
          <w:p>
            <w:r>
              <w:rPr>
                <w:rFonts w:ascii="Calibri" w:hAnsi="Calibri"/>
                <w:b/>
                <w:sz w:val="18"/>
              </w:rPr>
              <w:t>HR Specialist</w:t>
            </w:r>
          </w:p>
        </w:tc>
        <w:tc>
          <w:tcPr>
            <w:tcW w:type="dxa" w:w="2154"/>
            <w:tcBorders>
              <w:top w:val="single" w:sz="4" w:space="0" w:color="C4B5FD"/>
              <w:left w:val="single" w:sz="4" w:space="0" w:color="C4B5FD"/>
              <w:bottom w:val="single" w:sz="4" w:space="0" w:color="C4B5FD"/>
              <w:right w:val="single" w:sz="4" w:space="0" w:color="C4B5FD"/>
            </w:tcBorders>
            <w:shd w:val="clear" w:color="auto" w:fill="FFFFFF"/>
          </w:tcPr>
          <w:p>
            <w:r>
              <w:rPr>
                <w:rFonts w:ascii="Calibri" w:hAnsi="Calibri"/>
                <w:b w:val="0"/>
                <w:sz w:val="18"/>
              </w:rPr>
              <w:t>Full Editor – Person Management</w:t>
            </w:r>
          </w:p>
        </w:tc>
        <w:tc>
          <w:tcPr>
            <w:tcW w:type="dxa" w:w="6236"/>
            <w:tcBorders>
              <w:top w:val="single" w:sz="4" w:space="0" w:color="C4B5FD"/>
              <w:left w:val="single" w:sz="4" w:space="0" w:color="C4B5FD"/>
              <w:bottom w:val="single" w:sz="4" w:space="0" w:color="C4B5FD"/>
              <w:right w:val="single" w:sz="4" w:space="0" w:color="C4B5FD"/>
            </w:tcBorders>
            <w:shd w:val="clear" w:color="auto" w:fill="FFFFFF"/>
          </w:tcPr>
          <w:p>
            <w:r>
              <w:rPr>
                <w:rFonts w:ascii="Calibri" w:hAnsi="Calibri"/>
                <w:b w:val="0"/>
                <w:sz w:val="18"/>
              </w:rPr>
              <w:t>Update personal details for any employee. Process legally authorised name changes.</w:t>
            </w:r>
          </w:p>
        </w:tc>
      </w:tr>
      <w:tr>
        <w:tc>
          <w:tcPr>
            <w:tcW w:type="dxa" w:w="2154"/>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b/>
                <w:sz w:val="18"/>
              </w:rPr>
              <w:t>HRBP</w:t>
            </w:r>
          </w:p>
        </w:tc>
        <w:tc>
          <w:tcPr>
            <w:tcW w:type="dxa" w:w="2154"/>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b w:val="0"/>
                <w:sz w:val="18"/>
              </w:rPr>
              <w:t>Policy Approver</w:t>
            </w:r>
          </w:p>
        </w:tc>
        <w:tc>
          <w:tcPr>
            <w:tcW w:type="dxa" w:w="6236"/>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b w:val="0"/>
                <w:sz w:val="18"/>
              </w:rPr>
              <w:t>Authorise legal name changes requiring documentation.</w:t>
            </w:r>
          </w:p>
        </w:tc>
      </w:tr>
      <w:tr>
        <w:tc>
          <w:tcPr>
            <w:tcW w:type="dxa" w:w="2154"/>
            <w:tcBorders>
              <w:top w:val="single" w:sz="4" w:space="0" w:color="C4B5FD"/>
              <w:left w:val="single" w:sz="4" w:space="0" w:color="C4B5FD"/>
              <w:bottom w:val="single" w:sz="4" w:space="0" w:color="C4B5FD"/>
              <w:right w:val="single" w:sz="4" w:space="0" w:color="C4B5FD"/>
            </w:tcBorders>
            <w:shd w:val="clear" w:color="auto" w:fill="FFFFFF"/>
          </w:tcPr>
          <w:p>
            <w:r>
              <w:rPr>
                <w:rFonts w:ascii="Calibri" w:hAnsi="Calibri"/>
                <w:b/>
                <w:sz w:val="18"/>
              </w:rPr>
              <w:t>HRIS Administrator</w:t>
            </w:r>
          </w:p>
        </w:tc>
        <w:tc>
          <w:tcPr>
            <w:tcW w:type="dxa" w:w="2154"/>
            <w:tcBorders>
              <w:top w:val="single" w:sz="4" w:space="0" w:color="C4B5FD"/>
              <w:left w:val="single" w:sz="4" w:space="0" w:color="C4B5FD"/>
              <w:bottom w:val="single" w:sz="4" w:space="0" w:color="C4B5FD"/>
              <w:right w:val="single" w:sz="4" w:space="0" w:color="C4B5FD"/>
            </w:tcBorders>
            <w:shd w:val="clear" w:color="auto" w:fill="FFFFFF"/>
          </w:tcPr>
          <w:p>
            <w:r>
              <w:rPr>
                <w:rFonts w:ascii="Calibri" w:hAnsi="Calibri"/>
                <w:b w:val="0"/>
                <w:sz w:val="18"/>
              </w:rPr>
              <w:t>System Admin</w:t>
            </w:r>
          </w:p>
        </w:tc>
        <w:tc>
          <w:tcPr>
            <w:tcW w:type="dxa" w:w="6236"/>
            <w:tcBorders>
              <w:top w:val="single" w:sz="4" w:space="0" w:color="C4B5FD"/>
              <w:left w:val="single" w:sz="4" w:space="0" w:color="C4B5FD"/>
              <w:bottom w:val="single" w:sz="4" w:space="0" w:color="C4B5FD"/>
              <w:right w:val="single" w:sz="4" w:space="0" w:color="C4B5FD"/>
            </w:tcBorders>
            <w:shd w:val="clear" w:color="auto" w:fill="FFFFFF"/>
          </w:tcPr>
          <w:p>
            <w:r>
              <w:rPr>
                <w:rFonts w:ascii="Calibri" w:hAnsi="Calibri"/>
                <w:b w:val="0"/>
                <w:sz w:val="18"/>
              </w:rPr>
              <w:t>Resolve system errors; manage field-level security on personal details.</w:t>
            </w:r>
          </w:p>
        </w:tc>
      </w:tr>
    </w:tbl>
    <w:p/>
    <w:p>
      <w:pPr>
        <w:pStyle w:val="Heading2"/>
      </w:pPr>
      <w:r>
        <w:t>5. Process Flow Summary</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2D2B55"/>
          </w:tcPr>
          <w:p>
            <w:r>
              <w:rPr>
                <w:b/>
                <w:color w:val="FFFFFF"/>
                <w:sz w:val="20"/>
              </w:rPr>
              <w:t>Phase</w:t>
            </w:r>
          </w:p>
        </w:tc>
        <w:tc>
          <w:tcPr>
            <w:tcW w:type="dxa" w:w="2256"/>
            <w:shd w:val="clear" w:color="auto" w:fill="2D2B55"/>
          </w:tcPr>
          <w:p>
            <w:r>
              <w:rPr>
                <w:b/>
                <w:color w:val="FFFFFF"/>
                <w:sz w:val="20"/>
              </w:rPr>
              <w:t>Key Steps</w:t>
            </w:r>
          </w:p>
        </w:tc>
        <w:tc>
          <w:tcPr>
            <w:tcW w:type="dxa" w:w="2256"/>
            <w:shd w:val="clear" w:color="auto" w:fill="2D2B55"/>
          </w:tcPr>
          <w:p>
            <w:r>
              <w:rPr>
                <w:b/>
                <w:color w:val="FFFFFF"/>
                <w:sz w:val="20"/>
              </w:rPr>
              <w:t>Decision Points</w:t>
            </w:r>
          </w:p>
        </w:tc>
        <w:tc>
          <w:tcPr>
            <w:tcW w:type="dxa" w:w="2256"/>
            <w:shd w:val="clear" w:color="auto" w:fill="2D2B55"/>
          </w:tcPr>
          <w:p>
            <w:r>
              <w:rPr>
                <w:b/>
                <w:color w:val="FFFFFF"/>
                <w:sz w:val="20"/>
              </w:rPr>
              <w:t>Output</w:t>
            </w:r>
          </w:p>
        </w:tc>
      </w:tr>
      <w:tr>
        <w:tc>
          <w:tcPr>
            <w:tcW w:type="dxa" w:w="2256"/>
            <w:shd w:val="clear" w:color="auto" w:fill="F8F7FF"/>
          </w:tcPr>
          <w:p>
            <w:r>
              <w:rPr>
                <w:sz w:val="20"/>
              </w:rPr>
              <w:t>Login</w:t>
            </w:r>
          </w:p>
        </w:tc>
        <w:tc>
          <w:tcPr>
            <w:tcW w:type="dxa" w:w="2256"/>
            <w:shd w:val="clear" w:color="auto" w:fill="F8F7FF"/>
          </w:tcPr>
          <w:p>
            <w:r>
              <w:rPr>
                <w:sz w:val="20"/>
              </w:rPr>
              <w:t>Employee/HR logs into Oracle HCM Cloud</w:t>
            </w:r>
          </w:p>
        </w:tc>
        <w:tc>
          <w:tcPr>
            <w:tcW w:type="dxa" w:w="2256"/>
            <w:shd w:val="clear" w:color="auto" w:fill="F8F7FF"/>
          </w:tcPr>
          <w:p>
            <w:r>
              <w:rPr>
                <w:sz w:val="20"/>
              </w:rPr>
              <w:t>—</w:t>
            </w:r>
          </w:p>
        </w:tc>
        <w:tc>
          <w:tcPr>
            <w:tcW w:type="dxa" w:w="2256"/>
            <w:shd w:val="clear" w:color="auto" w:fill="F8F7FF"/>
          </w:tcPr>
          <w:p>
            <w:r>
              <w:rPr>
                <w:sz w:val="20"/>
              </w:rPr>
              <w:t>Access confirmed</w:t>
            </w:r>
          </w:p>
        </w:tc>
      </w:tr>
      <w:tr>
        <w:tc>
          <w:tcPr>
            <w:tcW w:type="dxa" w:w="2256"/>
            <w:shd w:val="clear" w:color="auto" w:fill="FFFFFF"/>
          </w:tcPr>
          <w:p>
            <w:r>
              <w:rPr>
                <w:sz w:val="20"/>
              </w:rPr>
              <w:t>Navigate</w:t>
            </w:r>
          </w:p>
        </w:tc>
        <w:tc>
          <w:tcPr>
            <w:tcW w:type="dxa" w:w="2256"/>
            <w:shd w:val="clear" w:color="auto" w:fill="FFFFFF"/>
          </w:tcPr>
          <w:p>
            <w:r>
              <w:rPr>
                <w:sz w:val="20"/>
              </w:rPr>
              <w:t>Me tab → Personal Details (Employee) OR My Client Groups → Person Management → Employee (HR)</w:t>
            </w:r>
          </w:p>
        </w:tc>
        <w:tc>
          <w:tcPr>
            <w:tcW w:type="dxa" w:w="2256"/>
            <w:shd w:val="clear" w:color="auto" w:fill="FFFFFF"/>
          </w:tcPr>
          <w:p>
            <w:r>
              <w:rPr>
                <w:sz w:val="20"/>
              </w:rPr>
              <w:t>—</w:t>
            </w:r>
          </w:p>
        </w:tc>
        <w:tc>
          <w:tcPr>
            <w:tcW w:type="dxa" w:w="2256"/>
            <w:shd w:val="clear" w:color="auto" w:fill="FFFFFF"/>
          </w:tcPr>
          <w:p>
            <w:r>
              <w:rPr>
                <w:sz w:val="20"/>
              </w:rPr>
              <w:t>Employee record displayed</w:t>
            </w:r>
          </w:p>
        </w:tc>
      </w:tr>
      <w:tr>
        <w:tc>
          <w:tcPr>
            <w:tcW w:type="dxa" w:w="2256"/>
            <w:shd w:val="clear" w:color="auto" w:fill="F8F7FF"/>
          </w:tcPr>
          <w:p>
            <w:r>
              <w:rPr>
                <w:sz w:val="20"/>
              </w:rPr>
              <w:t>Review</w:t>
            </w:r>
          </w:p>
        </w:tc>
        <w:tc>
          <w:tcPr>
            <w:tcW w:type="dxa" w:w="2256"/>
            <w:shd w:val="clear" w:color="auto" w:fill="F8F7FF"/>
          </w:tcPr>
          <w:p>
            <w:r>
              <w:rPr>
                <w:sz w:val="20"/>
              </w:rPr>
              <w:t>Review current name and biographical data</w:t>
            </w:r>
          </w:p>
        </w:tc>
        <w:tc>
          <w:tcPr>
            <w:tcW w:type="dxa" w:w="2256"/>
            <w:shd w:val="clear" w:color="auto" w:fill="F8F7FF"/>
          </w:tcPr>
          <w:p>
            <w:r>
              <w:rPr>
                <w:sz w:val="20"/>
              </w:rPr>
              <w:t>Data correct?</w:t>
            </w:r>
          </w:p>
        </w:tc>
        <w:tc>
          <w:tcPr>
            <w:tcW w:type="dxa" w:w="2256"/>
            <w:shd w:val="clear" w:color="auto" w:fill="F8F7FF"/>
          </w:tcPr>
          <w:p>
            <w:r>
              <w:rPr>
                <w:sz w:val="20"/>
              </w:rPr>
              <w:t>Change needed identified</w:t>
            </w:r>
          </w:p>
        </w:tc>
      </w:tr>
      <w:tr>
        <w:tc>
          <w:tcPr>
            <w:tcW w:type="dxa" w:w="2256"/>
            <w:shd w:val="clear" w:color="auto" w:fill="FFFFFF"/>
          </w:tcPr>
          <w:p>
            <w:r>
              <w:rPr>
                <w:sz w:val="20"/>
              </w:rPr>
              <w:t>Edit</w:t>
            </w:r>
          </w:p>
        </w:tc>
        <w:tc>
          <w:tcPr>
            <w:tcW w:type="dxa" w:w="2256"/>
            <w:shd w:val="clear" w:color="auto" w:fill="FFFFFF"/>
          </w:tcPr>
          <w:p>
            <w:r>
              <w:rPr>
                <w:sz w:val="20"/>
              </w:rPr>
              <w:t>Click Edit pencil icon → Update fields</w:t>
            </w:r>
          </w:p>
        </w:tc>
        <w:tc>
          <w:tcPr>
            <w:tcW w:type="dxa" w:w="2256"/>
            <w:shd w:val="clear" w:color="auto" w:fill="FFFFFF"/>
          </w:tcPr>
          <w:p>
            <w:r>
              <w:rPr>
                <w:sz w:val="20"/>
              </w:rPr>
              <w:t>All required fields complete?</w:t>
            </w:r>
          </w:p>
        </w:tc>
        <w:tc>
          <w:tcPr>
            <w:tcW w:type="dxa" w:w="2256"/>
            <w:shd w:val="clear" w:color="auto" w:fill="FFFFFF"/>
          </w:tcPr>
          <w:p>
            <w:r>
              <w:rPr>
                <w:sz w:val="20"/>
              </w:rPr>
              <w:t>Updated fields entered</w:t>
            </w:r>
          </w:p>
        </w:tc>
      </w:tr>
      <w:tr>
        <w:tc>
          <w:tcPr>
            <w:tcW w:type="dxa" w:w="2256"/>
            <w:shd w:val="clear" w:color="auto" w:fill="F8F7FF"/>
          </w:tcPr>
          <w:p>
            <w:r>
              <w:rPr>
                <w:sz w:val="20"/>
              </w:rPr>
              <w:t>Save</w:t>
            </w:r>
          </w:p>
        </w:tc>
        <w:tc>
          <w:tcPr>
            <w:tcW w:type="dxa" w:w="2256"/>
            <w:shd w:val="clear" w:color="auto" w:fill="F8F7FF"/>
          </w:tcPr>
          <w:p>
            <w:r>
              <w:rPr>
                <w:sz w:val="20"/>
              </w:rPr>
              <w:t>Click Save</w:t>
            </w:r>
          </w:p>
        </w:tc>
        <w:tc>
          <w:tcPr>
            <w:tcW w:type="dxa" w:w="2256"/>
            <w:shd w:val="clear" w:color="auto" w:fill="F8F7FF"/>
          </w:tcPr>
          <w:p>
            <w:r>
              <w:rPr>
                <w:sz w:val="20"/>
              </w:rPr>
              <w:t>Validation passed?</w:t>
            </w:r>
          </w:p>
        </w:tc>
        <w:tc>
          <w:tcPr>
            <w:tcW w:type="dxa" w:w="2256"/>
            <w:shd w:val="clear" w:color="auto" w:fill="F8F7FF"/>
          </w:tcPr>
          <w:p>
            <w:r>
              <w:rPr>
                <w:sz w:val="20"/>
              </w:rPr>
              <w:t>Record saved; audit trail created</w:t>
            </w:r>
          </w:p>
        </w:tc>
      </w:tr>
    </w:tbl>
    <w:p/>
    <w:p>
      <w:pPr>
        <w:pStyle w:val="Heading2"/>
      </w:pPr>
      <w:r>
        <w:t>6. Navigation Path</w:t>
      </w:r>
    </w:p>
    <w:p>
      <w:pPr>
        <w:shd w:val="clear" w:color="auto" w:fill="CCFBF1"/>
        <w:spacing w:before="80" w:after="160"/>
      </w:pPr>
      <w:r>
        <w:rPr>
          <w:rFonts w:ascii="Calibri" w:hAnsi="Calibri"/>
          <w:b/>
          <w:color w:val="0F766E"/>
          <w:sz w:val="20"/>
        </w:rPr>
        <w:t xml:space="preserve">Oracle HCM Tip:  </w:t>
      </w:r>
      <w:r>
        <w:rPr>
          <w:rFonts w:ascii="Calibri" w:hAnsi="Calibri"/>
          <w:color w:val="111827"/>
          <w:sz w:val="20"/>
        </w:rPr>
        <w:t>Employee Path: Me → Personal Details → Edit (pencil icon)</w:t>
        <w:br/>
        <w:t>HR Specialist Path: My Client Groups → Person Management → Search Employee → Personal Details → Edit</w:t>
        <w:br/>
        <w:t>OR: My Client Groups → Quick Actions → Change Personal Details</w:t>
      </w:r>
    </w:p>
    <w:p>
      <w:pPr>
        <w:pStyle w:val="Heading2"/>
      </w:pPr>
      <w:r>
        <w:t>7. Step-by-Step Process</w:t>
      </w:r>
    </w:p>
    <w:p>
      <w:pPr>
        <w:pStyle w:val="Heading3"/>
      </w:pPr>
      <w:r>
        <w:t>7A. Employee Self-Service — Updating Personal Details</w:t>
      </w:r>
    </w:p>
    <w:tbl>
      <w:tblPr>
        <w:tblStyle w:val="TableGrid"/>
        <w:tblW w:type="auto" w:w="0"/>
        <w:jc w:val="left"/>
        <w:tblLook w:firstColumn="1" w:firstRow="1" w:lastColumn="0" w:lastRow="0" w:noHBand="0" w:noVBand="1" w:val="04A0"/>
      </w:tblPr>
      <w:tblGrid>
        <w:gridCol w:w="1805"/>
        <w:gridCol w:w="1805"/>
        <w:gridCol w:w="1805"/>
        <w:gridCol w:w="1805"/>
        <w:gridCol w:w="1805"/>
      </w:tblGrid>
      <w:tr>
        <w:tc>
          <w:tcPr>
            <w:tcW w:type="dxa" w:w="624"/>
            <w:tcBorders>
              <w:top w:val="single" w:sz="4" w:space="0" w:color="C4B5FD"/>
              <w:left w:val="single" w:sz="4" w:space="0" w:color="C4B5FD"/>
              <w:bottom w:val="single" w:sz="4" w:space="0" w:color="C4B5FD"/>
              <w:right w:val="single" w:sz="4" w:space="0" w:color="C4B5FD"/>
            </w:tcBorders>
            <w:shd w:val="clear" w:color="auto" w:fill="2D2B55"/>
          </w:tcPr>
          <w:p>
            <w:pPr>
              <w:jc w:val="center"/>
            </w:pPr>
            <w:r>
              <w:rPr>
                <w:rFonts w:ascii="Calibri" w:hAnsi="Calibri"/>
                <w:b/>
                <w:color w:val="FFFFFF"/>
                <w:sz w:val="18"/>
              </w:rPr>
              <w:t>Step</w:t>
            </w:r>
          </w:p>
        </w:tc>
        <w:tc>
          <w:tcPr>
            <w:tcW w:type="dxa" w:w="3175"/>
            <w:tcBorders>
              <w:top w:val="single" w:sz="4" w:space="0" w:color="C4B5FD"/>
              <w:left w:val="single" w:sz="4" w:space="0" w:color="C4B5FD"/>
              <w:bottom w:val="single" w:sz="4" w:space="0" w:color="C4B5FD"/>
              <w:right w:val="single" w:sz="4" w:space="0" w:color="C4B5FD"/>
            </w:tcBorders>
            <w:shd w:val="clear" w:color="auto" w:fill="2D2B55"/>
          </w:tcPr>
          <w:p>
            <w:pPr>
              <w:jc w:val="center"/>
            </w:pPr>
            <w:r>
              <w:rPr>
                <w:rFonts w:ascii="Calibri" w:hAnsi="Calibri"/>
                <w:b/>
                <w:color w:val="FFFFFF"/>
                <w:sz w:val="18"/>
              </w:rPr>
              <w:t>Action / Description</w:t>
            </w:r>
          </w:p>
        </w:tc>
        <w:tc>
          <w:tcPr>
            <w:tcW w:type="dxa" w:w="1701"/>
            <w:tcBorders>
              <w:top w:val="single" w:sz="4" w:space="0" w:color="C4B5FD"/>
              <w:left w:val="single" w:sz="4" w:space="0" w:color="C4B5FD"/>
              <w:bottom w:val="single" w:sz="4" w:space="0" w:color="C4B5FD"/>
              <w:right w:val="single" w:sz="4" w:space="0" w:color="C4B5FD"/>
            </w:tcBorders>
            <w:shd w:val="clear" w:color="auto" w:fill="2D2B55"/>
          </w:tcPr>
          <w:p>
            <w:pPr>
              <w:jc w:val="center"/>
            </w:pPr>
            <w:r>
              <w:rPr>
                <w:rFonts w:ascii="Calibri" w:hAnsi="Calibri"/>
                <w:b/>
                <w:color w:val="FFFFFF"/>
                <w:sz w:val="18"/>
              </w:rPr>
              <w:t>Responsible</w:t>
            </w:r>
          </w:p>
        </w:tc>
        <w:tc>
          <w:tcPr>
            <w:tcW w:type="dxa" w:w="2721"/>
            <w:tcBorders>
              <w:top w:val="single" w:sz="4" w:space="0" w:color="C4B5FD"/>
              <w:left w:val="single" w:sz="4" w:space="0" w:color="C4B5FD"/>
              <w:bottom w:val="single" w:sz="4" w:space="0" w:color="C4B5FD"/>
              <w:right w:val="single" w:sz="4" w:space="0" w:color="C4B5FD"/>
            </w:tcBorders>
            <w:shd w:val="clear" w:color="auto" w:fill="2D2B55"/>
          </w:tcPr>
          <w:p>
            <w:pPr>
              <w:jc w:val="center"/>
            </w:pPr>
            <w:r>
              <w:rPr>
                <w:rFonts w:ascii="Calibri" w:hAnsi="Calibri"/>
                <w:b/>
                <w:color w:val="FFFFFF"/>
                <w:sz w:val="18"/>
              </w:rPr>
              <w:t>Oracle HCM Navigation</w:t>
            </w:r>
          </w:p>
        </w:tc>
        <w:tc>
          <w:tcPr>
            <w:tcW w:type="dxa" w:w="2324"/>
            <w:tcBorders>
              <w:top w:val="single" w:sz="4" w:space="0" w:color="C4B5FD"/>
              <w:left w:val="single" w:sz="4" w:space="0" w:color="C4B5FD"/>
              <w:bottom w:val="single" w:sz="4" w:space="0" w:color="C4B5FD"/>
              <w:right w:val="single" w:sz="4" w:space="0" w:color="C4B5FD"/>
            </w:tcBorders>
            <w:shd w:val="clear" w:color="auto" w:fill="2D2B55"/>
          </w:tcPr>
          <w:p>
            <w:pPr>
              <w:jc w:val="center"/>
            </w:pPr>
            <w:r>
              <w:rPr>
                <w:rFonts w:ascii="Calibri" w:hAnsi="Calibri"/>
                <w:b/>
                <w:color w:val="FFFFFF"/>
                <w:sz w:val="18"/>
              </w:rPr>
              <w:t>Expected Outcome</w:t>
            </w:r>
          </w:p>
        </w:tc>
      </w:tr>
      <w:tr>
        <w:tc>
          <w:tcPr>
            <w:tcW w:type="dxa" w:w="624"/>
            <w:tcBorders>
              <w:top w:val="single" w:sz="4" w:space="0" w:color="C4B5FD"/>
              <w:left w:val="single" w:sz="4" w:space="0" w:color="C4B5FD"/>
              <w:bottom w:val="single" w:sz="4" w:space="0" w:color="C4B5FD"/>
              <w:right w:val="single" w:sz="4" w:space="0" w:color="C4B5FD"/>
            </w:tcBorders>
            <w:shd w:val="clear" w:color="auto" w:fill="F8F7FF"/>
          </w:tcPr>
          <w:p>
            <w:pPr>
              <w:jc w:val="center"/>
            </w:pPr>
            <w:r>
              <w:rPr>
                <w:rFonts w:ascii="Calibri" w:hAnsi="Calibri"/>
                <w:b/>
                <w:color w:val="5B5BD6"/>
                <w:sz w:val="20"/>
              </w:rPr>
              <w:t>1</w:t>
            </w:r>
          </w:p>
        </w:tc>
        <w:tc>
          <w:tcPr>
            <w:tcW w:type="dxa" w:w="3175"/>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sz w:val="18"/>
              </w:rPr>
              <w:t>Log in to Oracle HCM Cloud with corporate credentials.</w:t>
            </w:r>
          </w:p>
        </w:tc>
        <w:tc>
          <w:tcPr>
            <w:tcW w:type="dxa" w:w="1701"/>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sz w:val="18"/>
              </w:rPr>
              <w:t>Employee</w:t>
            </w:r>
          </w:p>
        </w:tc>
        <w:tc>
          <w:tcPr>
            <w:tcW w:type="dxa" w:w="2721"/>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sz w:val="18"/>
              </w:rPr>
              <w:t>Oracle HCM login</w:t>
            </w:r>
          </w:p>
        </w:tc>
        <w:tc>
          <w:tcPr>
            <w:tcW w:type="dxa" w:w="2324"/>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sz w:val="18"/>
              </w:rPr>
              <w:t>Oracle Home page displayed.</w:t>
            </w:r>
          </w:p>
        </w:tc>
      </w:tr>
      <w:tr>
        <w:tc>
          <w:tcPr>
            <w:tcW w:type="dxa" w:w="624"/>
            <w:tcBorders>
              <w:top w:val="single" w:sz="4" w:space="0" w:color="C4B5FD"/>
              <w:left w:val="single" w:sz="4" w:space="0" w:color="C4B5FD"/>
              <w:bottom w:val="single" w:sz="4" w:space="0" w:color="C4B5FD"/>
              <w:right w:val="single" w:sz="4" w:space="0" w:color="C4B5FD"/>
            </w:tcBorders>
            <w:shd w:val="clear" w:color="auto" w:fill="FFFFFF"/>
          </w:tcPr>
          <w:p>
            <w:pPr>
              <w:jc w:val="center"/>
            </w:pPr>
            <w:r>
              <w:rPr>
                <w:rFonts w:ascii="Calibri" w:hAnsi="Calibri"/>
                <w:b/>
                <w:color w:val="5B5BD6"/>
                <w:sz w:val="20"/>
              </w:rPr>
              <w:t>2</w:t>
            </w:r>
          </w:p>
        </w:tc>
        <w:tc>
          <w:tcPr>
            <w:tcW w:type="dxa" w:w="3175"/>
            <w:tcBorders>
              <w:top w:val="single" w:sz="4" w:space="0" w:color="C4B5FD"/>
              <w:left w:val="single" w:sz="4" w:space="0" w:color="C4B5FD"/>
              <w:bottom w:val="single" w:sz="4" w:space="0" w:color="C4B5FD"/>
              <w:right w:val="single" w:sz="4" w:space="0" w:color="C4B5FD"/>
            </w:tcBorders>
            <w:shd w:val="clear" w:color="auto" w:fill="FFFFFF"/>
          </w:tcPr>
          <w:p>
            <w:r>
              <w:rPr>
                <w:rFonts w:ascii="Calibri" w:hAnsi="Calibri"/>
                <w:sz w:val="18"/>
              </w:rPr>
              <w:t>Click Me from the navigation bar. Select Personal Details.</w:t>
            </w:r>
          </w:p>
        </w:tc>
        <w:tc>
          <w:tcPr>
            <w:tcW w:type="dxa" w:w="1701"/>
            <w:tcBorders>
              <w:top w:val="single" w:sz="4" w:space="0" w:color="C4B5FD"/>
              <w:left w:val="single" w:sz="4" w:space="0" w:color="C4B5FD"/>
              <w:bottom w:val="single" w:sz="4" w:space="0" w:color="C4B5FD"/>
              <w:right w:val="single" w:sz="4" w:space="0" w:color="C4B5FD"/>
            </w:tcBorders>
            <w:shd w:val="clear" w:color="auto" w:fill="FFFFFF"/>
          </w:tcPr>
          <w:p>
            <w:r>
              <w:rPr>
                <w:rFonts w:ascii="Calibri" w:hAnsi="Calibri"/>
                <w:sz w:val="18"/>
              </w:rPr>
              <w:t>Employee</w:t>
            </w:r>
          </w:p>
        </w:tc>
        <w:tc>
          <w:tcPr>
            <w:tcW w:type="dxa" w:w="2721"/>
            <w:tcBorders>
              <w:top w:val="single" w:sz="4" w:space="0" w:color="C4B5FD"/>
              <w:left w:val="single" w:sz="4" w:space="0" w:color="C4B5FD"/>
              <w:bottom w:val="single" w:sz="4" w:space="0" w:color="C4B5FD"/>
              <w:right w:val="single" w:sz="4" w:space="0" w:color="C4B5FD"/>
            </w:tcBorders>
            <w:shd w:val="clear" w:color="auto" w:fill="FFFFFF"/>
          </w:tcPr>
          <w:p>
            <w:r>
              <w:rPr>
                <w:rFonts w:ascii="Calibri" w:hAnsi="Calibri"/>
                <w:sz w:val="18"/>
              </w:rPr>
              <w:t>Me → Personal Details</w:t>
            </w:r>
          </w:p>
        </w:tc>
        <w:tc>
          <w:tcPr>
            <w:tcW w:type="dxa" w:w="2324"/>
            <w:tcBorders>
              <w:top w:val="single" w:sz="4" w:space="0" w:color="C4B5FD"/>
              <w:left w:val="single" w:sz="4" w:space="0" w:color="C4B5FD"/>
              <w:bottom w:val="single" w:sz="4" w:space="0" w:color="C4B5FD"/>
              <w:right w:val="single" w:sz="4" w:space="0" w:color="C4B5FD"/>
            </w:tcBorders>
            <w:shd w:val="clear" w:color="auto" w:fill="FFFFFF"/>
          </w:tcPr>
          <w:p>
            <w:r>
              <w:rPr>
                <w:rFonts w:ascii="Calibri" w:hAnsi="Calibri"/>
                <w:sz w:val="18"/>
              </w:rPr>
              <w:t>Current personal details displayed.</w:t>
            </w:r>
          </w:p>
        </w:tc>
      </w:tr>
      <w:tr>
        <w:tc>
          <w:tcPr>
            <w:tcW w:type="dxa" w:w="624"/>
            <w:tcBorders>
              <w:top w:val="single" w:sz="4" w:space="0" w:color="C4B5FD"/>
              <w:left w:val="single" w:sz="4" w:space="0" w:color="C4B5FD"/>
              <w:bottom w:val="single" w:sz="4" w:space="0" w:color="C4B5FD"/>
              <w:right w:val="single" w:sz="4" w:space="0" w:color="C4B5FD"/>
            </w:tcBorders>
            <w:shd w:val="clear" w:color="auto" w:fill="F8F7FF"/>
          </w:tcPr>
          <w:p>
            <w:pPr>
              <w:jc w:val="center"/>
            </w:pPr>
            <w:r>
              <w:rPr>
                <w:rFonts w:ascii="Calibri" w:hAnsi="Calibri"/>
                <w:b/>
                <w:color w:val="5B5BD6"/>
                <w:sz w:val="20"/>
              </w:rPr>
              <w:t>3</w:t>
            </w:r>
          </w:p>
        </w:tc>
        <w:tc>
          <w:tcPr>
            <w:tcW w:type="dxa" w:w="3175"/>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sz w:val="18"/>
              </w:rPr>
              <w:t>Review all current fields: Legal Name (Title, First, Middle, Last), Local Arabic Name, Date of Birth, Gender, Marital Status, Nationality.</w:t>
            </w:r>
          </w:p>
        </w:tc>
        <w:tc>
          <w:tcPr>
            <w:tcW w:type="dxa" w:w="1701"/>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sz w:val="18"/>
              </w:rPr>
              <w:t>Employee</w:t>
            </w:r>
          </w:p>
        </w:tc>
        <w:tc>
          <w:tcPr>
            <w:tcW w:type="dxa" w:w="2721"/>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sz w:val="18"/>
              </w:rPr>
              <w:t>Personal Details page</w:t>
            </w:r>
          </w:p>
        </w:tc>
        <w:tc>
          <w:tcPr>
            <w:tcW w:type="dxa" w:w="2324"/>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sz w:val="18"/>
              </w:rPr>
              <w:t>Current data reviewed for accuracy.</w:t>
            </w:r>
          </w:p>
        </w:tc>
      </w:tr>
      <w:tr>
        <w:tc>
          <w:tcPr>
            <w:tcW w:type="dxa" w:w="624"/>
            <w:tcBorders>
              <w:top w:val="single" w:sz="4" w:space="0" w:color="C4B5FD"/>
              <w:left w:val="single" w:sz="4" w:space="0" w:color="C4B5FD"/>
              <w:bottom w:val="single" w:sz="4" w:space="0" w:color="C4B5FD"/>
              <w:right w:val="single" w:sz="4" w:space="0" w:color="C4B5FD"/>
            </w:tcBorders>
            <w:shd w:val="clear" w:color="auto" w:fill="FFFFFF"/>
          </w:tcPr>
          <w:p>
            <w:pPr>
              <w:jc w:val="center"/>
            </w:pPr>
            <w:r>
              <w:rPr>
                <w:rFonts w:ascii="Calibri" w:hAnsi="Calibri"/>
                <w:b/>
                <w:color w:val="5B5BD6"/>
                <w:sz w:val="20"/>
              </w:rPr>
              <w:t>4</w:t>
            </w:r>
          </w:p>
        </w:tc>
        <w:tc>
          <w:tcPr>
            <w:tcW w:type="dxa" w:w="3175"/>
            <w:tcBorders>
              <w:top w:val="single" w:sz="4" w:space="0" w:color="C4B5FD"/>
              <w:left w:val="single" w:sz="4" w:space="0" w:color="C4B5FD"/>
              <w:bottom w:val="single" w:sz="4" w:space="0" w:color="C4B5FD"/>
              <w:right w:val="single" w:sz="4" w:space="0" w:color="C4B5FD"/>
            </w:tcBorders>
            <w:shd w:val="clear" w:color="auto" w:fill="FFFFFF"/>
          </w:tcPr>
          <w:p>
            <w:r>
              <w:rPr>
                <w:rFonts w:ascii="Calibri" w:hAnsi="Calibri"/>
                <w:sz w:val="18"/>
              </w:rPr>
              <w:t>Click the Edit icon (pencil) to enter edit mode.</w:t>
            </w:r>
          </w:p>
        </w:tc>
        <w:tc>
          <w:tcPr>
            <w:tcW w:type="dxa" w:w="1701"/>
            <w:tcBorders>
              <w:top w:val="single" w:sz="4" w:space="0" w:color="C4B5FD"/>
              <w:left w:val="single" w:sz="4" w:space="0" w:color="C4B5FD"/>
              <w:bottom w:val="single" w:sz="4" w:space="0" w:color="C4B5FD"/>
              <w:right w:val="single" w:sz="4" w:space="0" w:color="C4B5FD"/>
            </w:tcBorders>
            <w:shd w:val="clear" w:color="auto" w:fill="FFFFFF"/>
          </w:tcPr>
          <w:p>
            <w:r>
              <w:rPr>
                <w:rFonts w:ascii="Calibri" w:hAnsi="Calibri"/>
                <w:sz w:val="18"/>
              </w:rPr>
              <w:t>Employee</w:t>
            </w:r>
          </w:p>
        </w:tc>
        <w:tc>
          <w:tcPr>
            <w:tcW w:type="dxa" w:w="2721"/>
            <w:tcBorders>
              <w:top w:val="single" w:sz="4" w:space="0" w:color="C4B5FD"/>
              <w:left w:val="single" w:sz="4" w:space="0" w:color="C4B5FD"/>
              <w:bottom w:val="single" w:sz="4" w:space="0" w:color="C4B5FD"/>
              <w:right w:val="single" w:sz="4" w:space="0" w:color="C4B5FD"/>
            </w:tcBorders>
            <w:shd w:val="clear" w:color="auto" w:fill="FFFFFF"/>
          </w:tcPr>
          <w:p>
            <w:r>
              <w:rPr>
                <w:rFonts w:ascii="Calibri" w:hAnsi="Calibri"/>
                <w:sz w:val="18"/>
              </w:rPr>
              <w:t>Edit (pencil) icon</w:t>
            </w:r>
          </w:p>
        </w:tc>
        <w:tc>
          <w:tcPr>
            <w:tcW w:type="dxa" w:w="2324"/>
            <w:tcBorders>
              <w:top w:val="single" w:sz="4" w:space="0" w:color="C4B5FD"/>
              <w:left w:val="single" w:sz="4" w:space="0" w:color="C4B5FD"/>
              <w:bottom w:val="single" w:sz="4" w:space="0" w:color="C4B5FD"/>
              <w:right w:val="single" w:sz="4" w:space="0" w:color="C4B5FD"/>
            </w:tcBorders>
            <w:shd w:val="clear" w:color="auto" w:fill="FFFFFF"/>
          </w:tcPr>
          <w:p>
            <w:r>
              <w:rPr>
                <w:rFonts w:ascii="Calibri" w:hAnsi="Calibri"/>
                <w:sz w:val="18"/>
              </w:rPr>
              <w:t>Edit mode activated.</w:t>
            </w:r>
          </w:p>
        </w:tc>
      </w:tr>
      <w:tr>
        <w:tc>
          <w:tcPr>
            <w:tcW w:type="dxa" w:w="624"/>
            <w:tcBorders>
              <w:top w:val="single" w:sz="4" w:space="0" w:color="C4B5FD"/>
              <w:left w:val="single" w:sz="4" w:space="0" w:color="C4B5FD"/>
              <w:bottom w:val="single" w:sz="4" w:space="0" w:color="C4B5FD"/>
              <w:right w:val="single" w:sz="4" w:space="0" w:color="C4B5FD"/>
            </w:tcBorders>
            <w:shd w:val="clear" w:color="auto" w:fill="F8F7FF"/>
          </w:tcPr>
          <w:p>
            <w:pPr>
              <w:jc w:val="center"/>
            </w:pPr>
            <w:r>
              <w:rPr>
                <w:rFonts w:ascii="Calibri" w:hAnsi="Calibri"/>
                <w:b/>
                <w:color w:val="5B5BD6"/>
                <w:sz w:val="20"/>
              </w:rPr>
              <w:t>5</w:t>
            </w:r>
          </w:p>
        </w:tc>
        <w:tc>
          <w:tcPr>
            <w:tcW w:type="dxa" w:w="3175"/>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sz w:val="18"/>
              </w:rPr>
              <w:t>Update Global Name: Title, First Name, Last Name as required. Ensure name matches official documents (national ID / passport).</w:t>
            </w:r>
          </w:p>
        </w:tc>
        <w:tc>
          <w:tcPr>
            <w:tcW w:type="dxa" w:w="1701"/>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sz w:val="18"/>
              </w:rPr>
              <w:t>Employee</w:t>
            </w:r>
          </w:p>
        </w:tc>
        <w:tc>
          <w:tcPr>
            <w:tcW w:type="dxa" w:w="2721"/>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sz w:val="18"/>
              </w:rPr>
              <w:t>Global Name fields</w:t>
            </w:r>
          </w:p>
        </w:tc>
        <w:tc>
          <w:tcPr>
            <w:tcW w:type="dxa" w:w="2324"/>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sz w:val="18"/>
              </w:rPr>
              <w:t>Updated name entered in English.</w:t>
            </w:r>
          </w:p>
        </w:tc>
      </w:tr>
      <w:tr>
        <w:tc>
          <w:tcPr>
            <w:tcW w:type="dxa" w:w="624"/>
            <w:tcBorders>
              <w:top w:val="single" w:sz="4" w:space="0" w:color="C4B5FD"/>
              <w:left w:val="single" w:sz="4" w:space="0" w:color="C4B5FD"/>
              <w:bottom w:val="single" w:sz="4" w:space="0" w:color="C4B5FD"/>
              <w:right w:val="single" w:sz="4" w:space="0" w:color="C4B5FD"/>
            </w:tcBorders>
            <w:shd w:val="clear" w:color="auto" w:fill="FFFFFF"/>
          </w:tcPr>
          <w:p>
            <w:pPr>
              <w:jc w:val="center"/>
            </w:pPr>
            <w:r>
              <w:rPr>
                <w:rFonts w:ascii="Calibri" w:hAnsi="Calibri"/>
                <w:b/>
                <w:color w:val="5B5BD6"/>
                <w:sz w:val="20"/>
              </w:rPr>
              <w:t>6</w:t>
            </w:r>
          </w:p>
        </w:tc>
        <w:tc>
          <w:tcPr>
            <w:tcW w:type="dxa" w:w="3175"/>
            <w:tcBorders>
              <w:top w:val="single" w:sz="4" w:space="0" w:color="C4B5FD"/>
              <w:left w:val="single" w:sz="4" w:space="0" w:color="C4B5FD"/>
              <w:bottom w:val="single" w:sz="4" w:space="0" w:color="C4B5FD"/>
              <w:right w:val="single" w:sz="4" w:space="0" w:color="C4B5FD"/>
            </w:tcBorders>
            <w:shd w:val="clear" w:color="auto" w:fill="FFFFFF"/>
          </w:tcPr>
          <w:p>
            <w:r>
              <w:rPr>
                <w:rFonts w:ascii="Calibri" w:hAnsi="Calibri"/>
                <w:sz w:val="18"/>
              </w:rPr>
              <w:t>Update Local Name (Arabic): Enter name in Arabic script. Both English and Arabic names are mandatory for DMG records.</w:t>
            </w:r>
          </w:p>
        </w:tc>
        <w:tc>
          <w:tcPr>
            <w:tcW w:type="dxa" w:w="1701"/>
            <w:tcBorders>
              <w:top w:val="single" w:sz="4" w:space="0" w:color="C4B5FD"/>
              <w:left w:val="single" w:sz="4" w:space="0" w:color="C4B5FD"/>
              <w:bottom w:val="single" w:sz="4" w:space="0" w:color="C4B5FD"/>
              <w:right w:val="single" w:sz="4" w:space="0" w:color="C4B5FD"/>
            </w:tcBorders>
            <w:shd w:val="clear" w:color="auto" w:fill="FFFFFF"/>
          </w:tcPr>
          <w:p>
            <w:r>
              <w:rPr>
                <w:rFonts w:ascii="Calibri" w:hAnsi="Calibri"/>
                <w:sz w:val="18"/>
              </w:rPr>
              <w:t>Employee</w:t>
            </w:r>
          </w:p>
        </w:tc>
        <w:tc>
          <w:tcPr>
            <w:tcW w:type="dxa" w:w="2721"/>
            <w:tcBorders>
              <w:top w:val="single" w:sz="4" w:space="0" w:color="C4B5FD"/>
              <w:left w:val="single" w:sz="4" w:space="0" w:color="C4B5FD"/>
              <w:bottom w:val="single" w:sz="4" w:space="0" w:color="C4B5FD"/>
              <w:right w:val="single" w:sz="4" w:space="0" w:color="C4B5FD"/>
            </w:tcBorders>
            <w:shd w:val="clear" w:color="auto" w:fill="FFFFFF"/>
          </w:tcPr>
          <w:p>
            <w:r>
              <w:rPr>
                <w:rFonts w:ascii="Calibri" w:hAnsi="Calibri"/>
                <w:sz w:val="18"/>
              </w:rPr>
              <w:t>Local Name fields</w:t>
            </w:r>
          </w:p>
        </w:tc>
        <w:tc>
          <w:tcPr>
            <w:tcW w:type="dxa" w:w="2324"/>
            <w:tcBorders>
              <w:top w:val="single" w:sz="4" w:space="0" w:color="C4B5FD"/>
              <w:left w:val="single" w:sz="4" w:space="0" w:color="C4B5FD"/>
              <w:bottom w:val="single" w:sz="4" w:space="0" w:color="C4B5FD"/>
              <w:right w:val="single" w:sz="4" w:space="0" w:color="C4B5FD"/>
            </w:tcBorders>
            <w:shd w:val="clear" w:color="auto" w:fill="FFFFFF"/>
          </w:tcPr>
          <w:p>
            <w:r>
              <w:rPr>
                <w:rFonts w:ascii="Calibri" w:hAnsi="Calibri"/>
                <w:sz w:val="18"/>
              </w:rPr>
              <w:t>Arabic name entered.</w:t>
            </w:r>
          </w:p>
        </w:tc>
      </w:tr>
      <w:tr>
        <w:tc>
          <w:tcPr>
            <w:tcW w:type="dxa" w:w="624"/>
            <w:tcBorders>
              <w:top w:val="single" w:sz="4" w:space="0" w:color="C4B5FD"/>
              <w:left w:val="single" w:sz="4" w:space="0" w:color="C4B5FD"/>
              <w:bottom w:val="single" w:sz="4" w:space="0" w:color="C4B5FD"/>
              <w:right w:val="single" w:sz="4" w:space="0" w:color="C4B5FD"/>
            </w:tcBorders>
            <w:shd w:val="clear" w:color="auto" w:fill="F8F7FF"/>
          </w:tcPr>
          <w:p>
            <w:pPr>
              <w:jc w:val="center"/>
            </w:pPr>
            <w:r>
              <w:rPr>
                <w:rFonts w:ascii="Calibri" w:hAnsi="Calibri"/>
                <w:b/>
                <w:color w:val="5B5BD6"/>
                <w:sz w:val="20"/>
              </w:rPr>
              <w:t>7</w:t>
            </w:r>
          </w:p>
        </w:tc>
        <w:tc>
          <w:tcPr>
            <w:tcW w:type="dxa" w:w="3175"/>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sz w:val="18"/>
              </w:rPr>
              <w:t>Update Biographical Information: Date of Birth, Gender, Marital Status if applicable.</w:t>
            </w:r>
          </w:p>
        </w:tc>
        <w:tc>
          <w:tcPr>
            <w:tcW w:type="dxa" w:w="1701"/>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sz w:val="18"/>
              </w:rPr>
              <w:t>Employee</w:t>
            </w:r>
          </w:p>
        </w:tc>
        <w:tc>
          <w:tcPr>
            <w:tcW w:type="dxa" w:w="2721"/>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sz w:val="18"/>
              </w:rPr>
              <w:t>Biographical Info fields</w:t>
            </w:r>
          </w:p>
        </w:tc>
        <w:tc>
          <w:tcPr>
            <w:tcW w:type="dxa" w:w="2324"/>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sz w:val="18"/>
              </w:rPr>
              <w:t>Fields updated.</w:t>
            </w:r>
          </w:p>
        </w:tc>
      </w:tr>
      <w:tr>
        <w:tc>
          <w:tcPr>
            <w:tcW w:type="dxa" w:w="624"/>
            <w:tcBorders>
              <w:top w:val="single" w:sz="4" w:space="0" w:color="C4B5FD"/>
              <w:left w:val="single" w:sz="4" w:space="0" w:color="C4B5FD"/>
              <w:bottom w:val="single" w:sz="4" w:space="0" w:color="C4B5FD"/>
              <w:right w:val="single" w:sz="4" w:space="0" w:color="C4B5FD"/>
            </w:tcBorders>
            <w:shd w:val="clear" w:color="auto" w:fill="FFFFFF"/>
          </w:tcPr>
          <w:p>
            <w:pPr>
              <w:jc w:val="center"/>
            </w:pPr>
            <w:r>
              <w:rPr>
                <w:rFonts w:ascii="Calibri" w:hAnsi="Calibri"/>
                <w:b/>
                <w:color w:val="5B5BD6"/>
                <w:sz w:val="20"/>
              </w:rPr>
              <w:t>8</w:t>
            </w:r>
          </w:p>
        </w:tc>
        <w:tc>
          <w:tcPr>
            <w:tcW w:type="dxa" w:w="3175"/>
            <w:tcBorders>
              <w:top w:val="single" w:sz="4" w:space="0" w:color="C4B5FD"/>
              <w:left w:val="single" w:sz="4" w:space="0" w:color="C4B5FD"/>
              <w:bottom w:val="single" w:sz="4" w:space="0" w:color="C4B5FD"/>
              <w:right w:val="single" w:sz="4" w:space="0" w:color="C4B5FD"/>
            </w:tcBorders>
            <w:shd w:val="clear" w:color="auto" w:fill="FFFFFF"/>
          </w:tcPr>
          <w:p>
            <w:r>
              <w:rPr>
                <w:rFonts w:ascii="Calibri" w:hAnsi="Calibri"/>
                <w:sz w:val="18"/>
              </w:rPr>
              <w:t>Click Save. Oracle validates the record and saves. An audit record is created.</w:t>
            </w:r>
          </w:p>
        </w:tc>
        <w:tc>
          <w:tcPr>
            <w:tcW w:type="dxa" w:w="1701"/>
            <w:tcBorders>
              <w:top w:val="single" w:sz="4" w:space="0" w:color="C4B5FD"/>
              <w:left w:val="single" w:sz="4" w:space="0" w:color="C4B5FD"/>
              <w:bottom w:val="single" w:sz="4" w:space="0" w:color="C4B5FD"/>
              <w:right w:val="single" w:sz="4" w:space="0" w:color="C4B5FD"/>
            </w:tcBorders>
            <w:shd w:val="clear" w:color="auto" w:fill="FFFFFF"/>
          </w:tcPr>
          <w:p>
            <w:r>
              <w:rPr>
                <w:rFonts w:ascii="Calibri" w:hAnsi="Calibri"/>
                <w:sz w:val="18"/>
              </w:rPr>
              <w:t>Employee</w:t>
            </w:r>
          </w:p>
        </w:tc>
        <w:tc>
          <w:tcPr>
            <w:tcW w:type="dxa" w:w="2721"/>
            <w:tcBorders>
              <w:top w:val="single" w:sz="4" w:space="0" w:color="C4B5FD"/>
              <w:left w:val="single" w:sz="4" w:space="0" w:color="C4B5FD"/>
              <w:bottom w:val="single" w:sz="4" w:space="0" w:color="C4B5FD"/>
              <w:right w:val="single" w:sz="4" w:space="0" w:color="C4B5FD"/>
            </w:tcBorders>
            <w:shd w:val="clear" w:color="auto" w:fill="FFFFFF"/>
          </w:tcPr>
          <w:p>
            <w:r>
              <w:rPr>
                <w:rFonts w:ascii="Calibri" w:hAnsi="Calibri"/>
                <w:sz w:val="18"/>
              </w:rPr>
              <w:t>Save button</w:t>
            </w:r>
          </w:p>
        </w:tc>
        <w:tc>
          <w:tcPr>
            <w:tcW w:type="dxa" w:w="2324"/>
            <w:tcBorders>
              <w:top w:val="single" w:sz="4" w:space="0" w:color="C4B5FD"/>
              <w:left w:val="single" w:sz="4" w:space="0" w:color="C4B5FD"/>
              <w:bottom w:val="single" w:sz="4" w:space="0" w:color="C4B5FD"/>
              <w:right w:val="single" w:sz="4" w:space="0" w:color="C4B5FD"/>
            </w:tcBorders>
            <w:shd w:val="clear" w:color="auto" w:fill="FFFFFF"/>
          </w:tcPr>
          <w:p>
            <w:r>
              <w:rPr>
                <w:rFonts w:ascii="Calibri" w:hAnsi="Calibri"/>
                <w:sz w:val="18"/>
              </w:rPr>
              <w:t>Record saved. Audit trail entry created.</w:t>
            </w:r>
          </w:p>
        </w:tc>
      </w:tr>
    </w:tbl>
    <w:p/>
    <w:p>
      <w:pPr>
        <w:pStyle w:val="Heading3"/>
      </w:pPr>
      <w:r>
        <w:t>7B. HR Specialist — Updating Employee Personal Details</w:t>
      </w:r>
    </w:p>
    <w:tbl>
      <w:tblPr>
        <w:tblStyle w:val="TableGrid"/>
        <w:tblW w:type="auto" w:w="0"/>
        <w:jc w:val="left"/>
        <w:tblLook w:firstColumn="1" w:firstRow="1" w:lastColumn="0" w:lastRow="0" w:noHBand="0" w:noVBand="1" w:val="04A0"/>
      </w:tblPr>
      <w:tblGrid>
        <w:gridCol w:w="1805"/>
        <w:gridCol w:w="1805"/>
        <w:gridCol w:w="1805"/>
        <w:gridCol w:w="1805"/>
        <w:gridCol w:w="1805"/>
      </w:tblGrid>
      <w:tr>
        <w:tc>
          <w:tcPr>
            <w:tcW w:type="dxa" w:w="624"/>
            <w:tcBorders>
              <w:top w:val="single" w:sz="4" w:space="0" w:color="C4B5FD"/>
              <w:left w:val="single" w:sz="4" w:space="0" w:color="C4B5FD"/>
              <w:bottom w:val="single" w:sz="4" w:space="0" w:color="C4B5FD"/>
              <w:right w:val="single" w:sz="4" w:space="0" w:color="C4B5FD"/>
            </w:tcBorders>
            <w:shd w:val="clear" w:color="auto" w:fill="2D2B55"/>
          </w:tcPr>
          <w:p>
            <w:pPr>
              <w:jc w:val="center"/>
            </w:pPr>
            <w:r>
              <w:rPr>
                <w:rFonts w:ascii="Calibri" w:hAnsi="Calibri"/>
                <w:b/>
                <w:color w:val="FFFFFF"/>
                <w:sz w:val="18"/>
              </w:rPr>
              <w:t>Step</w:t>
            </w:r>
          </w:p>
        </w:tc>
        <w:tc>
          <w:tcPr>
            <w:tcW w:type="dxa" w:w="3175"/>
            <w:tcBorders>
              <w:top w:val="single" w:sz="4" w:space="0" w:color="C4B5FD"/>
              <w:left w:val="single" w:sz="4" w:space="0" w:color="C4B5FD"/>
              <w:bottom w:val="single" w:sz="4" w:space="0" w:color="C4B5FD"/>
              <w:right w:val="single" w:sz="4" w:space="0" w:color="C4B5FD"/>
            </w:tcBorders>
            <w:shd w:val="clear" w:color="auto" w:fill="2D2B55"/>
          </w:tcPr>
          <w:p>
            <w:pPr>
              <w:jc w:val="center"/>
            </w:pPr>
            <w:r>
              <w:rPr>
                <w:rFonts w:ascii="Calibri" w:hAnsi="Calibri"/>
                <w:b/>
                <w:color w:val="FFFFFF"/>
                <w:sz w:val="18"/>
              </w:rPr>
              <w:t>Action / Description</w:t>
            </w:r>
          </w:p>
        </w:tc>
        <w:tc>
          <w:tcPr>
            <w:tcW w:type="dxa" w:w="1701"/>
            <w:tcBorders>
              <w:top w:val="single" w:sz="4" w:space="0" w:color="C4B5FD"/>
              <w:left w:val="single" w:sz="4" w:space="0" w:color="C4B5FD"/>
              <w:bottom w:val="single" w:sz="4" w:space="0" w:color="C4B5FD"/>
              <w:right w:val="single" w:sz="4" w:space="0" w:color="C4B5FD"/>
            </w:tcBorders>
            <w:shd w:val="clear" w:color="auto" w:fill="2D2B55"/>
          </w:tcPr>
          <w:p>
            <w:pPr>
              <w:jc w:val="center"/>
            </w:pPr>
            <w:r>
              <w:rPr>
                <w:rFonts w:ascii="Calibri" w:hAnsi="Calibri"/>
                <w:b/>
                <w:color w:val="FFFFFF"/>
                <w:sz w:val="18"/>
              </w:rPr>
              <w:t>Responsible</w:t>
            </w:r>
          </w:p>
        </w:tc>
        <w:tc>
          <w:tcPr>
            <w:tcW w:type="dxa" w:w="2721"/>
            <w:tcBorders>
              <w:top w:val="single" w:sz="4" w:space="0" w:color="C4B5FD"/>
              <w:left w:val="single" w:sz="4" w:space="0" w:color="C4B5FD"/>
              <w:bottom w:val="single" w:sz="4" w:space="0" w:color="C4B5FD"/>
              <w:right w:val="single" w:sz="4" w:space="0" w:color="C4B5FD"/>
            </w:tcBorders>
            <w:shd w:val="clear" w:color="auto" w:fill="2D2B55"/>
          </w:tcPr>
          <w:p>
            <w:pPr>
              <w:jc w:val="center"/>
            </w:pPr>
            <w:r>
              <w:rPr>
                <w:rFonts w:ascii="Calibri" w:hAnsi="Calibri"/>
                <w:b/>
                <w:color w:val="FFFFFF"/>
                <w:sz w:val="18"/>
              </w:rPr>
              <w:t>Oracle HCM Navigation</w:t>
            </w:r>
          </w:p>
        </w:tc>
        <w:tc>
          <w:tcPr>
            <w:tcW w:type="dxa" w:w="2324"/>
            <w:tcBorders>
              <w:top w:val="single" w:sz="4" w:space="0" w:color="C4B5FD"/>
              <w:left w:val="single" w:sz="4" w:space="0" w:color="C4B5FD"/>
              <w:bottom w:val="single" w:sz="4" w:space="0" w:color="C4B5FD"/>
              <w:right w:val="single" w:sz="4" w:space="0" w:color="C4B5FD"/>
            </w:tcBorders>
            <w:shd w:val="clear" w:color="auto" w:fill="2D2B55"/>
          </w:tcPr>
          <w:p>
            <w:pPr>
              <w:jc w:val="center"/>
            </w:pPr>
            <w:r>
              <w:rPr>
                <w:rFonts w:ascii="Calibri" w:hAnsi="Calibri"/>
                <w:b/>
                <w:color w:val="FFFFFF"/>
                <w:sz w:val="18"/>
              </w:rPr>
              <w:t>Expected Outcome</w:t>
            </w:r>
          </w:p>
        </w:tc>
      </w:tr>
      <w:tr>
        <w:tc>
          <w:tcPr>
            <w:tcW w:type="dxa" w:w="624"/>
            <w:tcBorders>
              <w:top w:val="single" w:sz="4" w:space="0" w:color="C4B5FD"/>
              <w:left w:val="single" w:sz="4" w:space="0" w:color="C4B5FD"/>
              <w:bottom w:val="single" w:sz="4" w:space="0" w:color="C4B5FD"/>
              <w:right w:val="single" w:sz="4" w:space="0" w:color="C4B5FD"/>
            </w:tcBorders>
            <w:shd w:val="clear" w:color="auto" w:fill="F8F7FF"/>
          </w:tcPr>
          <w:p>
            <w:pPr>
              <w:jc w:val="center"/>
            </w:pPr>
            <w:r>
              <w:rPr>
                <w:rFonts w:ascii="Calibri" w:hAnsi="Calibri"/>
                <w:b/>
                <w:color w:val="5B5BD6"/>
                <w:sz w:val="20"/>
              </w:rPr>
              <w:t>1</w:t>
            </w:r>
          </w:p>
        </w:tc>
        <w:tc>
          <w:tcPr>
            <w:tcW w:type="dxa" w:w="3175"/>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sz w:val="18"/>
              </w:rPr>
              <w:t>Log in to Oracle HCM. Navigate to My Client Groups → Person Management.</w:t>
            </w:r>
          </w:p>
        </w:tc>
        <w:tc>
          <w:tcPr>
            <w:tcW w:type="dxa" w:w="1701"/>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sz w:val="18"/>
              </w:rPr>
              <w:t>HR Specialist</w:t>
            </w:r>
          </w:p>
        </w:tc>
        <w:tc>
          <w:tcPr>
            <w:tcW w:type="dxa" w:w="2721"/>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sz w:val="18"/>
              </w:rPr>
              <w:t>Navigator → My Client Groups → Person Management</w:t>
            </w:r>
          </w:p>
        </w:tc>
        <w:tc>
          <w:tcPr>
            <w:tcW w:type="dxa" w:w="2324"/>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sz w:val="18"/>
              </w:rPr>
              <w:t>Person Management search screen.</w:t>
            </w:r>
          </w:p>
        </w:tc>
      </w:tr>
      <w:tr>
        <w:tc>
          <w:tcPr>
            <w:tcW w:type="dxa" w:w="624"/>
            <w:tcBorders>
              <w:top w:val="single" w:sz="4" w:space="0" w:color="C4B5FD"/>
              <w:left w:val="single" w:sz="4" w:space="0" w:color="C4B5FD"/>
              <w:bottom w:val="single" w:sz="4" w:space="0" w:color="C4B5FD"/>
              <w:right w:val="single" w:sz="4" w:space="0" w:color="C4B5FD"/>
            </w:tcBorders>
            <w:shd w:val="clear" w:color="auto" w:fill="FFFFFF"/>
          </w:tcPr>
          <w:p>
            <w:pPr>
              <w:jc w:val="center"/>
            </w:pPr>
            <w:r>
              <w:rPr>
                <w:rFonts w:ascii="Calibri" w:hAnsi="Calibri"/>
                <w:b/>
                <w:color w:val="5B5BD6"/>
                <w:sz w:val="20"/>
              </w:rPr>
              <w:t>2</w:t>
            </w:r>
          </w:p>
        </w:tc>
        <w:tc>
          <w:tcPr>
            <w:tcW w:type="dxa" w:w="3175"/>
            <w:tcBorders>
              <w:top w:val="single" w:sz="4" w:space="0" w:color="C4B5FD"/>
              <w:left w:val="single" w:sz="4" w:space="0" w:color="C4B5FD"/>
              <w:bottom w:val="single" w:sz="4" w:space="0" w:color="C4B5FD"/>
              <w:right w:val="single" w:sz="4" w:space="0" w:color="C4B5FD"/>
            </w:tcBorders>
            <w:shd w:val="clear" w:color="auto" w:fill="FFFFFF"/>
          </w:tcPr>
          <w:p>
            <w:r>
              <w:rPr>
                <w:rFonts w:ascii="Calibri" w:hAnsi="Calibri"/>
                <w:sz w:val="18"/>
              </w:rPr>
              <w:t>Search for the employee by Name or Person Number. Click on the employee record.</w:t>
            </w:r>
          </w:p>
        </w:tc>
        <w:tc>
          <w:tcPr>
            <w:tcW w:type="dxa" w:w="1701"/>
            <w:tcBorders>
              <w:top w:val="single" w:sz="4" w:space="0" w:color="C4B5FD"/>
              <w:left w:val="single" w:sz="4" w:space="0" w:color="C4B5FD"/>
              <w:bottom w:val="single" w:sz="4" w:space="0" w:color="C4B5FD"/>
              <w:right w:val="single" w:sz="4" w:space="0" w:color="C4B5FD"/>
            </w:tcBorders>
            <w:shd w:val="clear" w:color="auto" w:fill="FFFFFF"/>
          </w:tcPr>
          <w:p>
            <w:r>
              <w:rPr>
                <w:rFonts w:ascii="Calibri" w:hAnsi="Calibri"/>
                <w:sz w:val="18"/>
              </w:rPr>
              <w:t>HR Specialist</w:t>
            </w:r>
          </w:p>
        </w:tc>
        <w:tc>
          <w:tcPr>
            <w:tcW w:type="dxa" w:w="2721"/>
            <w:tcBorders>
              <w:top w:val="single" w:sz="4" w:space="0" w:color="C4B5FD"/>
              <w:left w:val="single" w:sz="4" w:space="0" w:color="C4B5FD"/>
              <w:bottom w:val="single" w:sz="4" w:space="0" w:color="C4B5FD"/>
              <w:right w:val="single" w:sz="4" w:space="0" w:color="C4B5FD"/>
            </w:tcBorders>
            <w:shd w:val="clear" w:color="auto" w:fill="FFFFFF"/>
          </w:tcPr>
          <w:p>
            <w:r>
              <w:rPr>
                <w:rFonts w:ascii="Calibri" w:hAnsi="Calibri"/>
                <w:sz w:val="18"/>
              </w:rPr>
              <w:t>Search → Employee record</w:t>
            </w:r>
          </w:p>
        </w:tc>
        <w:tc>
          <w:tcPr>
            <w:tcW w:type="dxa" w:w="2324"/>
            <w:tcBorders>
              <w:top w:val="single" w:sz="4" w:space="0" w:color="C4B5FD"/>
              <w:left w:val="single" w:sz="4" w:space="0" w:color="C4B5FD"/>
              <w:bottom w:val="single" w:sz="4" w:space="0" w:color="C4B5FD"/>
              <w:right w:val="single" w:sz="4" w:space="0" w:color="C4B5FD"/>
            </w:tcBorders>
            <w:shd w:val="clear" w:color="auto" w:fill="FFFFFF"/>
          </w:tcPr>
          <w:p>
            <w:r>
              <w:rPr>
                <w:rFonts w:ascii="Calibri" w:hAnsi="Calibri"/>
                <w:sz w:val="18"/>
              </w:rPr>
              <w:t>Employee profile displayed.</w:t>
            </w:r>
          </w:p>
        </w:tc>
      </w:tr>
      <w:tr>
        <w:tc>
          <w:tcPr>
            <w:tcW w:type="dxa" w:w="624"/>
            <w:tcBorders>
              <w:top w:val="single" w:sz="4" w:space="0" w:color="C4B5FD"/>
              <w:left w:val="single" w:sz="4" w:space="0" w:color="C4B5FD"/>
              <w:bottom w:val="single" w:sz="4" w:space="0" w:color="C4B5FD"/>
              <w:right w:val="single" w:sz="4" w:space="0" w:color="C4B5FD"/>
            </w:tcBorders>
            <w:shd w:val="clear" w:color="auto" w:fill="F8F7FF"/>
          </w:tcPr>
          <w:p>
            <w:pPr>
              <w:jc w:val="center"/>
            </w:pPr>
            <w:r>
              <w:rPr>
                <w:rFonts w:ascii="Calibri" w:hAnsi="Calibri"/>
                <w:b/>
                <w:color w:val="5B5BD6"/>
                <w:sz w:val="20"/>
              </w:rPr>
              <w:t>3</w:t>
            </w:r>
          </w:p>
        </w:tc>
        <w:tc>
          <w:tcPr>
            <w:tcW w:type="dxa" w:w="3175"/>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sz w:val="18"/>
              </w:rPr>
              <w:t>Navigate to the Personal Details section. Review current fields.</w:t>
            </w:r>
          </w:p>
        </w:tc>
        <w:tc>
          <w:tcPr>
            <w:tcW w:type="dxa" w:w="1701"/>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sz w:val="18"/>
              </w:rPr>
              <w:t>HR Specialist</w:t>
            </w:r>
          </w:p>
        </w:tc>
        <w:tc>
          <w:tcPr>
            <w:tcW w:type="dxa" w:w="2721"/>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sz w:val="18"/>
              </w:rPr>
              <w:t>Personal Details tab</w:t>
            </w:r>
          </w:p>
        </w:tc>
        <w:tc>
          <w:tcPr>
            <w:tcW w:type="dxa" w:w="2324"/>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sz w:val="18"/>
              </w:rPr>
              <w:t>Current personal data reviewed.</w:t>
            </w:r>
          </w:p>
        </w:tc>
      </w:tr>
      <w:tr>
        <w:tc>
          <w:tcPr>
            <w:tcW w:type="dxa" w:w="624"/>
            <w:tcBorders>
              <w:top w:val="single" w:sz="4" w:space="0" w:color="C4B5FD"/>
              <w:left w:val="single" w:sz="4" w:space="0" w:color="C4B5FD"/>
              <w:bottom w:val="single" w:sz="4" w:space="0" w:color="C4B5FD"/>
              <w:right w:val="single" w:sz="4" w:space="0" w:color="C4B5FD"/>
            </w:tcBorders>
            <w:shd w:val="clear" w:color="auto" w:fill="FFFFFF"/>
          </w:tcPr>
          <w:p>
            <w:pPr>
              <w:jc w:val="center"/>
            </w:pPr>
            <w:r>
              <w:rPr>
                <w:rFonts w:ascii="Calibri" w:hAnsi="Calibri"/>
                <w:b/>
                <w:color w:val="5B5BD6"/>
                <w:sz w:val="20"/>
              </w:rPr>
              <w:t>4</w:t>
            </w:r>
          </w:p>
        </w:tc>
        <w:tc>
          <w:tcPr>
            <w:tcW w:type="dxa" w:w="3175"/>
            <w:tcBorders>
              <w:top w:val="single" w:sz="4" w:space="0" w:color="C4B5FD"/>
              <w:left w:val="single" w:sz="4" w:space="0" w:color="C4B5FD"/>
              <w:bottom w:val="single" w:sz="4" w:space="0" w:color="C4B5FD"/>
              <w:right w:val="single" w:sz="4" w:space="0" w:color="C4B5FD"/>
            </w:tcBorders>
            <w:shd w:val="clear" w:color="auto" w:fill="FFFFFF"/>
          </w:tcPr>
          <w:p>
            <w:r>
              <w:rPr>
                <w:rFonts w:ascii="Calibri" w:hAnsi="Calibri"/>
                <w:sz w:val="18"/>
              </w:rPr>
              <w:t>Click Edit (pencil) or Actions → Update Personal Details.</w:t>
            </w:r>
          </w:p>
        </w:tc>
        <w:tc>
          <w:tcPr>
            <w:tcW w:type="dxa" w:w="1701"/>
            <w:tcBorders>
              <w:top w:val="single" w:sz="4" w:space="0" w:color="C4B5FD"/>
              <w:left w:val="single" w:sz="4" w:space="0" w:color="C4B5FD"/>
              <w:bottom w:val="single" w:sz="4" w:space="0" w:color="C4B5FD"/>
              <w:right w:val="single" w:sz="4" w:space="0" w:color="C4B5FD"/>
            </w:tcBorders>
            <w:shd w:val="clear" w:color="auto" w:fill="FFFFFF"/>
          </w:tcPr>
          <w:p>
            <w:r>
              <w:rPr>
                <w:rFonts w:ascii="Calibri" w:hAnsi="Calibri"/>
                <w:sz w:val="18"/>
              </w:rPr>
              <w:t>HR Specialist</w:t>
            </w:r>
          </w:p>
        </w:tc>
        <w:tc>
          <w:tcPr>
            <w:tcW w:type="dxa" w:w="2721"/>
            <w:tcBorders>
              <w:top w:val="single" w:sz="4" w:space="0" w:color="C4B5FD"/>
              <w:left w:val="single" w:sz="4" w:space="0" w:color="C4B5FD"/>
              <w:bottom w:val="single" w:sz="4" w:space="0" w:color="C4B5FD"/>
              <w:right w:val="single" w:sz="4" w:space="0" w:color="C4B5FD"/>
            </w:tcBorders>
            <w:shd w:val="clear" w:color="auto" w:fill="FFFFFF"/>
          </w:tcPr>
          <w:p>
            <w:r>
              <w:rPr>
                <w:rFonts w:ascii="Calibri" w:hAnsi="Calibri"/>
                <w:sz w:val="18"/>
              </w:rPr>
              <w:t>Edit / Actions menu</w:t>
            </w:r>
          </w:p>
        </w:tc>
        <w:tc>
          <w:tcPr>
            <w:tcW w:type="dxa" w:w="2324"/>
            <w:tcBorders>
              <w:top w:val="single" w:sz="4" w:space="0" w:color="C4B5FD"/>
              <w:left w:val="single" w:sz="4" w:space="0" w:color="C4B5FD"/>
              <w:bottom w:val="single" w:sz="4" w:space="0" w:color="C4B5FD"/>
              <w:right w:val="single" w:sz="4" w:space="0" w:color="C4B5FD"/>
            </w:tcBorders>
            <w:shd w:val="clear" w:color="auto" w:fill="FFFFFF"/>
          </w:tcPr>
          <w:p>
            <w:r>
              <w:rPr>
                <w:rFonts w:ascii="Calibri" w:hAnsi="Calibri"/>
                <w:sz w:val="18"/>
              </w:rPr>
              <w:t>Edit mode activated.</w:t>
            </w:r>
          </w:p>
        </w:tc>
      </w:tr>
      <w:tr>
        <w:tc>
          <w:tcPr>
            <w:tcW w:type="dxa" w:w="624"/>
            <w:tcBorders>
              <w:top w:val="single" w:sz="4" w:space="0" w:color="C4B5FD"/>
              <w:left w:val="single" w:sz="4" w:space="0" w:color="C4B5FD"/>
              <w:bottom w:val="single" w:sz="4" w:space="0" w:color="C4B5FD"/>
              <w:right w:val="single" w:sz="4" w:space="0" w:color="C4B5FD"/>
            </w:tcBorders>
            <w:shd w:val="clear" w:color="auto" w:fill="F8F7FF"/>
          </w:tcPr>
          <w:p>
            <w:pPr>
              <w:jc w:val="center"/>
            </w:pPr>
            <w:r>
              <w:rPr>
                <w:rFonts w:ascii="Calibri" w:hAnsi="Calibri"/>
                <w:b/>
                <w:color w:val="5B5BD6"/>
                <w:sz w:val="20"/>
              </w:rPr>
              <w:t>5</w:t>
            </w:r>
          </w:p>
        </w:tc>
        <w:tc>
          <w:tcPr>
            <w:tcW w:type="dxa" w:w="3175"/>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sz w:val="18"/>
              </w:rPr>
              <w:t>Update required fields: Global Name, Local Name (Arabic), Date of Birth, Gender, Marital Status, Nationality.</w:t>
            </w:r>
          </w:p>
        </w:tc>
        <w:tc>
          <w:tcPr>
            <w:tcW w:type="dxa" w:w="1701"/>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sz w:val="18"/>
              </w:rPr>
              <w:t>HR Specialist</w:t>
            </w:r>
          </w:p>
        </w:tc>
        <w:tc>
          <w:tcPr>
            <w:tcW w:type="dxa" w:w="2721"/>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sz w:val="18"/>
              </w:rPr>
              <w:t>Personal detail fields</w:t>
            </w:r>
          </w:p>
        </w:tc>
        <w:tc>
          <w:tcPr>
            <w:tcW w:type="dxa" w:w="2324"/>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sz w:val="18"/>
              </w:rPr>
              <w:t>Corrections entered.</w:t>
            </w:r>
          </w:p>
        </w:tc>
      </w:tr>
      <w:tr>
        <w:tc>
          <w:tcPr>
            <w:tcW w:type="dxa" w:w="624"/>
            <w:tcBorders>
              <w:top w:val="single" w:sz="4" w:space="0" w:color="C4B5FD"/>
              <w:left w:val="single" w:sz="4" w:space="0" w:color="C4B5FD"/>
              <w:bottom w:val="single" w:sz="4" w:space="0" w:color="C4B5FD"/>
              <w:right w:val="single" w:sz="4" w:space="0" w:color="C4B5FD"/>
            </w:tcBorders>
            <w:shd w:val="clear" w:color="auto" w:fill="FFFFFF"/>
          </w:tcPr>
          <w:p>
            <w:pPr>
              <w:jc w:val="center"/>
            </w:pPr>
            <w:r>
              <w:rPr>
                <w:rFonts w:ascii="Calibri" w:hAnsi="Calibri"/>
                <w:b/>
                <w:color w:val="5B5BD6"/>
                <w:sz w:val="20"/>
              </w:rPr>
              <w:t>6</w:t>
            </w:r>
          </w:p>
        </w:tc>
        <w:tc>
          <w:tcPr>
            <w:tcW w:type="dxa" w:w="3175"/>
            <w:tcBorders>
              <w:top w:val="single" w:sz="4" w:space="0" w:color="C4B5FD"/>
              <w:left w:val="single" w:sz="4" w:space="0" w:color="C4B5FD"/>
              <w:bottom w:val="single" w:sz="4" w:space="0" w:color="C4B5FD"/>
              <w:right w:val="single" w:sz="4" w:space="0" w:color="C4B5FD"/>
            </w:tcBorders>
            <w:shd w:val="clear" w:color="auto" w:fill="FFFFFF"/>
          </w:tcPr>
          <w:p>
            <w:r>
              <w:rPr>
                <w:rFonts w:ascii="Calibri" w:hAnsi="Calibri"/>
                <w:sz w:val="18"/>
              </w:rPr>
              <w:t>For legal name changes: confirm written authorisation is on file (marriage certificate, court order, government ID).</w:t>
            </w:r>
          </w:p>
        </w:tc>
        <w:tc>
          <w:tcPr>
            <w:tcW w:type="dxa" w:w="1701"/>
            <w:tcBorders>
              <w:top w:val="single" w:sz="4" w:space="0" w:color="C4B5FD"/>
              <w:left w:val="single" w:sz="4" w:space="0" w:color="C4B5FD"/>
              <w:bottom w:val="single" w:sz="4" w:space="0" w:color="C4B5FD"/>
              <w:right w:val="single" w:sz="4" w:space="0" w:color="C4B5FD"/>
            </w:tcBorders>
            <w:shd w:val="clear" w:color="auto" w:fill="FFFFFF"/>
          </w:tcPr>
          <w:p>
            <w:r>
              <w:rPr>
                <w:rFonts w:ascii="Calibri" w:hAnsi="Calibri"/>
                <w:sz w:val="18"/>
              </w:rPr>
              <w:t>HR Specialist</w:t>
            </w:r>
          </w:p>
        </w:tc>
        <w:tc>
          <w:tcPr>
            <w:tcW w:type="dxa" w:w="2721"/>
            <w:tcBorders>
              <w:top w:val="single" w:sz="4" w:space="0" w:color="C4B5FD"/>
              <w:left w:val="single" w:sz="4" w:space="0" w:color="C4B5FD"/>
              <w:bottom w:val="single" w:sz="4" w:space="0" w:color="C4B5FD"/>
              <w:right w:val="single" w:sz="4" w:space="0" w:color="C4B5FD"/>
            </w:tcBorders>
            <w:shd w:val="clear" w:color="auto" w:fill="FFFFFF"/>
          </w:tcPr>
          <w:p>
            <w:r>
              <w:rPr>
                <w:rFonts w:ascii="Calibri" w:hAnsi="Calibri"/>
                <w:sz w:val="18"/>
              </w:rPr>
              <w:t>Document verification</w:t>
            </w:r>
          </w:p>
        </w:tc>
        <w:tc>
          <w:tcPr>
            <w:tcW w:type="dxa" w:w="2324"/>
            <w:tcBorders>
              <w:top w:val="single" w:sz="4" w:space="0" w:color="C4B5FD"/>
              <w:left w:val="single" w:sz="4" w:space="0" w:color="C4B5FD"/>
              <w:bottom w:val="single" w:sz="4" w:space="0" w:color="C4B5FD"/>
              <w:right w:val="single" w:sz="4" w:space="0" w:color="C4B5FD"/>
            </w:tcBorders>
            <w:shd w:val="clear" w:color="auto" w:fill="FFFFFF"/>
          </w:tcPr>
          <w:p>
            <w:r>
              <w:rPr>
                <w:rFonts w:ascii="Calibri" w:hAnsi="Calibri"/>
                <w:sz w:val="18"/>
              </w:rPr>
              <w:t>Authorisation confirmed.</w:t>
            </w:r>
          </w:p>
        </w:tc>
      </w:tr>
      <w:tr>
        <w:tc>
          <w:tcPr>
            <w:tcW w:type="dxa" w:w="624"/>
            <w:tcBorders>
              <w:top w:val="single" w:sz="4" w:space="0" w:color="C4B5FD"/>
              <w:left w:val="single" w:sz="4" w:space="0" w:color="C4B5FD"/>
              <w:bottom w:val="single" w:sz="4" w:space="0" w:color="C4B5FD"/>
              <w:right w:val="single" w:sz="4" w:space="0" w:color="C4B5FD"/>
            </w:tcBorders>
            <w:shd w:val="clear" w:color="auto" w:fill="F8F7FF"/>
          </w:tcPr>
          <w:p>
            <w:pPr>
              <w:jc w:val="center"/>
            </w:pPr>
            <w:r>
              <w:rPr>
                <w:rFonts w:ascii="Calibri" w:hAnsi="Calibri"/>
                <w:b/>
                <w:color w:val="5B5BD6"/>
                <w:sz w:val="20"/>
              </w:rPr>
              <w:t>7</w:t>
            </w:r>
          </w:p>
        </w:tc>
        <w:tc>
          <w:tcPr>
            <w:tcW w:type="dxa" w:w="3175"/>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sz w:val="18"/>
              </w:rPr>
              <w:t>Set Effective Date if the change is date-sensitive.</w:t>
            </w:r>
          </w:p>
        </w:tc>
        <w:tc>
          <w:tcPr>
            <w:tcW w:type="dxa" w:w="1701"/>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sz w:val="18"/>
              </w:rPr>
              <w:t>HR Specialist</w:t>
            </w:r>
          </w:p>
        </w:tc>
        <w:tc>
          <w:tcPr>
            <w:tcW w:type="dxa" w:w="2721"/>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sz w:val="18"/>
              </w:rPr>
              <w:t>Effective Date field</w:t>
            </w:r>
          </w:p>
        </w:tc>
        <w:tc>
          <w:tcPr>
            <w:tcW w:type="dxa" w:w="2324"/>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sz w:val="18"/>
              </w:rPr>
              <w:t>Date set.</w:t>
            </w:r>
          </w:p>
        </w:tc>
      </w:tr>
      <w:tr>
        <w:tc>
          <w:tcPr>
            <w:tcW w:type="dxa" w:w="624"/>
            <w:tcBorders>
              <w:top w:val="single" w:sz="4" w:space="0" w:color="C4B5FD"/>
              <w:left w:val="single" w:sz="4" w:space="0" w:color="C4B5FD"/>
              <w:bottom w:val="single" w:sz="4" w:space="0" w:color="C4B5FD"/>
              <w:right w:val="single" w:sz="4" w:space="0" w:color="C4B5FD"/>
            </w:tcBorders>
            <w:shd w:val="clear" w:color="auto" w:fill="FFFFFF"/>
          </w:tcPr>
          <w:p>
            <w:pPr>
              <w:jc w:val="center"/>
            </w:pPr>
            <w:r>
              <w:rPr>
                <w:rFonts w:ascii="Calibri" w:hAnsi="Calibri"/>
                <w:b/>
                <w:color w:val="5B5BD6"/>
                <w:sz w:val="20"/>
              </w:rPr>
              <w:t>8</w:t>
            </w:r>
          </w:p>
        </w:tc>
        <w:tc>
          <w:tcPr>
            <w:tcW w:type="dxa" w:w="3175"/>
            <w:tcBorders>
              <w:top w:val="single" w:sz="4" w:space="0" w:color="C4B5FD"/>
              <w:left w:val="single" w:sz="4" w:space="0" w:color="C4B5FD"/>
              <w:bottom w:val="single" w:sz="4" w:space="0" w:color="C4B5FD"/>
              <w:right w:val="single" w:sz="4" w:space="0" w:color="C4B5FD"/>
            </w:tcBorders>
            <w:shd w:val="clear" w:color="auto" w:fill="FFFFFF"/>
          </w:tcPr>
          <w:p>
            <w:r>
              <w:rPr>
                <w:rFonts w:ascii="Calibri" w:hAnsi="Calibri"/>
                <w:sz w:val="18"/>
              </w:rPr>
              <w:t>Click Save. System validates and saves the record. Audit trail created with HR Specialist user ID.</w:t>
            </w:r>
          </w:p>
        </w:tc>
        <w:tc>
          <w:tcPr>
            <w:tcW w:type="dxa" w:w="1701"/>
            <w:tcBorders>
              <w:top w:val="single" w:sz="4" w:space="0" w:color="C4B5FD"/>
              <w:left w:val="single" w:sz="4" w:space="0" w:color="C4B5FD"/>
              <w:bottom w:val="single" w:sz="4" w:space="0" w:color="C4B5FD"/>
              <w:right w:val="single" w:sz="4" w:space="0" w:color="C4B5FD"/>
            </w:tcBorders>
            <w:shd w:val="clear" w:color="auto" w:fill="FFFFFF"/>
          </w:tcPr>
          <w:p>
            <w:r>
              <w:rPr>
                <w:rFonts w:ascii="Calibri" w:hAnsi="Calibri"/>
                <w:sz w:val="18"/>
              </w:rPr>
              <w:t>HR Specialist</w:t>
            </w:r>
          </w:p>
        </w:tc>
        <w:tc>
          <w:tcPr>
            <w:tcW w:type="dxa" w:w="2721"/>
            <w:tcBorders>
              <w:top w:val="single" w:sz="4" w:space="0" w:color="C4B5FD"/>
              <w:left w:val="single" w:sz="4" w:space="0" w:color="C4B5FD"/>
              <w:bottom w:val="single" w:sz="4" w:space="0" w:color="C4B5FD"/>
              <w:right w:val="single" w:sz="4" w:space="0" w:color="C4B5FD"/>
            </w:tcBorders>
            <w:shd w:val="clear" w:color="auto" w:fill="FFFFFF"/>
          </w:tcPr>
          <w:p>
            <w:r>
              <w:rPr>
                <w:rFonts w:ascii="Calibri" w:hAnsi="Calibri"/>
                <w:sz w:val="18"/>
              </w:rPr>
              <w:t>Save button</w:t>
            </w:r>
          </w:p>
        </w:tc>
        <w:tc>
          <w:tcPr>
            <w:tcW w:type="dxa" w:w="2324"/>
            <w:tcBorders>
              <w:top w:val="single" w:sz="4" w:space="0" w:color="C4B5FD"/>
              <w:left w:val="single" w:sz="4" w:space="0" w:color="C4B5FD"/>
              <w:bottom w:val="single" w:sz="4" w:space="0" w:color="C4B5FD"/>
              <w:right w:val="single" w:sz="4" w:space="0" w:color="C4B5FD"/>
            </w:tcBorders>
            <w:shd w:val="clear" w:color="auto" w:fill="FFFFFF"/>
          </w:tcPr>
          <w:p>
            <w:r>
              <w:rPr>
                <w:rFonts w:ascii="Calibri" w:hAnsi="Calibri"/>
                <w:sz w:val="18"/>
              </w:rPr>
              <w:t>Record saved with effective date.</w:t>
            </w:r>
          </w:p>
        </w:tc>
      </w:tr>
    </w:tbl>
    <w:p/>
    <w:p>
      <w:pPr>
        <w:pStyle w:val="Heading2"/>
      </w:pPr>
      <w:r>
        <w:t>8. Inputs &amp; Outputs</w:t>
      </w:r>
    </w:p>
    <w:p>
      <w:pPr>
        <w:pStyle w:val="Heading3"/>
      </w:pPr>
      <w:r>
        <w:t>8.1 Inputs</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val="clear" w:color="auto" w:fill="5B5BD6"/>
          </w:tcPr>
          <w:p>
            <w:r>
              <w:rPr>
                <w:b/>
                <w:color w:val="FFFFFF"/>
                <w:sz w:val="20"/>
              </w:rPr>
              <w:t>Input</w:t>
            </w:r>
          </w:p>
        </w:tc>
        <w:tc>
          <w:tcPr>
            <w:tcW w:type="dxa" w:w="3009"/>
            <w:shd w:val="clear" w:color="auto" w:fill="5B5BD6"/>
          </w:tcPr>
          <w:p>
            <w:r>
              <w:rPr>
                <w:b/>
                <w:color w:val="FFFFFF"/>
                <w:sz w:val="20"/>
              </w:rPr>
              <w:t>Source</w:t>
            </w:r>
          </w:p>
        </w:tc>
        <w:tc>
          <w:tcPr>
            <w:tcW w:type="dxa" w:w="3009"/>
            <w:shd w:val="clear" w:color="auto" w:fill="5B5BD6"/>
          </w:tcPr>
          <w:p>
            <w:r>
              <w:rPr>
                <w:b/>
                <w:color w:val="FFFFFF"/>
                <w:sz w:val="20"/>
              </w:rPr>
              <w:t>Description</w:t>
            </w:r>
          </w:p>
        </w:tc>
      </w:tr>
      <w:tr>
        <w:tc>
          <w:tcPr>
            <w:tcW w:type="dxa" w:w="3009"/>
            <w:shd w:val="clear" w:color="auto" w:fill="F8F7FF"/>
          </w:tcPr>
          <w:p>
            <w:r>
              <w:rPr>
                <w:sz w:val="20"/>
              </w:rPr>
              <w:t>Employee Name (English)</w:t>
            </w:r>
          </w:p>
        </w:tc>
        <w:tc>
          <w:tcPr>
            <w:tcW w:type="dxa" w:w="3009"/>
            <w:shd w:val="clear" w:color="auto" w:fill="F8F7FF"/>
          </w:tcPr>
          <w:p>
            <w:r>
              <w:rPr>
                <w:sz w:val="20"/>
              </w:rPr>
              <w:t>Employee / HR / Official Document</w:t>
            </w:r>
          </w:p>
        </w:tc>
        <w:tc>
          <w:tcPr>
            <w:tcW w:type="dxa" w:w="3009"/>
            <w:shd w:val="clear" w:color="auto" w:fill="F8F7FF"/>
          </w:tcPr>
          <w:p>
            <w:r>
              <w:rPr>
                <w:sz w:val="20"/>
              </w:rPr>
              <w:t>Legal first and last name as per national ID or passport.</w:t>
            </w:r>
          </w:p>
        </w:tc>
      </w:tr>
      <w:tr>
        <w:tc>
          <w:tcPr>
            <w:tcW w:type="dxa" w:w="3009"/>
            <w:shd w:val="clear" w:color="auto" w:fill="FFFFFF"/>
          </w:tcPr>
          <w:p>
            <w:r>
              <w:rPr>
                <w:sz w:val="20"/>
              </w:rPr>
              <w:t>Employee Name (Arabic)</w:t>
            </w:r>
          </w:p>
        </w:tc>
        <w:tc>
          <w:tcPr>
            <w:tcW w:type="dxa" w:w="3009"/>
            <w:shd w:val="clear" w:color="auto" w:fill="FFFFFF"/>
          </w:tcPr>
          <w:p>
            <w:r>
              <w:rPr>
                <w:sz w:val="20"/>
              </w:rPr>
              <w:t>Employee / HR</w:t>
            </w:r>
          </w:p>
        </w:tc>
        <w:tc>
          <w:tcPr>
            <w:tcW w:type="dxa" w:w="3009"/>
            <w:shd w:val="clear" w:color="auto" w:fill="FFFFFF"/>
          </w:tcPr>
          <w:p>
            <w:r>
              <w:rPr>
                <w:sz w:val="20"/>
              </w:rPr>
              <w:t>Arabic transliteration of the employee name for DMG records.</w:t>
            </w:r>
          </w:p>
        </w:tc>
      </w:tr>
      <w:tr>
        <w:tc>
          <w:tcPr>
            <w:tcW w:type="dxa" w:w="3009"/>
            <w:shd w:val="clear" w:color="auto" w:fill="F8F7FF"/>
          </w:tcPr>
          <w:p>
            <w:r>
              <w:rPr>
                <w:sz w:val="20"/>
              </w:rPr>
              <w:t>Date of Birth</w:t>
            </w:r>
          </w:p>
        </w:tc>
        <w:tc>
          <w:tcPr>
            <w:tcW w:type="dxa" w:w="3009"/>
            <w:shd w:val="clear" w:color="auto" w:fill="F8F7FF"/>
          </w:tcPr>
          <w:p>
            <w:r>
              <w:rPr>
                <w:sz w:val="20"/>
              </w:rPr>
              <w:t>Employee record / HR</w:t>
            </w:r>
          </w:p>
        </w:tc>
        <w:tc>
          <w:tcPr>
            <w:tcW w:type="dxa" w:w="3009"/>
            <w:shd w:val="clear" w:color="auto" w:fill="F8F7FF"/>
          </w:tcPr>
          <w:p>
            <w:r>
              <w:rPr>
                <w:sz w:val="20"/>
              </w:rPr>
              <w:t>Employee date of birth — validated for payroll and seniority calculations.</w:t>
            </w:r>
          </w:p>
        </w:tc>
      </w:tr>
      <w:tr>
        <w:tc>
          <w:tcPr>
            <w:tcW w:type="dxa" w:w="3009"/>
            <w:shd w:val="clear" w:color="auto" w:fill="FFFFFF"/>
          </w:tcPr>
          <w:p>
            <w:r>
              <w:rPr>
                <w:sz w:val="20"/>
              </w:rPr>
              <w:t>Gender / Marital Status</w:t>
            </w:r>
          </w:p>
        </w:tc>
        <w:tc>
          <w:tcPr>
            <w:tcW w:type="dxa" w:w="3009"/>
            <w:shd w:val="clear" w:color="auto" w:fill="FFFFFF"/>
          </w:tcPr>
          <w:p>
            <w:r>
              <w:rPr>
                <w:sz w:val="20"/>
              </w:rPr>
              <w:t>Employee / HR</w:t>
            </w:r>
          </w:p>
        </w:tc>
        <w:tc>
          <w:tcPr>
            <w:tcW w:type="dxa" w:w="3009"/>
            <w:shd w:val="clear" w:color="auto" w:fill="FFFFFF"/>
          </w:tcPr>
          <w:p>
            <w:r>
              <w:rPr>
                <w:sz w:val="20"/>
              </w:rPr>
              <w:t>Demographic fields required for HR records and payroll.</w:t>
            </w:r>
          </w:p>
        </w:tc>
      </w:tr>
      <w:tr>
        <w:tc>
          <w:tcPr>
            <w:tcW w:type="dxa" w:w="3009"/>
            <w:shd w:val="clear" w:color="auto" w:fill="F8F7FF"/>
          </w:tcPr>
          <w:p>
            <w:r>
              <w:rPr>
                <w:sz w:val="20"/>
              </w:rPr>
              <w:t>Legal Authorisation (for name change)</w:t>
            </w:r>
          </w:p>
        </w:tc>
        <w:tc>
          <w:tcPr>
            <w:tcW w:type="dxa" w:w="3009"/>
            <w:shd w:val="clear" w:color="auto" w:fill="F8F7FF"/>
          </w:tcPr>
          <w:p>
            <w:r>
              <w:rPr>
                <w:sz w:val="20"/>
              </w:rPr>
              <w:t>HRBP / Employee</w:t>
            </w:r>
          </w:p>
        </w:tc>
        <w:tc>
          <w:tcPr>
            <w:tcW w:type="dxa" w:w="3009"/>
            <w:shd w:val="clear" w:color="auto" w:fill="F8F7FF"/>
          </w:tcPr>
          <w:p>
            <w:r>
              <w:rPr>
                <w:sz w:val="20"/>
              </w:rPr>
              <w:t>Required for legal name change: marriage certificate, court order, or government ID.</w:t>
            </w:r>
          </w:p>
        </w:tc>
      </w:tr>
    </w:tbl>
    <w:p/>
    <w:p>
      <w:pPr>
        <w:pStyle w:val="Heading3"/>
      </w:pPr>
      <w:r>
        <w:t>8.2 Outputs</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val="clear" w:color="auto" w:fill="0F766E"/>
          </w:tcPr>
          <w:p>
            <w:r>
              <w:rPr>
                <w:b/>
                <w:color w:val="FFFFFF"/>
                <w:sz w:val="20"/>
              </w:rPr>
              <w:t>Output</w:t>
            </w:r>
          </w:p>
        </w:tc>
        <w:tc>
          <w:tcPr>
            <w:tcW w:type="dxa" w:w="3009"/>
            <w:shd w:val="clear" w:color="auto" w:fill="0F766E"/>
          </w:tcPr>
          <w:p>
            <w:r>
              <w:rPr>
                <w:b/>
                <w:color w:val="FFFFFF"/>
                <w:sz w:val="20"/>
              </w:rPr>
              <w:t>Destination</w:t>
            </w:r>
          </w:p>
        </w:tc>
        <w:tc>
          <w:tcPr>
            <w:tcW w:type="dxa" w:w="3009"/>
            <w:shd w:val="clear" w:color="auto" w:fill="0F766E"/>
          </w:tcPr>
          <w:p>
            <w:r>
              <w:rPr>
                <w:b/>
                <w:color w:val="FFFFFF"/>
                <w:sz w:val="20"/>
              </w:rPr>
              <w:t>Description</w:t>
            </w:r>
          </w:p>
        </w:tc>
      </w:tr>
      <w:tr>
        <w:tc>
          <w:tcPr>
            <w:tcW w:type="dxa" w:w="3009"/>
            <w:shd w:val="clear" w:color="auto" w:fill="F8F7FF"/>
          </w:tcPr>
          <w:p>
            <w:r>
              <w:rPr>
                <w:sz w:val="20"/>
              </w:rPr>
              <w:t>Updated Personal Record</w:t>
            </w:r>
          </w:p>
        </w:tc>
        <w:tc>
          <w:tcPr>
            <w:tcW w:type="dxa" w:w="3009"/>
            <w:shd w:val="clear" w:color="auto" w:fill="F8F7FF"/>
          </w:tcPr>
          <w:p>
            <w:r>
              <w:rPr>
                <w:sz w:val="20"/>
              </w:rPr>
              <w:t>Oracle HCM Core HR</w:t>
            </w:r>
          </w:p>
        </w:tc>
        <w:tc>
          <w:tcPr>
            <w:tcW w:type="dxa" w:w="3009"/>
            <w:shd w:val="clear" w:color="auto" w:fill="F8F7FF"/>
          </w:tcPr>
          <w:p>
            <w:r>
              <w:rPr>
                <w:sz w:val="20"/>
              </w:rPr>
              <w:t>Corrected name and biographical fields saved with effective date.</w:t>
            </w:r>
          </w:p>
        </w:tc>
      </w:tr>
      <w:tr>
        <w:tc>
          <w:tcPr>
            <w:tcW w:type="dxa" w:w="3009"/>
            <w:shd w:val="clear" w:color="auto" w:fill="FFFFFF"/>
          </w:tcPr>
          <w:p>
            <w:r>
              <w:rPr>
                <w:sz w:val="20"/>
              </w:rPr>
              <w:t>Audit Trail Entry</w:t>
            </w:r>
          </w:p>
        </w:tc>
        <w:tc>
          <w:tcPr>
            <w:tcW w:type="dxa" w:w="3009"/>
            <w:shd w:val="clear" w:color="auto" w:fill="FFFFFF"/>
          </w:tcPr>
          <w:p>
            <w:r>
              <w:rPr>
                <w:sz w:val="20"/>
              </w:rPr>
              <w:t>Oracle HCM Audit Log</w:t>
            </w:r>
          </w:p>
        </w:tc>
        <w:tc>
          <w:tcPr>
            <w:tcW w:type="dxa" w:w="3009"/>
            <w:shd w:val="clear" w:color="auto" w:fill="FFFFFF"/>
          </w:tcPr>
          <w:p>
            <w:r>
              <w:rPr>
                <w:sz w:val="20"/>
              </w:rPr>
              <w:t>System log of who changed what, when, and from which user ID.</w:t>
            </w:r>
          </w:p>
        </w:tc>
      </w:tr>
      <w:tr>
        <w:tc>
          <w:tcPr>
            <w:tcW w:type="dxa" w:w="3009"/>
            <w:shd w:val="clear" w:color="auto" w:fill="F8F7FF"/>
          </w:tcPr>
          <w:p>
            <w:r>
              <w:rPr>
                <w:sz w:val="20"/>
              </w:rPr>
              <w:t>Downstream Data Sync</w:t>
            </w:r>
          </w:p>
        </w:tc>
        <w:tc>
          <w:tcPr>
            <w:tcW w:type="dxa" w:w="3009"/>
            <w:shd w:val="clear" w:color="auto" w:fill="F8F7FF"/>
          </w:tcPr>
          <w:p>
            <w:r>
              <w:rPr>
                <w:sz w:val="20"/>
              </w:rPr>
              <w:t>Payroll / Benefits / ID Documents</w:t>
            </w:r>
          </w:p>
        </w:tc>
        <w:tc>
          <w:tcPr>
            <w:tcW w:type="dxa" w:w="3009"/>
            <w:shd w:val="clear" w:color="auto" w:fill="F8F7FF"/>
          </w:tcPr>
          <w:p>
            <w:r>
              <w:rPr>
                <w:sz w:val="20"/>
              </w:rPr>
              <w:t>Updated name reflected in payroll, benefits, and document records.</w:t>
            </w:r>
          </w:p>
        </w:tc>
      </w:tr>
    </w:tbl>
    <w:p/>
    <w:p>
      <w:pPr>
        <w:pStyle w:val="Heading2"/>
      </w:pPr>
      <w:r>
        <w:t>9. Business Rules &amp; Validations</w:t>
      </w:r>
    </w:p>
    <w:p>
      <w:pPr>
        <w:ind w:left="283"/>
      </w:pPr>
      <w:r>
        <w:rPr>
          <w:b/>
          <w:color w:val="5B5BD6"/>
          <w:sz w:val="22"/>
        </w:rPr>
        <w:t xml:space="preserve">1.  </w:t>
      </w:r>
      <w:r>
        <w:rPr>
          <w:sz w:val="22"/>
        </w:rPr>
        <w:t>Employee Legal Name must match official identification documents (National ID, Passport). Discrepancies require HRBP sign-off.</w:t>
      </w:r>
    </w:p>
    <w:p>
      <w:pPr>
        <w:ind w:left="283"/>
      </w:pPr>
      <w:r>
        <w:rPr>
          <w:b/>
          <w:color w:val="5B5BD6"/>
          <w:sz w:val="22"/>
        </w:rPr>
        <w:t xml:space="preserve">2.  </w:t>
      </w:r>
      <w:r>
        <w:rPr>
          <w:sz w:val="22"/>
        </w:rPr>
        <w:t>Both English (Global Name) and Arabic (Local Name) are mandatory for all DMG employees.</w:t>
      </w:r>
    </w:p>
    <w:p>
      <w:pPr>
        <w:ind w:left="283"/>
      </w:pPr>
      <w:r>
        <w:rPr>
          <w:b/>
          <w:color w:val="5B5BD6"/>
          <w:sz w:val="22"/>
        </w:rPr>
        <w:t xml:space="preserve">3.  </w:t>
      </w:r>
      <w:r>
        <w:rPr>
          <w:sz w:val="22"/>
        </w:rPr>
        <w:t>Date of Birth cannot be changed without HRIS Administrator approval and supporting documentation.</w:t>
      </w:r>
    </w:p>
    <w:p>
      <w:pPr>
        <w:ind w:left="283"/>
      </w:pPr>
      <w:r>
        <w:rPr>
          <w:b/>
          <w:color w:val="5B5BD6"/>
          <w:sz w:val="22"/>
        </w:rPr>
        <w:t xml:space="preserve">4.  </w:t>
      </w:r>
      <w:r>
        <w:rPr>
          <w:sz w:val="22"/>
        </w:rPr>
        <w:t>Personal Details changes are date-effective. All changes create an immutable audit trail.</w:t>
      </w:r>
    </w:p>
    <w:p>
      <w:pPr>
        <w:ind w:left="283"/>
      </w:pPr>
      <w:r>
        <w:rPr>
          <w:b/>
          <w:color w:val="5B5BD6"/>
          <w:sz w:val="22"/>
        </w:rPr>
        <w:t xml:space="preserve">5.  </w:t>
      </w:r>
      <w:r>
        <w:rPr>
          <w:sz w:val="22"/>
        </w:rPr>
        <w:t>Gender and Marital Status fields are required for DMG payroll and benefits eligibility.</w:t>
      </w:r>
    </w:p>
    <w:p>
      <w:pPr>
        <w:ind w:left="283"/>
      </w:pPr>
      <w:r>
        <w:rPr>
          <w:b/>
          <w:color w:val="5B5BD6"/>
          <w:sz w:val="22"/>
        </w:rPr>
        <w:t xml:space="preserve">6.  </w:t>
      </w:r>
      <w:r>
        <w:rPr>
          <w:sz w:val="22"/>
        </w:rPr>
        <w:t>Nationality field drives certain statutory compliance fields — changes require HR Operations review.</w:t>
      </w:r>
    </w:p>
    <w:p>
      <w:pPr>
        <w:pStyle w:val="Heading2"/>
      </w:pPr>
      <w:r>
        <w:t>10. Exceptions &amp; Escalations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92400E"/>
          </w:tcPr>
          <w:p>
            <w:r>
              <w:rPr>
                <w:b/>
                <w:color w:val="FFFFFF"/>
                <w:sz w:val="20"/>
              </w:rPr>
              <w:t>Exception Scenario</w:t>
            </w:r>
          </w:p>
        </w:tc>
        <w:tc>
          <w:tcPr>
            <w:tcW w:type="dxa" w:w="2256"/>
            <w:shd w:val="clear" w:color="auto" w:fill="92400E"/>
          </w:tcPr>
          <w:p>
            <w:r>
              <w:rPr>
                <w:b/>
                <w:color w:val="FFFFFF"/>
                <w:sz w:val="20"/>
              </w:rPr>
              <w:t>Impact</w:t>
            </w:r>
          </w:p>
        </w:tc>
        <w:tc>
          <w:tcPr>
            <w:tcW w:type="dxa" w:w="2256"/>
            <w:shd w:val="clear" w:color="auto" w:fill="92400E"/>
          </w:tcPr>
          <w:p>
            <w:r>
              <w:rPr>
                <w:b/>
                <w:color w:val="FFFFFF"/>
                <w:sz w:val="20"/>
              </w:rPr>
              <w:t>Escalation Path</w:t>
            </w:r>
          </w:p>
        </w:tc>
        <w:tc>
          <w:tcPr>
            <w:tcW w:type="dxa" w:w="2256"/>
            <w:shd w:val="clear" w:color="auto" w:fill="92400E"/>
          </w:tcPr>
          <w:p>
            <w:r>
              <w:rPr>
                <w:b/>
                <w:color w:val="FFFFFF"/>
                <w:sz w:val="20"/>
              </w:rPr>
              <w:t>Resolution</w:t>
            </w:r>
          </w:p>
        </w:tc>
      </w:tr>
      <w:tr>
        <w:tc>
          <w:tcPr>
            <w:tcW w:type="dxa" w:w="2256"/>
            <w:shd w:val="clear" w:color="auto" w:fill="F8F7FF"/>
          </w:tcPr>
          <w:p>
            <w:r>
              <w:rPr>
                <w:sz w:val="20"/>
              </w:rPr>
              <w:t>Employee cannot access Personal Details tab</w:t>
            </w:r>
          </w:p>
        </w:tc>
        <w:tc>
          <w:tcPr>
            <w:tcW w:type="dxa" w:w="2256"/>
            <w:shd w:val="clear" w:color="auto" w:fill="F8F7FF"/>
          </w:tcPr>
          <w:p>
            <w:r>
              <w:rPr>
                <w:sz w:val="20"/>
              </w:rPr>
              <w:t>Role-Based Permissions misconfigured</w:t>
            </w:r>
          </w:p>
        </w:tc>
        <w:tc>
          <w:tcPr>
            <w:tcW w:type="dxa" w:w="2256"/>
            <w:shd w:val="clear" w:color="auto" w:fill="F8F7FF"/>
          </w:tcPr>
          <w:p>
            <w:r>
              <w:rPr>
                <w:sz w:val="20"/>
              </w:rPr>
              <w:t>Contact HRIS Administrator</w:t>
            </w:r>
          </w:p>
        </w:tc>
        <w:tc>
          <w:tcPr>
            <w:tcW w:type="dxa" w:w="2256"/>
            <w:shd w:val="clear" w:color="auto" w:fill="F8F7FF"/>
          </w:tcPr>
          <w:p>
            <w:r>
              <w:rPr>
                <w:sz w:val="20"/>
              </w:rPr>
              <w:t>HRIS Admin reviews and updates Employee self-service role.</w:t>
            </w:r>
          </w:p>
        </w:tc>
      </w:tr>
      <w:tr>
        <w:tc>
          <w:tcPr>
            <w:tcW w:type="dxa" w:w="2256"/>
            <w:shd w:val="clear" w:color="auto" w:fill="FFFFFF"/>
          </w:tcPr>
          <w:p>
            <w:r>
              <w:rPr>
                <w:sz w:val="20"/>
              </w:rPr>
              <w:t>Name change rejected by system validation</w:t>
            </w:r>
          </w:p>
        </w:tc>
        <w:tc>
          <w:tcPr>
            <w:tcW w:type="dxa" w:w="2256"/>
            <w:shd w:val="clear" w:color="auto" w:fill="FFFFFF"/>
          </w:tcPr>
          <w:p>
            <w:r>
              <w:rPr>
                <w:sz w:val="20"/>
              </w:rPr>
              <w:t>Duplicate person record detected</w:t>
            </w:r>
          </w:p>
        </w:tc>
        <w:tc>
          <w:tcPr>
            <w:tcW w:type="dxa" w:w="2256"/>
            <w:shd w:val="clear" w:color="auto" w:fill="FFFFFF"/>
          </w:tcPr>
          <w:p>
            <w:r>
              <w:rPr>
                <w:sz w:val="20"/>
              </w:rPr>
              <w:t>Escalate to HRIS Administrator</w:t>
            </w:r>
          </w:p>
        </w:tc>
        <w:tc>
          <w:tcPr>
            <w:tcW w:type="dxa" w:w="2256"/>
            <w:shd w:val="clear" w:color="auto" w:fill="FFFFFF"/>
          </w:tcPr>
          <w:p>
            <w:r>
              <w:rPr>
                <w:sz w:val="20"/>
              </w:rPr>
              <w:t>HRIS Admin investigates and merges duplicate records if confirmed.</w:t>
            </w:r>
          </w:p>
        </w:tc>
      </w:tr>
      <w:tr>
        <w:tc>
          <w:tcPr>
            <w:tcW w:type="dxa" w:w="2256"/>
            <w:shd w:val="clear" w:color="auto" w:fill="F8F7FF"/>
          </w:tcPr>
          <w:p>
            <w:r>
              <w:rPr>
                <w:sz w:val="20"/>
              </w:rPr>
              <w:t>Arabic name field not displaying correctly</w:t>
            </w:r>
          </w:p>
        </w:tc>
        <w:tc>
          <w:tcPr>
            <w:tcW w:type="dxa" w:w="2256"/>
            <w:shd w:val="clear" w:color="auto" w:fill="F8F7FF"/>
          </w:tcPr>
          <w:p>
            <w:r>
              <w:rPr>
                <w:sz w:val="20"/>
              </w:rPr>
              <w:t>Character encoding issue</w:t>
            </w:r>
          </w:p>
        </w:tc>
        <w:tc>
          <w:tcPr>
            <w:tcW w:type="dxa" w:w="2256"/>
            <w:shd w:val="clear" w:color="auto" w:fill="F8F7FF"/>
          </w:tcPr>
          <w:p>
            <w:r>
              <w:rPr>
                <w:sz w:val="20"/>
              </w:rPr>
              <w:t>Escalate to HRIS Admin with screenshots</w:t>
            </w:r>
          </w:p>
        </w:tc>
        <w:tc>
          <w:tcPr>
            <w:tcW w:type="dxa" w:w="2256"/>
            <w:shd w:val="clear" w:color="auto" w:fill="F8F7FF"/>
          </w:tcPr>
          <w:p>
            <w:r>
              <w:rPr>
                <w:sz w:val="20"/>
              </w:rPr>
              <w:t>HRIS Admin checks Arabic locale settings in Oracle HCM.</w:t>
            </w:r>
          </w:p>
        </w:tc>
      </w:tr>
      <w:tr>
        <w:tc>
          <w:tcPr>
            <w:tcW w:type="dxa" w:w="2256"/>
            <w:shd w:val="clear" w:color="auto" w:fill="FFFFFF"/>
          </w:tcPr>
          <w:p>
            <w:r>
              <w:rPr>
                <w:sz w:val="20"/>
              </w:rPr>
              <w:t>Legal name change without documentation</w:t>
            </w:r>
          </w:p>
        </w:tc>
        <w:tc>
          <w:tcPr>
            <w:tcW w:type="dxa" w:w="2256"/>
            <w:shd w:val="clear" w:color="auto" w:fill="FFFFFF"/>
          </w:tcPr>
          <w:p>
            <w:r>
              <w:rPr>
                <w:sz w:val="20"/>
              </w:rPr>
              <w:t>Policy breach risk</w:t>
            </w:r>
          </w:p>
        </w:tc>
        <w:tc>
          <w:tcPr>
            <w:tcW w:type="dxa" w:w="2256"/>
            <w:shd w:val="clear" w:color="auto" w:fill="FFFFFF"/>
          </w:tcPr>
          <w:p>
            <w:r>
              <w:rPr>
                <w:sz w:val="20"/>
              </w:rPr>
              <w:t>Escalate to HRBP before processing</w:t>
            </w:r>
          </w:p>
        </w:tc>
        <w:tc>
          <w:tcPr>
            <w:tcW w:type="dxa" w:w="2256"/>
            <w:shd w:val="clear" w:color="auto" w:fill="FFFFFF"/>
          </w:tcPr>
          <w:p>
            <w:r>
              <w:rPr>
                <w:sz w:val="20"/>
              </w:rPr>
              <w:t>HRBP obtains or requests legal documentation from employee.</w:t>
            </w:r>
          </w:p>
        </w:tc>
      </w:tr>
    </w:tbl>
    <w:p/>
    <w:tbl>
      <w:tblPr>
        <w:tblStyle w:val="TableGrid"/>
        <w:tblW w:type="auto" w:w="0"/>
        <w:tblLook w:firstColumn="1" w:firstRow="1" w:lastColumn="0" w:lastRow="0" w:noHBand="0" w:noVBand="1" w:val="04A0"/>
      </w:tblPr>
      <w:tblGrid>
        <w:gridCol w:w="3009"/>
        <w:gridCol w:w="3009"/>
        <w:gridCol w:w="3009"/>
      </w:tblGrid>
      <w:tr>
        <w:tc>
          <w:tcPr>
            <w:tcW w:type="dxa" w:w="3515"/>
            <w:tcBorders>
              <w:top w:val="single" w:sz="4" w:space="0" w:color="C4B5FD"/>
              <w:left w:val="single" w:sz="4" w:space="0" w:color="C4B5FD"/>
              <w:bottom w:val="single" w:sz="4" w:space="0" w:color="C4B5FD"/>
              <w:right w:val="single" w:sz="4" w:space="0" w:color="C4B5FD"/>
            </w:tcBorders>
            <w:shd w:val="clear" w:color="auto" w:fill="7C3AED"/>
          </w:tcPr>
          <w:p>
            <w:r>
              <w:rPr>
                <w:rFonts w:ascii="Calibri" w:hAnsi="Calibri"/>
                <w:b/>
                <w:color w:val="FFFFFF"/>
                <w:sz w:val="18"/>
              </w:rPr>
              <w:t>KPI / Metric</w:t>
            </w:r>
          </w:p>
        </w:tc>
        <w:tc>
          <w:tcPr>
            <w:tcW w:type="dxa" w:w="2268"/>
            <w:tcBorders>
              <w:top w:val="single" w:sz="4" w:space="0" w:color="C4B5FD"/>
              <w:left w:val="single" w:sz="4" w:space="0" w:color="C4B5FD"/>
              <w:bottom w:val="single" w:sz="4" w:space="0" w:color="C4B5FD"/>
              <w:right w:val="single" w:sz="4" w:space="0" w:color="C4B5FD"/>
            </w:tcBorders>
            <w:shd w:val="clear" w:color="auto" w:fill="7C3AED"/>
          </w:tcPr>
          <w:p>
            <w:r>
              <w:rPr>
                <w:rFonts w:ascii="Calibri" w:hAnsi="Calibri"/>
                <w:b/>
                <w:color w:val="FFFFFF"/>
                <w:sz w:val="18"/>
              </w:rPr>
              <w:t>Target</w:t>
            </w:r>
          </w:p>
        </w:tc>
        <w:tc>
          <w:tcPr>
            <w:tcW w:type="dxa" w:w="4762"/>
            <w:tcBorders>
              <w:top w:val="single" w:sz="4" w:space="0" w:color="C4B5FD"/>
              <w:left w:val="single" w:sz="4" w:space="0" w:color="C4B5FD"/>
              <w:bottom w:val="single" w:sz="4" w:space="0" w:color="C4B5FD"/>
              <w:right w:val="single" w:sz="4" w:space="0" w:color="C4B5FD"/>
            </w:tcBorders>
            <w:shd w:val="clear" w:color="auto" w:fill="7C3AED"/>
          </w:tcPr>
          <w:p>
            <w:r>
              <w:rPr>
                <w:rFonts w:ascii="Calibri" w:hAnsi="Calibri"/>
                <w:b/>
                <w:color w:val="FFFFFF"/>
                <w:sz w:val="18"/>
              </w:rPr>
              <w:t>Measurement Source</w:t>
            </w:r>
          </w:p>
        </w:tc>
      </w:tr>
      <w:tr>
        <w:tc>
          <w:tcPr>
            <w:tcW w:type="dxa" w:w="3515"/>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b/>
                <w:sz w:val="18"/>
              </w:rPr>
              <w:t>Personal details completeness (mandatory fields)</w:t>
            </w:r>
          </w:p>
        </w:tc>
        <w:tc>
          <w:tcPr>
            <w:tcW w:type="dxa" w:w="2268"/>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b w:val="0"/>
                <w:sz w:val="18"/>
              </w:rPr>
              <w:t>100%</w:t>
            </w:r>
          </w:p>
        </w:tc>
        <w:tc>
          <w:tcPr>
            <w:tcW w:type="dxa" w:w="4762"/>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b w:val="0"/>
                <w:sz w:val="18"/>
              </w:rPr>
              <w:t>Monthly HR data quality report</w:t>
            </w:r>
          </w:p>
        </w:tc>
      </w:tr>
      <w:tr>
        <w:tc>
          <w:tcPr>
            <w:tcW w:type="dxa" w:w="3515"/>
            <w:tcBorders>
              <w:top w:val="single" w:sz="4" w:space="0" w:color="C4B5FD"/>
              <w:left w:val="single" w:sz="4" w:space="0" w:color="C4B5FD"/>
              <w:bottom w:val="single" w:sz="4" w:space="0" w:color="C4B5FD"/>
              <w:right w:val="single" w:sz="4" w:space="0" w:color="C4B5FD"/>
            </w:tcBorders>
            <w:shd w:val="clear" w:color="auto" w:fill="FFFFFF"/>
          </w:tcPr>
          <w:p>
            <w:r>
              <w:rPr>
                <w:rFonts w:ascii="Calibri" w:hAnsi="Calibri"/>
                <w:b/>
                <w:sz w:val="18"/>
              </w:rPr>
              <w:t>Arabic name populated for all employees</w:t>
            </w:r>
          </w:p>
        </w:tc>
        <w:tc>
          <w:tcPr>
            <w:tcW w:type="dxa" w:w="2268"/>
            <w:tcBorders>
              <w:top w:val="single" w:sz="4" w:space="0" w:color="C4B5FD"/>
              <w:left w:val="single" w:sz="4" w:space="0" w:color="C4B5FD"/>
              <w:bottom w:val="single" w:sz="4" w:space="0" w:color="C4B5FD"/>
              <w:right w:val="single" w:sz="4" w:space="0" w:color="C4B5FD"/>
            </w:tcBorders>
            <w:shd w:val="clear" w:color="auto" w:fill="FFFFFF"/>
          </w:tcPr>
          <w:p>
            <w:r>
              <w:rPr>
                <w:rFonts w:ascii="Calibri" w:hAnsi="Calibri"/>
                <w:b w:val="0"/>
                <w:sz w:val="18"/>
              </w:rPr>
              <w:t>100%</w:t>
            </w:r>
          </w:p>
        </w:tc>
        <w:tc>
          <w:tcPr>
            <w:tcW w:type="dxa" w:w="4762"/>
            <w:tcBorders>
              <w:top w:val="single" w:sz="4" w:space="0" w:color="C4B5FD"/>
              <w:left w:val="single" w:sz="4" w:space="0" w:color="C4B5FD"/>
              <w:bottom w:val="single" w:sz="4" w:space="0" w:color="C4B5FD"/>
              <w:right w:val="single" w:sz="4" w:space="0" w:color="C4B5FD"/>
            </w:tcBorders>
            <w:shd w:val="clear" w:color="auto" w:fill="FFFFFF"/>
          </w:tcPr>
          <w:p>
            <w:r>
              <w:rPr>
                <w:rFonts w:ascii="Calibri" w:hAnsi="Calibri"/>
                <w:b w:val="0"/>
                <w:sz w:val="18"/>
              </w:rPr>
              <w:t>HRIS data completeness audit</w:t>
            </w:r>
          </w:p>
        </w:tc>
      </w:tr>
      <w:tr>
        <w:tc>
          <w:tcPr>
            <w:tcW w:type="dxa" w:w="3515"/>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b/>
                <w:sz w:val="18"/>
              </w:rPr>
              <w:t>Legal name changes with supporting documentation</w:t>
            </w:r>
          </w:p>
        </w:tc>
        <w:tc>
          <w:tcPr>
            <w:tcW w:type="dxa" w:w="2268"/>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b w:val="0"/>
                <w:sz w:val="18"/>
              </w:rPr>
              <w:t>100%</w:t>
            </w:r>
          </w:p>
        </w:tc>
        <w:tc>
          <w:tcPr>
            <w:tcW w:type="dxa" w:w="4762"/>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b w:val="0"/>
                <w:sz w:val="18"/>
              </w:rPr>
              <w:t>HRBP approval log</w:t>
            </w:r>
          </w:p>
        </w:tc>
      </w:tr>
      <w:tr>
        <w:tc>
          <w:tcPr>
            <w:tcW w:type="dxa" w:w="3515"/>
            <w:tcBorders>
              <w:top w:val="single" w:sz="4" w:space="0" w:color="C4B5FD"/>
              <w:left w:val="single" w:sz="4" w:space="0" w:color="C4B5FD"/>
              <w:bottom w:val="single" w:sz="4" w:space="0" w:color="C4B5FD"/>
              <w:right w:val="single" w:sz="4" w:space="0" w:color="C4B5FD"/>
            </w:tcBorders>
            <w:shd w:val="clear" w:color="auto" w:fill="FFFFFF"/>
          </w:tcPr>
          <w:p>
            <w:r>
              <w:rPr>
                <w:rFonts w:ascii="Calibri" w:hAnsi="Calibri"/>
                <w:b/>
                <w:sz w:val="18"/>
              </w:rPr>
              <w:t>Personal detail corrections processed</w:t>
            </w:r>
          </w:p>
        </w:tc>
        <w:tc>
          <w:tcPr>
            <w:tcW w:type="dxa" w:w="2268"/>
            <w:tcBorders>
              <w:top w:val="single" w:sz="4" w:space="0" w:color="C4B5FD"/>
              <w:left w:val="single" w:sz="4" w:space="0" w:color="C4B5FD"/>
              <w:bottom w:val="single" w:sz="4" w:space="0" w:color="C4B5FD"/>
              <w:right w:val="single" w:sz="4" w:space="0" w:color="C4B5FD"/>
            </w:tcBorders>
            <w:shd w:val="clear" w:color="auto" w:fill="FFFFFF"/>
          </w:tcPr>
          <w:p>
            <w:r>
              <w:rPr>
                <w:rFonts w:ascii="Calibri" w:hAnsi="Calibri"/>
                <w:b w:val="0"/>
                <w:sz w:val="18"/>
              </w:rPr>
              <w:t>≤ 2 business days from request</w:t>
            </w:r>
          </w:p>
        </w:tc>
        <w:tc>
          <w:tcPr>
            <w:tcW w:type="dxa" w:w="4762"/>
            <w:tcBorders>
              <w:top w:val="single" w:sz="4" w:space="0" w:color="C4B5FD"/>
              <w:left w:val="single" w:sz="4" w:space="0" w:color="C4B5FD"/>
              <w:bottom w:val="single" w:sz="4" w:space="0" w:color="C4B5FD"/>
              <w:right w:val="single" w:sz="4" w:space="0" w:color="C4B5FD"/>
            </w:tcBorders>
            <w:shd w:val="clear" w:color="auto" w:fill="FFFFFF"/>
          </w:tcPr>
          <w:p>
            <w:r>
              <w:rPr>
                <w:rFonts w:ascii="Calibri" w:hAnsi="Calibri"/>
                <w:b w:val="0"/>
                <w:sz w:val="18"/>
              </w:rPr>
              <w:t>HR request log</w:t>
            </w:r>
          </w:p>
        </w:tc>
      </w:tr>
    </w:tbl>
    <w:p/>
    <w:p>
      <w:pPr>
        <w:pStyle w:val="Heading2"/>
      </w:pPr>
      <w:r>
        <w:t>12. Risks &amp; Controls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991B1B"/>
          </w:tcPr>
          <w:p>
            <w:r>
              <w:rPr>
                <w:b/>
                <w:color w:val="FFFFFF"/>
                <w:sz w:val="20"/>
              </w:rPr>
              <w:t>Risk</w:t>
            </w:r>
          </w:p>
        </w:tc>
        <w:tc>
          <w:tcPr>
            <w:tcW w:type="dxa" w:w="2256"/>
            <w:shd w:val="clear" w:color="auto" w:fill="991B1B"/>
          </w:tcPr>
          <w:p>
            <w:r>
              <w:rPr>
                <w:b/>
                <w:color w:val="FFFFFF"/>
                <w:sz w:val="20"/>
              </w:rPr>
              <w:t>Likelihood</w:t>
            </w:r>
          </w:p>
        </w:tc>
        <w:tc>
          <w:tcPr>
            <w:tcW w:type="dxa" w:w="2256"/>
            <w:shd w:val="clear" w:color="auto" w:fill="991B1B"/>
          </w:tcPr>
          <w:p>
            <w:r>
              <w:rPr>
                <w:b/>
                <w:color w:val="FFFFFF"/>
                <w:sz w:val="20"/>
              </w:rPr>
              <w:t>Control Measure</w:t>
            </w:r>
          </w:p>
        </w:tc>
        <w:tc>
          <w:tcPr>
            <w:tcW w:type="dxa" w:w="2256"/>
            <w:shd w:val="clear" w:color="auto" w:fill="991B1B"/>
          </w:tcPr>
          <w:p>
            <w:r>
              <w:rPr>
                <w:b/>
                <w:color w:val="FFFFFF"/>
                <w:sz w:val="20"/>
              </w:rPr>
              <w:t>Owner</w:t>
            </w:r>
          </w:p>
        </w:tc>
      </w:tr>
      <w:tr>
        <w:tc>
          <w:tcPr>
            <w:tcW w:type="dxa" w:w="2256"/>
            <w:shd w:val="clear" w:color="auto" w:fill="F8F7FF"/>
          </w:tcPr>
          <w:p>
            <w:r>
              <w:rPr>
                <w:sz w:val="20"/>
              </w:rPr>
              <w:t>Incorrect name on payroll/ID documents</w:t>
            </w:r>
          </w:p>
        </w:tc>
        <w:tc>
          <w:tcPr>
            <w:tcW w:type="dxa" w:w="2256"/>
            <w:shd w:val="clear" w:color="auto" w:fill="F8F7FF"/>
          </w:tcPr>
          <w:p>
            <w:r>
              <w:rPr>
                <w:sz w:val="20"/>
              </w:rPr>
              <w:t>Medium</w:t>
            </w:r>
          </w:p>
        </w:tc>
        <w:tc>
          <w:tcPr>
            <w:tcW w:type="dxa" w:w="2256"/>
            <w:shd w:val="clear" w:color="auto" w:fill="F8F7FF"/>
          </w:tcPr>
          <w:p>
            <w:r>
              <w:rPr>
                <w:sz w:val="20"/>
              </w:rPr>
              <w:t>Dual validation: employee confirms data before HR saves</w:t>
            </w:r>
          </w:p>
        </w:tc>
        <w:tc>
          <w:tcPr>
            <w:tcW w:type="dxa" w:w="2256"/>
            <w:shd w:val="clear" w:color="auto" w:fill="F8F7FF"/>
          </w:tcPr>
          <w:p>
            <w:r>
              <w:rPr>
                <w:sz w:val="20"/>
              </w:rPr>
              <w:t>HR Specialist / HRBP</w:t>
            </w:r>
          </w:p>
        </w:tc>
      </w:tr>
      <w:tr>
        <w:tc>
          <w:tcPr>
            <w:tcW w:type="dxa" w:w="2256"/>
            <w:shd w:val="clear" w:color="auto" w:fill="FFFFFF"/>
          </w:tcPr>
          <w:p>
            <w:r>
              <w:rPr>
                <w:sz w:val="20"/>
              </w:rPr>
              <w:t>Unauthorised data change by employee</w:t>
            </w:r>
          </w:p>
        </w:tc>
        <w:tc>
          <w:tcPr>
            <w:tcW w:type="dxa" w:w="2256"/>
            <w:shd w:val="clear" w:color="auto" w:fill="FFFFFF"/>
          </w:tcPr>
          <w:p>
            <w:r>
              <w:rPr>
                <w:sz w:val="20"/>
              </w:rPr>
              <w:t>Low</w:t>
            </w:r>
          </w:p>
        </w:tc>
        <w:tc>
          <w:tcPr>
            <w:tcW w:type="dxa" w:w="2256"/>
            <w:shd w:val="clear" w:color="auto" w:fill="FFFFFF"/>
          </w:tcPr>
          <w:p>
            <w:r>
              <w:rPr>
                <w:sz w:val="20"/>
              </w:rPr>
              <w:t>Oracle SSHR field restrictions; HR audit log review monthly</w:t>
            </w:r>
          </w:p>
        </w:tc>
        <w:tc>
          <w:tcPr>
            <w:tcW w:type="dxa" w:w="2256"/>
            <w:shd w:val="clear" w:color="auto" w:fill="FFFFFF"/>
          </w:tcPr>
          <w:p>
            <w:r>
              <w:rPr>
                <w:sz w:val="20"/>
              </w:rPr>
              <w:t>HRIS Administrator</w:t>
            </w:r>
          </w:p>
        </w:tc>
      </w:tr>
      <w:tr>
        <w:tc>
          <w:tcPr>
            <w:tcW w:type="dxa" w:w="2256"/>
            <w:shd w:val="clear" w:color="auto" w:fill="F8F7FF"/>
          </w:tcPr>
          <w:p>
            <w:r>
              <w:rPr>
                <w:sz w:val="20"/>
              </w:rPr>
              <w:t>Duplicate person records</w:t>
            </w:r>
          </w:p>
        </w:tc>
        <w:tc>
          <w:tcPr>
            <w:tcW w:type="dxa" w:w="2256"/>
            <w:shd w:val="clear" w:color="auto" w:fill="F8F7FF"/>
          </w:tcPr>
          <w:p>
            <w:r>
              <w:rPr>
                <w:sz w:val="20"/>
              </w:rPr>
              <w:t>Low</w:t>
            </w:r>
          </w:p>
        </w:tc>
        <w:tc>
          <w:tcPr>
            <w:tcW w:type="dxa" w:w="2256"/>
            <w:shd w:val="clear" w:color="auto" w:fill="F8F7FF"/>
          </w:tcPr>
          <w:p>
            <w:r>
              <w:rPr>
                <w:sz w:val="20"/>
              </w:rPr>
              <w:t>Oracle uniqueness validation on National ID + DOB</w:t>
            </w:r>
          </w:p>
        </w:tc>
        <w:tc>
          <w:tcPr>
            <w:tcW w:type="dxa" w:w="2256"/>
            <w:shd w:val="clear" w:color="auto" w:fill="F8F7FF"/>
          </w:tcPr>
          <w:p>
            <w:r>
              <w:rPr>
                <w:sz w:val="20"/>
              </w:rPr>
              <w:t>HRIS Administrator</w:t>
            </w:r>
          </w:p>
        </w:tc>
      </w:tr>
      <w:tr>
        <w:tc>
          <w:tcPr>
            <w:tcW w:type="dxa" w:w="2256"/>
            <w:shd w:val="clear" w:color="auto" w:fill="FFFFFF"/>
          </w:tcPr>
          <w:p>
            <w:r>
              <w:rPr>
                <w:sz w:val="20"/>
              </w:rPr>
              <w:t>Non-compliant name (Arabic missing)</w:t>
            </w:r>
          </w:p>
        </w:tc>
        <w:tc>
          <w:tcPr>
            <w:tcW w:type="dxa" w:w="2256"/>
            <w:shd w:val="clear" w:color="auto" w:fill="FFFFFF"/>
          </w:tcPr>
          <w:p>
            <w:r>
              <w:rPr>
                <w:sz w:val="20"/>
              </w:rPr>
              <w:t>Medium</w:t>
            </w:r>
          </w:p>
        </w:tc>
        <w:tc>
          <w:tcPr>
            <w:tcW w:type="dxa" w:w="2256"/>
            <w:shd w:val="clear" w:color="auto" w:fill="FFFFFF"/>
          </w:tcPr>
          <w:p>
            <w:r>
              <w:rPr>
                <w:sz w:val="20"/>
              </w:rPr>
              <w:t>Mandatory field enforcement in Oracle HCM configuration</w:t>
            </w:r>
          </w:p>
        </w:tc>
        <w:tc>
          <w:tcPr>
            <w:tcW w:type="dxa" w:w="2256"/>
            <w:shd w:val="clear" w:color="auto" w:fill="FFFFFF"/>
          </w:tcPr>
          <w:p>
            <w:r>
              <w:rPr>
                <w:sz w:val="20"/>
              </w:rPr>
              <w:t>HRIS Administrator</w:t>
            </w:r>
          </w:p>
        </w:tc>
      </w:tr>
    </w:tbl>
    <w:p/>
    <w:p>
      <w:pPr>
        <w:pStyle w:val="Heading2"/>
      </w:pPr>
      <w:r>
        <w:t>13. Dependencies</w:t>
      </w:r>
    </w:p>
    <w:p>
      <w:pPr>
        <w:pStyle w:val="ListBullet"/>
        <w:spacing w:after="60"/>
      </w:pPr>
      <w:r>
        <w:rPr>
          <w:rFonts w:ascii="Calibri" w:hAnsi="Calibri"/>
          <w:sz w:val="22"/>
        </w:rPr>
        <w:t>SOP-HCM-EE-003: Identification Information — name must match ID documents.</w:t>
      </w:r>
    </w:p>
    <w:p>
      <w:pPr>
        <w:pStyle w:val="ListBullet"/>
        <w:spacing w:after="60"/>
      </w:pPr>
      <w:r>
        <w:rPr>
          <w:rFonts w:ascii="Calibri" w:hAnsi="Calibri"/>
          <w:sz w:val="22"/>
        </w:rPr>
        <w:t>SOP-HCM-001: Hire Employee — personal details are entered at hire; this SOP governs post-hire corrections.</w:t>
      </w:r>
    </w:p>
    <w:p>
      <w:pPr>
        <w:pStyle w:val="ListBullet"/>
        <w:spacing w:after="60"/>
      </w:pPr>
      <w:r>
        <w:rPr>
          <w:rFonts w:ascii="Calibri" w:hAnsi="Calibri"/>
          <w:sz w:val="22"/>
        </w:rPr>
        <w:t>SOP-PAY-003: Manage Employee Salary — name accuracy is required for WPS payroll compliance.</w:t>
      </w:r>
    </w:p>
    <w:p>
      <w:pPr>
        <w:pStyle w:val="ListBullet"/>
        <w:spacing w:after="60"/>
      </w:pPr>
      <w:r>
        <w:rPr>
          <w:rFonts w:ascii="Calibri" w:hAnsi="Calibri"/>
          <w:sz w:val="22"/>
        </w:rPr>
        <w:t>Government reporting: Name fields feed directly into social insurance and WPS reports.</w:t>
      </w:r>
    </w:p>
    <w:p>
      <w:pPr>
        <w:pStyle w:val="Heading2"/>
      </w:pPr>
      <w:r>
        <w:t>14. Related Documents</w:t>
      </w:r>
    </w:p>
    <w:p>
      <w:pPr>
        <w:pStyle w:val="ListBullet"/>
        <w:spacing w:after="60"/>
      </w:pPr>
      <w:r>
        <w:rPr>
          <w:rFonts w:ascii="Calibri" w:hAnsi="Calibri"/>
          <w:sz w:val="22"/>
        </w:rPr>
        <w:t>PM_EE_01_Personal_Details — Process Map</w:t>
      </w:r>
    </w:p>
    <w:p>
      <w:pPr>
        <w:pStyle w:val="ListBullet"/>
        <w:spacing w:after="60"/>
      </w:pPr>
      <w:r>
        <w:rPr>
          <w:rFonts w:ascii="Calibri" w:hAnsi="Calibri"/>
          <w:sz w:val="22"/>
        </w:rPr>
        <w:t>PM_HS_31_Change_Personal_Details — HR Specialist Process Map</w:t>
      </w:r>
    </w:p>
    <w:p>
      <w:pPr>
        <w:pStyle w:val="ListBullet"/>
        <w:spacing w:after="60"/>
      </w:pPr>
      <w:r>
        <w:rPr>
          <w:rFonts w:ascii="Calibri" w:hAnsi="Calibri"/>
          <w:sz w:val="22"/>
        </w:rPr>
        <w:t>SOP-HCM-EE-002: Contact Information</w:t>
      </w:r>
    </w:p>
    <w:p>
      <w:pPr>
        <w:pStyle w:val="ListBullet"/>
        <w:spacing w:after="60"/>
      </w:pPr>
      <w:r>
        <w:rPr>
          <w:rFonts w:ascii="Calibri" w:hAnsi="Calibri"/>
          <w:sz w:val="22"/>
        </w:rPr>
        <w:t>SOP-HCM-EE-003: Identification Information</w:t>
      </w:r>
    </w:p>
    <w:p>
      <w:pPr>
        <w:pStyle w:val="ListBullet"/>
        <w:spacing w:after="60"/>
      </w:pPr>
      <w:r>
        <w:rPr>
          <w:rFonts w:ascii="Calibri" w:hAnsi="Calibri"/>
          <w:sz w:val="22"/>
        </w:rPr>
        <w:t>Oracle HCM User Guide: UG-HCM-EE-001_Personal_Details</w:t>
      </w:r>
    </w:p>
    <w:p>
      <w:pPr>
        <w:pStyle w:val="Heading2"/>
      </w:pPr>
      <w:r>
        <w:t>Version History</w:t>
      </w:r>
    </w:p>
    <w:tbl>
      <w:tblPr>
        <w:tblStyle w:val="TableGrid"/>
        <w:tblW w:type="auto" w:w="0"/>
        <w:tblLook w:firstColumn="1" w:firstRow="1" w:lastColumn="0" w:lastRow="0" w:noHBand="0" w:noVBand="1" w:val="04A0"/>
      </w:tblPr>
      <w:tblGrid>
        <w:gridCol w:w="2256"/>
        <w:gridCol w:w="2256"/>
        <w:gridCol w:w="2256"/>
        <w:gridCol w:w="2256"/>
      </w:tblGrid>
      <w:tr>
        <w:tc>
          <w:tcPr>
            <w:tcW w:type="dxa" w:w="2256"/>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b/>
                <w:color w:val="5B5BD6"/>
                <w:sz w:val="18"/>
              </w:rPr>
              <w:t>Version</w:t>
            </w:r>
          </w:p>
        </w:tc>
        <w:tc>
          <w:tcPr>
            <w:tcW w:type="dxa" w:w="2256"/>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b/>
                <w:color w:val="5B5BD6"/>
                <w:sz w:val="18"/>
              </w:rPr>
              <w:t>Date</w:t>
            </w:r>
          </w:p>
        </w:tc>
        <w:tc>
          <w:tcPr>
            <w:tcW w:type="dxa" w:w="2256"/>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b/>
                <w:color w:val="5B5BD6"/>
                <w:sz w:val="18"/>
              </w:rPr>
              <w:t>Author</w:t>
            </w:r>
          </w:p>
        </w:tc>
        <w:tc>
          <w:tcPr>
            <w:tcW w:type="dxa" w:w="2256"/>
            <w:tcBorders>
              <w:top w:val="single" w:sz="4" w:space="0" w:color="C4B5FD"/>
              <w:left w:val="single" w:sz="4" w:space="0" w:color="C4B5FD"/>
              <w:bottom w:val="single" w:sz="4" w:space="0" w:color="C4B5FD"/>
              <w:right w:val="single" w:sz="4" w:space="0" w:color="C4B5FD"/>
            </w:tcBorders>
            <w:shd w:val="clear" w:color="auto" w:fill="F8F7FF"/>
          </w:tcPr>
          <w:p>
            <w:r>
              <w:rPr>
                <w:rFonts w:ascii="Calibri" w:hAnsi="Calibri"/>
                <w:b/>
                <w:color w:val="5B5BD6"/>
                <w:sz w:val="18"/>
              </w:rPr>
              <w:t>Description</w:t>
            </w:r>
          </w:p>
        </w:tc>
      </w:tr>
      <w:tr>
        <w:tc>
          <w:tcPr>
            <w:tcW w:type="dxa" w:w="2256"/>
            <w:tcBorders>
              <w:top w:val="single" w:sz="4" w:space="0" w:color="C4B5FD"/>
              <w:left w:val="single" w:sz="4" w:space="0" w:color="C4B5FD"/>
              <w:bottom w:val="single" w:sz="4" w:space="0" w:color="C4B5FD"/>
              <w:right w:val="single" w:sz="4" w:space="0" w:color="C4B5FD"/>
            </w:tcBorders>
          </w:tcPr>
          <w:p>
            <w:r>
              <w:rPr>
                <w:rFonts w:ascii="Calibri" w:hAnsi="Calibri"/>
                <w:sz w:val="18"/>
              </w:rPr>
              <w:t>1.0</w:t>
            </w:r>
          </w:p>
        </w:tc>
        <w:tc>
          <w:tcPr>
            <w:tcW w:type="dxa" w:w="2256"/>
            <w:tcBorders>
              <w:top w:val="single" w:sz="4" w:space="0" w:color="C4B5FD"/>
              <w:left w:val="single" w:sz="4" w:space="0" w:color="C4B5FD"/>
              <w:bottom w:val="single" w:sz="4" w:space="0" w:color="C4B5FD"/>
              <w:right w:val="single" w:sz="4" w:space="0" w:color="C4B5FD"/>
            </w:tcBorders>
          </w:tcPr>
          <w:p>
            <w:r>
              <w:rPr>
                <w:rFonts w:ascii="Calibri" w:hAnsi="Calibri"/>
                <w:sz w:val="18"/>
              </w:rPr>
              <w:t>April 2026</w:t>
            </w:r>
          </w:p>
        </w:tc>
        <w:tc>
          <w:tcPr>
            <w:tcW w:type="dxa" w:w="2256"/>
            <w:tcBorders>
              <w:top w:val="single" w:sz="4" w:space="0" w:color="C4B5FD"/>
              <w:left w:val="single" w:sz="4" w:space="0" w:color="C4B5FD"/>
              <w:bottom w:val="single" w:sz="4" w:space="0" w:color="C4B5FD"/>
              <w:right w:val="single" w:sz="4" w:space="0" w:color="C4B5FD"/>
            </w:tcBorders>
          </w:tcPr>
          <w:p>
            <w:r>
              <w:rPr>
                <w:rFonts w:ascii="Calibri" w:hAnsi="Calibri"/>
                <w:sz w:val="18"/>
              </w:rPr>
              <w:t>HR Operations</w:t>
            </w:r>
          </w:p>
        </w:tc>
        <w:tc>
          <w:tcPr>
            <w:tcW w:type="dxa" w:w="2256"/>
            <w:tcBorders>
              <w:top w:val="single" w:sz="4" w:space="0" w:color="C4B5FD"/>
              <w:left w:val="single" w:sz="4" w:space="0" w:color="C4B5FD"/>
              <w:bottom w:val="single" w:sz="4" w:space="0" w:color="C4B5FD"/>
              <w:right w:val="single" w:sz="4" w:space="0" w:color="C4B5FD"/>
            </w:tcBorders>
          </w:tcPr>
          <w:p>
            <w:r>
              <w:rPr>
                <w:rFonts w:ascii="Calibri" w:hAnsi="Calibri"/>
                <w:sz w:val="18"/>
              </w:rPr>
              <w:t>Initial release</w:t>
            </w:r>
          </w:p>
        </w:tc>
      </w:tr>
    </w:tbl>
    <w:p>
      <w:r>
        <w:br w:type="page"/>
      </w:r>
    </w:p>
    <w:p>
      <w:pPr>
        <w:pStyle w:val="Heading1"/>
      </w:pPr>
      <w:r>
        <w:t>Approval Sign-Off</w:t>
      </w:r>
    </w:p>
    <w:p>
      <w:pPr>
        <w:spacing w:after="80"/>
      </w:pPr>
      <w:r>
        <w:rPr>
          <w:rFonts w:ascii="Calibri" w:hAnsi="Calibri"/>
          <w:sz w:val="22"/>
        </w:rPr>
        <w:t>This Standard Operating Procedure has been reviewed and approved by the following stakeholders. Signatures confirm that the content has been validated for accuracy, completeness, and operational alignment.</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2D2B55"/>
          </w:tcPr>
          <w:p>
            <w:r>
              <w:rPr>
                <w:b/>
                <w:color w:val="FFFFFF"/>
                <w:sz w:val="22"/>
              </w:rPr>
              <w:t>Role</w:t>
            </w:r>
          </w:p>
        </w:tc>
        <w:tc>
          <w:tcPr>
            <w:tcW w:type="dxa" w:w="2256"/>
            <w:shd w:val="clear" w:color="auto" w:fill="2D2B55"/>
          </w:tcPr>
          <w:p>
            <w:r>
              <w:rPr>
                <w:b/>
                <w:color w:val="FFFFFF"/>
                <w:sz w:val="22"/>
              </w:rPr>
              <w:t>Name</w:t>
            </w:r>
          </w:p>
        </w:tc>
        <w:tc>
          <w:tcPr>
            <w:tcW w:type="dxa" w:w="2256"/>
            <w:shd w:val="clear" w:color="auto" w:fill="2D2B55"/>
          </w:tcPr>
          <w:p>
            <w:r>
              <w:rPr>
                <w:b/>
                <w:color w:val="FFFFFF"/>
                <w:sz w:val="22"/>
              </w:rPr>
              <w:t>Signature</w:t>
            </w:r>
          </w:p>
        </w:tc>
        <w:tc>
          <w:tcPr>
            <w:tcW w:type="dxa" w:w="2256"/>
            <w:shd w:val="clear" w:color="auto" w:fill="2D2B55"/>
          </w:tcPr>
          <w:p>
            <w:r>
              <w:rPr>
                <w:b/>
                <w:color w:val="FFFFFF"/>
                <w:sz w:val="22"/>
              </w:rPr>
              <w:t>Date</w:t>
            </w:r>
          </w:p>
        </w:tc>
      </w:tr>
      <w:tr>
        <w:tc>
          <w:tcPr>
            <w:tcW w:type="dxa" w:w="2256"/>
            <w:shd w:val="clear" w:color="auto" w:fill="F8F7FF"/>
          </w:tcPr>
          <w:p>
            <w:r>
              <w:t>Process Owner / HR Operations</w:t>
            </w:r>
          </w:p>
        </w:tc>
        <w:tc>
          <w:tcPr>
            <w:tcW w:type="dxa" w:w="2256"/>
          </w:tcPr>
          <w:p>
            <w:r/>
          </w:p>
        </w:tc>
        <w:tc>
          <w:tcPr>
            <w:tcW w:type="dxa" w:w="2256"/>
          </w:tcPr>
          <w:p>
            <w:r/>
          </w:p>
        </w:tc>
        <w:tc>
          <w:tcPr>
            <w:tcW w:type="dxa" w:w="2256"/>
          </w:tcPr>
          <w:p>
            <w:r/>
          </w:p>
        </w:tc>
      </w:tr>
      <w:tr>
        <w:tc>
          <w:tcPr>
            <w:tcW w:type="dxa" w:w="2256"/>
            <w:shd w:val="clear" w:color="auto" w:fill="F8F7FF"/>
          </w:tcPr>
          <w:p>
            <w:r>
              <w:t>HRBP / HR Director</w:t>
            </w:r>
          </w:p>
        </w:tc>
        <w:tc>
          <w:tcPr>
            <w:tcW w:type="dxa" w:w="2256"/>
          </w:tcPr>
          <w:p>
            <w:r/>
          </w:p>
        </w:tc>
        <w:tc>
          <w:tcPr>
            <w:tcW w:type="dxa" w:w="2256"/>
          </w:tcPr>
          <w:p>
            <w:r/>
          </w:p>
        </w:tc>
        <w:tc>
          <w:tcPr>
            <w:tcW w:type="dxa" w:w="2256"/>
          </w:tcPr>
          <w:p>
            <w:r/>
          </w:p>
        </w:tc>
      </w:tr>
      <w:tr>
        <w:tc>
          <w:tcPr>
            <w:tcW w:type="dxa" w:w="2256"/>
            <w:shd w:val="clear" w:color="auto" w:fill="F8F7FF"/>
          </w:tcPr>
          <w:p>
            <w:r>
              <w:t>CHRO / Approving Authority</w:t>
            </w:r>
          </w:p>
        </w:tc>
        <w:tc>
          <w:tcPr>
            <w:tcW w:type="dxa" w:w="2256"/>
          </w:tcPr>
          <w:p>
            <w:r/>
          </w:p>
        </w:tc>
        <w:tc>
          <w:tcPr>
            <w:tcW w:type="dxa" w:w="2256"/>
          </w:tcPr>
          <w:p>
            <w:r/>
          </w:p>
        </w:tc>
        <w:tc>
          <w:tcPr>
            <w:tcW w:type="dxa" w:w="2256"/>
          </w:tcPr>
          <w:p>
            <w:r/>
          </w:p>
        </w:tc>
      </w:tr>
      <w:tr>
        <w:tc>
          <w:tcPr>
            <w:tcW w:type="dxa" w:w="2256"/>
            <w:shd w:val="clear" w:color="auto" w:fill="F8F7FF"/>
          </w:tcPr>
          <w:p>
            <w:r>
              <w:t>HRIS Administrator</w:t>
            </w:r>
          </w:p>
        </w:tc>
        <w:tc>
          <w:tcPr>
            <w:tcW w:type="dxa" w:w="2256"/>
          </w:tcPr>
          <w:p>
            <w:r/>
          </w:p>
        </w:tc>
        <w:tc>
          <w:tcPr>
            <w:tcW w:type="dxa" w:w="2256"/>
          </w:tcPr>
          <w:p>
            <w:r/>
          </w:p>
        </w:tc>
        <w:tc>
          <w:tcPr>
            <w:tcW w:type="dxa" w:w="2256"/>
          </w:tcPr>
          <w:p>
            <w:r/>
          </w:p>
        </w:tc>
      </w:tr>
    </w:tbl>
    <w:p/>
    <w:p>
      <w:pPr>
        <w:shd w:val="clear" w:color="auto" w:fill="FEE2E2"/>
        <w:spacing w:before="80" w:after="160"/>
      </w:pPr>
      <w:r>
        <w:rPr>
          <w:rFonts w:ascii="Calibri" w:hAnsi="Calibri"/>
          <w:b/>
          <w:color w:val="991B1B"/>
          <w:sz w:val="20"/>
        </w:rPr>
        <w:t xml:space="preserve">Warning:  </w:t>
      </w:r>
      <w:r>
        <w:rPr>
          <w:rFonts w:ascii="Calibri" w:hAnsi="Calibri"/>
          <w:color w:val="111827"/>
          <w:sz w:val="20"/>
        </w:rPr>
        <w:t>This document is CONFIDENTIAL and intended for internal DMG use only. Any external distribution requires written approval from the CHRO.</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2D2B55"/>
      <w:sz w:val="32"/>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Calibri" w:hAnsi="Calibri"/>
      <w:b/>
      <w:bCs/>
      <w:color w:val="5B5BD6"/>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7C3AE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customXml" Target="../customXml/item4.xml"/><Relationship Id="rId5" Type="http://schemas.openxmlformats.org/officeDocument/2006/relationships/settings" Target="settings.xml"/><Relationship Id="rId10" Type="http://schemas.openxmlformats.org/officeDocument/2006/relationships/customXml" Target="../customXml/item3.xml"/><Relationship Id="rId4" Type="http://schemas.microsoft.com/office/2007/relationships/stylesWithEffects" Target="stylesWithEffects.xml"/><Relationship Id="rId9"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88643EB38CAB3C48B7CFC62BA1EEFCE0" ma:contentTypeVersion="7" ma:contentTypeDescription="Create a new document." ma:contentTypeScope="" ma:versionID="abc323d0683bc83ae6869a758ecb891c">
  <xsd:schema xmlns:xsd="http://www.w3.org/2001/XMLSchema" xmlns:xs="http://www.w3.org/2001/XMLSchema" xmlns:p="http://schemas.microsoft.com/office/2006/metadata/properties" xmlns:ns2="e32645b4-328d-4a37-aecf-3a7fa3b35859" targetNamespace="http://schemas.microsoft.com/office/2006/metadata/properties" ma:root="true" ma:fieldsID="98541f00271e346a25aa7337283c2f1c" ns2:_="">
    <xsd:import namespace="e32645b4-328d-4a37-aecf-3a7fa3b3585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2645b4-328d-4a37-aecf-3a7fa3b3585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1E1F26ED-7B9B-445F-A79D-F96EF1E68A1C}"/>
</file>

<file path=customXml/itemProps3.xml><?xml version="1.0" encoding="utf-8"?>
<ds:datastoreItem xmlns:ds="http://schemas.openxmlformats.org/officeDocument/2006/customXml" ds:itemID="{DD99902B-66E1-4BFD-8791-1491B3C6628A}"/>
</file>

<file path=customXml/itemProps4.xml><?xml version="1.0" encoding="utf-8"?>
<ds:datastoreItem xmlns:ds="http://schemas.openxmlformats.org/officeDocument/2006/customXml" ds:itemID="{20829144-9CBF-489A-AEAC-4BEC31C5E344}"/>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0x01010088643EB38CAB3C48B7CFC62BA1EEFCE0</vt:lpwstr>
  </property>
</Properties>
</file>