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CCFBF1"/>
      </w:pPr>
      <w:r>
        <w:rPr>
          <w:rFonts w:ascii="Calibri" w:hAnsi="Calibri"/>
          <w:b/>
          <w:color w:val="2D2B55"/>
          <w:sz w:val="20"/>
        </w:rPr>
        <w:t xml:space="preserve">  ROLE: LINE MANAGER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SOP-ABS-002A</w:t>
      </w:r>
    </w:p>
    <w:p>
      <w:pPr>
        <w:jc w:val="center"/>
      </w:pPr>
      <w:r>
        <w:rPr>
          <w:rFonts w:ascii="Calibri" w:hAnsi="Calibri"/>
          <w:b/>
          <w:color w:val="2D2B55"/>
          <w:sz w:val="48"/>
        </w:rPr>
        <w:t>Absence Management</w:t>
      </w:r>
    </w:p>
    <w:p>
      <w:pPr>
        <w:jc w:val="center"/>
      </w:pPr>
      <w:r>
        <w:rPr>
          <w:rFonts w:ascii="Calibri" w:hAnsi="Calibri"/>
          <w:color w:val="6B7280"/>
          <w:sz w:val="24"/>
        </w:rPr>
        <w:t>Line Manager View | Oracle Absence Management</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SOP-ABS-002A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SOP-ABS-002A</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Absence Management – Line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 Line Manager views, adds, and approves absence requests for their direct reports in Oracle Absence Management. Line Managers are the primary approvers in the absence workflow and are responsible for ensuring adequate team coverage when approving leave.</w:t>
      </w:r>
    </w:p>
    <w:p>
      <w:pPr>
        <w:pStyle w:val="Heading2"/>
      </w:pPr>
      <w:r>
        <w:t>3. Scope</w:t>
      </w:r>
    </w:p>
    <w:p>
      <w:pPr>
        <w:pStyle w:val="ListBullet"/>
        <w:spacing w:after="60"/>
      </w:pPr>
      <w:r>
        <w:rPr>
          <w:rFonts w:ascii="Calibri" w:hAnsi="Calibri"/>
          <w:sz w:val="22"/>
        </w:rPr>
        <w:t>Viewing existing absences for direct reports.</w:t>
      </w:r>
    </w:p>
    <w:p>
      <w:pPr>
        <w:pStyle w:val="ListBullet"/>
        <w:spacing w:after="60"/>
      </w:pPr>
      <w:r>
        <w:rPr>
          <w:rFonts w:ascii="Calibri" w:hAnsi="Calibri"/>
          <w:sz w:val="22"/>
        </w:rPr>
        <w:t>Viewing direct report absence balances.</w:t>
      </w:r>
    </w:p>
    <w:p>
      <w:pPr>
        <w:pStyle w:val="ListBullet"/>
        <w:spacing w:after="60"/>
      </w:pPr>
      <w:r>
        <w:rPr>
          <w:rFonts w:ascii="Calibri" w:hAnsi="Calibri"/>
          <w:sz w:val="22"/>
        </w:rPr>
        <w:t>Adding absence on behalf of a direct report.</w:t>
      </w:r>
    </w:p>
    <w:p>
      <w:pPr>
        <w:pStyle w:val="ListBullet"/>
        <w:spacing w:after="60"/>
      </w:pPr>
      <w:r>
        <w:rPr>
          <w:rFonts w:ascii="Calibri" w:hAnsi="Calibri"/>
          <w:sz w:val="22"/>
        </w:rPr>
        <w:t>Approving or rejecting absence requests.</w:t>
      </w:r>
    </w:p>
    <w:p>
      <w:pPr>
        <w:pStyle w:val="Heading2"/>
      </w:pPr>
      <w:r>
        <w:t>4. Navigation Path — Line Manager</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Team → Team Activity Center</w:t>
        <w:br/>
        <w:t>My Team → [Employee] → Three dots → Absence Balance / Add Absence</w:t>
        <w:br/>
        <w:t>Bell icon → Notification → Approve/Reject</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Line Manager</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Absence Approver + Team Manager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Review, approve/reject, and monitor absences for all direct reports.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Admin</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Admin Override + Support</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Handle complex cases, balance adjustments, and bulk absence management.</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Escalation</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Handle cases where LM approval is escalated or disputed.</w:t>
            </w:r>
          </w:p>
        </w:tc>
      </w:tr>
    </w:tbl>
    <w:p/>
    <w:p>
      <w:pPr>
        <w:pStyle w:val="Heading2"/>
      </w:pPr>
      <w:r>
        <w:t>6. Step-by-Step: Viewing Direct Reports Existing Absences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Team from the navigation bar.</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Team icon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Direct reports list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Team Activity Center.</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Team Activity Center tile</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Team overview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Existing Absence link for the relevant employee.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Existing Absence link</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absence history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Review: Absence Type, Dates, Duration, Status (Scheduled, Completed, Awaiting Approval, Withdrawn).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records</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Team absence history reviewed.</w:t>
            </w:r>
          </w:p>
        </w:tc>
      </w:tr>
    </w:tbl>
    <w:p/>
    <w:p>
      <w:pPr>
        <w:pStyle w:val="Heading2"/>
      </w:pPr>
      <w:r>
        <w:t>7. Step-by-Step: Viewing Direct Report Absence Balances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Team. Click the three dots next to the employee.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Team → Three dots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Action menu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Absence Balance.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Balance option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balance screen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As of Today balance (current date) and Last Calculation Date balance (year-end projection).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Balance display</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Leave entitlement and remaining balance confirmed.</w:t>
            </w:r>
          </w:p>
        </w:tc>
      </w:tr>
    </w:tbl>
    <w:p/>
    <w:p>
      <w:pPr>
        <w:pStyle w:val="Heading2"/>
      </w:pPr>
      <w:r>
        <w:t>8. Step-by-Step: Adding Absence on Behalf of a Direct Report</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Team. Locate the employee.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Team</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Employee row visible.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Add Absence (or click three dots → Add Absence).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Add Absence option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request form opens (on behalf of employee).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Select the Absence Type. Enter Start Date and End Date.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Type + Date fields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details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Add comments if applicable. Click Submit.</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Absence recorded on behalf of employee. Goes into approval flow.</w:t>
            </w:r>
          </w:p>
        </w:tc>
      </w:tr>
    </w:tbl>
    <w:p/>
    <w:p>
      <w:pPr>
        <w:pStyle w:val="Heading2"/>
      </w:pPr>
      <w:r>
        <w:t>9. Step-by-Step: Approving or Rejecting Absence Requests</w:t>
      </w:r>
    </w:p>
    <w:p>
      <w:pPr>
        <w:spacing w:after="80"/>
      </w:pPr>
      <w:r>
        <w:rPr>
          <w:rFonts w:ascii="Calibri" w:hAnsi="Calibri"/>
          <w:sz w:val="22"/>
        </w:rPr>
        <w:t>When an employee submits a leave request, the Line Manager receives a notification in the Oracle bell icon and an email notification.</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the Bell icon (top right). View the pending absence notification.</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Bell icon → Notification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Absence request details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on the notification title to open the request details: Employee, Absence Type, Dates, Duration.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Notification title → Open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Full request details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Review: Check team calendar for conflicts. Verify balance is sufficient (if applicable).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Request details</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Availability and balance confirmed.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Approve to approve the request. OR click Reject and enter a rejection reason.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Approve / Reject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Request actioned. Employee notified via Oracle and email.</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For bulk approvals: open the Worklist (Bell → All Notifications) and action multiple requests at once.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Line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Worklist → Select all → Approve</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Bulk approvals processed.</w:t>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Line Managers must not approve leave that would leave the team below minimum coverage levels. Consult your HRBP before approving multiple simultaneous leave requests from the same team.</w:t>
      </w:r>
    </w:p>
    <w:p>
      <w:pPr>
        <w:pStyle w:val="Heading2"/>
      </w:pPr>
      <w:r>
        <w:t>10.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Leave request approval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1 business day</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Approval notification timestamp</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Unapproved absence records at month-end</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0</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Absence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LM absence awareness (balance review frequency)</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Monthly</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Absence Balance access log</w:t>
            </w:r>
          </w:p>
        </w:tc>
      </w:tr>
    </w:tbl>
    <w:p/>
    <w:p>
      <w:pPr>
        <w:pStyle w:val="Heading2"/>
      </w:pPr>
      <w:r>
        <w:t>11. Related Documents</w:t>
      </w:r>
    </w:p>
    <w:p>
      <w:pPr>
        <w:pStyle w:val="ListBullet"/>
        <w:spacing w:after="60"/>
      </w:pPr>
      <w:r>
        <w:rPr>
          <w:rFonts w:ascii="Calibri" w:hAnsi="Calibri"/>
          <w:sz w:val="22"/>
        </w:rPr>
        <w:t>SOP-ABS-001A: Submit Leave Request – Employee</w:t>
      </w:r>
    </w:p>
    <w:p>
      <w:pPr>
        <w:pStyle w:val="ListBullet"/>
        <w:spacing w:after="60"/>
      </w:pPr>
      <w:r>
        <w:rPr>
          <w:rFonts w:ascii="Calibri" w:hAnsi="Calibri"/>
          <w:sz w:val="22"/>
        </w:rPr>
        <w:t>SOP-ABS-003A: Absence Management – HR Admin</w:t>
      </w:r>
    </w:p>
    <w:p>
      <w:pPr>
        <w:pStyle w:val="ListBullet"/>
        <w:spacing w:after="60"/>
      </w:pPr>
      <w:r>
        <w:rPr>
          <w:rFonts w:ascii="Calibri" w:hAnsi="Calibri"/>
          <w:sz w:val="22"/>
        </w:rPr>
        <w:t>Oracle HCM User Guide: Absence Management – Manager</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