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SOP-OTL-001A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Team Time Cards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Admin View | Oracle Time &amp; Labor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SOP-OTL-001A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SOP-OTL-001A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Team Time Cards – HR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HR Administrator views, creates, edits, and manages employee time cards in Oracle Time &amp; Labor (OTL). The HR Admin is responsible for maintaining accurate time records, resolving exceptions, and ensuring all time cards are submitted and approved within the payroll cut-off window.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HR Administrators managing workforce time records in Oracle OTL.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Actions covered: view team time cards, add/edit time entries, bulk submission and approval, time card actions (delete, print, save, submit).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Excludes: time machine configuration, shift setup (covered in SOP-OTL-004).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HR Admin has the required Role-Based Permissions to access Team Time Cards.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Employees are correctly assigned to a work schedule and payroll relationship.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Payroll period is open for the relevant processing period.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Team Time Cards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View, add, edit, submit, and approve time cards for all employees.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View + Limited Edit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View and manage direct reports time cards (SOP-OTL-001B).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Configure time collection devices, work schedules, and time rules.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Payroll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Payroll Processing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Receive approved time cards; ensure payroll-cut-off compliance.</w:t>
            </w:r>
          </w:p>
        </w:tc>
      </w:tr>
    </w:tbl>
    <w:p/>
    <w:p>
      <w:pPr>
        <w:pStyle w:val="Heading2"/>
      </w:pPr>
      <w:r>
        <w:t>6. Navigation Path — HR Admin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Team Time Cards</w:t>
        <w:br/>
        <w:t>OR: Home → Time Management → Team Time Cards</w:t>
      </w:r>
    </w:p>
    <w:p>
      <w:pPr>
        <w:pStyle w:val="Heading2"/>
      </w:pPr>
      <w:r>
        <w:t>7. Step-by-Step: Viewing Team Time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Team Time Cards.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Navigator → My Client Groups → Team Time Cards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Team Time Cards search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search criteria: Employee Name, Person Number, Department, or Time Period. Apply filters to narrow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fields + Filters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Filtered list of time cards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time card statuses: Incomplete (missing punch), Saved (not submitted), Pending Approval, Rejected.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Status column in results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Status of each time card visible.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on an employee's time card to open it. View: Reported Hours (from time machine), Calculated Details (lateness/OT per day), Calculated Summary (monthly totals).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card → View toggle (Reported/Calculated)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Full time card details displayed.</w:t>
            </w:r>
          </w:p>
        </w:tc>
      </w:tr>
    </w:tbl>
    <w:p/>
    <w:p>
      <w:pPr>
        <w:pStyle w:val="Heading2"/>
      </w:pPr>
      <w:r>
        <w:t>8. Step-by-Step: Adding Time Entries Manually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Open the employee time card from Team Time Cards.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Team Time Cards → Employee → Open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card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the Add button within the time card.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Add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New entry row appears.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the date and time (In/Out) for the manual entry. Verify against attendance records or supervisor confirmation.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Date + Time entry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Entry values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OK to save the entry to the time card.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OK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Manual entry added to time card.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the time card for approval once all entries are complete.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card submitted.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Manual entries must be supported by written evidence (supervisor email, attendance record, or biometric exception report). Retain supporting documentation in the HRIS audit file.</w:t>
      </w:r>
    </w:p>
    <w:p>
      <w:pPr>
        <w:pStyle w:val="Heading2"/>
      </w:pPr>
      <w:r>
        <w:t>9. Step-by-Step: Editing Time Entries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Open the employee time card. Locate the entry to be corrected.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card → Entry row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Entry visible.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the pencil (Edit) icon on the entry row.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Pencil / Edit icon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Edit mode active for that entry.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the day to be updated. Enter the corrected In/Out time.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Day selector + Time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Corrected values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OK to save. Review the updated entry to confirm accuracy.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OK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Entry updated.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Resubmit the time card if it was previously submitted.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Updated time card resubmitted.</w:t>
            </w:r>
          </w:p>
        </w:tc>
      </w:tr>
    </w:tbl>
    <w:p/>
    <w:p>
      <w:pPr>
        <w:pStyle w:val="Heading2"/>
      </w:pPr>
      <w:r>
        <w:t>10. Step-by-Step: Time Card Actions</w:t>
      </w:r>
    </w:p>
    <w:p>
      <w:pPr>
        <w:spacing w:after="80"/>
      </w:pPr>
      <w:r>
        <w:rPr>
          <w:rFonts w:ascii="Calibri" w:hAnsi="Calibri"/>
          <w:sz w:val="22"/>
        </w:rPr>
        <w:t>The following actions are available from the time card Actions menu: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Delete Time Card: Permanently removes the time card. Use only if the card was created in error.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Save and Close: Saves entries without submitting. Time card remains in "Saved" status.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Submit: Sends the time card for manager/HR approval.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Print: Generates a printable version of the time card for physical filing.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A time card must be in "Submitted" or "Approved" status to be included in payroll processing. Always ensure time cards are submitted before the payroll cut-off date.</w:t>
      </w:r>
    </w:p>
    <w:p>
      <w:pPr>
        <w:pStyle w:val="Heading2"/>
      </w:pPr>
      <w:r>
        <w:t>11. Bulk Submission &amp;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Team Time Cards. Use filters to select all time cards for the required period/department.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Team Time Cards → Filter by period/department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Filtered list visible.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Highlight all time cards using the checkbox at the top of the list.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All checkbox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displayed time cards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 and Approve to process all selected time cards in one action.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and Approve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All selected time cards submitted and approved in bulk.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Bulk approval should only be used after individual exception review is complete. Bulk-approving time cards with unresolved exceptions will prevent payroll processing.</w:t>
      </w:r>
    </w:p>
    <w:p>
      <w:pPr>
        <w:pStyle w:val="Heading2"/>
      </w:pPr>
      <w:r>
        <w:t>12.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Time cards submitted before payroll cut-off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OTL payroll cut-off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Time card exceptions resolved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 before bulk approval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Exception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Manual entry backed by documentation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HRIS audit file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Bulk submission completion (after cut-off notice)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1 business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OTL submission log</w:t>
            </w:r>
          </w:p>
        </w:tc>
      </w:tr>
    </w:tbl>
    <w:p/>
    <w:p>
      <w:pPr>
        <w:pStyle w:val="Heading2"/>
      </w:pPr>
      <w:r>
        <w:t>13.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SOP-OTL-001B: Team Time Cards – Line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SOP-OTL-001C: Time Card &amp; Time Change Request – Employee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SOP-OTL-002: Resolve Time Card Exceptions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SOP-OTL-003: Time Events &amp; Change Requests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SOP-OTL-004: Work Shifts, Patterns &amp; Schedules – HRIS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OTL – HR Admin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