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>
      <w:pPr>
        <w:shd w:val="clear" w:color="auto" w:fill="2D2B55"/>
        <w:spacing w:before="0" w:after="0"/>
      </w:pPr>
    </w:p>
    <w:p/>
    <w:p/>
    <w:p>
      <w:pPr>
        <w:jc w:val="center"/>
        <w:shd w:val="clear" w:color="auto" w:fill="CCFBF1"/>
      </w:pPr>
      <w:r>
        <w:rPr>
          <w:rFonts w:ascii="Calibri" w:hAnsi="Calibri"/>
          <w:b/>
          <w:color w:val="2D2B55"/>
          <w:sz w:val="20"/>
        </w:rPr>
        <w:t xml:space="preserve">  ROLE: LINE MANAGER  </w:t>
      </w:r>
    </w:p>
    <w:p/>
    <w:p>
      <w:pPr>
        <w:jc w:val="center"/>
      </w:pPr>
      <w:r>
        <w:rPr>
          <w:rFonts w:ascii="Calibri" w:hAnsi="Calibri"/>
          <w:b/>
          <w:color w:val="5B5BD6"/>
          <w:sz w:val="28"/>
        </w:rPr>
        <w:t>HR PROCESS PORTAL</w:t>
      </w:r>
    </w:p>
    <w:p>
      <w:pPr>
        <w:jc w:val="center"/>
      </w:pPr>
      <w:r>
        <w:rPr>
          <w:rFonts w:ascii="Calibri" w:hAnsi="Calibri"/>
          <w:color w:val="6B7280"/>
          <w:sz w:val="22"/>
        </w:rPr>
        <w:t>Oracle HCM Fusion</w:t>
      </w:r>
    </w:p>
    <w:p/>
    <w:p/>
    <w:p>
      <w:pPr>
        <w:jc w:val="center"/>
      </w:pPr>
      <w:r>
        <w:rPr>
          <w:rFonts w:ascii="Calibri" w:hAnsi="Calibri"/>
          <w:b/>
          <w:color w:val="7C3AED"/>
          <w:sz w:val="22"/>
        </w:rPr>
        <w:t>SOP-OTL-001B</w:t>
      </w:r>
    </w:p>
    <w:p>
      <w:pPr>
        <w:jc w:val="center"/>
      </w:pPr>
      <w:r>
        <w:rPr>
          <w:rFonts w:ascii="Calibri" w:hAnsi="Calibri"/>
          <w:b/>
          <w:color w:val="2D2B55"/>
          <w:sz w:val="48"/>
        </w:rPr>
        <w:t>Team Time Cards</w:t>
      </w:r>
    </w:p>
    <w:p>
      <w:pPr>
        <w:jc w:val="center"/>
      </w:pPr>
      <w:r>
        <w:rPr>
          <w:rFonts w:ascii="Calibri" w:hAnsi="Calibri"/>
          <w:color w:val="6B7280"/>
          <w:sz w:val="24"/>
        </w:rPr>
        <w:t>Line Manager View | Oracle Time &amp; Labor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SOP Reference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SOP-OTL-001B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Classification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Internal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System</w:t>
            </w:r>
          </w:p>
        </w:tc>
        <w:tc>
          <w:tcPr>
            <w:tcW w:type="dxa" w:w="510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Oracle HCM Fusion</w:t>
            </w:r>
          </w:p>
        </w:tc>
      </w:tr>
    </w:tbl>
    <w:p>
      <w:r>
        <w:br w:type="page"/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Document ID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SOP-OTL-001B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Title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Team Time Cards – Line Manager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Version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Effective Date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2026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Process Owner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HR Operations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Approved By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CHRO / HR Director</w:t>
            </w:r>
          </w:p>
        </w:tc>
      </w:tr>
      <w:tr>
        <w:tc>
          <w:tcPr>
            <w:tcW w:type="dxa" w:w="283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20"/>
              </w:rPr>
              <w:t>Next Review</w:t>
            </w:r>
          </w:p>
        </w:tc>
        <w:tc>
          <w:tcPr>
            <w:tcW w:type="dxa" w:w="7710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20"/>
              </w:rPr>
              <w:t>April 2027</w:t>
            </w:r>
          </w:p>
        </w:tc>
      </w:tr>
    </w:tbl>
    <w:p/>
    <w:p>
      <w:pPr>
        <w:pStyle w:val="Heading2"/>
      </w:pPr>
      <w:r>
        <w:t>2. Purpose</w:t>
      </w:r>
    </w:p>
    <w:p>
      <w:pPr>
        <w:spacing w:after="80"/>
      </w:pPr>
      <w:r>
        <w:rPr>
          <w:rFonts w:ascii="Calibri" w:hAnsi="Calibri"/>
          <w:sz w:val="22"/>
        </w:rPr>
        <w:t>This SOP defines how a Line Manager views, manages, and approves time cards for their direct reports in Oracle Time &amp; Labor (OTL). Line Managers can view their own time card as well as their team's time records, and can add time card entries on behalf of direct reports.</w:t>
      </w:r>
    </w:p>
    <w:p>
      <w:pPr>
        <w:pStyle w:val="Heading2"/>
      </w:pPr>
      <w:r>
        <w:t>3. Scope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Line Managers viewing own and direct report time cards.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Adding and managing time card entries for direct reports.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Approving absence and time requests for direct reports.</w:t>
      </w:r>
    </w:p>
    <w:p>
      <w:pPr>
        <w:pStyle w:val="Heading2"/>
      </w:pPr>
      <w:r>
        <w:t>4. Navigation Path — Line Manager</w:t>
      </w:r>
    </w:p>
    <w:p>
      <w:pPr>
        <w:shd w:val="clear" w:color="auto" w:fill="CCFBF1"/>
        <w:spacing w:before="80" w:after="160"/>
      </w:pPr>
      <w:r>
        <w:rPr>
          <w:rFonts w:ascii="Calibri" w:hAnsi="Calibri"/>
          <w:b/>
          <w:color w:val="0F766E"/>
          <w:sz w:val="20"/>
        </w:rPr>
        <w:t xml:space="preserve">Oracle HCM Tip:  </w:t>
      </w:r>
      <w:r>
        <w:rPr>
          <w:rFonts w:ascii="Calibri" w:hAnsi="Calibri"/>
          <w:color w:val="111827"/>
          <w:sz w:val="20"/>
        </w:rPr>
        <w:t>Me → Time &amp; Absence → Current Time Card (own)</w:t>
        <w:br/>
        <w:t>My Team → [Employee] → Three dots → Add Time Card (direct reports)</w:t>
      </w:r>
    </w:p>
    <w:p>
      <w:pPr>
        <w:pStyle w:val="Heading2"/>
      </w:pPr>
      <w:r>
        <w:t>5.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System Access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5B5BD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Key Responsibilities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Line Manager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 + Edit (own + direct reports)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View own time card; manage, add entries, and approve direct reports' time.</w:t>
            </w:r>
          </w:p>
        </w:tc>
      </w:tr>
      <w:tr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HR Admin</w:t>
            </w:r>
          </w:p>
        </w:tc>
        <w:tc>
          <w:tcPr>
            <w:tcW w:type="dxa" w:w="215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Full Admin</w:t>
            </w:r>
          </w:p>
        </w:tc>
        <w:tc>
          <w:tcPr>
            <w:tcW w:type="dxa" w:w="623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Assist with access issues, exceptions, and bulk processing.</w:t>
            </w:r>
          </w:p>
        </w:tc>
      </w:tr>
    </w:tbl>
    <w:p/>
    <w:p>
      <w:pPr>
        <w:pStyle w:val="Heading2"/>
      </w:pPr>
      <w:r>
        <w:t>6. Step-by-Step: Viewing Own Time 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Me from the navigation bar.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Me icon → Navigation bar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Me menu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Click Time &amp; Absence icon.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&amp; Absence tile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&amp; Absence work area opens.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Current Time Card.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Current Time Card link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Current month time card displays.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Toggle views: Reported Hours (default), Calculated Details (daily OT/lateness), Calculated Summary (monthly totals).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View toggle (red arrow)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Selected view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To view previous periods: click Existing Time Cards → Select the period required.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Existing Time Cards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Historical time card displayed.</w:t>
            </w:r>
          </w:p>
        </w:tc>
      </w:tr>
    </w:tbl>
    <w:p/>
    <w:p>
      <w:pPr>
        <w:pStyle w:val="Heading2"/>
      </w:pPr>
      <w:r>
        <w:t>7. Step-by-Step: Managing Direct Report Time Cards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Navigate to My Team from the navigation bar.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My Team icon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Direct reports list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Locate the direct report. Click the three dots (action menu) next to the employee name.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Employee row → Three dots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Action menu appears.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Select Add Time Card. The employee's time card opens for the current period.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Time Card option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Employee time card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4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the time card entries: Reported Hours from time machine. Check for missing punches or exceptions.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card view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entries reviewed.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5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To add a missing entry: click Add → enter date and time → click OK.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Add button → Date/time fields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New entry added.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6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 edit an entry: click the pencil icon → select day → update time → click OK.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Edit pencil → Day selector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Entry corrected.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7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the time card once reviewed. Time card moves to Pending Approval status.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Submit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Time card submitted for approval.</w:t>
            </w:r>
          </w:p>
        </w:tc>
      </w:tr>
    </w:tbl>
    <w:p/>
    <w:p>
      <w:pPr>
        <w:pStyle w:val="Heading2"/>
      </w:pPr>
      <w:r>
        <w:t>8. Approving Time and Absence Requests</w:t>
      </w:r>
    </w:p>
    <w:p>
      <w:pPr>
        <w:spacing w:after="80"/>
      </w:pPr>
      <w:r>
        <w:rPr>
          <w:rFonts w:ascii="Calibri" w:hAnsi="Calibri"/>
          <w:sz w:val="22"/>
        </w:rPr>
        <w:t>When an employee submits a time change request or absence, the Line Manager receives a notification via Oracle bell icon and email. To approve: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Description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Oracle HCM Navigation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2D2B5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1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the Bell icon (top right) → open the notification.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Bell icon → Notification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Request details displayed.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2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Review the request: date, time change type, reason.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Request details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Details reviewed.</w:t>
            </w:r>
          </w:p>
        </w:tc>
      </w:tr>
      <w:tr>
        <w:tc>
          <w:tcPr>
            <w:tcW w:type="dxa" w:w="6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pPr>
              <w:jc w:val="center"/>
            </w:pPr>
            <w:r>
              <w:rPr>
                <w:rFonts w:ascii="Calibri" w:hAnsi="Calibri"/>
                <w:b/>
                <w:color w:val="5B5BD6"/>
                <w:sz w:val="20"/>
              </w:rPr>
              <w:t>3</w:t>
            </w:r>
          </w:p>
        </w:tc>
        <w:tc>
          <w:tcPr>
            <w:tcW w:type="dxa" w:w="317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Click Approve or Reject. Add comments if rejecting.</w:t>
            </w:r>
          </w:p>
        </w:tc>
        <w:tc>
          <w:tcPr>
            <w:tcW w:type="dxa" w:w="170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2721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Approve / Reject button</w:t>
            </w:r>
          </w:p>
        </w:tc>
        <w:tc>
          <w:tcPr>
            <w:tcW w:type="dxa" w:w="2324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sz w:val="18"/>
              </w:rPr>
              <w:t>Request actioned. Employee notified.</w:t>
            </w:r>
          </w:p>
        </w:tc>
      </w:tr>
    </w:tbl>
    <w:p/>
    <w:p>
      <w:pPr>
        <w:pStyle w:val="Heading2"/>
      </w:pPr>
      <w:r>
        <w:t>9. SLAs &amp;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KPI / Metric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7C3AE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Measurement Source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Time card review for direct reports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Weekly – every Monday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OTL access log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/>
                <w:sz w:val="18"/>
              </w:rPr>
              <w:t>Approval of time/absence requests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≤ 1 business day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FFFFF"/>
          </w:tcPr>
          <w:p>
            <w:r>
              <w:rPr>
                <w:rFonts w:ascii="Calibri" w:hAnsi="Calibri"/>
                <w:b w:val="0"/>
                <w:sz w:val="18"/>
              </w:rPr>
              <w:t>Notification timestamp</w:t>
            </w:r>
          </w:p>
        </w:tc>
      </w:tr>
      <w:tr>
        <w:tc>
          <w:tcPr>
            <w:tcW w:type="dxa" w:w="3515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sz w:val="18"/>
              </w:rPr>
              <w:t>Missing entries resolved before cut-off</w:t>
            </w:r>
          </w:p>
        </w:tc>
        <w:tc>
          <w:tcPr>
            <w:tcW w:type="dxa" w:w="2268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  <w:tc>
          <w:tcPr>
            <w:tcW w:type="dxa" w:w="4762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 w:val="0"/>
                <w:sz w:val="18"/>
              </w:rPr>
              <w:t>Exception report</w:t>
            </w:r>
          </w:p>
        </w:tc>
      </w:tr>
    </w:tbl>
    <w:p/>
    <w:p>
      <w:pPr>
        <w:pStyle w:val="Heading2"/>
      </w:pPr>
      <w:r>
        <w:t>10. Related Documents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SOP-OTL-001A: Team Time Cards – HR Admin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SOP-OTL-001C: Time Card &amp; Time Change Request – Employee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Oracle HCM User Guide: OTL – Line Manager</w:t>
      </w:r>
    </w:p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Version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Date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Author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  <w:shd w:val="clear" w:color="auto" w:fill="F8F7FF"/>
          </w:tcPr>
          <w:p>
            <w:r>
              <w:rPr>
                <w:rFonts w:ascii="Calibri" w:hAnsi="Calibri"/>
                <w:b/>
                <w:color w:val="5B5BD6"/>
                <w:sz w:val="18"/>
              </w:rPr>
              <w:t>Description</w:t>
            </w:r>
          </w:p>
        </w:tc>
      </w:tr>
      <w:tr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April 2026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HR Operations</w:t>
            </w:r>
          </w:p>
        </w:tc>
        <w:tc>
          <w:tcPr>
            <w:tcW w:type="dxa" w:w="2256"/>
            <w:tcBorders>
              <w:top w:val="single" w:sz="4" w:space="0" w:color="C4B5FD"/>
              <w:left w:val="single" w:sz="4" w:space="0" w:color="C4B5FD"/>
              <w:bottom w:val="single" w:sz="4" w:space="0" w:color="C4B5FD"/>
              <w:right w:val="single" w:sz="4" w:space="0" w:color="C4B5FD"/>
            </w:tcBorders>
          </w:tcPr>
          <w:p>
            <w:r>
              <w:rPr>
                <w:rFonts w:ascii="Calibri" w:hAnsi="Calibri"/>
                <w:sz w:val="18"/>
              </w:rPr>
              <w:t>Initial release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D2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5B5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