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814" w:rsidRDefault="00771FAC">
      <w:pPr>
        <w:pStyle w:val="Ttulo"/>
      </w:pPr>
      <w:r>
        <w:rPr>
          <w:color w:val="1F3B63"/>
        </w:rPr>
        <w:t>DMS: Base de Setembro/2026</w:t>
      </w:r>
    </w:p>
    <w:p w:rsidR="00905448" w:rsidRDefault="00905448" w:rsidP="00905448">
      <w:pPr>
        <w:pStyle w:val="Ttulo1"/>
      </w:pPr>
      <w:r>
        <w:t xml:space="preserve">1.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encontrados</w:t>
      </w:r>
      <w:proofErr w:type="spellEnd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05448" w:rsidTr="001515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r>
              <w:t>Base</w:t>
            </w:r>
          </w:p>
        </w:tc>
        <w:tc>
          <w:tcPr>
            <w:tcW w:w="4320" w:type="dxa"/>
          </w:tcPr>
          <w:p w:rsidR="00905448" w:rsidRDefault="00905448" w:rsidP="001515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Colaboradores</w:t>
            </w:r>
            <w:proofErr w:type="spellEnd"/>
          </w:p>
        </w:tc>
      </w:tr>
      <w:tr w:rsidR="00905448" w:rsidTr="00151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r>
              <w:t xml:space="preserve">DRE de </w:t>
            </w:r>
            <w:proofErr w:type="spellStart"/>
            <w:r>
              <w:t>agosto</w:t>
            </w:r>
            <w:proofErr w:type="spellEnd"/>
            <w:r>
              <w:t xml:space="preserve"> (</w:t>
            </w:r>
            <w:proofErr w:type="spellStart"/>
            <w:r>
              <w:t>linhas</w:t>
            </w:r>
            <w:proofErr w:type="spellEnd"/>
            <w:r>
              <w:t xml:space="preserve"> 2-329)</w:t>
            </w:r>
          </w:p>
        </w:tc>
        <w:tc>
          <w:tcPr>
            <w:tcW w:w="4320" w:type="dxa"/>
          </w:tcPr>
          <w:p w:rsidR="00905448" w:rsidRDefault="00905448" w:rsidP="00151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328</w:t>
            </w:r>
          </w:p>
        </w:tc>
      </w:tr>
      <w:tr w:rsidR="00905448" w:rsidTr="001515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proofErr w:type="spellStart"/>
            <w:r>
              <w:t>Folha</w:t>
            </w:r>
            <w:proofErr w:type="spellEnd"/>
            <w:r>
              <w:t xml:space="preserve"> de </w:t>
            </w:r>
            <w:proofErr w:type="spellStart"/>
            <w:r>
              <w:t>setembro</w:t>
            </w:r>
            <w:proofErr w:type="spellEnd"/>
            <w:r>
              <w:t xml:space="preserve"> (</w:t>
            </w:r>
            <w:proofErr w:type="spellStart"/>
            <w:r>
              <w:t>linhas</w:t>
            </w:r>
            <w:proofErr w:type="spellEnd"/>
            <w:r>
              <w:t xml:space="preserve"> 2-324)</w:t>
            </w:r>
          </w:p>
        </w:tc>
        <w:tc>
          <w:tcPr>
            <w:tcW w:w="4320" w:type="dxa"/>
          </w:tcPr>
          <w:p w:rsidR="00905448" w:rsidRDefault="00905448" w:rsidP="001515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323</w:t>
            </w:r>
          </w:p>
        </w:tc>
      </w:tr>
      <w:tr w:rsidR="00905448" w:rsidTr="00151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proofErr w:type="spellStart"/>
            <w:r>
              <w:t>Diferenca</w:t>
            </w:r>
            <w:proofErr w:type="spellEnd"/>
            <w:r>
              <w:t xml:space="preserve"> </w:t>
            </w:r>
            <w:proofErr w:type="spellStart"/>
            <w:r>
              <w:t>liquida</w:t>
            </w:r>
            <w:proofErr w:type="spellEnd"/>
            <w:r>
              <w:t xml:space="preserve"> (DRE - </w:t>
            </w:r>
            <w:proofErr w:type="spellStart"/>
            <w:r>
              <w:t>Folha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:rsidR="00905448" w:rsidRDefault="00905448" w:rsidP="00151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5</w:t>
            </w:r>
          </w:p>
        </w:tc>
      </w:tr>
    </w:tbl>
    <w:p w:rsidR="00905448" w:rsidRDefault="00905448" w:rsidP="00905448"/>
    <w:p w:rsidR="00905448" w:rsidRDefault="00905448" w:rsidP="00905448">
      <w:r w:rsidRPr="00BA5CC5">
        <w:t>A</w:t>
      </w:r>
      <w:r>
        <w:t xml:space="preserve"> </w:t>
      </w:r>
      <w:proofErr w:type="spellStart"/>
      <w:r>
        <w:t>diferenca</w:t>
      </w:r>
      <w:proofErr w:type="spellEnd"/>
      <w:r>
        <w:t xml:space="preserve"> real entre as </w:t>
      </w:r>
      <w:proofErr w:type="spellStart"/>
      <w:r>
        <w:t>duas</w:t>
      </w:r>
      <w:proofErr w:type="spellEnd"/>
      <w:r>
        <w:t xml:space="preserve"> bases é de </w:t>
      </w:r>
      <w:r>
        <w:rPr>
          <w:b/>
        </w:rPr>
        <w:t xml:space="preserve">5 </w:t>
      </w:r>
      <w:proofErr w:type="spellStart"/>
      <w:r>
        <w:rPr>
          <w:b/>
        </w:rPr>
        <w:t>linhas</w:t>
      </w:r>
      <w:proofErr w:type="spellEnd"/>
      <w:r>
        <w:rPr>
          <w:b/>
        </w:rPr>
        <w:t>.</w:t>
      </w:r>
    </w:p>
    <w:p w:rsidR="00905448" w:rsidRDefault="00905448" w:rsidP="00905448">
      <w:pPr>
        <w:pStyle w:val="Ttulo1"/>
      </w:pPr>
      <w:r>
        <w:t xml:space="preserve">2. </w:t>
      </w:r>
      <w:proofErr w:type="spellStart"/>
      <w:r>
        <w:t>Rotatividade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sentidos</w:t>
      </w:r>
      <w:proofErr w:type="spellEnd"/>
    </w:p>
    <w:p w:rsidR="00905448" w:rsidRDefault="00905448" w:rsidP="00905448">
      <w:r>
        <w:t xml:space="preserve">Entre </w:t>
      </w:r>
      <w:proofErr w:type="spellStart"/>
      <w:r>
        <w:t>agosto</w:t>
      </w:r>
      <w:proofErr w:type="spellEnd"/>
      <w:r>
        <w:t xml:space="preserve"> e </w:t>
      </w:r>
      <w:proofErr w:type="spellStart"/>
      <w:r>
        <w:t>setembro</w:t>
      </w:r>
      <w:proofErr w:type="spellEnd"/>
      <w:r>
        <w:t xml:space="preserve"> </w:t>
      </w:r>
      <w:proofErr w:type="spellStart"/>
      <w:r>
        <w:t>houve</w:t>
      </w:r>
      <w:proofErr w:type="spellEnd"/>
      <w:r>
        <w:t xml:space="preserve"> </w:t>
      </w:r>
      <w:proofErr w:type="spellStart"/>
      <w:r>
        <w:t>rotatividade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sentidos</w:t>
      </w:r>
      <w:proofErr w:type="spellEnd"/>
      <w:r>
        <w:t xml:space="preserve">, </w:t>
      </w:r>
      <w:proofErr w:type="spellStart"/>
      <w:r>
        <w:t>gente</w:t>
      </w:r>
      <w:proofErr w:type="spellEnd"/>
      <w:r>
        <w:t xml:space="preserve"> que </w:t>
      </w:r>
      <w:proofErr w:type="spellStart"/>
      <w:r>
        <w:t>saiu</w:t>
      </w:r>
      <w:proofErr w:type="spellEnd"/>
      <w:r>
        <w:t xml:space="preserve"> e </w:t>
      </w:r>
      <w:proofErr w:type="spellStart"/>
      <w:r>
        <w:t>gente</w:t>
      </w:r>
      <w:proofErr w:type="spellEnd"/>
      <w:r>
        <w:t xml:space="preserve"> que </w:t>
      </w:r>
      <w:proofErr w:type="spellStart"/>
      <w:r>
        <w:t>entrou</w:t>
      </w:r>
      <w:proofErr w:type="spellEnd"/>
      <w:r>
        <w:t xml:space="preserve">,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efeitos</w:t>
      </w:r>
      <w:proofErr w:type="spellEnd"/>
      <w:r>
        <w:t xml:space="preserve"> </w:t>
      </w:r>
      <w:proofErr w:type="spellStart"/>
      <w:r>
        <w:t>quase</w:t>
      </w:r>
      <w:proofErr w:type="spellEnd"/>
      <w:r>
        <w:t xml:space="preserve"> se </w:t>
      </w:r>
      <w:proofErr w:type="spellStart"/>
      <w:r>
        <w:t>cancelam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contagem</w:t>
      </w:r>
      <w:proofErr w:type="spellEnd"/>
      <w:r>
        <w:t xml:space="preserve"> total.</w:t>
      </w:r>
    </w:p>
    <w:p w:rsidR="00905448" w:rsidRDefault="00905448" w:rsidP="00905448">
      <w:pPr>
        <w:pStyle w:val="Commarcadores"/>
      </w:pPr>
      <w:r>
        <w:t xml:space="preserve">23 </w:t>
      </w:r>
      <w:proofErr w:type="spellStart"/>
      <w:r>
        <w:t>nomes</w:t>
      </w:r>
      <w:proofErr w:type="spellEnd"/>
      <w:r>
        <w:t xml:space="preserve"> </w:t>
      </w:r>
      <w:proofErr w:type="spellStart"/>
      <w:r>
        <w:t>aparecem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DRE de </w:t>
      </w:r>
      <w:proofErr w:type="spellStart"/>
      <w:r>
        <w:t>agosto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folha</w:t>
      </w:r>
      <w:proofErr w:type="spellEnd"/>
      <w:r>
        <w:t xml:space="preserve"> de </w:t>
      </w:r>
      <w:proofErr w:type="spellStart"/>
      <w:r>
        <w:t>setembro</w:t>
      </w:r>
      <w:proofErr w:type="spellEnd"/>
      <w:r>
        <w:t xml:space="preserve"> (</w:t>
      </w:r>
      <w:proofErr w:type="spellStart"/>
      <w:r>
        <w:t>saidas</w:t>
      </w:r>
      <w:proofErr w:type="spellEnd"/>
      <w:r>
        <w:t xml:space="preserve"> / </w:t>
      </w:r>
      <w:proofErr w:type="spellStart"/>
      <w:r>
        <w:t>colaboradores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considerados</w:t>
      </w:r>
      <w:proofErr w:type="spellEnd"/>
      <w:r>
        <w:t xml:space="preserve"> no </w:t>
      </w:r>
      <w:proofErr w:type="spellStart"/>
      <w:r>
        <w:t>mês</w:t>
      </w:r>
      <w:proofErr w:type="spellEnd"/>
      <w:r>
        <w:t>).</w:t>
      </w:r>
    </w:p>
    <w:p w:rsidR="00905448" w:rsidRDefault="00905448" w:rsidP="00905448">
      <w:pPr>
        <w:pStyle w:val="Commarcadores"/>
      </w:pPr>
      <w:r>
        <w:t xml:space="preserve">17 </w:t>
      </w:r>
      <w:proofErr w:type="spellStart"/>
      <w:r>
        <w:t>nomes</w:t>
      </w:r>
      <w:proofErr w:type="spellEnd"/>
      <w:r>
        <w:t xml:space="preserve"> </w:t>
      </w:r>
      <w:proofErr w:type="spellStart"/>
      <w:r>
        <w:t>aparecem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folha</w:t>
      </w:r>
      <w:proofErr w:type="spellEnd"/>
      <w:r>
        <w:t xml:space="preserve"> de </w:t>
      </w:r>
      <w:proofErr w:type="spellStart"/>
      <w:r>
        <w:t>setembro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DRE de </w:t>
      </w:r>
      <w:proofErr w:type="spellStart"/>
      <w:r>
        <w:t>agosto</w:t>
      </w:r>
      <w:proofErr w:type="spellEnd"/>
      <w:r>
        <w:t xml:space="preserve"> (entradas).</w:t>
      </w:r>
    </w:p>
    <w:p w:rsidR="00905448" w:rsidRDefault="00905448" w:rsidP="00905448">
      <w:pPr>
        <w:pStyle w:val="Ttulo1"/>
      </w:pPr>
      <w:r>
        <w:t xml:space="preserve">3. Conciliação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meses</w:t>
      </w:r>
      <w:proofErr w:type="spellEnd"/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05448" w:rsidTr="001515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771FAC" w:rsidP="00151595">
            <w:proofErr w:type="spellStart"/>
            <w:r>
              <w:t>Conciliacão</w:t>
            </w:r>
            <w:proofErr w:type="spellEnd"/>
          </w:p>
        </w:tc>
        <w:tc>
          <w:tcPr>
            <w:tcW w:w="4320" w:type="dxa"/>
          </w:tcPr>
          <w:p w:rsidR="00905448" w:rsidRDefault="00905448" w:rsidP="001515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Linhas</w:t>
            </w:r>
            <w:proofErr w:type="spellEnd"/>
          </w:p>
        </w:tc>
      </w:tr>
      <w:tr w:rsidR="00905448" w:rsidTr="00151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r>
              <w:t xml:space="preserve">DRE de </w:t>
            </w:r>
            <w:proofErr w:type="spellStart"/>
            <w:r>
              <w:t>agosto</w:t>
            </w:r>
            <w:proofErr w:type="spellEnd"/>
          </w:p>
        </w:tc>
        <w:tc>
          <w:tcPr>
            <w:tcW w:w="4320" w:type="dxa"/>
          </w:tcPr>
          <w:p w:rsidR="00905448" w:rsidRDefault="00905448" w:rsidP="00151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328</w:t>
            </w:r>
          </w:p>
        </w:tc>
      </w:tr>
      <w:tr w:rsidR="00905448" w:rsidTr="001515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r>
              <w:t xml:space="preserve">(-) </w:t>
            </w:r>
            <w:proofErr w:type="spellStart"/>
            <w:r>
              <w:t>saidas</w:t>
            </w:r>
            <w:proofErr w:type="spellEnd"/>
            <w:r>
              <w:t xml:space="preserve"> (so </w:t>
            </w:r>
            <w:proofErr w:type="spellStart"/>
            <w:r>
              <w:t>na</w:t>
            </w:r>
            <w:proofErr w:type="spellEnd"/>
            <w:r>
              <w:t xml:space="preserve"> DRE)</w:t>
            </w:r>
          </w:p>
        </w:tc>
        <w:tc>
          <w:tcPr>
            <w:tcW w:w="4320" w:type="dxa"/>
          </w:tcPr>
          <w:p w:rsidR="00905448" w:rsidRDefault="00905448" w:rsidP="001515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-23</w:t>
            </w:r>
          </w:p>
        </w:tc>
      </w:tr>
      <w:tr w:rsidR="00905448" w:rsidTr="00151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r>
              <w:t xml:space="preserve">(+) entradas (so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folha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:rsidR="00905448" w:rsidRDefault="00905448" w:rsidP="00151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+17</w:t>
            </w:r>
          </w:p>
        </w:tc>
      </w:tr>
      <w:tr w:rsidR="00905448" w:rsidTr="001515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r>
              <w:t>(=) subtotal</w:t>
            </w:r>
          </w:p>
        </w:tc>
        <w:tc>
          <w:tcPr>
            <w:tcW w:w="4320" w:type="dxa"/>
          </w:tcPr>
          <w:p w:rsidR="00905448" w:rsidRDefault="00905448" w:rsidP="001515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322</w:t>
            </w:r>
          </w:p>
        </w:tc>
      </w:tr>
      <w:tr w:rsidR="00905448" w:rsidTr="00151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r>
              <w:t xml:space="preserve">(+) </w:t>
            </w:r>
            <w:proofErr w:type="spellStart"/>
            <w:r>
              <w:t>linha</w:t>
            </w:r>
            <w:proofErr w:type="spellEnd"/>
            <w:r>
              <w:t xml:space="preserve"> </w:t>
            </w:r>
            <w:proofErr w:type="spellStart"/>
            <w:r>
              <w:t>duplicada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folha</w:t>
            </w:r>
            <w:proofErr w:type="spellEnd"/>
          </w:p>
        </w:tc>
        <w:tc>
          <w:tcPr>
            <w:tcW w:w="4320" w:type="dxa"/>
          </w:tcPr>
          <w:p w:rsidR="00905448" w:rsidRDefault="00905448" w:rsidP="00151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</w:t>
            </w:r>
          </w:p>
        </w:tc>
      </w:tr>
      <w:tr w:rsidR="00905448" w:rsidTr="001515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r>
              <w:t>(=) TOTAL CALCULADO</w:t>
            </w:r>
          </w:p>
        </w:tc>
        <w:tc>
          <w:tcPr>
            <w:tcW w:w="4320" w:type="dxa"/>
          </w:tcPr>
          <w:p w:rsidR="00905448" w:rsidRDefault="00905448" w:rsidP="001515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323</w:t>
            </w:r>
          </w:p>
        </w:tc>
      </w:tr>
      <w:tr w:rsidR="00905448" w:rsidTr="00151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05448" w:rsidRDefault="00905448" w:rsidP="00151595">
            <w:r>
              <w:t>TOTAL REAL DA FOLHA DE SETEMBRO</w:t>
            </w:r>
          </w:p>
        </w:tc>
        <w:tc>
          <w:tcPr>
            <w:tcW w:w="4320" w:type="dxa"/>
          </w:tcPr>
          <w:p w:rsidR="00905448" w:rsidRDefault="00905448" w:rsidP="00151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323</w:t>
            </w:r>
          </w:p>
        </w:tc>
      </w:tr>
    </w:tbl>
    <w:p w:rsidR="00905448" w:rsidRDefault="00905448" w:rsidP="00905448"/>
    <w:p w:rsidR="00905448" w:rsidRDefault="00905448" w:rsidP="00905448">
      <w:r>
        <w:rPr>
          <w:b/>
        </w:rPr>
        <w:t>328 - 23 (</w:t>
      </w:r>
      <w:proofErr w:type="spellStart"/>
      <w:r>
        <w:rPr>
          <w:b/>
        </w:rPr>
        <w:t>sairam</w:t>
      </w:r>
      <w:proofErr w:type="spellEnd"/>
      <w:r>
        <w:rPr>
          <w:b/>
        </w:rPr>
        <w:t>) + 17 (</w:t>
      </w:r>
      <w:proofErr w:type="spellStart"/>
      <w:r>
        <w:rPr>
          <w:b/>
        </w:rPr>
        <w:t>entraram</w:t>
      </w:r>
      <w:proofErr w:type="spellEnd"/>
      <w:r>
        <w:rPr>
          <w:b/>
        </w:rPr>
        <w:t>) = 322</w:t>
      </w:r>
      <w:r>
        <w:t xml:space="preserve">, e </w:t>
      </w:r>
      <w:proofErr w:type="spellStart"/>
      <w:r>
        <w:t>somando</w:t>
      </w:r>
      <w:proofErr w:type="spellEnd"/>
      <w:r>
        <w:t xml:space="preserve"> a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duplicada</w:t>
      </w:r>
      <w:proofErr w:type="spellEnd"/>
      <w:r>
        <w:t xml:space="preserve"> </w:t>
      </w:r>
      <w:proofErr w:type="spellStart"/>
      <w:r>
        <w:t>chega</w:t>
      </w:r>
      <w:proofErr w:type="spellEnd"/>
      <w:r>
        <w:t>-</w:t>
      </w:r>
      <w:proofErr w:type="spellStart"/>
      <w:r>
        <w:t>se a</w:t>
      </w:r>
      <w:proofErr w:type="spellEnd"/>
      <w:r>
        <w:t xml:space="preserve"> 323, </w:t>
      </w:r>
      <w:proofErr w:type="spellStart"/>
      <w:r>
        <w:t>exatamente</w:t>
      </w:r>
      <w:proofErr w:type="spellEnd"/>
      <w:r>
        <w:t xml:space="preserve"> o total da </w:t>
      </w:r>
      <w:proofErr w:type="spellStart"/>
      <w:r>
        <w:t>folha</w:t>
      </w:r>
      <w:proofErr w:type="spellEnd"/>
      <w:r>
        <w:t xml:space="preserve"> de </w:t>
      </w:r>
      <w:proofErr w:type="spellStart"/>
      <w:r>
        <w:t>setembro</w:t>
      </w:r>
      <w:proofErr w:type="spellEnd"/>
      <w:r>
        <w:t>.</w:t>
      </w:r>
    </w:p>
    <w:p w:rsidR="00905448" w:rsidRPr="00905448" w:rsidRDefault="00905448" w:rsidP="00905448">
      <w:r>
        <w:t xml:space="preserve">A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excedente</w:t>
      </w:r>
      <w:proofErr w:type="spellEnd"/>
      <w:r>
        <w:t xml:space="preserve"> </w:t>
      </w:r>
      <w:proofErr w:type="spellStart"/>
      <w:r>
        <w:t>vem</w:t>
      </w:r>
      <w:proofErr w:type="spellEnd"/>
      <w:r>
        <w:t xml:space="preserve"> de um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duplicado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folha</w:t>
      </w:r>
      <w:proofErr w:type="spellEnd"/>
      <w:r>
        <w:t xml:space="preserve"> de </w:t>
      </w:r>
      <w:proofErr w:type="spellStart"/>
      <w:r>
        <w:t>setembro</w:t>
      </w:r>
      <w:proofErr w:type="spellEnd"/>
      <w:r>
        <w:t>: PAMELA IRIS GREGORIO IBARRA.</w:t>
      </w:r>
    </w:p>
    <w:p w:rsidR="00822814" w:rsidRDefault="00771FAC">
      <w:pPr>
        <w:pStyle w:val="Ttulo1"/>
      </w:pPr>
      <w:r>
        <w:rPr>
          <w:color w:val="1F3B63"/>
        </w:rPr>
        <w:t>4. Resumo Executivo</w:t>
      </w:r>
    </w:p>
    <w:p w:rsidR="00822814" w:rsidRDefault="00771FAC">
      <w:r>
        <w:t>A base de Setembro/26 contém 323 registros considerados no mês; destes, 311 estão ATIVOS (os demais estão em aviso prévio, transição de contrato ou off boarding). O custo total mensal dos ativos é de R$ 4.283.288, com custo médio de R$ 13.773 por pessoa.</w:t>
      </w:r>
    </w:p>
    <w:p w:rsidR="00822814" w:rsidRDefault="00771FAC">
      <w:r>
        <w:lastRenderedPageBreak/>
        <w:t>A operação é fortemente concentrada no Brasil (294 de 311 ativos) e opera com cinco grandes frentes de liderança (C-Level): COO, CITO, CFSO, CMO e Co-CEO. A estrutura de contratação é predominantemente PJ (179), seguida de CLT (91) e estágio (22).</w:t>
      </w:r>
    </w:p>
    <w:p w:rsidR="00822814" w:rsidRDefault="00771FAC">
      <w:pPr>
        <w:pStyle w:val="Ttulo1"/>
      </w:pPr>
      <w:r>
        <w:rPr>
          <w:color w:val="1F3B63"/>
        </w:rPr>
        <w:t>5. Distribuição de Ativos por Cargo (Nível)</w:t>
      </w:r>
    </w:p>
    <w:p w:rsidR="00822814" w:rsidRDefault="00771FAC">
      <w:proofErr w:type="spellStart"/>
      <w:proofErr w:type="gramStart"/>
      <w:r>
        <w:t>Distribuição</w:t>
      </w:r>
      <w:proofErr w:type="spellEnd"/>
      <w:r>
        <w:t xml:space="preserve"> dos </w:t>
      </w:r>
      <w:proofErr w:type="spellStart"/>
      <w:r>
        <w:t>colaboradore</w:t>
      </w:r>
      <w:r w:rsidR="00A73D66">
        <w:t>s</w:t>
      </w:r>
      <w:proofErr w:type="spellEnd"/>
      <w:r w:rsidR="00A73D66">
        <w:t xml:space="preserve"> </w:t>
      </w:r>
      <w:proofErr w:type="spellStart"/>
      <w:r w:rsidR="00A73D66">
        <w:t>ativos</w:t>
      </w:r>
      <w:proofErr w:type="spellEnd"/>
      <w:r w:rsidR="00A73D66">
        <w:t xml:space="preserve"> </w:t>
      </w:r>
      <w:proofErr w:type="spellStart"/>
      <w:r w:rsidR="00A73D66">
        <w:t>pelo</w:t>
      </w:r>
      <w:proofErr w:type="spellEnd"/>
      <w:r w:rsidR="00A73D66">
        <w:t xml:space="preserve"> </w:t>
      </w:r>
      <w:proofErr w:type="spellStart"/>
      <w:r w:rsidR="00A73D66">
        <w:t>nível</w:t>
      </w:r>
      <w:proofErr w:type="spellEnd"/>
      <w:r w:rsidR="00A73D66">
        <w:t xml:space="preserve"> </w:t>
      </w:r>
      <w:proofErr w:type="spellStart"/>
      <w:r w:rsidR="00A73D66">
        <w:t>hierárquico</w:t>
      </w:r>
      <w:proofErr w:type="spellEnd"/>
      <w:r w:rsidR="00A73D66">
        <w:t>.</w:t>
      </w:r>
      <w:proofErr w:type="gramEnd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2814" w:rsidTr="0082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Cargo / Nível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Ativos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do total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ANALYST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103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33,1%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SPECIALIST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70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22,5%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ASSISTANT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44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14,1%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TEAM LEADER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39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12,5%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INTERN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22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7,1%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HEAD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19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6,1%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C-LEVEL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1,0%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SR. TEAM LEADER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1,0%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CONSULTANT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1,0%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OWNERSHIP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0,6%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APPRENTICE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0,6%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COORDINATOR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0,3%</w:t>
            </w:r>
          </w:p>
        </w:tc>
      </w:tr>
    </w:tbl>
    <w:p w:rsidR="00822814" w:rsidRDefault="00A73D66">
      <w:r>
        <w:br/>
      </w:r>
      <w:proofErr w:type="gramStart"/>
      <w:r>
        <w:t>A</w:t>
      </w:r>
      <w:r w:rsidR="00771FAC">
        <w:t xml:space="preserve"> base </w:t>
      </w:r>
      <w:proofErr w:type="spellStart"/>
      <w:r w:rsidR="00771FAC">
        <w:t>operacional</w:t>
      </w:r>
      <w:proofErr w:type="spellEnd"/>
      <w:r w:rsidR="00771FAC">
        <w:t xml:space="preserve"> (Analyst/Specialist/Assistant) soma 217 pessoas (70%), enquanto a camada de liderança (Head, C-Level, Team Leaders e Coordenação) soma 67 pessoas (22%).</w:t>
      </w:r>
      <w:proofErr w:type="gramEnd"/>
      <w:r w:rsidR="00771FAC">
        <w:t xml:space="preserve"> O programa de formação (Intern + Apprentice) representa 24 pessoas.</w:t>
      </w:r>
    </w:p>
    <w:p w:rsidR="00822814" w:rsidRDefault="00771FAC">
      <w:pPr>
        <w:pStyle w:val="Ttulo1"/>
      </w:pPr>
      <w:r>
        <w:rPr>
          <w:color w:val="1F3B63"/>
        </w:rPr>
        <w:t xml:space="preserve">6. Quem </w:t>
      </w:r>
      <w:proofErr w:type="gramStart"/>
      <w:r>
        <w:rPr>
          <w:color w:val="1F3B63"/>
        </w:rPr>
        <w:t>Administra  (</w:t>
      </w:r>
      <w:proofErr w:type="gramEnd"/>
      <w:r>
        <w:rPr>
          <w:color w:val="1F3B63"/>
        </w:rPr>
        <w:t>Estrutura por C-Level)</w:t>
      </w:r>
    </w:p>
    <w:p w:rsidR="00822814" w:rsidRDefault="00771FAC">
      <w:proofErr w:type="gramStart"/>
      <w:r>
        <w:t>Distribuição dos ativos pelos cinco C-Levels.</w:t>
      </w:r>
      <w:proofErr w:type="gramEnd"/>
      <w:r>
        <w:t xml:space="preserve"> O COO </w:t>
      </w:r>
      <w:proofErr w:type="spellStart"/>
      <w:r>
        <w:t>concentra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a </w:t>
      </w:r>
      <w:proofErr w:type="spellStart"/>
      <w:r>
        <w:t>operação</w:t>
      </w:r>
      <w:proofErr w:type="spellEnd"/>
      <w:r>
        <w:t xml:space="preserve"> core (Air/Ocean/Overland + </w:t>
      </w:r>
      <w:proofErr w:type="spellStart"/>
      <w:r>
        <w:t>Qualidade</w:t>
      </w:r>
      <w:proofErr w:type="spellEnd"/>
      <w:r>
        <w:t xml:space="preserve"> e </w:t>
      </w:r>
      <w:proofErr w:type="spellStart"/>
      <w:r>
        <w:t>Excelência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), </w:t>
      </w:r>
      <w:proofErr w:type="spellStart"/>
      <w:r>
        <w:t>enquanto</w:t>
      </w:r>
      <w:proofErr w:type="spellEnd"/>
      <w:r>
        <w:t xml:space="preserve"> CMO </w:t>
      </w:r>
      <w:proofErr w:type="spellStart"/>
      <w:r>
        <w:t>lidera</w:t>
      </w:r>
      <w:proofErr w:type="spellEnd"/>
      <w:r>
        <w:t xml:space="preserve"> as </w:t>
      </w:r>
      <w:proofErr w:type="spellStart"/>
      <w:r>
        <w:t>verticais</w:t>
      </w:r>
      <w:proofErr w:type="spellEnd"/>
      <w:r>
        <w:t xml:space="preserve"> de </w:t>
      </w:r>
      <w:proofErr w:type="spellStart"/>
      <w:r>
        <w:t>indústria</w:t>
      </w:r>
      <w:proofErr w:type="spellEnd"/>
      <w:r>
        <w:t xml:space="preserve"> (Aerospace, Energy, Healthcare, </w:t>
      </w:r>
      <w:proofErr w:type="gramStart"/>
      <w:r w:rsidR="00905448">
        <w:t>Automotive, ..</w:t>
      </w:r>
      <w:r>
        <w:t>.)</w:t>
      </w:r>
      <w:proofErr w:type="gramEnd"/>
      <w:r>
        <w:t>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22814" w:rsidTr="0082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C-Level</w:t>
            </w:r>
          </w:p>
        </w:tc>
        <w:tc>
          <w:tcPr>
            <w:tcW w:w="1728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Ativos</w:t>
            </w:r>
          </w:p>
        </w:tc>
        <w:tc>
          <w:tcPr>
            <w:tcW w:w="1728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HC</w:t>
            </w:r>
          </w:p>
        </w:tc>
        <w:tc>
          <w:tcPr>
            <w:tcW w:w="1728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Custo mensal</w:t>
            </w:r>
          </w:p>
        </w:tc>
        <w:tc>
          <w:tcPr>
            <w:tcW w:w="1728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Custo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COO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193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62,1%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R$ 2.715.846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63,4%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CITO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42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13,5%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R$ 333.013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7,8%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CFSO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33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10,6%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R$ 363.576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8,5%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CMO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21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6,8%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R$ 599.102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14,0%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Co-CEO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19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6,1%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R$ 227.800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5,3%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Sem C-Level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1,0%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R$ 43.951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1,0%</w:t>
            </w:r>
          </w:p>
        </w:tc>
      </w:tr>
    </w:tbl>
    <w:p w:rsidR="00822814" w:rsidRDefault="00771FAC">
      <w:pPr>
        <w:pStyle w:val="Ttulo1"/>
      </w:pPr>
      <w:r>
        <w:rPr>
          <w:color w:val="1F3B63"/>
        </w:rPr>
        <w:t>7. Áreas sob cada C-Level</w:t>
      </w:r>
    </w:p>
    <w:p w:rsidR="00822814" w:rsidRDefault="00771FAC">
      <w:pPr>
        <w:pStyle w:val="Ttulo2"/>
      </w:pPr>
      <w:r>
        <w:rPr>
          <w:color w:val="1F3B63"/>
        </w:rPr>
        <w:t>COO: 193 pessoas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2814" w:rsidTr="0082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Área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Ativos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do C-Level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AIR OPERATIONS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78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40,4%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OCEAN OPERATIONS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38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19,7%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lastRenderedPageBreak/>
              <w:t>AIR PRODUCT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28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14,5%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OCEAN PRODUCT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19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9,8%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QUALITY &amp; OPERATIONAL INTELLIGENCE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13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6,7%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OVERLAND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4,7%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OPERATIONAL EXCELLENCE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3,6%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OPERATIONS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0,5%</w:t>
            </w:r>
          </w:p>
        </w:tc>
      </w:tr>
    </w:tbl>
    <w:p w:rsidR="00822814" w:rsidRDefault="00771FAC">
      <w:pPr>
        <w:pStyle w:val="Ttulo2"/>
      </w:pPr>
      <w:r>
        <w:rPr>
          <w:color w:val="1F3B63"/>
        </w:rPr>
        <w:t>CITO: 42 pessoas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2814" w:rsidTr="0082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Área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Ativos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do C-Level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TECHNOLOGY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42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100,0%</w:t>
            </w:r>
          </w:p>
        </w:tc>
      </w:tr>
    </w:tbl>
    <w:p w:rsidR="00822814" w:rsidRDefault="00771FAC">
      <w:pPr>
        <w:pStyle w:val="Ttulo2"/>
      </w:pPr>
      <w:r>
        <w:rPr>
          <w:color w:val="1F3B63"/>
        </w:rPr>
        <w:t>CFSO: 33 pessoas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2814" w:rsidTr="0082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Área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Ativos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do C-Level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FINANCIAL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28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84,8%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STRATEGY &amp; FINANCE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12,1%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REVENUE MANAGEMENT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3,0%</w:t>
            </w:r>
          </w:p>
        </w:tc>
      </w:tr>
    </w:tbl>
    <w:p w:rsidR="00822814" w:rsidRDefault="00771FAC">
      <w:pPr>
        <w:pStyle w:val="Ttulo2"/>
      </w:pPr>
      <w:r>
        <w:rPr>
          <w:color w:val="1F3B63"/>
        </w:rPr>
        <w:t>CMO: 21 pessoas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2814" w:rsidTr="0082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Área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Ativos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do C-Level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ENERGY INDUSTRY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23,8%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HEALTHCARE INDUSTRY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14,3%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INDUSTRIES DEVELOPMENT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14,3%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COLD CHAIN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14,3%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AEROSPACE INDUSTRY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14,3%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AUTOMOTIVE INDUSTRY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9,5%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OTHER INDUSTRIES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4,8%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AUTOMOTIVE INDUSTRY &amp; INDUSTRIES DEVELOPMENT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4,8%</w:t>
            </w:r>
          </w:p>
        </w:tc>
      </w:tr>
    </w:tbl>
    <w:p w:rsidR="00822814" w:rsidRDefault="00771FAC">
      <w:pPr>
        <w:pStyle w:val="Ttulo2"/>
      </w:pPr>
      <w:r>
        <w:rPr>
          <w:color w:val="1F3B63"/>
        </w:rPr>
        <w:t>Co-CEO: 19 pessoas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2814" w:rsidTr="0082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Área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Ativos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do C-Level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TALENT MANAGEMENT TEAM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18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94,7%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SERVICES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5,3%</w:t>
            </w:r>
          </w:p>
        </w:tc>
      </w:tr>
    </w:tbl>
    <w:p w:rsidR="00822814" w:rsidRDefault="00771FAC">
      <w:pPr>
        <w:pStyle w:val="Ttulo2"/>
      </w:pPr>
      <w:r>
        <w:rPr>
          <w:color w:val="1F3B63"/>
        </w:rPr>
        <w:t>Sem C-Level: 3 pessoas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2814" w:rsidTr="0082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Área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Ativos</w:t>
            </w:r>
          </w:p>
        </w:tc>
        <w:tc>
          <w:tcPr>
            <w:tcW w:w="288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do C-Level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OTHER INDUSTRIES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33,3%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EXECUTIVE BOARD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33,3%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22814" w:rsidRDefault="00771FAC">
            <w:r>
              <w:rPr>
                <w:sz w:val="19"/>
              </w:rPr>
              <w:t>OWNERSHIP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33,3%</w:t>
            </w:r>
          </w:p>
        </w:tc>
      </w:tr>
    </w:tbl>
    <w:p w:rsidR="00822814" w:rsidRDefault="00771FAC">
      <w:pPr>
        <w:pStyle w:val="Ttulo1"/>
      </w:pPr>
      <w:r>
        <w:rPr>
          <w:color w:val="1F3B63"/>
        </w:rPr>
        <w:t xml:space="preserve">8. Quem </w:t>
      </w:r>
      <w:proofErr w:type="gramStart"/>
      <w:r>
        <w:rPr>
          <w:color w:val="1F3B63"/>
        </w:rPr>
        <w:t>Administra  (</w:t>
      </w:r>
      <w:proofErr w:type="gramEnd"/>
      <w:r>
        <w:rPr>
          <w:color w:val="1F3B63"/>
        </w:rPr>
        <w:t>Heads e seus Times)</w:t>
      </w:r>
    </w:p>
    <w:p w:rsidR="00822814" w:rsidRDefault="00771FAC">
      <w:proofErr w:type="gramStart"/>
      <w:r>
        <w:t>Mapeamento de cada Head (gestor direto) com o tamanho do seu time, área(s) e C-Level ao qual responde.</w:t>
      </w:r>
      <w:proofErr w:type="gramEnd"/>
      <w:r>
        <w:t xml:space="preserve"> 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25"/>
        <w:gridCol w:w="1725"/>
      </w:tblGrid>
      <w:tr w:rsidR="00822814" w:rsidTr="00A73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Head</w:t>
            </w:r>
          </w:p>
        </w:tc>
        <w:tc>
          <w:tcPr>
            <w:tcW w:w="1725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C-Level</w:t>
            </w:r>
          </w:p>
        </w:tc>
        <w:tc>
          <w:tcPr>
            <w:tcW w:w="1725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Time</w:t>
            </w:r>
          </w:p>
        </w:tc>
        <w:tc>
          <w:tcPr>
            <w:tcW w:w="1725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Custo mensal</w:t>
            </w:r>
          </w:p>
        </w:tc>
        <w:tc>
          <w:tcPr>
            <w:tcW w:w="1725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Área(s)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CAROL MENDOZA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78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R$ 1.045.510</w:t>
            </w:r>
          </w:p>
        </w:tc>
        <w:tc>
          <w:tcPr>
            <w:tcW w:w="1725" w:type="dxa"/>
          </w:tcPr>
          <w:p w:rsidR="00822814" w:rsidRDefault="00A73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AIR OPERATIONS 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lastRenderedPageBreak/>
              <w:t>VICTOR GONZAGA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CITO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38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R$ 239.104</w:t>
            </w:r>
          </w:p>
        </w:tc>
        <w:tc>
          <w:tcPr>
            <w:tcW w:w="1725" w:type="dxa"/>
          </w:tcPr>
          <w:p w:rsidR="00822814" w:rsidRDefault="00A73D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TECHNOLOGY 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NATALIA COSTA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37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R$ 374.461</w:t>
            </w:r>
          </w:p>
        </w:tc>
        <w:tc>
          <w:tcPr>
            <w:tcW w:w="1725" w:type="dxa"/>
          </w:tcPr>
          <w:p w:rsidR="00822814" w:rsidRDefault="00A73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OCEAN OPERATIONS 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FILIPE SAMPAIO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27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R$ 359.706</w:t>
            </w:r>
          </w:p>
        </w:tc>
        <w:tc>
          <w:tcPr>
            <w:tcW w:w="1725" w:type="dxa"/>
          </w:tcPr>
          <w:p w:rsidR="00822814" w:rsidRDefault="00A73D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AIR PRODUCT 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ROBERTA DUARTE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CFSO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23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R$ 164.728</w:t>
            </w:r>
          </w:p>
        </w:tc>
        <w:tc>
          <w:tcPr>
            <w:tcW w:w="1725" w:type="dxa"/>
          </w:tcPr>
          <w:p w:rsidR="00822814" w:rsidRDefault="00A73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FINANCIAL 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FILIPE CARNEIRO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18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R$ 248.446</w:t>
            </w:r>
          </w:p>
        </w:tc>
        <w:tc>
          <w:tcPr>
            <w:tcW w:w="1725" w:type="dxa"/>
          </w:tcPr>
          <w:p w:rsidR="00822814" w:rsidRDefault="00A73D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OCEAN PRODUCT 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CAROLINA KARNAKIS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Co-CEO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17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R$ 172.281</w:t>
            </w:r>
          </w:p>
        </w:tc>
        <w:tc>
          <w:tcPr>
            <w:tcW w:w="1725" w:type="dxa"/>
          </w:tcPr>
          <w:p w:rsidR="00822814" w:rsidRDefault="00A73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TALENT MANAGEMENT TEAM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MARCO VILLA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12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R$ 148.521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QUALITY</w:t>
            </w:r>
            <w:r w:rsidR="00A73D66">
              <w:rPr>
                <w:sz w:val="19"/>
              </w:rPr>
              <w:t xml:space="preserve"> &amp; OPERATIONAL INTELLIGENCE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POSSIDONIO DANTAS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R$ 238.530</w:t>
            </w:r>
          </w:p>
        </w:tc>
        <w:tc>
          <w:tcPr>
            <w:tcW w:w="1725" w:type="dxa"/>
          </w:tcPr>
          <w:p w:rsidR="00822814" w:rsidRDefault="00A73D66" w:rsidP="00A73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OVERLAND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RAIONI SANTOS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COO, CMO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R$ 189.047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OCEAN PRODUCT (1); COLD CHAIN (1); QUALITY &amp; OPERATIONAL INTELLIGENCE (1); OCEAN OPERATIONS (1); OVERLAND (1); OPERATIONAL EXCELLENCE (1); AIR PRODUCT (1)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ANA CAROL VASCONCELLOS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CFSO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R$ 131.589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FINANCIAL (4); STRATEGY &amp; FINANCE (2); REVENUE MANAGEMENT (1)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JOSE LUIZ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Co-CEO, CFSO, CMO, CITO, COO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R$ 237.475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FINANCIAL (1); ENERGY INDUSTRY (1); TALENT MANAGEMENT TEAM (1); TECHNOLOGY (1); OPERATIONS (1); SERVICES (1)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JONATHAS ALVES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R$ 98.934</w:t>
            </w:r>
          </w:p>
        </w:tc>
        <w:tc>
          <w:tcPr>
            <w:tcW w:w="1725" w:type="dxa"/>
          </w:tcPr>
          <w:p w:rsidR="00822814" w:rsidRDefault="00A73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OPERATIONAL EXCELLENCE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RICARDO JAKOWATZ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CMO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R$ 90.569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INDUSTRIES DEVELOPMENT (3); AUTOMOTIVE INDUSTRY (2)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lastRenderedPageBreak/>
              <w:t>ANDRE TAVARES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CMO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R$ 268.190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AEROSPACE INDUSTRY (1); OTHER INDUSTRIES (1); AUTOMOTIVE INDUSTRY &amp; INDUSTRIES DEVELOPMENT (1); ENERGY INDUSTRY (1); HEALTHCARE INDUSTRY (1)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YURI TORREAO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CMO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R$ 53.463</w:t>
            </w:r>
          </w:p>
        </w:tc>
        <w:tc>
          <w:tcPr>
            <w:tcW w:w="1725" w:type="dxa"/>
          </w:tcPr>
          <w:p w:rsidR="00822814" w:rsidRDefault="00771FAC" w:rsidP="00A73D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ENERGY INDUSTRY 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CLEYTON ESTEVES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CITO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R$ 52.779</w:t>
            </w:r>
          </w:p>
        </w:tc>
        <w:tc>
          <w:tcPr>
            <w:tcW w:w="1725" w:type="dxa"/>
          </w:tcPr>
          <w:p w:rsidR="00822814" w:rsidRDefault="00771FAC" w:rsidP="00A73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TECHNOLOGY 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JOSE FREITAS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CMO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R$ 36.705</w:t>
            </w:r>
          </w:p>
        </w:tc>
        <w:tc>
          <w:tcPr>
            <w:tcW w:w="1725" w:type="dxa"/>
          </w:tcPr>
          <w:p w:rsidR="00822814" w:rsidRDefault="00A73D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HEALTHCARE INDUSTRY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LUCY MAIA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CMO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R$ 27.789</w:t>
            </w:r>
          </w:p>
        </w:tc>
        <w:tc>
          <w:tcPr>
            <w:tcW w:w="1725" w:type="dxa"/>
          </w:tcPr>
          <w:p w:rsidR="00822814" w:rsidRDefault="00A73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COLD CHAIN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IVAN CASTRO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CMO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R$ 35.495</w:t>
            </w:r>
          </w:p>
        </w:tc>
        <w:tc>
          <w:tcPr>
            <w:tcW w:w="1725" w:type="dxa"/>
          </w:tcPr>
          <w:p w:rsidR="00822814" w:rsidRDefault="00A73D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AEROSPACE INDUSTRY</w:t>
            </w:r>
          </w:p>
        </w:tc>
      </w:tr>
      <w:tr w:rsidR="00822814" w:rsidTr="00A7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DANIEL BRAGA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CFSO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1725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R$ 26.014</w:t>
            </w:r>
          </w:p>
        </w:tc>
        <w:tc>
          <w:tcPr>
            <w:tcW w:w="1725" w:type="dxa"/>
          </w:tcPr>
          <w:p w:rsidR="00822814" w:rsidRDefault="00A73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STRATEGY &amp; FINANCE</w:t>
            </w:r>
          </w:p>
        </w:tc>
      </w:tr>
      <w:tr w:rsidR="00822814" w:rsidTr="00A73D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822814" w:rsidRDefault="00771FAC">
            <w:r>
              <w:rPr>
                <w:sz w:val="19"/>
              </w:rPr>
              <w:t>EDUARDO REIS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, 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25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R$ 30.203</w:t>
            </w:r>
          </w:p>
        </w:tc>
        <w:tc>
          <w:tcPr>
            <w:tcW w:w="1725" w:type="dxa"/>
          </w:tcPr>
          <w:p w:rsidR="00822814" w:rsidRDefault="00A73D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OTHER INDUSTRIES </w:t>
            </w:r>
          </w:p>
        </w:tc>
      </w:tr>
      <w:tr w:rsidR="00130FCE" w:rsidTr="00130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130FCE" w:rsidRDefault="0049787D">
            <w:r>
              <w:rPr>
                <w:sz w:val="16"/>
              </w:rPr>
              <w:t>N/A</w:t>
            </w:r>
          </w:p>
        </w:tc>
        <w:tc>
          <w:tcPr>
            <w:tcW w:w="1725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não informado</w:t>
            </w:r>
          </w:p>
        </w:tc>
        <w:tc>
          <w:tcPr>
            <w:tcW w:w="1725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725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R$ 13.748</w:t>
            </w:r>
          </w:p>
        </w:tc>
        <w:tc>
          <w:tcPr>
            <w:tcW w:w="1725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EXECUTIVE BOARD </w:t>
            </w:r>
          </w:p>
        </w:tc>
      </w:tr>
      <w:tr w:rsidR="00130FCE" w:rsidTr="00130F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</w:tcPr>
          <w:p w:rsidR="00130FCE" w:rsidRDefault="0049787D">
            <w:r>
              <w:rPr>
                <w:sz w:val="16"/>
              </w:rPr>
              <w:t>EM BRANCO</w:t>
            </w:r>
          </w:p>
        </w:tc>
        <w:tc>
          <w:tcPr>
            <w:tcW w:w="1725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não informado</w:t>
            </w:r>
          </w:p>
        </w:tc>
        <w:tc>
          <w:tcPr>
            <w:tcW w:w="1725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1725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R$ 0</w:t>
            </w:r>
          </w:p>
        </w:tc>
        <w:tc>
          <w:tcPr>
            <w:tcW w:w="1725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OWNERSHIP </w:t>
            </w:r>
          </w:p>
        </w:tc>
      </w:tr>
    </w:tbl>
    <w:p w:rsidR="00822814" w:rsidRDefault="00771FAC">
      <w:pPr>
        <w:pStyle w:val="Ttulo1"/>
      </w:pPr>
      <w:r>
        <w:rPr>
          <w:color w:val="1F3B63"/>
        </w:rPr>
        <w:t>9. Custo e Headcount por Área</w:t>
      </w:r>
    </w:p>
    <w:p w:rsidR="00822814" w:rsidRDefault="00771FAC">
      <w:r>
        <w:t xml:space="preserve">Áreas ordenadas por custo mensal. </w:t>
      </w:r>
      <w:proofErr w:type="spellStart"/>
      <w:r>
        <w:t>Obs</w:t>
      </w:r>
      <w:proofErr w:type="spellEnd"/>
      <w:r>
        <w:t xml:space="preserve">: </w:t>
      </w:r>
      <w:proofErr w:type="spellStart"/>
      <w:r>
        <w:t>áreas</w:t>
      </w:r>
      <w:proofErr w:type="spellEnd"/>
      <w:r>
        <w:t xml:space="preserve"> com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sênior</w:t>
      </w:r>
      <w:proofErr w:type="spellEnd"/>
      <w:r>
        <w:t xml:space="preserve"> (</w:t>
      </w:r>
      <w:proofErr w:type="spellStart"/>
      <w:r>
        <w:t>indústria</w:t>
      </w:r>
      <w:proofErr w:type="spellEnd"/>
      <w:r>
        <w:t xml:space="preserve"> e Overland) e áreas de grande volume e perfil mais júnior (Technology e Financial).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22814" w:rsidTr="0082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Área</w:t>
            </w:r>
          </w:p>
        </w:tc>
        <w:tc>
          <w:tcPr>
            <w:tcW w:w="144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HC</w:t>
            </w:r>
          </w:p>
        </w:tc>
        <w:tc>
          <w:tcPr>
            <w:tcW w:w="144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HC</w:t>
            </w:r>
          </w:p>
        </w:tc>
        <w:tc>
          <w:tcPr>
            <w:tcW w:w="144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Custo mensal</w:t>
            </w:r>
          </w:p>
        </w:tc>
        <w:tc>
          <w:tcPr>
            <w:tcW w:w="144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Custo</w:t>
            </w:r>
          </w:p>
        </w:tc>
        <w:tc>
          <w:tcPr>
            <w:tcW w:w="1440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Custo médio/pes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AIR OPERATIONS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78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25,1%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R$ 1.045.510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24,4%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R$ 13.404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OCEAN OPERATIONS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38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12,2%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R$ 403.254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9,4%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R$ 10.612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AIR PRODUCT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28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9,0%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R$ 376.075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8,8%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R$ 13.431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TECHNOLOGY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42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13,5%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R$ 333.013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7,8%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R$ 7.929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OCEAN PRODUCT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19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6,1%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R$ 277.462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6,5%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R$ 14.603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OVERLAND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2,9%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R$ 265.139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6,2%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R$ 29.460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FINANCIAL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28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9,0%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R$ 250.289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5,8%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R$ 8.939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TALENT MANAGEMENT TEAM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18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5,8%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R$ 203.924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4,8%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R$ 11.329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QUALITY &amp; OPERATIONAL INTELLIGENCE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13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4,2%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R$ 175.664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4,1%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R$ 13.513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HEALTHCARE INDUSTRY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1,0%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R$ 174.482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4,1%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R$ 58.161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lastRenderedPageBreak/>
              <w:t>ENERGY INDUSTRY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1,6%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R$ 147.669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3,4%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R$ 29.534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OPERATIONAL EXCELLENCE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2,3%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R$ 125.609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2,9%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R$ 17.944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STRATEGY &amp; FINANCE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1,3%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R$ 75.689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1,8%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R$ 18.922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AEROSPACE INDUSTRY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1,0%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R$ 69.774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1,6%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R$ 23.258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COLD CHAIN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1,0%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R$ 62.230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1,5%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R$ 20.743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OTHER INDUSTRIES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0,6%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R$ 49.062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1,1%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R$ 24.531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OPERATIONS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0,3%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R$ 47.132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1,1%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R$ 47.132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INDUSTRIES DEVELOPMENT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1,0%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R$ 46.581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1,1%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R$ 15.527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AUTOMOTIVE INDUSTRY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0,6%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R$ 43.988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1,0%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R$ 21.994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REVENUE MANAGEMENT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0,3%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R$ 37.598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0,9%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R$ 37.598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AUTOMOTIVE INDUSTRY &amp; INDUSTRIES DEVELOPMENT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0,3%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R$ 35.520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0,8%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R$ 35.520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SERVICES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0,3%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R$ 23.876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0,6%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R$ 23.876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EXECUTIVE BOARD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0,3%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R$ 13.748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0,3%</w:t>
            </w:r>
          </w:p>
        </w:tc>
        <w:tc>
          <w:tcPr>
            <w:tcW w:w="1440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R$ 13.748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822814" w:rsidRDefault="00771FAC">
            <w:r>
              <w:rPr>
                <w:sz w:val="19"/>
              </w:rPr>
              <w:t>OWNERSHIP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0,3%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R$ 0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0,0%</w:t>
            </w:r>
          </w:p>
        </w:tc>
        <w:tc>
          <w:tcPr>
            <w:tcW w:w="1440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R$ 0</w:t>
            </w:r>
          </w:p>
        </w:tc>
      </w:tr>
    </w:tbl>
    <w:p w:rsidR="00822814" w:rsidRDefault="00771FAC">
      <w:pPr>
        <w:pStyle w:val="Ttulo1"/>
      </w:pPr>
      <w:r>
        <w:rPr>
          <w:color w:val="1F3B63"/>
        </w:rPr>
        <w:t>10. Insights: Proporção entre Setores e Áreas Defasadas</w:t>
      </w:r>
    </w:p>
    <w:p w:rsidR="00822814" w:rsidRDefault="00771FAC">
      <w:pPr>
        <w:pStyle w:val="Ttulo2"/>
      </w:pPr>
      <w:r>
        <w:rPr>
          <w:color w:val="1F3B63"/>
        </w:rPr>
        <w:t>10.1 Concentração operacional</w:t>
      </w:r>
    </w:p>
    <w:p w:rsidR="00822814" w:rsidRDefault="00771FAC">
      <w:pPr>
        <w:pStyle w:val="Commarcadores"/>
      </w:pPr>
      <w:r>
        <w:t>O COO responde por 193 dos 311 ativos (62%) e por 63% do custo. Dentro dele, Air Operations isoladamente tem 78 pessoas (25% do total da empresa) e R$ 1.045.510 de custo mensal, sendo o maior centro de custo e de pessoas da DMS. Há dependência estrutural de uma única frente (Air), o que concentra risco operacional e de gestão.</w:t>
      </w:r>
    </w:p>
    <w:p w:rsidR="00822814" w:rsidRDefault="00771FAC">
      <w:pPr>
        <w:pStyle w:val="Ttulo2"/>
      </w:pPr>
      <w:r>
        <w:rPr>
          <w:color w:val="1F3B63"/>
        </w:rPr>
        <w:t>10.2 Proporção Operação (core) vs. Produto vs. Indústrias (go-to-market)</w:t>
      </w:r>
    </w:p>
    <w:p w:rsidR="00822814" w:rsidRDefault="00771FAC">
      <w:pPr>
        <w:pStyle w:val="Commarcadores"/>
      </w:pPr>
      <w:r>
        <w:t>Operação core (Air+Ocean+Overland): 125 pessoas (40%). Produto (Air+Ocean Product): 47 pessoas (15%). Verticais de indústria/comercial (CMO): 21 pessoas (7%). Suporte (Tech+Financeiro+Talentos): 94 pessoas (30%).</w:t>
      </w:r>
    </w:p>
    <w:p w:rsidR="00822814" w:rsidRDefault="00771FAC">
      <w:pPr>
        <w:pStyle w:val="Commarcadores"/>
      </w:pPr>
      <w:r>
        <w:t>A relação Produto/Operação é de ~1 para 2.7 pessoas de operação, indicando que o motor é a entrega operacional e que Produto atua enxuto.</w:t>
      </w:r>
    </w:p>
    <w:p w:rsidR="00822814" w:rsidRDefault="00771FAC">
      <w:pPr>
        <w:pStyle w:val="Ttulo2"/>
      </w:pPr>
      <w:r>
        <w:rPr>
          <w:color w:val="1F3B63"/>
        </w:rPr>
        <w:t>10.3 Áreas mais defasadas (sub-dimensionadas)</w:t>
      </w:r>
    </w:p>
    <w:p w:rsidR="00822814" w:rsidRDefault="00771FAC">
      <w:r>
        <w:t>As verticais de indústria, estratégicas para o crescimento comercial, estão com equipes muito reduzidas e com forte peso de liderança (quase sem base para executar). Isso sugere áreas "montadas no topo", dependentes de poucos indivíduos: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22814" w:rsidTr="0082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lastRenderedPageBreak/>
              <w:t>Área sub-dimensionada</w:t>
            </w:r>
          </w:p>
        </w:tc>
        <w:tc>
          <w:tcPr>
            <w:tcW w:w="1728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HC</w:t>
            </w:r>
          </w:p>
        </w:tc>
        <w:tc>
          <w:tcPr>
            <w:tcW w:w="1728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Liderança</w:t>
            </w:r>
          </w:p>
        </w:tc>
        <w:tc>
          <w:tcPr>
            <w:tcW w:w="1728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Base/Jr</w:t>
            </w:r>
          </w:p>
        </w:tc>
        <w:tc>
          <w:tcPr>
            <w:tcW w:w="1728" w:type="dxa"/>
          </w:tcPr>
          <w:p w:rsidR="00822814" w:rsidRDefault="00771F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% Liderança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AEROSPACE INDUSTRY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33%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HEALTHCARE INDUSTRY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33%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ENERGY INDUSTRY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60%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AUTOMOTIVE INDUSTRY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50%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COLD CHAIN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33%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INDUSTRIES DEVELOPMENT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33%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STRATEGY &amp; FINANCE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25%</w:t>
            </w:r>
          </w:p>
        </w:tc>
      </w:tr>
      <w:tr w:rsidR="00822814" w:rsidTr="008228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OPERATIONAL EXCELLENCE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:rsidR="00822814" w:rsidRDefault="00771F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14%</w:t>
            </w:r>
          </w:p>
        </w:tc>
      </w:tr>
      <w:tr w:rsidR="00822814" w:rsidTr="00822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22814" w:rsidRDefault="00771FAC">
            <w:r>
              <w:rPr>
                <w:sz w:val="19"/>
              </w:rPr>
              <w:t>REVENUE MANAGEMENT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:rsidR="00822814" w:rsidRDefault="00771F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100%</w:t>
            </w:r>
          </w:p>
        </w:tc>
      </w:tr>
    </w:tbl>
    <w:p w:rsidR="00822814" w:rsidRDefault="00771FAC">
      <w:r>
        <w:t xml:space="preserve">Padrão observado: em várias verticais de indústria a liderança representa 30% a 100% do time, ou seja, há Head/Specialist mas </w:t>
      </w:r>
      <w:proofErr w:type="spellStart"/>
      <w:r>
        <w:t>pouca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nenhuma</w:t>
      </w:r>
      <w:proofErr w:type="spellEnd"/>
      <w:r>
        <w:t xml:space="preserve"> </w:t>
      </w:r>
      <w:proofErr w:type="spellStart"/>
      <w:r>
        <w:t>ca</w:t>
      </w:r>
      <w:r w:rsidR="00A73D66">
        <w:t>mada</w:t>
      </w:r>
      <w:proofErr w:type="spellEnd"/>
      <w:r w:rsidR="00A73D66">
        <w:t xml:space="preserve"> de </w:t>
      </w:r>
      <w:proofErr w:type="spellStart"/>
      <w:r w:rsidR="00A73D66">
        <w:t>execução</w:t>
      </w:r>
      <w:proofErr w:type="spellEnd"/>
      <w:r w:rsidR="00A73D66">
        <w:t xml:space="preserve"> junior (</w:t>
      </w:r>
      <w:proofErr w:type="spellStart"/>
      <w:r>
        <w:t>área</w:t>
      </w:r>
      <w:proofErr w:type="spellEnd"/>
      <w:r>
        <w:t xml:space="preserve"> </w:t>
      </w:r>
      <w:proofErr w:type="spellStart"/>
      <w:r>
        <w:t>nascente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defasada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capacidade</w:t>
      </w:r>
      <w:proofErr w:type="spellEnd"/>
      <w:r>
        <w:t xml:space="preserve"> de </w:t>
      </w:r>
      <w:proofErr w:type="spellStart"/>
      <w:r>
        <w:t>entrega</w:t>
      </w:r>
      <w:proofErr w:type="spellEnd"/>
      <w:r w:rsidR="00A73D66">
        <w:t>)</w:t>
      </w:r>
      <w:r>
        <w:t>.</w:t>
      </w:r>
    </w:p>
    <w:p w:rsidR="00822814" w:rsidRDefault="00771FAC">
      <w:pPr>
        <w:pStyle w:val="Ttulo2"/>
      </w:pPr>
      <w:r>
        <w:rPr>
          <w:color w:val="1F3B63"/>
        </w:rPr>
        <w:t xml:space="preserve">10.4 </w:t>
      </w:r>
      <w:proofErr w:type="spellStart"/>
      <w:r>
        <w:rPr>
          <w:color w:val="1F3B63"/>
        </w:rPr>
        <w:t>Observações</w:t>
      </w:r>
      <w:proofErr w:type="spellEnd"/>
    </w:p>
    <w:p w:rsidR="00822814" w:rsidRDefault="00771FAC">
      <w:pPr>
        <w:pStyle w:val="Commarcadores"/>
      </w:pPr>
      <w:r>
        <w:t>Carol Mendoza (Air Operations) gere sozinha 78 pessoas, span muito acima do saudável, sugerindo necessidade de uma camada intermediária de coordenação.</w:t>
      </w:r>
    </w:p>
    <w:p w:rsidR="00822814" w:rsidRDefault="00771FAC">
      <w:pPr>
        <w:pStyle w:val="Commarcadores"/>
      </w:pPr>
      <w:r>
        <w:t>Alguns Heads (ex.: Jose Luiz, Raioni Santos) aparecem espalhados por múltiplas áreas e C-Levels, o que pode indicar acúmulo de função interina ou inconsistência de preenchimento da base.</w:t>
      </w:r>
    </w:p>
    <w:p w:rsidR="00822814" w:rsidRDefault="00771FAC">
      <w:pPr>
        <w:pStyle w:val="Commarcadores"/>
      </w:pPr>
      <w:proofErr w:type="spellStart"/>
      <w:r>
        <w:t>Qualidade</w:t>
      </w:r>
      <w:proofErr w:type="spellEnd"/>
      <w:r>
        <w:t xml:space="preserve"> de dados: </w:t>
      </w:r>
      <w:proofErr w:type="spellStart"/>
      <w:r>
        <w:t>há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com HEAD/C-LEVEL </w:t>
      </w:r>
      <w:proofErr w:type="spellStart"/>
      <w:r>
        <w:t>em</w:t>
      </w:r>
      <w:proofErr w:type="spellEnd"/>
      <w:r>
        <w:t xml:space="preserve"> </w:t>
      </w:r>
      <w:proofErr w:type="spellStart"/>
      <w:r>
        <w:t>branco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"N/A", que devem ser padronizados para análises futuras.</w:t>
      </w:r>
    </w:p>
    <w:p w:rsidR="00822814" w:rsidRDefault="00822814" w:rsidP="00A73D66">
      <w:pPr>
        <w:pStyle w:val="Commarcadores"/>
        <w:numPr>
          <w:ilvl w:val="0"/>
          <w:numId w:val="0"/>
        </w:numPr>
        <w:ind w:left="360"/>
      </w:pPr>
    </w:p>
    <w:p w:rsidR="00130FCE" w:rsidRDefault="0049787D">
      <w:pPr>
        <w:pStyle w:val="Ttulo1"/>
      </w:pPr>
      <w:r>
        <w:rPr>
          <w:color w:val="1F3B63"/>
        </w:rPr>
        <w:t>11. Vagas em Aberto x Ocupação nas Operações</w:t>
      </w:r>
    </w:p>
    <w:p w:rsidR="00130FCE" w:rsidRDefault="0049787D">
      <w:r>
        <w:t>Cruzamento entre a estrutura de Operações e as 65 posições em aberto (base de vagas de 21/10), bloco por bloco. Os blocos são identificados pelo cargo e não pela área, porque termos c</w:t>
      </w:r>
      <w:r>
        <w:t>omo INLAND, AMERICAS, EUROPA, WH, CC e EXPORT existem apenas na coluna "CARGO DRE 2026.2" da base de setembro. Dos 65 cargos em aberto, 52 já existem na estrutura e 13 são cargos novos; ao cruzar as planilhas, CCO deve ser lido como CMO e "Healthcare" como</w:t>
      </w:r>
      <w:r>
        <w:t xml:space="preserve"> "HEALTHCARE INDUSTRY".</w:t>
      </w:r>
    </w:p>
    <w:p w:rsidR="00130FCE" w:rsidRDefault="0049787D" w:rsidP="0049787D">
      <w:pPr>
        <w:pStyle w:val="Ttulo2"/>
      </w:pPr>
      <w:r>
        <w:rPr>
          <w:color w:val="1F3B63"/>
        </w:rPr>
        <w:t xml:space="preserve">11.1 Ocupação, vagas e volume </w:t>
      </w:r>
      <w:proofErr w:type="spellStart"/>
      <w:r>
        <w:rPr>
          <w:color w:val="1F3B63"/>
        </w:rPr>
        <w:t>por</w:t>
      </w:r>
      <w:proofErr w:type="spellEnd"/>
      <w:r>
        <w:rPr>
          <w:color w:val="1F3B63"/>
        </w:rPr>
        <w:t xml:space="preserve"> </w:t>
      </w:r>
      <w:proofErr w:type="spellStart"/>
      <w:r>
        <w:rPr>
          <w:color w:val="1F3B63"/>
        </w:rPr>
        <w:t>bloco</w:t>
      </w:r>
      <w:proofErr w:type="spellEnd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864"/>
        <w:gridCol w:w="864"/>
        <w:gridCol w:w="864"/>
        <w:gridCol w:w="864"/>
        <w:gridCol w:w="864"/>
        <w:gridCol w:w="908"/>
        <w:gridCol w:w="869"/>
        <w:gridCol w:w="864"/>
        <w:gridCol w:w="864"/>
      </w:tblGrid>
      <w:tr w:rsidR="00130FCE" w:rsidTr="00130F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130FCE" w:rsidRDefault="0049787D">
            <w:r>
              <w:rPr>
                <w:sz w:val="14"/>
              </w:rPr>
              <w:t>Bloco</w:t>
            </w:r>
          </w:p>
        </w:tc>
        <w:tc>
          <w:tcPr>
            <w:tcW w:w="864" w:type="dxa"/>
          </w:tcPr>
          <w:p w:rsidR="00130FCE" w:rsidRDefault="004978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Ativos</w:t>
            </w:r>
          </w:p>
        </w:tc>
        <w:tc>
          <w:tcPr>
            <w:tcW w:w="864" w:type="dxa"/>
          </w:tcPr>
          <w:p w:rsidR="00130FCE" w:rsidRDefault="004978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Vagas</w:t>
            </w:r>
          </w:p>
        </w:tc>
        <w:tc>
          <w:tcPr>
            <w:tcW w:w="864" w:type="dxa"/>
          </w:tcPr>
          <w:p w:rsidR="00130FCE" w:rsidRDefault="004978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% quadr</w:t>
            </w:r>
            <w:r>
              <w:rPr>
                <w:sz w:val="14"/>
              </w:rPr>
              <w:t>o aberto</w:t>
            </w:r>
          </w:p>
        </w:tc>
        <w:tc>
          <w:tcPr>
            <w:tcW w:w="864" w:type="dxa"/>
          </w:tcPr>
          <w:p w:rsidR="00130FCE" w:rsidRDefault="004978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Aumento</w:t>
            </w:r>
          </w:p>
        </w:tc>
        <w:tc>
          <w:tcPr>
            <w:tcW w:w="864" w:type="dxa"/>
          </w:tcPr>
          <w:p w:rsidR="00130FCE" w:rsidRDefault="004978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Subst.</w:t>
            </w:r>
          </w:p>
        </w:tc>
        <w:tc>
          <w:tcPr>
            <w:tcW w:w="864" w:type="dxa"/>
          </w:tcPr>
          <w:p w:rsidR="00130FCE" w:rsidRDefault="004978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Embarques aéreos/mês (CIS)</w:t>
            </w:r>
          </w:p>
        </w:tc>
        <w:tc>
          <w:tcPr>
            <w:tcW w:w="864" w:type="dxa"/>
          </w:tcPr>
          <w:p w:rsidR="00130FCE" w:rsidRDefault="004978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Embarques por ativo</w:t>
            </w:r>
          </w:p>
        </w:tc>
        <w:tc>
          <w:tcPr>
            <w:tcW w:w="864" w:type="dxa"/>
          </w:tcPr>
          <w:p w:rsidR="00130FCE" w:rsidRDefault="004978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Custo vagas</w:t>
            </w:r>
          </w:p>
        </w:tc>
        <w:tc>
          <w:tcPr>
            <w:tcW w:w="864" w:type="dxa"/>
          </w:tcPr>
          <w:p w:rsidR="00130FCE" w:rsidRDefault="004978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Dono</w:t>
            </w:r>
          </w:p>
        </w:tc>
      </w:tr>
      <w:tr w:rsidR="00130FCE" w:rsidTr="00130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130FCE" w:rsidRDefault="0049787D">
            <w:r>
              <w:rPr>
                <w:sz w:val="14"/>
              </w:rPr>
              <w:t>EUA / Inland Freight America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8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3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27,3%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3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970 (bloco EUA)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55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R$ 43.611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Carol Mendoza / Filipe Sampaio</w:t>
            </w:r>
          </w:p>
        </w:tc>
      </w:tr>
      <w:tr w:rsidR="00130FCE" w:rsidTr="00130F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130FCE" w:rsidRDefault="0049787D">
            <w:r>
              <w:rPr>
                <w:sz w:val="14"/>
              </w:rPr>
              <w:t>EUA / Operações America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7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7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50,0%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7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0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970 (bloco EUA)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55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 xml:space="preserve">R$ </w:t>
            </w:r>
            <w:r>
              <w:rPr>
                <w:sz w:val="14"/>
              </w:rPr>
              <w:t>124.055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Carol Mendoza / Filipe Sampaio</w:t>
            </w:r>
          </w:p>
        </w:tc>
      </w:tr>
      <w:tr w:rsidR="00130FCE" w:rsidTr="00130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130FCE" w:rsidRDefault="0049787D">
            <w:r>
              <w:rPr>
                <w:sz w:val="14"/>
              </w:rPr>
              <w:lastRenderedPageBreak/>
              <w:t>EUA / Warehouses (MIA, Houston, NY)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5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0,0%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970 (bloco EUA)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55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R$ 0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Possidônio Dantas</w:t>
            </w:r>
          </w:p>
        </w:tc>
      </w:tr>
      <w:tr w:rsidR="00130FCE" w:rsidTr="00130F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130FCE" w:rsidRDefault="0049787D">
            <w:r>
              <w:rPr>
                <w:sz w:val="14"/>
              </w:rPr>
              <w:t>Europa / Inland Freight Europa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4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5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55,6%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2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3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530 (bloco Europa)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29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R$ 64.277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Carol Mendoza</w:t>
            </w:r>
          </w:p>
        </w:tc>
      </w:tr>
      <w:tr w:rsidR="00130FCE" w:rsidTr="00130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130FCE" w:rsidRDefault="0049787D">
            <w:r>
              <w:rPr>
                <w:sz w:val="14"/>
              </w:rPr>
              <w:t>Europa / Operações Europa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14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12,5%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530 (bloco Europa)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29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R$ 20.666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Carol Mendoza / Filipe Sampaio</w:t>
            </w:r>
          </w:p>
        </w:tc>
      </w:tr>
      <w:tr w:rsidR="00130FCE" w:rsidTr="00130F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130FCE" w:rsidRDefault="0049787D">
            <w:r>
              <w:rPr>
                <w:sz w:val="14"/>
              </w:rPr>
              <w:t>Brasil / Customer Care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37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1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2,6%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1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0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2287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62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R$ 12.005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Carol Mendoza / Natália Costa</w:t>
            </w:r>
          </w:p>
        </w:tc>
      </w:tr>
      <w:tr w:rsidR="00130FCE" w:rsidTr="00130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130FCE" w:rsidRDefault="0049787D">
            <w:r>
              <w:rPr>
                <w:sz w:val="14"/>
              </w:rPr>
              <w:t>Brasil / Exportação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3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1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25,0%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1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0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244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100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R$ 13.371</w:t>
            </w:r>
          </w:p>
        </w:tc>
        <w:tc>
          <w:tcPr>
            <w:tcW w:w="864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Carol Mendoza</w:t>
            </w:r>
          </w:p>
        </w:tc>
      </w:tr>
      <w:tr w:rsidR="00130FCE" w:rsidTr="00130F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130FCE" w:rsidRDefault="0049787D">
            <w:r>
              <w:rPr>
                <w:sz w:val="14"/>
              </w:rPr>
              <w:t>TOTAL blocos de Operações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78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19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19,6%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16</w:t>
            </w: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3</w:t>
            </w:r>
          </w:p>
        </w:tc>
        <w:tc>
          <w:tcPr>
            <w:tcW w:w="864" w:type="dxa"/>
          </w:tcPr>
          <w:p w:rsidR="00130FCE" w:rsidRDefault="00130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64" w:type="dxa"/>
          </w:tcPr>
          <w:p w:rsidR="00130FCE" w:rsidRDefault="00130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64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4"/>
              </w:rPr>
              <w:t>R$ 277.985</w:t>
            </w:r>
          </w:p>
        </w:tc>
        <w:tc>
          <w:tcPr>
            <w:tcW w:w="864" w:type="dxa"/>
          </w:tcPr>
          <w:p w:rsidR="00130FCE" w:rsidRDefault="00130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130FCE" w:rsidRDefault="0049787D">
      <w:pPr>
        <w:pStyle w:val="Ttulo2"/>
      </w:pPr>
      <w:r>
        <w:rPr>
          <w:color w:val="1F3B63"/>
        </w:rPr>
        <w:t xml:space="preserve">11.2 </w:t>
      </w:r>
      <w:proofErr w:type="spellStart"/>
      <w:r>
        <w:rPr>
          <w:color w:val="1F3B63"/>
        </w:rPr>
        <w:t>P</w:t>
      </w:r>
      <w:r>
        <w:rPr>
          <w:color w:val="1F3B63"/>
        </w:rPr>
        <w:t>ontos</w:t>
      </w:r>
      <w:proofErr w:type="spellEnd"/>
      <w:r>
        <w:rPr>
          <w:color w:val="1F3B63"/>
        </w:rPr>
        <w:t xml:space="preserve"> de </w:t>
      </w:r>
      <w:proofErr w:type="spellStart"/>
      <w:r>
        <w:rPr>
          <w:color w:val="1F3B63"/>
        </w:rPr>
        <w:t>atenção</w:t>
      </w:r>
      <w:proofErr w:type="spellEnd"/>
    </w:p>
    <w:p w:rsidR="00130FCE" w:rsidRDefault="0049787D">
      <w:pPr>
        <w:pStyle w:val="Commarcadores"/>
      </w:pPr>
      <w:r>
        <w:t>Quadro mais vazio: Europa / Inland Freight Europa com 55,6% do quadro em aberto (4 ativos e 5 vagas) e EUA / Operações America com 50,0</w:t>
      </w:r>
      <w:r>
        <w:t>% (7 ativos e 7 vagas). São os dois blocos onde a operação roda com metade da equipe prevista.</w:t>
      </w:r>
    </w:p>
    <w:p w:rsidR="00130FCE" w:rsidRDefault="0049787D">
      <w:pPr>
        <w:pStyle w:val="Commarcadores"/>
      </w:pPr>
      <w:r>
        <w:t>Maior volume por pessoa: Exportação Brasil absorve cerca de 100 embarques por ativo ao mês com apenas 3 pessoas e 25,0% do quadro em aberto. Customer Care vem em</w:t>
      </w:r>
      <w:r>
        <w:t xml:space="preserve"> seguida, com cerca de 62 por ativo, porém com equipe de 37 pessoas e somente 2,6% em aberto.</w:t>
      </w:r>
    </w:p>
    <w:p w:rsidR="00130FCE" w:rsidRDefault="0049787D">
      <w:pPr>
        <w:pStyle w:val="Commarcadores"/>
      </w:pPr>
      <w:r>
        <w:t xml:space="preserve">Risco </w:t>
      </w:r>
      <w:bookmarkStart w:id="0" w:name="_GoBack"/>
      <w:bookmarkEnd w:id="0"/>
      <w:r>
        <w:t>nos Warehouses: 5 pessoas cobrem três praças (MIA, Houston e NY) e o bloco não tem nenhuma vaga aberta, mesmo com Houston crescendo 79</w:t>
      </w:r>
      <w:proofErr w:type="gramStart"/>
      <w:r>
        <w:t>,8</w:t>
      </w:r>
      <w:proofErr w:type="gramEnd"/>
      <w:r>
        <w:t>%. É o ún</w:t>
      </w:r>
      <w:r>
        <w:t>ico bloco de Operações sem reforço previsto.</w:t>
      </w:r>
    </w:p>
    <w:p w:rsidR="00130FCE" w:rsidRDefault="0049787D">
      <w:pPr>
        <w:pStyle w:val="Commarcadores"/>
      </w:pPr>
      <w:r>
        <w:t>Vaga parada há mais tempo: a única posição com ciclo iniciado em março é PER DEP ANALYST, em Talent Management Team, cerca de 7 meses em aberto. Nos blocos de Operações não há vaga anterior a outubro, porém 12 d</w:t>
      </w:r>
      <w:r>
        <w:t>as 19 vagas estão sem estágio de processo informado, o que impede medir o tempo real de cada uma.</w:t>
      </w:r>
    </w:p>
    <w:p w:rsidR="00130FCE" w:rsidRDefault="0049787D">
      <w:pPr>
        <w:pStyle w:val="Ttulo2"/>
      </w:pPr>
      <w:r>
        <w:rPr>
          <w:color w:val="1F3B63"/>
        </w:rPr>
        <w:t>11.3 Plano de ação para a reunião de 30 minutos</w:t>
      </w:r>
    </w:p>
    <w:p w:rsidR="00130FCE" w:rsidRDefault="0049787D">
      <w:r>
        <w:t>Uma linha por frente crítica, com ação, responsável e prazo de efeito.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30FCE" w:rsidTr="00130F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130FCE" w:rsidRDefault="0049787D">
            <w:r>
              <w:rPr>
                <w:sz w:val="15"/>
              </w:rPr>
              <w:t>Frente crítica</w:t>
            </w:r>
          </w:p>
        </w:tc>
        <w:tc>
          <w:tcPr>
            <w:tcW w:w="1728" w:type="dxa"/>
          </w:tcPr>
          <w:p w:rsidR="00130FCE" w:rsidRDefault="004978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% quadro aberto</w:t>
            </w:r>
          </w:p>
        </w:tc>
        <w:tc>
          <w:tcPr>
            <w:tcW w:w="1728" w:type="dxa"/>
          </w:tcPr>
          <w:p w:rsidR="00130FCE" w:rsidRDefault="004978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Ação</w:t>
            </w:r>
          </w:p>
        </w:tc>
        <w:tc>
          <w:tcPr>
            <w:tcW w:w="1728" w:type="dxa"/>
          </w:tcPr>
          <w:p w:rsidR="00130FCE" w:rsidRDefault="004978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Dono</w:t>
            </w:r>
          </w:p>
        </w:tc>
        <w:tc>
          <w:tcPr>
            <w:tcW w:w="1728" w:type="dxa"/>
          </w:tcPr>
          <w:p w:rsidR="00130FCE" w:rsidRDefault="004978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5"/>
              </w:rPr>
              <w:t>Prazo de efeito</w:t>
            </w:r>
          </w:p>
        </w:tc>
      </w:tr>
      <w:tr w:rsidR="00130FCE" w:rsidTr="00130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130FCE" w:rsidRDefault="0049787D">
            <w:r>
              <w:rPr>
                <w:sz w:val="15"/>
              </w:rPr>
              <w:t>Europa / Inland Freight Europa</w:t>
            </w:r>
          </w:p>
        </w:tc>
        <w:tc>
          <w:tcPr>
            <w:tcW w:w="1728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55,6%</w:t>
            </w:r>
          </w:p>
        </w:tc>
        <w:tc>
          <w:tcPr>
            <w:tcW w:w="1728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Reaproveitar finalistas de processos recentes e indicação interna com bônus</w:t>
            </w:r>
          </w:p>
        </w:tc>
        <w:tc>
          <w:tcPr>
            <w:tcW w:w="1728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Carol Mendoza + RH</w:t>
            </w:r>
          </w:p>
        </w:tc>
        <w:tc>
          <w:tcPr>
            <w:tcW w:w="1728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 a 3 semanas</w:t>
            </w:r>
          </w:p>
        </w:tc>
      </w:tr>
      <w:tr w:rsidR="00130FCE" w:rsidTr="00130F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130FCE" w:rsidRDefault="0049787D">
            <w:r>
              <w:rPr>
                <w:sz w:val="15"/>
              </w:rPr>
              <w:t>EUA / Operações America</w:t>
            </w:r>
          </w:p>
        </w:tc>
        <w:tc>
          <w:tcPr>
            <w:tcW w:w="1728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50,0%</w:t>
            </w:r>
          </w:p>
        </w:tc>
        <w:tc>
          <w:tcPr>
            <w:tcW w:w="1728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 xml:space="preserve">Vaga pré-aprovada com faixa e budget definidos, processo </w:t>
            </w:r>
            <w:r>
              <w:rPr>
                <w:sz w:val="15"/>
              </w:rPr>
              <w:t>enxuto e cobertura temporária pelo Brasil no back-office</w:t>
            </w:r>
          </w:p>
        </w:tc>
        <w:tc>
          <w:tcPr>
            <w:tcW w:w="1728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Carol Mendoza / Filipe Sampaio + RH</w:t>
            </w:r>
          </w:p>
        </w:tc>
        <w:tc>
          <w:tcPr>
            <w:tcW w:w="1728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Imediato</w:t>
            </w:r>
          </w:p>
        </w:tc>
      </w:tr>
      <w:tr w:rsidR="00130FCE" w:rsidTr="00130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130FCE" w:rsidRDefault="0049787D">
            <w:r>
              <w:rPr>
                <w:sz w:val="15"/>
              </w:rPr>
              <w:t>Brasil / Exportação</w:t>
            </w:r>
          </w:p>
        </w:tc>
        <w:tc>
          <w:tcPr>
            <w:tcW w:w="1728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25,0%</w:t>
            </w:r>
          </w:p>
        </w:tc>
        <w:tc>
          <w:tcPr>
            <w:tcW w:w="1728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Processo enxuto e busca de profissionais de contratos encerrados, verificando não aliciamento</w:t>
            </w:r>
          </w:p>
        </w:tc>
        <w:tc>
          <w:tcPr>
            <w:tcW w:w="1728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Carol Mendoza + RH</w:t>
            </w:r>
          </w:p>
        </w:tc>
        <w:tc>
          <w:tcPr>
            <w:tcW w:w="1728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Imediato a 4 s</w:t>
            </w:r>
            <w:r>
              <w:rPr>
                <w:sz w:val="15"/>
              </w:rPr>
              <w:t>emanas</w:t>
            </w:r>
          </w:p>
        </w:tc>
      </w:tr>
      <w:tr w:rsidR="00130FCE" w:rsidTr="00130F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130FCE" w:rsidRDefault="0049787D">
            <w:r>
              <w:rPr>
                <w:sz w:val="15"/>
              </w:rPr>
              <w:t>EUA / Inland Freight America</w:t>
            </w:r>
          </w:p>
        </w:tc>
        <w:tc>
          <w:tcPr>
            <w:tcW w:w="1728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27,3%</w:t>
            </w:r>
          </w:p>
        </w:tc>
        <w:tc>
          <w:tcPr>
            <w:tcW w:w="1728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 xml:space="preserve">Indicação interna com bônus; as três vagas já </w:t>
            </w:r>
            <w:r>
              <w:rPr>
                <w:sz w:val="15"/>
              </w:rPr>
              <w:lastRenderedPageBreak/>
              <w:t>estão publicadas</w:t>
            </w:r>
          </w:p>
        </w:tc>
        <w:tc>
          <w:tcPr>
            <w:tcW w:w="1728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lastRenderedPageBreak/>
              <w:t>Carol Mendoza / Filipe Sampaio + RH</w:t>
            </w:r>
          </w:p>
        </w:tc>
        <w:tc>
          <w:tcPr>
            <w:tcW w:w="1728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2 a 3 semanas</w:t>
            </w:r>
          </w:p>
        </w:tc>
      </w:tr>
      <w:tr w:rsidR="00130FCE" w:rsidTr="00130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130FCE" w:rsidRDefault="0049787D">
            <w:r>
              <w:rPr>
                <w:sz w:val="15"/>
              </w:rPr>
              <w:lastRenderedPageBreak/>
              <w:t>EUA / Warehouses (MIA, Houston, NY)</w:t>
            </w:r>
          </w:p>
        </w:tc>
        <w:tc>
          <w:tcPr>
            <w:tcW w:w="1728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0,0%</w:t>
            </w:r>
          </w:p>
        </w:tc>
        <w:tc>
          <w:tcPr>
            <w:tcW w:w="1728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 xml:space="preserve">Validar necessidade de abrir vaga e contratar temporários </w:t>
            </w:r>
            <w:r>
              <w:rPr>
                <w:sz w:val="15"/>
              </w:rPr>
              <w:t>ou agência para as três praças</w:t>
            </w:r>
          </w:p>
        </w:tc>
        <w:tc>
          <w:tcPr>
            <w:tcW w:w="1728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Possidônio Dantas + RH</w:t>
            </w:r>
          </w:p>
        </w:tc>
        <w:tc>
          <w:tcPr>
            <w:tcW w:w="1728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1 a 2 semanas</w:t>
            </w:r>
          </w:p>
        </w:tc>
      </w:tr>
      <w:tr w:rsidR="00130FCE" w:rsidTr="00130F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130FCE" w:rsidRDefault="0049787D">
            <w:r>
              <w:rPr>
                <w:sz w:val="15"/>
              </w:rPr>
              <w:t>Europa / Operações Europa</w:t>
            </w:r>
          </w:p>
        </w:tc>
        <w:tc>
          <w:tcPr>
            <w:tcW w:w="1728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12,5%</w:t>
            </w:r>
          </w:p>
        </w:tc>
        <w:tc>
          <w:tcPr>
            <w:tcW w:w="1728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Processo enxuto com triagem em 48 horas e proposta em 24 horas</w:t>
            </w:r>
          </w:p>
        </w:tc>
        <w:tc>
          <w:tcPr>
            <w:tcW w:w="1728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Carol Mendoza / Filipe Sampaio + RH</w:t>
            </w:r>
          </w:p>
        </w:tc>
        <w:tc>
          <w:tcPr>
            <w:tcW w:w="1728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Imediato</w:t>
            </w:r>
          </w:p>
        </w:tc>
      </w:tr>
      <w:tr w:rsidR="00130FCE" w:rsidTr="00130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130FCE" w:rsidRDefault="0049787D">
            <w:r>
              <w:rPr>
                <w:sz w:val="15"/>
              </w:rPr>
              <w:t>Brasil / Customer Care</w:t>
            </w:r>
          </w:p>
        </w:tc>
        <w:tc>
          <w:tcPr>
            <w:tcW w:w="1728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2,6%</w:t>
            </w:r>
          </w:p>
        </w:tc>
        <w:tc>
          <w:tcPr>
            <w:tcW w:w="1728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 xml:space="preserve">Processo enxuto e </w:t>
            </w:r>
            <w:r>
              <w:rPr>
                <w:sz w:val="15"/>
              </w:rPr>
              <w:t>acompanhamento do volume por ativo</w:t>
            </w:r>
          </w:p>
        </w:tc>
        <w:tc>
          <w:tcPr>
            <w:tcW w:w="1728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Carol Mendoza / Natália Costa + RH</w:t>
            </w:r>
          </w:p>
        </w:tc>
        <w:tc>
          <w:tcPr>
            <w:tcW w:w="1728" w:type="dxa"/>
          </w:tcPr>
          <w:p w:rsidR="00130FCE" w:rsidRDefault="004978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Imediato</w:t>
            </w:r>
          </w:p>
        </w:tc>
      </w:tr>
      <w:tr w:rsidR="00130FCE" w:rsidTr="00130F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130FCE" w:rsidRDefault="0049787D">
            <w:r>
              <w:rPr>
                <w:sz w:val="15"/>
              </w:rPr>
              <w:t>Talent Management Team (PER DEP ANALYST)</w:t>
            </w:r>
          </w:p>
        </w:tc>
        <w:tc>
          <w:tcPr>
            <w:tcW w:w="1728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vaga mais antiga</w:t>
            </w:r>
          </w:p>
        </w:tc>
        <w:tc>
          <w:tcPr>
            <w:tcW w:w="1728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Headhunter, por passar de 45 dias em aberto</w:t>
            </w:r>
          </w:p>
        </w:tc>
        <w:tc>
          <w:tcPr>
            <w:tcW w:w="1728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Carolina Karnakis + RH</w:t>
            </w:r>
          </w:p>
        </w:tc>
        <w:tc>
          <w:tcPr>
            <w:tcW w:w="1728" w:type="dxa"/>
          </w:tcPr>
          <w:p w:rsidR="00130FCE" w:rsidRDefault="004978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3 a 4 semanas</w:t>
            </w:r>
          </w:p>
        </w:tc>
      </w:tr>
    </w:tbl>
    <w:p w:rsidR="00130FCE" w:rsidRDefault="0049787D">
      <w:pPr>
        <w:pStyle w:val="Ttulo2"/>
      </w:pPr>
      <w:r>
        <w:rPr>
          <w:color w:val="1F3B63"/>
        </w:rPr>
        <w:t xml:space="preserve">11.4 Lacunas a </w:t>
      </w:r>
      <w:proofErr w:type="spellStart"/>
      <w:r>
        <w:rPr>
          <w:color w:val="1F3B63"/>
        </w:rPr>
        <w:t>confirmar</w:t>
      </w:r>
      <w:proofErr w:type="spellEnd"/>
    </w:p>
    <w:p w:rsidR="00130FCE" w:rsidRDefault="0049787D">
      <w:pPr>
        <w:pStyle w:val="Commarcadores"/>
      </w:pPr>
      <w:r>
        <w:t xml:space="preserve">Nova York não aparece </w:t>
      </w:r>
      <w:proofErr w:type="gramStart"/>
      <w:r>
        <w:t>como</w:t>
      </w:r>
      <w:proofErr w:type="gramEnd"/>
      <w:r>
        <w:t xml:space="preserve"> escritório no CIS. Confirmar com </w:t>
      </w:r>
      <w:proofErr w:type="gramStart"/>
      <w:r>
        <w:t>a</w:t>
      </w:r>
      <w:proofErr w:type="gramEnd"/>
      <w:r>
        <w:t xml:space="preserve"> Operação se há volume próprio e quantas pessoas do </w:t>
      </w:r>
      <w:proofErr w:type="spellStart"/>
      <w:r>
        <w:t>bloco</w:t>
      </w:r>
      <w:proofErr w:type="spellEnd"/>
      <w:r>
        <w:t xml:space="preserve"> de Warehouses </w:t>
      </w:r>
      <w:proofErr w:type="spellStart"/>
      <w:r>
        <w:t>atendem</w:t>
      </w:r>
      <w:proofErr w:type="spellEnd"/>
      <w:r>
        <w:t>.</w:t>
      </w:r>
    </w:p>
    <w:p w:rsidR="00130FCE" w:rsidRDefault="0049787D">
      <w:pPr>
        <w:pStyle w:val="Commarcadores"/>
      </w:pPr>
      <w:r>
        <w:t xml:space="preserve">12 das 19 vagas de Operações estão </w:t>
      </w:r>
      <w:proofErr w:type="gramStart"/>
      <w:r>
        <w:t>sem</w:t>
      </w:r>
      <w:proofErr w:type="gramEnd"/>
      <w:r>
        <w:t xml:space="preserve"> estágio de processo informado e a base traz apenas o mês de início </w:t>
      </w:r>
      <w:r>
        <w:t xml:space="preserve">do ciclo, não a data de abertura. </w:t>
      </w:r>
      <w:proofErr w:type="gramStart"/>
      <w:r>
        <w:t>Sem</w:t>
      </w:r>
      <w:proofErr w:type="gramEnd"/>
      <w:r>
        <w:t xml:space="preserve"> isso não é possível medir dias </w:t>
      </w:r>
      <w:proofErr w:type="spellStart"/>
      <w:r>
        <w:t>em</w:t>
      </w:r>
      <w:proofErr w:type="spellEnd"/>
      <w:r>
        <w:t xml:space="preserve"> </w:t>
      </w:r>
      <w:proofErr w:type="spellStart"/>
      <w:r>
        <w:t>aberto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vaga</w:t>
      </w:r>
      <w:proofErr w:type="spellEnd"/>
      <w:r>
        <w:t>.</w:t>
      </w:r>
    </w:p>
    <w:p w:rsidR="00130FCE" w:rsidRDefault="0049787D">
      <w:pPr>
        <w:pStyle w:val="Commarcadores"/>
      </w:pPr>
      <w:r>
        <w:t xml:space="preserve">O CIS mostra quem executou cada etapa, </w:t>
      </w:r>
      <w:proofErr w:type="gramStart"/>
      <w:r>
        <w:t>mas</w:t>
      </w:r>
      <w:proofErr w:type="gramEnd"/>
      <w:r>
        <w:t xml:space="preserve"> não o headcount por área, e o Customer Care do Brasil atende em</w:t>
      </w:r>
      <w:r>
        <w:t>barques de Miami. O volume por ativo deve ser lido como ordem de grandeza por bloco, não como produtividade individual.</w:t>
      </w:r>
    </w:p>
    <w:p w:rsidR="00130FCE" w:rsidRDefault="0049787D">
      <w:pPr>
        <w:pStyle w:val="Commarcadores"/>
      </w:pPr>
      <w:r>
        <w:t>Das áreas sub-dimensionadas fora de Operações, sete seguem sem qualquer vaga: AEROSPACE INDUSTRY, COLD CHAIN, ENERGY INDUSTRY, INDUSTRIE</w:t>
      </w:r>
      <w:r>
        <w:t>S DEVELOPMENT, STRATEGY &amp; FINANCE, OPERATIONAL EXCELLENCE e REVENUE MANAGEMENT, somando 26 pessoas.</w:t>
      </w:r>
    </w:p>
    <w:sectPr w:rsidR="00130F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0FCE"/>
    <w:rsid w:val="0015074B"/>
    <w:rsid w:val="0029639D"/>
    <w:rsid w:val="00326F90"/>
    <w:rsid w:val="0049787D"/>
    <w:rsid w:val="00771FAC"/>
    <w:rsid w:val="00822814"/>
    <w:rsid w:val="00905448"/>
    <w:rsid w:val="00A73D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9C09FA-7AF7-4A02-8950-935578D24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2146</Words>
  <Characters>11594</Characters>
  <Application>Microsoft Office Word</Application>
  <DocSecurity>0</DocSecurity>
  <Lines>96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13713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Instituto de Economia</cp:lastModifiedBy>
  <cp:revision>5</cp:revision>
  <dcterms:created xsi:type="dcterms:W3CDTF">2013-12-23T23:15:00Z</dcterms:created>
  <dcterms:modified xsi:type="dcterms:W3CDTF">2026-10-22T14:29:00Z</dcterms:modified>
  <cp:category/>
</cp:coreProperties>
</file>