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C1237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分析说明题</w:t>
      </w:r>
      <w:r>
        <w:rPr>
          <w:rFonts w:hint="eastAsia"/>
          <w:b/>
          <w:sz w:val="32"/>
          <w:szCs w:val="32"/>
        </w:rPr>
        <w:t>教学设计</w:t>
      </w:r>
    </w:p>
    <w:tbl>
      <w:tblPr>
        <w:tblStyle w:val="6"/>
        <w:tblW w:w="0" w:type="auto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3435"/>
        <w:gridCol w:w="1940"/>
        <w:gridCol w:w="1839"/>
      </w:tblGrid>
      <w:tr w14:paraId="1ED4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605" w:type="dxa"/>
            <w:vAlign w:val="center"/>
          </w:tcPr>
          <w:p w14:paraId="1B2BE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课题名称</w:t>
            </w:r>
          </w:p>
        </w:tc>
        <w:tc>
          <w:tcPr>
            <w:tcW w:w="7214" w:type="dxa"/>
            <w:gridSpan w:val="3"/>
            <w:vAlign w:val="center"/>
          </w:tcPr>
          <w:p w14:paraId="0B891E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rightChars="0"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初中道法复习——以2026年新年贺词为载体突破材料分析题</w:t>
            </w:r>
          </w:p>
        </w:tc>
      </w:tr>
      <w:tr w14:paraId="0F27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605" w:type="dxa"/>
            <w:vAlign w:val="center"/>
          </w:tcPr>
          <w:p w14:paraId="104F90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教师姓名</w:t>
            </w:r>
          </w:p>
        </w:tc>
        <w:tc>
          <w:tcPr>
            <w:tcW w:w="3435" w:type="dxa"/>
            <w:vAlign w:val="center"/>
          </w:tcPr>
          <w:p w14:paraId="766D4D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牛雨欣</w:t>
            </w:r>
          </w:p>
        </w:tc>
        <w:tc>
          <w:tcPr>
            <w:tcW w:w="1940" w:type="dxa"/>
            <w:vAlign w:val="center"/>
          </w:tcPr>
          <w:p w14:paraId="067F69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授课时间</w:t>
            </w:r>
          </w:p>
        </w:tc>
        <w:tc>
          <w:tcPr>
            <w:tcW w:w="1839" w:type="dxa"/>
            <w:vAlign w:val="center"/>
          </w:tcPr>
          <w:p w14:paraId="76BA02B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02.05</w:t>
            </w:r>
          </w:p>
        </w:tc>
      </w:tr>
      <w:tr w14:paraId="16935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605" w:type="dxa"/>
            <w:vAlign w:val="center"/>
          </w:tcPr>
          <w:p w14:paraId="0EA15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教学目标</w:t>
            </w:r>
          </w:p>
        </w:tc>
        <w:tc>
          <w:tcPr>
            <w:tcW w:w="7214" w:type="dxa"/>
            <w:gridSpan w:val="3"/>
            <w:vAlign w:val="center"/>
          </w:tcPr>
          <w:p w14:paraId="6A430CD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/>
                <w:sz w:val="24"/>
                <w:szCs w:val="24"/>
              </w:rPr>
              <w:t>知识目标：梳理初中道法六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本</w:t>
            </w:r>
            <w:r>
              <w:rPr>
                <w:rFonts w:hint="eastAsia" w:ascii="宋体" w:hAnsi="宋体"/>
                <w:sz w:val="24"/>
                <w:szCs w:val="24"/>
              </w:rPr>
              <w:t>教材核心知识，提炼各章节关键词，构建知识体系；结合2026年新年贺词精准对接教材考点。</w:t>
            </w:r>
          </w:p>
          <w:p w14:paraId="3929954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/>
                <w:sz w:val="24"/>
                <w:szCs w:val="24"/>
              </w:rPr>
              <w:t>能力目标：掌握材料分析题“审问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题</w:t>
            </w:r>
            <w:r>
              <w:rPr>
                <w:rFonts w:hint="eastAsia" w:ascii="宋体" w:hAnsi="宋体"/>
                <w:sz w:val="24"/>
                <w:szCs w:val="24"/>
              </w:rPr>
              <w:t>—析材料—联教材—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写</w:t>
            </w:r>
            <w:r>
              <w:rPr>
                <w:rFonts w:hint="eastAsia" w:ascii="宋体" w:hAnsi="宋体"/>
                <w:sz w:val="24"/>
                <w:szCs w:val="24"/>
              </w:rPr>
              <w:t>答案”的核心解题步骤，提升信息提取、考点对接和规范表达能力。</w:t>
            </w:r>
          </w:p>
          <w:p w14:paraId="704A0C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3.情感态度价值观</w:t>
            </w:r>
            <w:r>
              <w:rPr>
                <w:rFonts w:hint="eastAsia" w:ascii="宋体" w:hAnsi="宋体"/>
                <w:sz w:val="24"/>
                <w:szCs w:val="24"/>
              </w:rPr>
              <w:t>目标：通过解读新年贺词，强化政治认同、国家意识和法治观念，树立关注时政、运用知识分析现实问题的意识。</w:t>
            </w:r>
          </w:p>
        </w:tc>
      </w:tr>
      <w:tr w14:paraId="3D68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605" w:type="dxa"/>
            <w:vAlign w:val="center"/>
          </w:tcPr>
          <w:p w14:paraId="0B2E59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预计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授课时间</w:t>
            </w:r>
          </w:p>
        </w:tc>
        <w:tc>
          <w:tcPr>
            <w:tcW w:w="7214" w:type="dxa"/>
            <w:gridSpan w:val="3"/>
            <w:vAlign w:val="center"/>
          </w:tcPr>
          <w:p w14:paraId="3D4A48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45分钟</w:t>
            </w:r>
          </w:p>
        </w:tc>
      </w:tr>
      <w:tr w14:paraId="5295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</w:trPr>
        <w:tc>
          <w:tcPr>
            <w:tcW w:w="1605" w:type="dxa"/>
            <w:vAlign w:val="center"/>
          </w:tcPr>
          <w:p w14:paraId="01F9E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教学重点</w:t>
            </w:r>
          </w:p>
        </w:tc>
        <w:tc>
          <w:tcPr>
            <w:tcW w:w="7214" w:type="dxa"/>
            <w:gridSpan w:val="3"/>
            <w:vAlign w:val="center"/>
          </w:tcPr>
          <w:p w14:paraId="43AA47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firstLine="480" w:firstLineChars="200"/>
              <w:jc w:val="left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六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本</w:t>
            </w:r>
            <w:r>
              <w:rPr>
                <w:rFonts w:hint="default" w:ascii="宋体" w:hAnsi="宋体"/>
                <w:sz w:val="24"/>
                <w:szCs w:val="24"/>
              </w:rPr>
              <w:t>教材知识关键词的精准提炼与体系构建；新年贺词材料与教材考点的有效对接。</w:t>
            </w:r>
          </w:p>
        </w:tc>
      </w:tr>
      <w:tr w14:paraId="39948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" w:hRule="atLeast"/>
        </w:trPr>
        <w:tc>
          <w:tcPr>
            <w:tcW w:w="1605" w:type="dxa"/>
            <w:vAlign w:val="center"/>
          </w:tcPr>
          <w:p w14:paraId="6F031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教学难点</w:t>
            </w:r>
          </w:p>
        </w:tc>
        <w:tc>
          <w:tcPr>
            <w:tcW w:w="7214" w:type="dxa"/>
            <w:gridSpan w:val="3"/>
            <w:vAlign w:val="center"/>
          </w:tcPr>
          <w:p w14:paraId="74C9C9A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80" w:firstLineChars="200"/>
              <w:jc w:val="left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材料分析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分析说明</w:t>
            </w:r>
            <w:r>
              <w:rPr>
                <w:rFonts w:hint="default" w:ascii="宋体" w:hAnsi="宋体"/>
                <w:sz w:val="24"/>
                <w:szCs w:val="24"/>
              </w:rPr>
              <w:t>题中多层信息的提取与考点的多角度关联，答案的逻辑化、规范化组织。</w:t>
            </w:r>
          </w:p>
        </w:tc>
      </w:tr>
      <w:tr w14:paraId="4B5D7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9" w:hRule="atLeast"/>
        </w:trPr>
        <w:tc>
          <w:tcPr>
            <w:tcW w:w="1605" w:type="dxa"/>
            <w:vAlign w:val="center"/>
          </w:tcPr>
          <w:p w14:paraId="309640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教学准备</w:t>
            </w:r>
          </w:p>
        </w:tc>
        <w:tc>
          <w:tcPr>
            <w:tcW w:w="7214" w:type="dxa"/>
            <w:gridSpan w:val="3"/>
            <w:vAlign w:val="center"/>
          </w:tcPr>
          <w:p w14:paraId="3F70A4F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left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ascii="宋体" w:hAnsi="宋体"/>
                <w:sz w:val="24"/>
                <w:szCs w:val="24"/>
              </w:rPr>
              <w:t>多媒体课件（含六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本</w:t>
            </w:r>
            <w:r>
              <w:rPr>
                <w:rFonts w:hint="default" w:ascii="宋体" w:hAnsi="宋体"/>
                <w:sz w:val="24"/>
                <w:szCs w:val="24"/>
              </w:rPr>
              <w:t>教材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目录</w:t>
            </w:r>
            <w:r>
              <w:rPr>
                <w:rFonts w:hint="default" w:ascii="宋体" w:hAnsi="宋体"/>
                <w:sz w:val="24"/>
                <w:szCs w:val="24"/>
              </w:rPr>
              <w:t>、2026年新年贺词全文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视频文字</w:t>
            </w:r>
            <w:r>
              <w:rPr>
                <w:rFonts w:hint="default" w:ascii="宋体" w:hAnsi="宋体"/>
                <w:sz w:val="24"/>
                <w:szCs w:val="24"/>
              </w:rPr>
              <w:t>材料、材料分析题典型设问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及答题技巧</w:t>
            </w:r>
            <w:r>
              <w:rPr>
                <w:rFonts w:hint="default" w:ascii="宋体" w:hAnsi="宋体"/>
                <w:sz w:val="24"/>
                <w:szCs w:val="24"/>
              </w:rPr>
              <w:t>）</w:t>
            </w:r>
          </w:p>
          <w:p w14:paraId="294A5D3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Chars="200" w:right="0" w:rightChars="0"/>
              <w:jc w:val="left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宋体" w:hAnsi="宋体"/>
                <w:sz w:val="24"/>
                <w:szCs w:val="24"/>
              </w:rPr>
              <w:t>学生自备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初中</w:t>
            </w:r>
            <w:r>
              <w:rPr>
                <w:rFonts w:hint="default" w:ascii="宋体" w:hAnsi="宋体"/>
                <w:sz w:val="24"/>
                <w:szCs w:val="24"/>
              </w:rPr>
              <w:t>道法教材、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笔记</w:t>
            </w:r>
            <w:r>
              <w:rPr>
                <w:rFonts w:hint="default" w:ascii="宋体" w:hAnsi="宋体"/>
                <w:sz w:val="24"/>
                <w:szCs w:val="24"/>
              </w:rPr>
              <w:t>本。</w:t>
            </w:r>
          </w:p>
        </w:tc>
      </w:tr>
      <w:tr w14:paraId="7713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8819" w:type="dxa"/>
            <w:gridSpan w:val="4"/>
            <w:vAlign w:val="center"/>
          </w:tcPr>
          <w:p w14:paraId="348FB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教学过程</w:t>
            </w:r>
          </w:p>
        </w:tc>
      </w:tr>
      <w:tr w14:paraId="1B7D8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7" w:hRule="atLeast"/>
        </w:trPr>
        <w:tc>
          <w:tcPr>
            <w:tcW w:w="8819" w:type="dxa"/>
            <w:gridSpan w:val="4"/>
            <w:vAlign w:val="center"/>
          </w:tcPr>
          <w:p w14:paraId="0CB3F4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rightChars="0"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环节一：知识梳理，提炼六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本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教材各章节关键词（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0分钟）</w:t>
            </w:r>
          </w:p>
          <w:p w14:paraId="54735A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righ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梳理初中道法七上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至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九下六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教材内容，师生共同提炼各单元/章节核心关键词，构建知识体系，强化知识间的横向关联与纵向衔接，为材料分析题的考点对接奠定基础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具体梳理如下：</w:t>
            </w:r>
          </w:p>
          <w:p w14:paraId="56C99C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七年级上册：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成长（梦想—学习—做更好的自己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）、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友谊、师长（师生+家庭）、生命。</w:t>
            </w:r>
          </w:p>
          <w:p w14:paraId="20682F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七年级下册：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青春、情绪情感、集体、法律。</w:t>
            </w:r>
          </w:p>
          <w:p w14:paraId="57C0CB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八年级上册：社会生活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社会+网络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）、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社会规则、社会责任、国家利益。</w:t>
            </w:r>
          </w:p>
          <w:p w14:paraId="2C9F7B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八年级下册：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宪法、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权利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义务、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人民当家作主（政治和经济制度+国家机构）、法治精神（自由平等、公平正义）。</w:t>
            </w:r>
          </w:p>
          <w:p w14:paraId="55824B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九年级上册：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富强与创新、民主与法治、文明与家园、和谐与梦想。</w:t>
            </w:r>
          </w:p>
          <w:p w14:paraId="66AAE9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九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年级下册：世界、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世界舞台上的中国、未来的少年。</w:t>
            </w:r>
          </w:p>
          <w:p w14:paraId="2E1769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设计意图：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关键词是材料分析题对接考点的“桥梁”，在分析材料时，需通过材料关键词快速匹配教材对应知识，避免知识点张冠李戴。</w:t>
            </w:r>
          </w:p>
          <w:p w14:paraId="6A900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rightChars="0"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环节二：时政导入，呈现材料——习近平总书记2026年新年贺词（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分钟）</w:t>
            </w:r>
          </w:p>
          <w:p w14:paraId="70D023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课件展示习近平总书记2026年新年贺词全文，引导学生浏览，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分析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贺词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：总结“十四五”成就、展望“十五五”发展。</w:t>
            </w:r>
          </w:p>
          <w:p w14:paraId="0554A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2.分析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贺词中蕴含着道法教材中的核心知识点，引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学生思考。</w:t>
            </w:r>
          </w:p>
          <w:p w14:paraId="161847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rightChars="0" w:firstLine="482" w:firstLineChars="200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环节三：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总结归纳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讲解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材料分析题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答题技巧。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分钟）</w:t>
            </w:r>
          </w:p>
          <w:p w14:paraId="30EE49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总结归纳的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材料分析题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答题技巧：</w:t>
            </w:r>
            <w:r>
              <w:rPr>
                <w:rFonts w:hint="eastAsia" w:ascii="宋体" w:hAnsi="宋体"/>
                <w:sz w:val="24"/>
                <w:szCs w:val="24"/>
              </w:rPr>
              <w:t>“审问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题（定范围、明要求）</w:t>
            </w:r>
            <w:r>
              <w:rPr>
                <w:rFonts w:hint="eastAsia" w:ascii="宋体" w:hAnsi="宋体"/>
                <w:sz w:val="24"/>
                <w:szCs w:val="24"/>
              </w:rPr>
              <w:t>—析材料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圈画关键词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  <w:szCs w:val="24"/>
              </w:rPr>
              <w:t>—联教材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对应知识点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  <w:szCs w:val="24"/>
              </w:rPr>
              <w:t>—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写</w:t>
            </w:r>
            <w:r>
              <w:rPr>
                <w:rFonts w:hint="eastAsia" w:ascii="宋体" w:hAnsi="宋体"/>
                <w:sz w:val="24"/>
                <w:szCs w:val="24"/>
              </w:rPr>
              <w:t>答案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规范答题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  <w:szCs w:val="24"/>
              </w:rPr>
              <w:t>”</w:t>
            </w:r>
          </w:p>
          <w:p w14:paraId="3CE608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 w:rightChars="0" w:firstLine="482" w:firstLineChars="200"/>
              <w:jc w:val="both"/>
              <w:textAlignment w:val="auto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课堂小结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本节课通过梳理初中道法六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教材核心关键词，构建了系统的知识体系，又以习近平总书记2026年新年贺词为材料，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讲解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了材料分析题的解题步骤，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规范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了答题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格式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5268E013"/>
    <w:sectPr>
      <w:footerReference r:id="rId3" w:type="default"/>
      <w:pgSz w:w="11906" w:h="16838"/>
      <w:pgMar w:top="1418" w:right="1418" w:bottom="1418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5B853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6</w:t>
    </w:r>
    <w:r>
      <w:fldChar w:fldCharType="end"/>
    </w:r>
  </w:p>
  <w:p w14:paraId="7FA89868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kNzI1NDFhOTRmMzM3MjlkNWI5ODY3MzFhNjJlOTEifQ=="/>
  </w:docVars>
  <w:rsids>
    <w:rsidRoot w:val="00650ABD"/>
    <w:rsid w:val="00070A21"/>
    <w:rsid w:val="002D7133"/>
    <w:rsid w:val="00650ABD"/>
    <w:rsid w:val="008C5140"/>
    <w:rsid w:val="00B14B8D"/>
    <w:rsid w:val="00B53C1C"/>
    <w:rsid w:val="00C4551F"/>
    <w:rsid w:val="00E96C3D"/>
    <w:rsid w:val="00EC3D9F"/>
    <w:rsid w:val="03670BA8"/>
    <w:rsid w:val="0B9D3D96"/>
    <w:rsid w:val="3B536232"/>
    <w:rsid w:val="53AA4D58"/>
    <w:rsid w:val="64B1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6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Medium Grid 3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">
    <w:name w:val="Medium Grid 3 Accent 1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">
    <w:name w:val="Medium Grid 3 Accent 2"/>
    <w:basedOn w:val="6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1">
    <w:name w:val="Medium Grid 3 Accent 3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2">
    <w:name w:val="Medium Grid 3 Accent 4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3">
    <w:name w:val="Medium Grid 3 Accent 5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4">
    <w:name w:val="Medium Grid 3 Accent 6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6">
    <w:name w:val="标题 2 Char"/>
    <w:basedOn w:val="15"/>
    <w:link w:val="2"/>
    <w:qFormat/>
    <w:uiPriority w:val="9"/>
    <w:rPr>
      <w:rFonts w:ascii="Cambria" w:hAnsi="Cambria" w:eastAsia="宋体" w:cs="宋体"/>
      <w:b/>
      <w:bCs/>
      <w:sz w:val="32"/>
      <w:szCs w:val="32"/>
    </w:rPr>
  </w:style>
  <w:style w:type="character" w:customStyle="1" w:styleId="17">
    <w:name w:val="标题 Char"/>
    <w:basedOn w:val="15"/>
    <w:link w:val="5"/>
    <w:qFormat/>
    <w:uiPriority w:val="10"/>
    <w:rPr>
      <w:rFonts w:ascii="Cambria" w:hAnsi="Cambria" w:eastAsia="宋体" w:cs="宋体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Char"/>
    <w:basedOn w:val="15"/>
    <w:link w:val="4"/>
    <w:uiPriority w:val="99"/>
    <w:rPr>
      <w:sz w:val="18"/>
      <w:szCs w:val="18"/>
    </w:rPr>
  </w:style>
  <w:style w:type="character" w:customStyle="1" w:styleId="20">
    <w:name w:val="页脚 Char"/>
    <w:basedOn w:val="15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1570</Words>
  <Characters>1600</Characters>
  <Lines>16</Lines>
  <Paragraphs>4</Paragraphs>
  <TotalTime>126</TotalTime>
  <ScaleCrop>false</ScaleCrop>
  <LinksUpToDate>false</LinksUpToDate>
  <CharactersWithSpaces>1600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2018-01-30T08:57:00Z</dcterms:created>
  <dc:creator>Administrator</dc:creator>
  <cp:lastModifiedBy>WPS_1693995220</cp:lastModifiedBy>
  <dcterms:modified xsi:type="dcterms:W3CDTF">2026-02-05T07:22:00Z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B018DF0F00CB4FA38B2127BD0ADD5D23_13</vt:lpwstr>
  </property>
  <property fmtid="{D5CDD505-2E9C-101B-9397-08002B2CF9AE}" pid="4" name="KSOTemplateDocerSaveRecord">
    <vt:lpwstr>eyJoZGlkIjoiOWYxY2UxODg4MjcwZTUyNWIyMDYzOTY5OGI4MTgxMDUiLCJ1c2VySWQiOiIxNTI5NjI1NDc1In0=</vt:lpwstr>
  </property>
</Properties>
</file>