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46DE5">
      <w:pPr>
        <w:spacing w:after="312" w:afterLines="100"/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《web前端技术基础</w:t>
      </w:r>
      <w:r>
        <w:rPr>
          <w:rFonts w:hint="eastAsia" w:ascii="黑体" w:eastAsia="黑体"/>
          <w:sz w:val="36"/>
        </w:rPr>
        <w:t>》实验</w:t>
      </w:r>
      <w:r>
        <w:rPr>
          <w:rFonts w:hint="eastAsia" w:eastAsia="黑体"/>
          <w:sz w:val="36"/>
        </w:rPr>
        <w:t>报告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1600"/>
        <w:gridCol w:w="1312"/>
        <w:gridCol w:w="4306"/>
      </w:tblGrid>
      <w:tr w14:paraId="4118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65" w:type="pct"/>
            <w:vAlign w:val="center"/>
          </w:tcPr>
          <w:p w14:paraId="6EAFE14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939" w:type="pct"/>
            <w:vAlign w:val="center"/>
          </w:tcPr>
          <w:p w14:paraId="74EBDC00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梁俊杰</w:t>
            </w:r>
          </w:p>
        </w:tc>
        <w:tc>
          <w:tcPr>
            <w:tcW w:w="770" w:type="pct"/>
            <w:vAlign w:val="center"/>
          </w:tcPr>
          <w:p w14:paraId="0DCEB39E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班级</w:t>
            </w:r>
          </w:p>
        </w:tc>
        <w:tc>
          <w:tcPr>
            <w:tcW w:w="2524" w:type="pct"/>
            <w:vAlign w:val="center"/>
          </w:tcPr>
          <w:p w14:paraId="4EB1F519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23级大数据1班</w:t>
            </w:r>
          </w:p>
        </w:tc>
      </w:tr>
      <w:tr w14:paraId="68575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65" w:type="pct"/>
            <w:vAlign w:val="center"/>
          </w:tcPr>
          <w:p w14:paraId="46A362CD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939" w:type="pct"/>
            <w:vAlign w:val="center"/>
          </w:tcPr>
          <w:p w14:paraId="5DA8A910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2309021115</w:t>
            </w:r>
          </w:p>
        </w:tc>
        <w:tc>
          <w:tcPr>
            <w:tcW w:w="770" w:type="pct"/>
            <w:vAlign w:val="center"/>
          </w:tcPr>
          <w:p w14:paraId="193E5140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实验时间</w:t>
            </w:r>
          </w:p>
        </w:tc>
        <w:tc>
          <w:tcPr>
            <w:tcW w:w="2524" w:type="pct"/>
            <w:vAlign w:val="center"/>
          </w:tcPr>
          <w:p w14:paraId="3A224DB8">
            <w:pPr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2025-11-20</w:t>
            </w:r>
          </w:p>
        </w:tc>
      </w:tr>
      <w:tr w14:paraId="1B89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65" w:type="pct"/>
            <w:vAlign w:val="center"/>
          </w:tcPr>
          <w:p w14:paraId="0C53EBDB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实验名称</w:t>
            </w:r>
          </w:p>
        </w:tc>
        <w:tc>
          <w:tcPr>
            <w:tcW w:w="4234" w:type="pct"/>
            <w:gridSpan w:val="3"/>
            <w:vAlign w:val="center"/>
          </w:tcPr>
          <w:p w14:paraId="6752FBE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sz w:val="24"/>
              </w:rPr>
              <w:t>：</w:t>
            </w:r>
            <w:r>
              <w:t>组合式API及响应式数据</w:t>
            </w:r>
          </w:p>
        </w:tc>
      </w:tr>
      <w:tr w14:paraId="7E5E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669F84F">
            <w:pPr>
              <w:numPr>
                <w:ilvl w:val="0"/>
                <w:numId w:val="1"/>
              </w:numPr>
              <w:spacing w:line="288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实验目的：</w:t>
            </w:r>
          </w:p>
          <w:p w14:paraId="50D09E6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理解 Vue3 组合式 API 的基本概念和使⽤⽅法 </w:t>
            </w:r>
          </w:p>
          <w:p w14:paraId="27553C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2.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掌握 setup 函数和 setup 语法糖的使⽤ </w:t>
            </w:r>
          </w:p>
          <w:p w14:paraId="508C63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3.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学会使⽤ ref 和 reactive 创建响应式数据 </w:t>
            </w:r>
          </w:p>
          <w:p w14:paraId="586ADF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4.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能够区分 ref 和 reactive 的使⽤场景</w:t>
            </w:r>
          </w:p>
          <w:p w14:paraId="4815625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4"/>
              </w:rPr>
            </w:pPr>
          </w:p>
        </w:tc>
      </w:tr>
      <w:tr w14:paraId="4D8C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3EF713E7">
            <w:pPr>
              <w:spacing w:line="288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三、实验内容：</w:t>
            </w:r>
          </w:p>
          <w:p w14:paraId="62543EC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1.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任务⼀：创建并运⾏ Vue3 项⽬ </w:t>
            </w:r>
          </w:p>
          <w:p w14:paraId="0E5AFF8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2.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任务⼆：⽤户信息列表 </w:t>
            </w:r>
          </w:p>
          <w:p w14:paraId="596BFE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3. 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任务三：购物⻋</w:t>
            </w:r>
          </w:p>
        </w:tc>
      </w:tr>
      <w:tr w14:paraId="7299E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439DC586">
            <w:pPr>
              <w:spacing w:line="288" w:lineRule="auto"/>
            </w:pPr>
            <w:r>
              <w:rPr>
                <w:rFonts w:hint="eastAsia" w:ascii="宋体" w:hAnsi="宋体"/>
                <w:sz w:val="24"/>
              </w:rPr>
              <w:t>四、实验过程及结果记录：</w:t>
            </w:r>
          </w:p>
          <w:p w14:paraId="59E92471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任务一：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创建并运⾏ Vue3 项⽬ </w:t>
            </w:r>
          </w:p>
          <w:p w14:paraId="7C333E6F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说明：前面已经创建了一个项目，现在只需要运行即可：</w:t>
            </w:r>
          </w:p>
          <w:p w14:paraId="4D5371F1">
            <w:pPr>
              <w:numPr>
                <w:ilvl w:val="0"/>
                <w:numId w:val="0"/>
              </w:numPr>
              <w:spacing w:line="240" w:lineRule="auto"/>
              <w:ind w:leftChars="0"/>
              <w:jc w:val="center"/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drawing>
                <wp:inline distT="0" distB="0" distL="114300" distR="114300">
                  <wp:extent cx="5100320" cy="1882775"/>
                  <wp:effectExtent l="0" t="0" r="5080" b="3175"/>
                  <wp:docPr id="3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320" cy="188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F2FFC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3656F710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</w:t>
            </w: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二</w:t>
            </w:r>
            <w:r>
              <w:rPr>
                <w:rFonts w:hint="eastAsia" w:ascii="宋体" w:hAnsi="宋体"/>
                <w:b/>
                <w:bCs/>
                <w:sz w:val="24"/>
              </w:rPr>
              <w:t>：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 xml:space="preserve">⽤户信息列表 </w:t>
            </w:r>
          </w:p>
          <w:p w14:paraId="0499A27F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说明：将原本的选择式api换成了组合式api的格式，效果相同，但是要注意响应式操作：</w:t>
            </w:r>
          </w:p>
          <w:p w14:paraId="4F1BE784">
            <w:pPr>
              <w:numPr>
                <w:ilvl w:val="0"/>
                <w:numId w:val="0"/>
              </w:numPr>
              <w:spacing w:line="240" w:lineRule="auto"/>
              <w:ind w:leftChars="0"/>
              <w:jc w:val="center"/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drawing>
                <wp:inline distT="0" distB="0" distL="114300" distR="114300">
                  <wp:extent cx="2302510" cy="1256665"/>
                  <wp:effectExtent l="0" t="0" r="8890" b="635"/>
                  <wp:docPr id="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10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98065" cy="1256665"/>
                  <wp:effectExtent l="0" t="0" r="635" b="635"/>
                  <wp:docPr id="3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065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6FA43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代码演示：</w:t>
            </w:r>
          </w:p>
          <w:p w14:paraId="13ED799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&lt;script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lang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&gt;</w:t>
            </w:r>
          </w:p>
          <w:p w14:paraId="18008E3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这里写逻辑</w:t>
            </w:r>
          </w:p>
          <w:p w14:paraId="63CC08EC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 reactive, ref, computed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'vue'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44F8B637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表头</w:t>
            </w:r>
          </w:p>
          <w:p w14:paraId="13C5C68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titles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'序号'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'姓名'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'性别'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'年龄'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'爱好'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'操作'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];</w:t>
            </w:r>
          </w:p>
          <w:p w14:paraId="6AFE5957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表</w:t>
            </w:r>
            <w:r>
              <w:rPr>
                <w:rFonts w:hint="eastAsia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格内容</w:t>
            </w:r>
          </w:p>
          <w:p w14:paraId="1B9907B7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PersonList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([</w:t>
            </w:r>
          </w:p>
          <w:p w14:paraId="00849C9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"张三"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"sex"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"男"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"看电影"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},</w:t>
            </w:r>
          </w:p>
          <w:p w14:paraId="3B97FE6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"李四"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"sex"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"女"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"看小说"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},</w:t>
            </w:r>
          </w:p>
          <w:p w14:paraId="6F9A744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"王五"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"sex"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 男"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"听音乐"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},</w:t>
            </w:r>
          </w:p>
          <w:p w14:paraId="68689EFA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"赵六"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"sex"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"女"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"看电影"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},</w:t>
            </w:r>
          </w:p>
          <w:p w14:paraId="5698524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"小七"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"sex"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"女"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"hobby"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"看电影"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},                </w:t>
            </w:r>
          </w:p>
          <w:p w14:paraId="553BA260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].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({</w:t>
            </w:r>
          </w:p>
          <w:p w14:paraId="1D622D4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    ...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展开运算符，复制原对象的所有属性</w:t>
            </w:r>
          </w:p>
          <w:p w14:paraId="36DE5065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  isEditing: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编辑状态标识</w:t>
            </w:r>
          </w:p>
          <w:p w14:paraId="4B2AE59C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  editName: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.name,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编辑时的临时</w:t>
            </w:r>
          </w:p>
          <w:p w14:paraId="3C91D11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  editAge: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.age,</w:t>
            </w:r>
          </w:p>
          <w:p w14:paraId="6E5A4E07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  editSex: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.sex,</w:t>
            </w:r>
          </w:p>
          <w:p w14:paraId="7D79F0A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  editHobby: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.hobby</w:t>
            </w:r>
          </w:p>
          <w:p w14:paraId="369DE815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ind w:firstLine="293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})));</w:t>
            </w:r>
          </w:p>
          <w:p w14:paraId="4121D778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// </w:t>
            </w:r>
            <w:r>
              <w:rPr>
                <w:rFonts w:hint="eastAsia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不同于选择式api，组合式api此时可以直接开始写搜索逻辑的代码</w:t>
            </w:r>
          </w:p>
          <w:p w14:paraId="343DD46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搜索表单的响应式数据 - 使用ref创建响应式对象</w:t>
            </w:r>
          </w:p>
          <w:p w14:paraId="3CBB12B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({ name: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age: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hobby: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sex: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});</w:t>
            </w:r>
          </w:p>
          <w:p w14:paraId="4D240E7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resetSearch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1EE08A45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 name: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age: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hobby: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sex: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};</w:t>
            </w:r>
          </w:p>
          <w:p w14:paraId="2DD29450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};</w:t>
            </w:r>
          </w:p>
          <w:p w14:paraId="0BF14198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startEdit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763149F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.isEditing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114A6035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.name;</w:t>
            </w:r>
          </w:p>
          <w:p w14:paraId="15EF8987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.editAge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.age;</w:t>
            </w:r>
          </w:p>
          <w:p w14:paraId="59ADBFA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.editSex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.sex;</w:t>
            </w:r>
          </w:p>
          <w:p w14:paraId="73D7F72E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.editHobby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.hobby;</w:t>
            </w:r>
          </w:p>
          <w:p w14:paraId="30AD64D4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};</w:t>
            </w:r>
          </w:p>
          <w:p w14:paraId="35A2AE9A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cancelEdit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719200C1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.isEditing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1CD9FBF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.name;</w:t>
            </w:r>
          </w:p>
          <w:p w14:paraId="7075C550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.editAge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.age;</w:t>
            </w:r>
          </w:p>
          <w:p w14:paraId="57E2ED5F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.editSex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.sex;</w:t>
            </w:r>
          </w:p>
          <w:p w14:paraId="4294424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.editHobby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.hobby;</w:t>
            </w:r>
          </w:p>
          <w:p w14:paraId="12231420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};</w:t>
            </w:r>
          </w:p>
          <w:p w14:paraId="05489EFA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saveEdit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37CC0F52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.editName.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()) {</w:t>
            </w:r>
          </w:p>
          <w:p w14:paraId="0AFDC0D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'姓名不能为空！'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);</w:t>
            </w:r>
          </w:p>
          <w:p w14:paraId="1877A4AC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10D69023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};</w:t>
            </w:r>
          </w:p>
          <w:p w14:paraId="7C9F0219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</w:p>
          <w:p w14:paraId="2287DFF0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// 更新数据</w:t>
            </w:r>
          </w:p>
          <w:p w14:paraId="7DDDEEFB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.editName;</w:t>
            </w:r>
          </w:p>
          <w:p w14:paraId="61DC3295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.age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.editAge;</w:t>
            </w:r>
          </w:p>
          <w:p w14:paraId="2B1E06A4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.sex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.editSex;</w:t>
            </w:r>
          </w:p>
          <w:p w14:paraId="4D362FEC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.hobby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.editHobby;</w:t>
            </w:r>
          </w:p>
          <w:p w14:paraId="10B4C2F4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.isEditing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5AA227DE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</w:t>
            </w:r>
          </w:p>
          <w:p w14:paraId="2F9165D3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remove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any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1AF32E58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PersonList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indexOf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);</w:t>
            </w:r>
          </w:p>
          <w:p w14:paraId="14E82B3B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PersonList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splice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);</w:t>
            </w:r>
          </w:p>
          <w:p w14:paraId="64B4624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);</w:t>
            </w:r>
          </w:p>
          <w:p w14:paraId="7780A95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</w:t>
            </w:r>
          </w:p>
          <w:p w14:paraId="54B896CD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</w:pPr>
          </w:p>
          <w:p w14:paraId="1FB621E8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filteredList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computed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(()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3688A983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PersonList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filter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{</w:t>
            </w:r>
          </w:p>
          <w:p w14:paraId="633C6254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.value.name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.name.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includes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.value.name);</w:t>
            </w:r>
          </w:p>
          <w:p w14:paraId="79E060A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.value.age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.age).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includes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.value.age);</w:t>
            </w:r>
          </w:p>
          <w:p w14:paraId="2183441E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matchSex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.value.sex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.sex.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includes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.value.sex);</w:t>
            </w:r>
          </w:p>
          <w:p w14:paraId="435DD896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matchHobby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.value.hobby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.hobby.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includes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searchForm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.value.hobby);</w:t>
            </w:r>
          </w:p>
          <w:p w14:paraId="4EFB9D98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matchHobby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matchSex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;</w:t>
            </w:r>
          </w:p>
          <w:p w14:paraId="35C3EEFE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  });</w:t>
            </w:r>
          </w:p>
          <w:p w14:paraId="2804F233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})</w:t>
            </w:r>
          </w:p>
          <w:p w14:paraId="2F01EC84">
            <w:pPr>
              <w:keepNext w:val="0"/>
              <w:keepLines w:val="0"/>
              <w:widowControl/>
              <w:suppressLineNumbers w:val="0"/>
              <w:shd w:val="clear" w:fill="2E3842"/>
              <w:spacing w:line="22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14"/>
                <w:szCs w:val="1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14"/>
                <w:szCs w:val="14"/>
                <w:shd w:val="clear" w:fill="2E3842"/>
                <w:lang w:val="en-US" w:eastAsia="zh-CN" w:bidi="ar"/>
              </w:rPr>
              <w:t>&lt;/script&gt;</w:t>
            </w:r>
          </w:p>
          <w:p w14:paraId="2AC59C37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default" w:ascii="宋体" w:hAnsi="宋体"/>
                <w:sz w:val="24"/>
                <w:lang w:val="en-US" w:eastAsia="zh-CN"/>
              </w:rPr>
            </w:pPr>
          </w:p>
          <w:p w14:paraId="387A0957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01DB258D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任务</w:t>
            </w:r>
            <w:r>
              <w:rPr>
                <w:rFonts w:hint="eastAsia" w:ascii="宋体" w:hAnsi="宋体"/>
                <w:b/>
                <w:bCs/>
                <w:sz w:val="24"/>
                <w:lang w:val="en-US" w:eastAsia="zh-CN"/>
              </w:rPr>
              <w:t>三</w:t>
            </w:r>
            <w:r>
              <w:rPr>
                <w:rFonts w:hint="eastAsia" w:ascii="宋体" w:hAnsi="宋体"/>
                <w:b/>
                <w:bCs/>
                <w:sz w:val="24"/>
              </w:rPr>
              <w:t>：</w:t>
            </w:r>
            <w:r>
              <w:rPr>
                <w:rFonts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购物⻋</w:t>
            </w:r>
          </w:p>
          <w:p w14:paraId="6E8B49B1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说明：自己编码实现购物车页面</w:t>
            </w:r>
          </w:p>
          <w:p w14:paraId="35C6E976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- 添加商品到购物车</w:t>
            </w:r>
          </w:p>
          <w:p w14:paraId="4DAFD689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- 显示商品种类和金额</w:t>
            </w:r>
          </w:p>
          <w:p w14:paraId="1CB11082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- 购物车列表显示详情</w:t>
            </w:r>
          </w:p>
          <w:p w14:paraId="168322B6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- 清空购物车和重置</w:t>
            </w:r>
          </w:p>
          <w:p w14:paraId="6F1CCA2E">
            <w:pPr>
              <w:numPr>
                <w:ilvl w:val="0"/>
                <w:numId w:val="0"/>
              </w:numPr>
              <w:spacing w:line="240" w:lineRule="auto"/>
              <w:ind w:leftChars="0"/>
              <w:jc w:val="center"/>
              <w:rPr>
                <w:rFonts w:hint="default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drawing>
                <wp:inline distT="0" distB="0" distL="114300" distR="114300">
                  <wp:extent cx="3256915" cy="4762500"/>
                  <wp:effectExtent l="0" t="0" r="63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15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125D4">
            <w:pPr>
              <w:numPr>
                <w:ilvl w:val="0"/>
                <w:numId w:val="0"/>
              </w:numPr>
              <w:spacing w:line="240" w:lineRule="auto"/>
              <w:ind w:leftChars="0"/>
              <w:jc w:val="left"/>
              <w:rPr>
                <w:rFonts w:hint="default" w:ascii="宋体" w:hAnsi="宋体" w:eastAsia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262626"/>
                <w:kern w:val="0"/>
                <w:sz w:val="22"/>
                <w:szCs w:val="22"/>
                <w:lang w:val="en-US" w:eastAsia="zh-CN" w:bidi="ar"/>
              </w:rPr>
              <w:t>源代码：</w:t>
            </w:r>
          </w:p>
          <w:p w14:paraId="6AF283F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&lt;!--</w:t>
            </w:r>
          </w:p>
          <w:p w14:paraId="5CB4D4A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@Author: suziping123 3268845120@qq.com</w:t>
            </w:r>
          </w:p>
          <w:p w14:paraId="4C3C5CE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@Date: 2025-11-20 16:12:19</w:t>
            </w:r>
          </w:p>
          <w:p w14:paraId="4FA477F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@LastEditors: suziping123 3268845120@qq.com</w:t>
            </w:r>
          </w:p>
          <w:p w14:paraId="3F046BE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@LastEditTime: 2025-11-21 23:55:33</w:t>
            </w:r>
          </w:p>
          <w:p w14:paraId="0BCCFEC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@FilePath: \vue-demo1\vue3-demo1\src\views\VueShopping.vue</w:t>
            </w:r>
          </w:p>
          <w:p w14:paraId="533B3D5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* @Description: 这是默认设置,请设置`customMade`, 打开koroFileHeader查看配置 进行设置: https://github.com/OBKoro1/koro1FileHeader/wiki/%E9%85%8D%E7%BD%AE</w:t>
            </w:r>
          </w:p>
          <w:p w14:paraId="14D0AAA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--&gt;</w:t>
            </w:r>
          </w:p>
          <w:p w14:paraId="57C4802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&lt;template&gt;</w:t>
            </w:r>
          </w:p>
          <w:p w14:paraId="31B03DE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"container"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3415D85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&lt;h1&gt;🛒 购物车应用&lt;/h1&gt;</w:t>
            </w:r>
          </w:p>
          <w:p w14:paraId="17F00AC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</w:p>
          <w:p w14:paraId="6A377AB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"addGoods"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0C69D22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&lt;h2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"font-size:20px"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&gt;添加商品&lt;/h2&gt;</w:t>
            </w:r>
          </w:p>
          <w:p w14:paraId="0569B14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&lt;hr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4F7625A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&lt;form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"add"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submit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prevent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addGoods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19C3BB3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&gt;商品名称&lt;/label&gt;</w:t>
            </w:r>
          </w:p>
          <w:p w14:paraId="05544B7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&lt;input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"请输入商品名称"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66A75FD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"goodsprice"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&gt;单价&lt;/label&gt;</w:t>
            </w:r>
          </w:p>
          <w:p w14:paraId="5C30CA1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&lt;input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"number"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"goodsprice"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"请输入单价"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step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"0.01"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14A449C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&lt;label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"goodsnum"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&gt;商品数量&lt;/label&gt;</w:t>
            </w:r>
          </w:p>
          <w:p w14:paraId="5FDADE9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&lt;input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"number"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"goodsnum"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v-model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"请输入商品数量"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mian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"1"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37E8BC2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&lt;br/&gt;</w:t>
            </w:r>
          </w:p>
          <w:p w14:paraId="31A7845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&lt;button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"myadd"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&gt;添加到购物车&lt;/button&gt;</w:t>
            </w:r>
          </w:p>
          <w:p w14:paraId="66F1325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&lt;/form&gt;</w:t>
            </w:r>
          </w:p>
          <w:p w14:paraId="69EACCE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&lt;/div&gt;</w:t>
            </w:r>
          </w:p>
          <w:p w14:paraId="419D121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</w:p>
          <w:p w14:paraId="2B7D519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&lt;!-- 统计 --&gt;</w:t>
            </w:r>
          </w:p>
          <w:p w14:paraId="4887E3E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"statis"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257E1DF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34B53C4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&lt;div&gt;商品种类&lt;/div&gt;</w:t>
            </w:r>
          </w:p>
          <w:p w14:paraId="7DADB54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"stat-value"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&gt;{{ cartItems.length }}&lt;/div&gt;</w:t>
            </w:r>
          </w:p>
          <w:p w14:paraId="6F3AC53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&lt;/div&gt;</w:t>
            </w:r>
          </w:p>
          <w:p w14:paraId="3BAA4E5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6D232B2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&lt;div&gt;商品总数&lt;/div&gt;</w:t>
            </w:r>
          </w:p>
          <w:p w14:paraId="7B2B511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"stat-value"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&gt;{{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}}&lt;/div&gt;</w:t>
            </w:r>
          </w:p>
          <w:p w14:paraId="41AE7B0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&lt;/div&gt;</w:t>
            </w:r>
          </w:p>
          <w:p w14:paraId="7A9D80D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3C709AE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&lt;div&gt;总金额&lt;/div&gt;</w:t>
            </w:r>
          </w:p>
          <w:p w14:paraId="7EBD164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"stat-value"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&gt;{{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}}￥&lt;/div&gt;</w:t>
            </w:r>
          </w:p>
          <w:p w14:paraId="761A634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&lt;/div&gt;</w:t>
            </w:r>
          </w:p>
          <w:p w14:paraId="4FAB719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&lt;/div&gt;</w:t>
            </w:r>
          </w:p>
          <w:p w14:paraId="4649A35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</w:p>
          <w:p w14:paraId="37BDFAC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&lt;!-- 购物车列表 --&gt;</w:t>
            </w:r>
          </w:p>
          <w:p w14:paraId="2D5E14C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"cartList"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7114EFD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&lt;h1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"cart"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&gt;购物车&lt;/h1&gt;</w:t>
            </w:r>
          </w:p>
          <w:p w14:paraId="1552F0B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&lt;hr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width: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338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4A93A94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&lt;table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cartItems.length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403CE5F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&lt;thead&gt;</w:t>
            </w:r>
          </w:p>
          <w:p w14:paraId="0EFBA2C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&lt;tr&gt;</w:t>
            </w:r>
          </w:p>
          <w:p w14:paraId="42FFC49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&lt;th&gt;商品名称&lt;/th&gt;</w:t>
            </w:r>
          </w:p>
          <w:p w14:paraId="38F9C02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&lt;th&gt;单价&lt;/th&gt;</w:t>
            </w:r>
          </w:p>
          <w:p w14:paraId="18C1173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&lt;th&gt;商品数量&lt;/th&gt;</w:t>
            </w:r>
          </w:p>
          <w:p w14:paraId="04E9335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&lt;th&gt;小计&lt;/th&gt;</w:t>
            </w:r>
          </w:p>
          <w:p w14:paraId="61BBF02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&lt;th&gt;操作&lt;/th&gt;</w:t>
            </w:r>
          </w:p>
          <w:p w14:paraId="2B5617D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&lt;/tr&gt;</w:t>
            </w:r>
          </w:p>
          <w:p w14:paraId="6A58EC4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&lt;/thead&gt;</w:t>
            </w:r>
          </w:p>
          <w:p w14:paraId="2DD2453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&lt;tbody&gt;</w:t>
            </w:r>
          </w:p>
          <w:p w14:paraId="66D8FB3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    &lt;tr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20D7302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        &lt;td&gt;{{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.name }}&lt;/td&gt;</w:t>
            </w:r>
          </w:p>
          <w:p w14:paraId="7B3628A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        &lt;td&gt;{{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.price }}&lt;/td&gt;</w:t>
            </w:r>
          </w:p>
          <w:p w14:paraId="74CC9D5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&lt;td&gt;</w:t>
            </w:r>
          </w:p>
          <w:p w14:paraId="01E58E5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    &lt;button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&gt;-&lt;/button&gt;</w:t>
            </w:r>
          </w:p>
          <w:p w14:paraId="404C92D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            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 }}</w:t>
            </w:r>
          </w:p>
          <w:p w14:paraId="06DDAE9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    &lt;button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&gt;+&lt;/button&gt;</w:t>
            </w:r>
          </w:p>
          <w:p w14:paraId="0E93EFB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&lt;/td&gt;</w:t>
            </w:r>
          </w:p>
          <w:p w14:paraId="34C1AA4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        &lt;td&gt;{{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.price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 }}&lt;/td&gt;</w:t>
            </w:r>
          </w:p>
          <w:p w14:paraId="376C969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&lt;td&gt;</w:t>
            </w:r>
          </w:p>
          <w:p w14:paraId="5CF3775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    &lt;button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splice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index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&gt;删除&lt;/button&gt;</w:t>
            </w:r>
          </w:p>
          <w:p w14:paraId="7E748B5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    &lt;/td&gt;</w:t>
            </w:r>
          </w:p>
          <w:p w14:paraId="15EF15F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    &lt;/tr&gt;</w:t>
            </w:r>
          </w:p>
          <w:p w14:paraId="37D7323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    &lt;/tbody&gt;</w:t>
            </w:r>
          </w:p>
          <w:p w14:paraId="76ECDC5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&lt;/table&gt;</w:t>
            </w:r>
          </w:p>
          <w:p w14:paraId="56FF167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v-else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&gt;购物车为空，快去添加商品吧！</w:t>
            </w:r>
          </w:p>
          <w:p w14:paraId="45B935E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</w:t>
            </w:r>
          </w:p>
          <w:p w14:paraId="1B82D7A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&lt;/div&gt;</w:t>
            </w:r>
          </w:p>
          <w:p w14:paraId="19B592C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&lt;div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"tfoot"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43A819D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&lt;div&gt;商品总价{{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}}&lt;/div&gt;</w:t>
            </w:r>
          </w:p>
          <w:p w14:paraId="074E842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&lt;div&gt;总计：{{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}}¥&lt;/div&gt;</w:t>
            </w:r>
          </w:p>
          <w:p w14:paraId="67BD99D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&lt;button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"setting"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clearCart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&gt;清空购物车&lt;/button&gt;</w:t>
            </w:r>
          </w:p>
          <w:p w14:paraId="6072452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&lt;button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"setting"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continueShopping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&gt;继续购物&lt;/button&gt;</w:t>
            </w:r>
          </w:p>
          <w:p w14:paraId="074417E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        &lt;button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"setting"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placeOrder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&gt;下单&lt;/button&gt;</w:t>
            </w:r>
          </w:p>
          <w:p w14:paraId="25EC26A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    &lt;/div&gt;</w:t>
            </w:r>
          </w:p>
          <w:p w14:paraId="3074C9A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&lt;/div&gt;</w:t>
            </w:r>
          </w:p>
          <w:p w14:paraId="30661F9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&lt;/div&gt;</w:t>
            </w:r>
          </w:p>
          <w:p w14:paraId="4884F7A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&lt;/template&gt;</w:t>
            </w:r>
          </w:p>
          <w:p w14:paraId="5CCBF58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</w:p>
          <w:p w14:paraId="62F07C6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&lt;script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lang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"ts"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2FC9758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// 这里写逻辑</w:t>
            </w:r>
          </w:p>
          <w:p w14:paraId="6B41986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{ ref, reactive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'vue'</w:t>
            </w:r>
          </w:p>
          <w:p w14:paraId="28ACC15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// 定义商品接口类型</w:t>
            </w:r>
          </w:p>
          <w:p w14:paraId="5EAD622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interface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{</w:t>
            </w:r>
          </w:p>
          <w:p w14:paraId="504C051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name: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25643F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price: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33C0732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num: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number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7EFA1DD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1CCF206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34F0ACA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2B258E7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12DFB9B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[]&gt;([])</w:t>
            </w:r>
          </w:p>
          <w:p w14:paraId="2CCD17D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addGoods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(){</w:t>
            </w:r>
          </w:p>
          <w:p w14:paraId="01F6C2B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trimmedName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.value.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trim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</w:t>
            </w:r>
          </w:p>
          <w:p w14:paraId="761A333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trimmedName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 {</w:t>
            </w:r>
          </w:p>
          <w:p w14:paraId="2195A9B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'商品名称不能为空！'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3D3796D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return</w:t>
            </w:r>
          </w:p>
          <w:p w14:paraId="47B8307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</w:t>
            </w:r>
          </w:p>
          <w:p w14:paraId="33982BC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parseFloat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.value.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toFixed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))</w:t>
            </w:r>
          </w:p>
          <w:p w14:paraId="3E2ABE1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isNaN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 {</w:t>
            </w:r>
          </w:p>
          <w:p w14:paraId="0E28368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'请输入有效的单价（必须大于0）！'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1DC7E77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return</w:t>
            </w:r>
          </w:p>
          <w:p w14:paraId="5AC7812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</w:t>
            </w:r>
          </w:p>
          <w:p w14:paraId="4B33BC4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// 验证数量</w:t>
            </w:r>
          </w:p>
          <w:p w14:paraId="315158F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Math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floor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.value)</w:t>
            </w:r>
          </w:p>
          <w:p w14:paraId="4214CA0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isNaN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 {</w:t>
            </w:r>
          </w:p>
          <w:p w14:paraId="2A5503E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'请输入有效的商品数量（必须为正整数）！'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4B18D99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return</w:t>
            </w:r>
          </w:p>
          <w:p w14:paraId="7CB7034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</w:t>
            </w:r>
          </w:p>
          <w:p w14:paraId="0FC6CC8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({</w:t>
            </w:r>
          </w:p>
          <w:p w14:paraId="7BFA41C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name: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trimmedName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</w:p>
          <w:p w14:paraId="74DC239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   price: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</w:p>
          <w:p w14:paraId="1F42D61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num: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num</w:t>
            </w:r>
          </w:p>
          <w:p w14:paraId="62F4A1B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})</w:t>
            </w:r>
          </w:p>
          <w:p w14:paraId="61DE988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// 清空输入框</w:t>
            </w:r>
          </w:p>
          <w:p w14:paraId="07FC430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''</w:t>
            </w:r>
          </w:p>
          <w:p w14:paraId="06921BC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</w:p>
          <w:p w14:paraId="289CADA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</w:p>
          <w:p w14:paraId="39CB651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4BF503E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getTotalNum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(){</w:t>
            </w:r>
          </w:p>
          <w:p w14:paraId="2AEC346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totalNum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</w:p>
          <w:p w14:paraId="123A698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forEach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6E593D4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totalNum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</w:t>
            </w:r>
          </w:p>
          <w:p w14:paraId="7B3317C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})</w:t>
            </w:r>
          </w:p>
          <w:p w14:paraId="3516B29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totalNum</w:t>
            </w:r>
          </w:p>
          <w:p w14:paraId="124B534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7792414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B53A55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getTotalPrice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(){</w:t>
            </w:r>
          </w:p>
          <w:p w14:paraId="240E7C8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totalPrice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</w:p>
          <w:p w14:paraId="73DEE87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forEach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63D3421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totalPrice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.price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.num</w:t>
            </w:r>
          </w:p>
          <w:p w14:paraId="51D167D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})</w:t>
            </w:r>
          </w:p>
          <w:p w14:paraId="347B4C1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totalPrice</w:t>
            </w:r>
          </w:p>
          <w:p w14:paraId="7AF1D0E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72F9BA5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</w:pPr>
          </w:p>
          <w:p w14:paraId="40B5A95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clearCart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{</w:t>
            </w:r>
          </w:p>
          <w:p w14:paraId="4DE3380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cartItems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.length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</w:p>
          <w:p w14:paraId="380C3AD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4029149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continueShopping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{</w:t>
            </w:r>
          </w:p>
          <w:p w14:paraId="4F10619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5C07B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window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.location.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reload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</w:t>
            </w:r>
          </w:p>
          <w:p w14:paraId="1563482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12DE2BE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695C6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placeOrder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 {</w:t>
            </w:r>
          </w:p>
          <w:p w14:paraId="71C5486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8C37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'订单已提交！'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</w:t>
            </w:r>
          </w:p>
          <w:p w14:paraId="47FBF0D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99CC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clearCart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()</w:t>
            </w:r>
          </w:p>
          <w:p w14:paraId="53152B2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4973029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&lt;/script&gt;</w:t>
            </w:r>
          </w:p>
          <w:p w14:paraId="12FD4B0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</w:pPr>
          </w:p>
          <w:p w14:paraId="3762C63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&lt;style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scoped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&gt;</w:t>
            </w:r>
          </w:p>
          <w:p w14:paraId="28C96CA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这里写样式 */</w:t>
            </w:r>
          </w:p>
          <w:p w14:paraId="42BF6C9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table{</w:t>
            </w:r>
          </w:p>
          <w:p w14:paraId="12E59F2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margin-top: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565119C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text-align: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C3A05D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border-collapse: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collapse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44B1E5C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border: 1px solid black; */</w:t>
            </w:r>
          </w:p>
          <w:p w14:paraId="0122247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4773FDB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th{</w:t>
            </w:r>
          </w:p>
          <w:p w14:paraId="0DD1B7E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79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%);</w:t>
            </w:r>
          </w:p>
          <w:p w14:paraId="7065352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padding: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142C6AA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border-bottom: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C4B917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5594A19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td{</w:t>
            </w:r>
          </w:p>
          <w:p w14:paraId="582331B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padding: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594A048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border-bottom: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black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9A0944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79AB65B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h1{</w:t>
            </w:r>
          </w:p>
          <w:p w14:paraId="547402D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color: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129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1330358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7AE8CD0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.myadd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61E10E4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51AC820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deg,</w:t>
            </w:r>
          </w:p>
          <w:p w14:paraId="4ADBD6C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%, </w:t>
            </w:r>
          </w:p>
          <w:p w14:paraId="1857E0D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179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%);</w:t>
            </w:r>
          </w:p>
          <w:p w14:paraId="4D0DDF6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由aqua（）到rgb(131, 236, 179) */</w:t>
            </w:r>
          </w:p>
          <w:p w14:paraId="02A4B68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background-size: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%; 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扩大背景尺寸 */</w:t>
            </w:r>
          </w:p>
          <w:p w14:paraId="3017F4C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background-position: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%; 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初始位置 */</w:t>
            </w:r>
          </w:p>
          <w:p w14:paraId="218296C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4A27AA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border-radius: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7FF58E4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transition: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s,box-shadow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s;</w:t>
            </w:r>
          </w:p>
          <w:p w14:paraId="5C706B7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box-shadow: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0.19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1BB567E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2852AEF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.myadd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2666CAD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background-position: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%; 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悬停时改变位置 */</w:t>
            </w:r>
          </w:p>
          <w:p w14:paraId="2E3E39B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box-shadow: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0.23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6F60888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  </w:t>
            </w:r>
          </w:p>
          <w:p w14:paraId="333539C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222BEB1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text-align: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4BAA896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max-width: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800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3ECB292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display: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7186D0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flex-direction: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7EA49CC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justify-content: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15105BA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align-items: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EC5240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65D0B9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border-radius: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3DD8DD6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(to);</w:t>
            </w:r>
          </w:p>
          <w:p w14:paraId="3F6CC37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padding: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2A1CA40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设置一个合适的宽度 */</w:t>
            </w:r>
          </w:p>
          <w:p w14:paraId="69B7246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关键：左右外边距设为 auto，实现水平居中 */</w:t>
            </w:r>
          </w:p>
          <w:p w14:paraId="4C417BE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91FDA7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可选：为容器添加内边距和背景色，使其更美观 */</w:t>
            </w:r>
          </w:p>
          <w:p w14:paraId="7C98BFE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box-shadow: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08AF60C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3F3E044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.addGoods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7C2125D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4C15B4D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box-shadow: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cap;</w:t>
            </w:r>
          </w:p>
          <w:p w14:paraId="6E38775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padding: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06C92AD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text-align: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342FA1A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margin-bottom: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0E7BFD0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border-radius: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13DC0DD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5963D8F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6A395BF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display: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96B9E6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flex-direction: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766D87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16991F2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.statis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664C872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display: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9C8C06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flex-direction: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65DD53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justify-content: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F27BF7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两者之间的距离 */</w:t>
            </w:r>
          </w:p>
          <w:p w14:paraId="7D09BF2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gap: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769CD76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margin-top: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598C552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5AD3934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.stat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3588FE2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display: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76B3CB2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flex-direction: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163ABA8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justify-content: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E132179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align-items: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49C925C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14E964A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width: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4126692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1985E80E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.stat-value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77301FB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font-size: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49B2F11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color: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72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3B0F329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585B510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.setting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259784A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779660D0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width: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279C033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1C1547C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border-radius: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14C9334F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background-color: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87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174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231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6E0AF36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6572A72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.cartList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7980EEF6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margin-top: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61127ABD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padding: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39B082C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7B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rgb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);</w:t>
            </w:r>
          </w:p>
          <w:p w14:paraId="7CC04601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border-radius: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px;</w:t>
            </w:r>
          </w:p>
          <w:p w14:paraId="119835C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display: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EB5739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flex-direction: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221BE377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justify-content: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03FE669A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align-items: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;</w:t>
            </w:r>
          </w:p>
          <w:p w14:paraId="53BFD9E4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5032F81B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.cart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{</w:t>
            </w:r>
          </w:p>
          <w:p w14:paraId="21352C3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align-self: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flex-start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;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单独让这个标题靠左 */</w:t>
            </w:r>
          </w:p>
          <w:p w14:paraId="527D64C3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     margin-left: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AE58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 xml:space="preserve">px; </w:t>
            </w:r>
            <w:r>
              <w:rPr>
                <w:rFonts w:hint="default" w:ascii="Consolas" w:hAnsi="Consolas" w:eastAsia="Consolas" w:cs="Consolas"/>
                <w:b w:val="0"/>
                <w:bCs w:val="0"/>
                <w:i/>
                <w:iCs/>
                <w:color w:val="7E8189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/* 可选，增加一点左边距 */</w:t>
            </w:r>
          </w:p>
          <w:p w14:paraId="2E469A98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}</w:t>
            </w:r>
          </w:p>
          <w:p w14:paraId="1BA62505">
            <w:pPr>
              <w:keepNext w:val="0"/>
              <w:keepLines w:val="0"/>
              <w:widowControl/>
              <w:suppressLineNumbers w:val="0"/>
              <w:shd w:val="clear" w:fill="2E3842"/>
              <w:spacing w:line="33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C2C6D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2C6D1"/>
                <w:kern w:val="0"/>
                <w:sz w:val="21"/>
                <w:szCs w:val="21"/>
                <w:shd w:val="clear" w:fill="2E3842"/>
                <w:lang w:val="en-US" w:eastAsia="zh-CN" w:bidi="ar"/>
              </w:rPr>
              <w:t>&lt;/style&gt;</w:t>
            </w:r>
          </w:p>
          <w:p w14:paraId="16F3B5BE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2205AA97">
            <w:pPr>
              <w:numPr>
                <w:ilvl w:val="0"/>
                <w:numId w:val="0"/>
              </w:numPr>
              <w:spacing w:line="240" w:lineRule="auto"/>
              <w:ind w:leftChars="0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5C463F31">
            <w:pPr>
              <w:widowControl w:val="0"/>
              <w:numPr>
                <w:ilvl w:val="0"/>
                <w:numId w:val="0"/>
              </w:numPr>
              <w:spacing w:line="240" w:lineRule="auto"/>
              <w:ind w:left="120" w:leftChars="0"/>
              <w:jc w:val="both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</w:tr>
      <w:tr w14:paraId="0048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13E3C750">
            <w:pPr>
              <w:spacing w:line="288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五、实验总结：</w:t>
            </w:r>
          </w:p>
          <w:p w14:paraId="0715F7A4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1. 组合式 API 与选项式 API 的对比</w:t>
            </w:r>
          </w:p>
          <w:p w14:paraId="37150CE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选项式 API:</w:t>
            </w:r>
          </w:p>
          <w:p w14:paraId="42C5581B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代码按照选项(如 data, methods, computed)组织</w:t>
            </w:r>
          </w:p>
          <w:p w14:paraId="606AF4DC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逻辑分散在各个选项中，难以复用</w:t>
            </w:r>
          </w:p>
          <w:p w14:paraId="71BA4491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在大型组件中维护困难</w:t>
            </w:r>
          </w:p>
          <w:p w14:paraId="39DC78BB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68E6D39B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组合式 API:</w:t>
            </w:r>
          </w:p>
          <w:p w14:paraId="4CA3AFD3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代码按逻辑功能组织，可读性更好</w:t>
            </w:r>
          </w:p>
          <w:p w14:paraId="2FD9E3A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便于逻辑复用和封装</w:t>
            </w:r>
          </w:p>
          <w:p w14:paraId="1A68C4F7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适合大型应用开发</w:t>
            </w:r>
          </w:p>
          <w:p w14:paraId="19962CD7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13A74079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2. ref 与 reactive 的使用场景</w:t>
            </w:r>
          </w:p>
          <w:p w14:paraId="05BBE8F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ref 适合:</w:t>
            </w:r>
          </w:p>
          <w:p w14:paraId="462EB58F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基本类型数据的响应式处理</w:t>
            </w:r>
          </w:p>
          <w:p w14:paraId="5B979B00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单个值需要独立响应式更新</w:t>
            </w:r>
          </w:p>
          <w:p w14:paraId="0D8DEA2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在模板中使用时自动解包</w:t>
            </w:r>
          </w:p>
          <w:p w14:paraId="5ED44156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const count = ref(0)</w:t>
            </w:r>
          </w:p>
          <w:p w14:paraId="0DF4C86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const name = ref('Vue')</w:t>
            </w:r>
          </w:p>
          <w:p w14:paraId="7EC931AF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2696A4BB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reactive 适合:</w:t>
            </w:r>
          </w:p>
          <w:p w14:paraId="4F5531C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对象类型数据的响应式处理</w:t>
            </w:r>
          </w:p>
          <w:p w14:paraId="493C861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复杂数据结构的响应式</w:t>
            </w:r>
          </w:p>
          <w:p w14:paraId="7303AA10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需要深层响应式的场景</w:t>
            </w:r>
          </w:p>
          <w:p w14:paraId="0ABCBF8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const person = reactive({</w:t>
            </w:r>
          </w:p>
          <w:p w14:paraId="2EB4130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name: 'John',</w:t>
            </w:r>
          </w:p>
          <w:p w14:paraId="5D38961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age: 30,</w:t>
            </w:r>
          </w:p>
          <w:p w14:paraId="5A4A6DB5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address: { city: 'Shanghai' }</w:t>
            </w:r>
          </w:p>
          <w:p w14:paraId="2CD0ABF9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})</w:t>
            </w:r>
          </w:p>
          <w:p w14:paraId="081FCB1F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41AE4257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注意：</w:t>
            </w:r>
          </w:p>
          <w:p w14:paraId="0BC434A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ref 创建的值需要通过 .value 访问</w:t>
            </w:r>
          </w:p>
          <w:p w14:paraId="22764DA0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reactive 创建的对象直接使用，但解构后会失去响应性</w:t>
            </w:r>
          </w:p>
          <w:p w14:paraId="06CA652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在 &lt;script setup&gt; 中，所有变量和函数都会自动暴露给模板</w:t>
            </w:r>
          </w:p>
          <w:p w14:paraId="109B0ED1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09E160BD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 响应式原理分析</w:t>
            </w:r>
          </w:p>
          <w:p w14:paraId="39C1C1C4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Vue3 使用 Proxy 代替 Vue2 的 Object.defineProperty 实现响应式，优势包括：</w:t>
            </w:r>
            <w:bookmarkStart w:id="0" w:name="_GoBack"/>
            <w:bookmarkEnd w:id="0"/>
          </w:p>
          <w:p w14:paraId="46F5980B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能够检测到对象属性的添加和删除</w:t>
            </w:r>
          </w:p>
          <w:p w14:paraId="089B359D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性能更好，特别是对大型对象</w:t>
            </w:r>
          </w:p>
          <w:p w14:paraId="79E15B59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支持 Map、Set 等数据结构</w:t>
            </w:r>
          </w:p>
          <w:p w14:paraId="3FE95B2A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在本实验中，reactive 创建的 PersonList 和 cartItems 都是响应式对象，当这些数据发生变化时，视图会自动更新。</w:t>
            </w:r>
          </w:p>
          <w:p w14:paraId="085749A3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</w:p>
          <w:p w14:paraId="58DE6D29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通过本次实验，我理解了 Vue3 组合式 API 的使用方法和优势：</w:t>
            </w:r>
          </w:p>
          <w:p w14:paraId="05C4A785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setup 语法糖：使代码更加简洁，无需显式 return，所有声明的变量和函数自动暴露给模板。</w:t>
            </w:r>
          </w:p>
          <w:p w14:paraId="4271A6A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响应式数据管理：</w:t>
            </w:r>
          </w:p>
          <w:p w14:paraId="36F8E23A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ref 适用于基本类型和单个值</w:t>
            </w:r>
          </w:p>
          <w:p w14:paraId="4EEBA5C5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reactive 适用于对象和复杂数据结构</w:t>
            </w:r>
          </w:p>
          <w:p w14:paraId="01C19C06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两者结合使用可以满足各种场景需求</w:t>
            </w:r>
          </w:p>
          <w:p w14:paraId="6B7AE560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代码组织：</w:t>
            </w:r>
          </w:p>
          <w:p w14:paraId="6CEDD0DC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组合式 API 按功能组织代码，相比选项式 API 逻辑更加清晰</w:t>
            </w:r>
          </w:p>
          <w:p w14:paraId="265265C6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便于复用和维护，特别是大型组件</w:t>
            </w:r>
          </w:p>
          <w:p w14:paraId="7B79AE32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实践应用：</w:t>
            </w:r>
          </w:p>
          <w:p w14:paraId="1CD1736E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用户信息列表展示了如何使用组合式 API 实现数据过滤和编辑功能</w:t>
            </w:r>
          </w:p>
          <w:p w14:paraId="3928D5E7">
            <w:pPr>
              <w:spacing w:line="288" w:lineRule="auto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购物车应用展示了如何实现完整的业务逻辑和交互</w:t>
            </w:r>
          </w:p>
        </w:tc>
      </w:tr>
      <w:tr w14:paraId="561D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4"/>
          </w:tcPr>
          <w:p w14:paraId="59951F78">
            <w:pPr>
              <w:spacing w:line="288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六、实验成绩</w:t>
            </w:r>
          </w:p>
          <w:p w14:paraId="07A5866F">
            <w:pPr>
              <w:spacing w:line="288" w:lineRule="auto"/>
              <w:rPr>
                <w:rFonts w:ascii="宋体" w:hAnsi="宋体"/>
                <w:sz w:val="24"/>
              </w:rPr>
            </w:pPr>
          </w:p>
        </w:tc>
      </w:tr>
    </w:tbl>
    <w:p w14:paraId="398D9AE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SansHans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SF Mono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6D8C1"/>
    <w:multiLevelType w:val="singleLevel"/>
    <w:tmpl w:val="1FE6D8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5AC0F4E"/>
    <w:multiLevelType w:val="singleLevel"/>
    <w:tmpl w:val="65AC0F4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wZTJkNTI5YThjNzEyY2MyMDc2YWIxYTYwZjA0ZjgifQ=="/>
  </w:docVars>
  <w:rsids>
    <w:rsidRoot w:val="00061874"/>
    <w:rsid w:val="00017925"/>
    <w:rsid w:val="00061874"/>
    <w:rsid w:val="00071AB3"/>
    <w:rsid w:val="0013250A"/>
    <w:rsid w:val="0016788E"/>
    <w:rsid w:val="002A5FC4"/>
    <w:rsid w:val="002E457A"/>
    <w:rsid w:val="00363647"/>
    <w:rsid w:val="004F7F54"/>
    <w:rsid w:val="005505F0"/>
    <w:rsid w:val="005A26C9"/>
    <w:rsid w:val="005F4829"/>
    <w:rsid w:val="006075E9"/>
    <w:rsid w:val="00622C11"/>
    <w:rsid w:val="00647051"/>
    <w:rsid w:val="006577E3"/>
    <w:rsid w:val="006931EE"/>
    <w:rsid w:val="006936E7"/>
    <w:rsid w:val="0070754E"/>
    <w:rsid w:val="00725DE2"/>
    <w:rsid w:val="0078768E"/>
    <w:rsid w:val="007E55FF"/>
    <w:rsid w:val="00814161"/>
    <w:rsid w:val="00864DBF"/>
    <w:rsid w:val="00913740"/>
    <w:rsid w:val="009239B3"/>
    <w:rsid w:val="00A536EE"/>
    <w:rsid w:val="00AE28F1"/>
    <w:rsid w:val="00AE7CD0"/>
    <w:rsid w:val="00AF3934"/>
    <w:rsid w:val="00B5224C"/>
    <w:rsid w:val="00CB3F55"/>
    <w:rsid w:val="00DE40AC"/>
    <w:rsid w:val="00DF56F7"/>
    <w:rsid w:val="00F23DA1"/>
    <w:rsid w:val="00F477E8"/>
    <w:rsid w:val="01665E9C"/>
    <w:rsid w:val="02867E41"/>
    <w:rsid w:val="032C2780"/>
    <w:rsid w:val="03D026B7"/>
    <w:rsid w:val="03FE7EAB"/>
    <w:rsid w:val="041774B9"/>
    <w:rsid w:val="045126D0"/>
    <w:rsid w:val="04A930A7"/>
    <w:rsid w:val="05412FEB"/>
    <w:rsid w:val="05BD0058"/>
    <w:rsid w:val="060C3243"/>
    <w:rsid w:val="068B4354"/>
    <w:rsid w:val="072B0FB7"/>
    <w:rsid w:val="07C933B9"/>
    <w:rsid w:val="07EF4384"/>
    <w:rsid w:val="0869448C"/>
    <w:rsid w:val="089A4646"/>
    <w:rsid w:val="08B82D1E"/>
    <w:rsid w:val="09AD2157"/>
    <w:rsid w:val="0A344626"/>
    <w:rsid w:val="0A6C7832"/>
    <w:rsid w:val="0D1D0DA0"/>
    <w:rsid w:val="0D2210AE"/>
    <w:rsid w:val="0E5D6419"/>
    <w:rsid w:val="0F5C08A7"/>
    <w:rsid w:val="0F713C26"/>
    <w:rsid w:val="0F955B67"/>
    <w:rsid w:val="0FD6408A"/>
    <w:rsid w:val="105552F6"/>
    <w:rsid w:val="109D1177"/>
    <w:rsid w:val="10B727F9"/>
    <w:rsid w:val="1245214B"/>
    <w:rsid w:val="12584AF5"/>
    <w:rsid w:val="12F92BFB"/>
    <w:rsid w:val="1332191F"/>
    <w:rsid w:val="13CE1647"/>
    <w:rsid w:val="149F4D92"/>
    <w:rsid w:val="15113EE2"/>
    <w:rsid w:val="151B4D60"/>
    <w:rsid w:val="15E921C4"/>
    <w:rsid w:val="164E6A70"/>
    <w:rsid w:val="166075E8"/>
    <w:rsid w:val="1666200B"/>
    <w:rsid w:val="169056B1"/>
    <w:rsid w:val="170576D4"/>
    <w:rsid w:val="17513FBF"/>
    <w:rsid w:val="18D23988"/>
    <w:rsid w:val="18F02060"/>
    <w:rsid w:val="19EF65D1"/>
    <w:rsid w:val="1B0F0EC3"/>
    <w:rsid w:val="1B34092A"/>
    <w:rsid w:val="1B645AE4"/>
    <w:rsid w:val="1D214EDE"/>
    <w:rsid w:val="1D4604A0"/>
    <w:rsid w:val="1DB23D88"/>
    <w:rsid w:val="1DC75A85"/>
    <w:rsid w:val="1E8656F7"/>
    <w:rsid w:val="1EDD2C1F"/>
    <w:rsid w:val="1EDE0D41"/>
    <w:rsid w:val="1F9803AC"/>
    <w:rsid w:val="1FE76515"/>
    <w:rsid w:val="1FFE5062"/>
    <w:rsid w:val="20803CC9"/>
    <w:rsid w:val="219A58DE"/>
    <w:rsid w:val="21A5122B"/>
    <w:rsid w:val="21FD0D60"/>
    <w:rsid w:val="233A6C5C"/>
    <w:rsid w:val="235356C5"/>
    <w:rsid w:val="24F538BC"/>
    <w:rsid w:val="25B007D5"/>
    <w:rsid w:val="25B3069D"/>
    <w:rsid w:val="26B7240F"/>
    <w:rsid w:val="26CB0E4D"/>
    <w:rsid w:val="26D11723"/>
    <w:rsid w:val="27E306B6"/>
    <w:rsid w:val="27E70AD2"/>
    <w:rsid w:val="28261BFA"/>
    <w:rsid w:val="286C045F"/>
    <w:rsid w:val="29AC5B2F"/>
    <w:rsid w:val="2A9E191C"/>
    <w:rsid w:val="2BE041B6"/>
    <w:rsid w:val="2C5367B7"/>
    <w:rsid w:val="2CFA4E04"/>
    <w:rsid w:val="2E110DDD"/>
    <w:rsid w:val="2EB33ECB"/>
    <w:rsid w:val="2F68074A"/>
    <w:rsid w:val="2FD1009E"/>
    <w:rsid w:val="2FFB336C"/>
    <w:rsid w:val="308A649E"/>
    <w:rsid w:val="30E94BC7"/>
    <w:rsid w:val="31477BE9"/>
    <w:rsid w:val="31CA56EC"/>
    <w:rsid w:val="323A2CC6"/>
    <w:rsid w:val="323A4620"/>
    <w:rsid w:val="32AA56E5"/>
    <w:rsid w:val="32F10A57"/>
    <w:rsid w:val="33294694"/>
    <w:rsid w:val="3431496E"/>
    <w:rsid w:val="3468501E"/>
    <w:rsid w:val="350B4052"/>
    <w:rsid w:val="35F406D0"/>
    <w:rsid w:val="36C7044C"/>
    <w:rsid w:val="38303DCF"/>
    <w:rsid w:val="3A1A6AE5"/>
    <w:rsid w:val="3A43603C"/>
    <w:rsid w:val="3ABB3E24"/>
    <w:rsid w:val="3BC25DE6"/>
    <w:rsid w:val="3BE23632"/>
    <w:rsid w:val="3C21415B"/>
    <w:rsid w:val="3C677AFF"/>
    <w:rsid w:val="3D023F8C"/>
    <w:rsid w:val="3DE122CA"/>
    <w:rsid w:val="3E4C2743"/>
    <w:rsid w:val="3E5527E2"/>
    <w:rsid w:val="3E9C5D1B"/>
    <w:rsid w:val="3F035D9A"/>
    <w:rsid w:val="3F6F342F"/>
    <w:rsid w:val="3FA05CDE"/>
    <w:rsid w:val="3FB705F8"/>
    <w:rsid w:val="400A2D64"/>
    <w:rsid w:val="404B7B75"/>
    <w:rsid w:val="41E2438C"/>
    <w:rsid w:val="44227BF4"/>
    <w:rsid w:val="44D51F86"/>
    <w:rsid w:val="450A021D"/>
    <w:rsid w:val="46256F3D"/>
    <w:rsid w:val="46405B25"/>
    <w:rsid w:val="46475AB1"/>
    <w:rsid w:val="467632F5"/>
    <w:rsid w:val="468E61A0"/>
    <w:rsid w:val="46F016E7"/>
    <w:rsid w:val="46FD57C4"/>
    <w:rsid w:val="4703102D"/>
    <w:rsid w:val="4783461B"/>
    <w:rsid w:val="48050DD4"/>
    <w:rsid w:val="480D12DE"/>
    <w:rsid w:val="48253716"/>
    <w:rsid w:val="48DE32C9"/>
    <w:rsid w:val="48FC21D7"/>
    <w:rsid w:val="491E0A02"/>
    <w:rsid w:val="49564686"/>
    <w:rsid w:val="498E6BA8"/>
    <w:rsid w:val="4A2861F7"/>
    <w:rsid w:val="4AE12FDA"/>
    <w:rsid w:val="4B1D6435"/>
    <w:rsid w:val="4B46598C"/>
    <w:rsid w:val="4B6249E0"/>
    <w:rsid w:val="4BC114B6"/>
    <w:rsid w:val="4C771B75"/>
    <w:rsid w:val="4CC2350D"/>
    <w:rsid w:val="4DB34E2F"/>
    <w:rsid w:val="4DE91067"/>
    <w:rsid w:val="4DF176EF"/>
    <w:rsid w:val="4E704ACE"/>
    <w:rsid w:val="4EA079E3"/>
    <w:rsid w:val="51791EEB"/>
    <w:rsid w:val="519A433C"/>
    <w:rsid w:val="51C504A8"/>
    <w:rsid w:val="524A3FB4"/>
    <w:rsid w:val="528374C6"/>
    <w:rsid w:val="529A65BD"/>
    <w:rsid w:val="53983F5C"/>
    <w:rsid w:val="53D17DBD"/>
    <w:rsid w:val="5495528E"/>
    <w:rsid w:val="54CA318A"/>
    <w:rsid w:val="55A0038E"/>
    <w:rsid w:val="55AA2B7B"/>
    <w:rsid w:val="56AE2637"/>
    <w:rsid w:val="56DA600B"/>
    <w:rsid w:val="57FA3D86"/>
    <w:rsid w:val="588C69A8"/>
    <w:rsid w:val="58C3061C"/>
    <w:rsid w:val="5979517E"/>
    <w:rsid w:val="5A0D2948"/>
    <w:rsid w:val="5A3A490E"/>
    <w:rsid w:val="5A6574B1"/>
    <w:rsid w:val="5B4973DB"/>
    <w:rsid w:val="5BC03238"/>
    <w:rsid w:val="5C9347A9"/>
    <w:rsid w:val="5D9F2CDA"/>
    <w:rsid w:val="5DDE3802"/>
    <w:rsid w:val="5DEF1EB3"/>
    <w:rsid w:val="5E8B1BDC"/>
    <w:rsid w:val="5EC29188"/>
    <w:rsid w:val="61B50D1E"/>
    <w:rsid w:val="61CB22EF"/>
    <w:rsid w:val="61F51F86"/>
    <w:rsid w:val="63AC7EFE"/>
    <w:rsid w:val="63FA69CF"/>
    <w:rsid w:val="64754794"/>
    <w:rsid w:val="648A12CC"/>
    <w:rsid w:val="64C23E7D"/>
    <w:rsid w:val="65AC068A"/>
    <w:rsid w:val="665C5C0C"/>
    <w:rsid w:val="668D3B28"/>
    <w:rsid w:val="66964D24"/>
    <w:rsid w:val="66A6332B"/>
    <w:rsid w:val="673646AF"/>
    <w:rsid w:val="67BF28F6"/>
    <w:rsid w:val="67F00D02"/>
    <w:rsid w:val="68414152"/>
    <w:rsid w:val="687F152B"/>
    <w:rsid w:val="687F63E9"/>
    <w:rsid w:val="69392234"/>
    <w:rsid w:val="696F24F1"/>
    <w:rsid w:val="69CE6E20"/>
    <w:rsid w:val="6A5D43BA"/>
    <w:rsid w:val="6A8F6023"/>
    <w:rsid w:val="6B50447B"/>
    <w:rsid w:val="6B9B2D32"/>
    <w:rsid w:val="6CF62EDC"/>
    <w:rsid w:val="6DBD1686"/>
    <w:rsid w:val="6E184B0E"/>
    <w:rsid w:val="6E2C680B"/>
    <w:rsid w:val="6E3D4575"/>
    <w:rsid w:val="6E5805C6"/>
    <w:rsid w:val="6EA75E92"/>
    <w:rsid w:val="6F4831D1"/>
    <w:rsid w:val="714D2D21"/>
    <w:rsid w:val="737E1B01"/>
    <w:rsid w:val="744C1D4E"/>
    <w:rsid w:val="749F7D37"/>
    <w:rsid w:val="74DD5F11"/>
    <w:rsid w:val="75387844"/>
    <w:rsid w:val="754E0E15"/>
    <w:rsid w:val="757A1C0A"/>
    <w:rsid w:val="7628238B"/>
    <w:rsid w:val="76830F93"/>
    <w:rsid w:val="76AA4771"/>
    <w:rsid w:val="77336515"/>
    <w:rsid w:val="775766A7"/>
    <w:rsid w:val="775841CD"/>
    <w:rsid w:val="775F555C"/>
    <w:rsid w:val="7763043E"/>
    <w:rsid w:val="77996839"/>
    <w:rsid w:val="77F75794"/>
    <w:rsid w:val="79C97604"/>
    <w:rsid w:val="79FA77BE"/>
    <w:rsid w:val="7A2A00A3"/>
    <w:rsid w:val="7BB37C24"/>
    <w:rsid w:val="7BE40725"/>
    <w:rsid w:val="7BF26E13"/>
    <w:rsid w:val="7C1C3A1B"/>
    <w:rsid w:val="7C5B09E8"/>
    <w:rsid w:val="7C75137E"/>
    <w:rsid w:val="7C9D7170"/>
    <w:rsid w:val="7CA73C2D"/>
    <w:rsid w:val="7D562F5D"/>
    <w:rsid w:val="7DCD490C"/>
    <w:rsid w:val="B97E23F7"/>
    <w:rsid w:val="DF68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link w:val="14"/>
    <w:qFormat/>
    <w:uiPriority w:val="0"/>
    <w:pPr>
      <w:autoSpaceDE w:val="0"/>
      <w:autoSpaceDN w:val="0"/>
      <w:adjustRightInd w:val="0"/>
      <w:ind w:left="585" w:hanging="225"/>
      <w:jc w:val="left"/>
      <w:outlineLvl w:val="2"/>
    </w:pPr>
    <w:rPr>
      <w:b/>
      <w:bCs/>
      <w:kern w:val="0"/>
      <w:sz w:val="28"/>
      <w:szCs w:val="28"/>
      <w:lang w:val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10"/>
    <w:link w:val="3"/>
    <w:qFormat/>
    <w:uiPriority w:val="0"/>
    <w:rPr>
      <w:rFonts w:ascii="Times New Roman" w:hAnsi="Times New Roman" w:eastAsia="宋体" w:cs="Times New Roman"/>
      <w:b/>
      <w:bCs/>
      <w:kern w:val="0"/>
      <w:sz w:val="28"/>
      <w:szCs w:val="28"/>
      <w:lang w:val="zh-CN"/>
    </w:rPr>
  </w:style>
  <w:style w:type="character" w:customStyle="1" w:styleId="15">
    <w:name w:val="页眉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basedOn w:val="10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9F84590C-1016-4FAD-9F07-4977115D05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成都工业学院</Company>
  <Pages>12</Pages>
  <Words>1110</Words>
  <Characters>2654</Characters>
  <Lines>2</Lines>
  <Paragraphs>1</Paragraphs>
  <TotalTime>28</TotalTime>
  <ScaleCrop>false</ScaleCrop>
  <LinksUpToDate>false</LinksUpToDate>
  <CharactersWithSpaces>3027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2018-05-18T09:22:00Z</dcterms:created>
  <dc:creator>张启军</dc:creator>
  <cp:lastModifiedBy>／\</cp:lastModifiedBy>
  <dcterms:modified xsi:type="dcterms:W3CDTF">2025-11-22T03:16:42Z</dcterms:modified>
  <dc:title>实验报告模板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9C01A9B4D1FC4032AF3312D6E0D82C31_13</vt:lpwstr>
  </property>
  <property fmtid="{D5CDD505-2E9C-101B-9397-08002B2CF9AE}" pid="4" name="KSOTemplateDocerSaveRecord">
    <vt:lpwstr>eyJoZGlkIjoiZWYwZThmOTg5NjA2NThhOTU3OThmNzdmNDcwYWM1MzgiLCJ1c2VySWQiOiIxNTQ0NDU1MTU0In0=</vt:lpwstr>
  </property>
</Properties>
</file>