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jc w:val="right"/>
        <w:rPr/>
      </w:pPr>
      <w:r>
        <w:rPr/>
        <w:t>Comanda Mobile</w:t>
      </w:r>
    </w:p>
    <w:p>
      <w:pPr>
        <w:pStyle w:val="Ttulododocumento"/>
        <w:jc w:val="right"/>
        <w:rPr/>
      </w:pPr>
      <w:r>
        <w:rPr/>
        <w:t>Plano de Gerência de Configuração</w:t>
      </w:r>
    </w:p>
    <w:p>
      <w:pPr>
        <w:pStyle w:val="Ttulododocumento"/>
        <w:jc w:val="right"/>
        <w:rPr/>
      </w:pPr>
      <w:r>
        <w:rPr/>
        <w:t> </w:t>
      </w:r>
    </w:p>
    <w:p>
      <w:pPr>
        <w:pStyle w:val="Ttulododocumento"/>
        <w:jc w:val="right"/>
        <w:rPr>
          <w:sz w:val="28"/>
          <w:szCs w:val="28"/>
        </w:rPr>
      </w:pPr>
      <w:r>
        <w:rPr>
          <w:sz w:val="28"/>
          <w:szCs w:val="28"/>
        </w:rPr>
        <w:t>Versão &lt;1.0&gt;</w:t>
      </w:r>
    </w:p>
    <w:p>
      <w:pPr>
        <w:pStyle w:val="Ttulododocumento"/>
        <w:rPr/>
      </w:pPr>
      <w:r>
        <w:rPr/>
        <w:t> </w:t>
      </w:r>
    </w:p>
    <w:p>
      <w:pPr>
        <w:pStyle w:val="Normal"/>
        <w:rPr/>
      </w:pPr>
      <w:r>
        <w:rPr/>
        <w:t> </w:t>
      </w:r>
    </w:p>
    <w:p>
      <w:pPr>
        <w:pStyle w:val="Infoblue"/>
        <w:rPr/>
      </w:pPr>
      <w:r>
        <w:rPr/>
      </w:r>
    </w:p>
    <w:p>
      <w:pPr>
        <w:pStyle w:val="Infoblue"/>
        <w:rPr/>
      </w:pPr>
      <w:r>
        <w:rPr/>
      </w:r>
    </w:p>
    <w:p>
      <w:pPr>
        <w:pStyle w:val="Infoblue"/>
        <w:jc w:val="both"/>
        <w:rPr>
          <w:b/>
          <w:b/>
          <w:bCs/>
          <w:i w:val="false"/>
          <w:i w:val="false"/>
          <w:iCs w:val="false"/>
          <w:color w:val="auto"/>
        </w:rPr>
      </w:pPr>
      <w:r>
        <w:rPr>
          <w:b/>
          <w:bCs/>
          <w:i w:val="false"/>
          <w:iCs w:val="false"/>
          <w:color w:val="auto"/>
        </w:rPr>
        <w:t>Projeto Integrador - 2º trimestre de 2022.</w:t>
      </w:r>
    </w:p>
    <w:p>
      <w:pPr>
        <w:pStyle w:val="NormalWeb"/>
        <w:spacing w:before="280" w:after="280"/>
        <w:rPr>
          <w:sz w:val="20"/>
          <w:szCs w:val="20"/>
        </w:rPr>
      </w:pPr>
      <w:r>
        <w:rPr>
          <w:sz w:val="20"/>
          <w:szCs w:val="20"/>
        </w:rPr>
        <w:tab/>
        <w:t>Componente(s):</w:t>
      </w:r>
    </w:p>
    <w:tbl>
      <w:tblPr>
        <w:tblW w:w="8748" w:type="dxa"/>
        <w:jc w:val="left"/>
        <w:tblInd w:w="1096" w:type="dxa"/>
        <w:tblLayout w:type="fixed"/>
        <w:tblCellMar>
          <w:top w:w="0" w:type="dxa"/>
          <w:left w:w="108" w:type="dxa"/>
          <w:bottom w:w="0" w:type="dxa"/>
          <w:right w:w="108" w:type="dxa"/>
        </w:tblCellMar>
      </w:tblPr>
      <w:tblGrid>
        <w:gridCol w:w="8748"/>
      </w:tblGrid>
      <w:tr>
        <w:trPr/>
        <w:tc>
          <w:tcPr>
            <w:tcW w:w="8748" w:type="dxa"/>
            <w:tcBorders/>
          </w:tcPr>
          <w:p>
            <w:pPr>
              <w:pStyle w:val="NormalWeb"/>
              <w:widowControl w:val="false"/>
              <w:spacing w:before="0" w:after="0"/>
              <w:jc w:val="left"/>
              <w:rPr>
                <w:rFonts w:ascii="Times New Roman" w:hAnsi="Times New Roman" w:cs="Times New Roman"/>
                <w:kern w:val="0"/>
                <w:lang w:val="pt-BR" w:eastAsia="pt-BR" w:bidi="ar-SA"/>
              </w:rPr>
            </w:pPr>
            <w:r>
              <w:rPr>
                <w:rFonts w:cs="Times New Roman"/>
                <w:kern w:val="0"/>
                <w:sz w:val="20"/>
                <w:szCs w:val="20"/>
                <w:lang w:val="pt-BR" w:eastAsia="pt-BR" w:bidi="ar-SA"/>
              </w:rPr>
              <w:tab/>
              <w:t>Jaqueline Silva Fernandes</w:t>
            </w:r>
          </w:p>
        </w:tc>
      </w:tr>
      <w:tr>
        <w:trPr/>
        <w:tc>
          <w:tcPr>
            <w:tcW w:w="8748" w:type="dxa"/>
            <w:tcBorders/>
          </w:tcPr>
          <w:p>
            <w:pPr>
              <w:pStyle w:val="NormalWeb"/>
              <w:widowControl w:val="false"/>
              <w:spacing w:before="0" w:after="0"/>
              <w:jc w:val="left"/>
              <w:rPr>
                <w:rFonts w:ascii="Times New Roman" w:hAnsi="Times New Roman" w:cs="Times New Roman"/>
                <w:kern w:val="0"/>
                <w:sz w:val="20"/>
                <w:szCs w:val="20"/>
                <w:lang w:val="pt-BR" w:eastAsia="pt-BR" w:bidi="ar-SA"/>
              </w:rPr>
            </w:pPr>
            <w:r>
              <w:rPr>
                <w:rFonts w:cs="Times New Roman"/>
                <w:kern w:val="0"/>
                <w:sz w:val="20"/>
                <w:szCs w:val="20"/>
                <w:lang w:val="pt-BR" w:eastAsia="pt-BR" w:bidi="ar-SA"/>
              </w:rPr>
              <w:t xml:space="preserve">              </w:t>
            </w:r>
            <w:r>
              <w:rPr>
                <w:rFonts w:cs="Times New Roman"/>
                <w:kern w:val="0"/>
                <w:sz w:val="20"/>
                <w:szCs w:val="20"/>
                <w:lang w:val="pt-BR" w:eastAsia="pt-BR" w:bidi="ar-SA"/>
              </w:rPr>
              <w:t>Suzirones Pereira da Silva</w:t>
            </w:r>
          </w:p>
        </w:tc>
      </w:tr>
      <w:tr>
        <w:trPr/>
        <w:tc>
          <w:tcPr>
            <w:tcW w:w="8748" w:type="dxa"/>
            <w:tcBorders/>
          </w:tcPr>
          <w:p>
            <w:pPr>
              <w:pStyle w:val="NormalWeb"/>
              <w:widowControl w:val="false"/>
              <w:spacing w:before="0" w:after="0"/>
              <w:jc w:val="left"/>
              <w:rPr>
                <w:rFonts w:ascii="Times New Roman" w:hAnsi="Times New Roman" w:cs="Times New Roman"/>
                <w:kern w:val="0"/>
                <w:sz w:val="20"/>
                <w:szCs w:val="20"/>
                <w:lang w:val="pt-BR" w:eastAsia="pt-BR" w:bidi="ar-SA"/>
              </w:rPr>
            </w:pPr>
            <w:r>
              <w:rPr>
                <w:rFonts w:cs="Times New Roman"/>
                <w:kern w:val="0"/>
                <w:sz w:val="20"/>
                <w:szCs w:val="20"/>
                <w:lang w:val="pt-BR" w:eastAsia="pt-BR" w:bidi="ar-SA"/>
              </w:rPr>
            </w:r>
          </w:p>
        </w:tc>
      </w:tr>
    </w:tbl>
    <w:p>
      <w:pPr>
        <w:pStyle w:val="NormalWeb"/>
        <w:spacing w:before="280" w:after="280"/>
        <w:rPr>
          <w:sz w:val="20"/>
          <w:szCs w:val="20"/>
        </w:rPr>
      </w:pPr>
      <w:r>
        <w:rPr>
          <w:sz w:val="20"/>
          <w:szCs w:val="20"/>
        </w:rPr>
      </w:r>
      <w:r>
        <w:br w:type="page"/>
      </w:r>
    </w:p>
    <w:p>
      <w:pPr>
        <w:pStyle w:val="Ttulododocumento"/>
        <w:rPr/>
      </w:pPr>
      <w:r>
        <w:rPr/>
        <w:t>Histórico de Revisão</w:t>
      </w:r>
    </w:p>
    <w:tbl>
      <w:tblPr>
        <w:tblW w:w="9472" w:type="dxa"/>
        <w:jc w:val="left"/>
        <w:tblInd w:w="147" w:type="dxa"/>
        <w:tblLayout w:type="fixed"/>
        <w:tblCellMar>
          <w:top w:w="0" w:type="dxa"/>
          <w:left w:w="108" w:type="dxa"/>
          <w:bottom w:w="0" w:type="dxa"/>
          <w:right w:w="108" w:type="dxa"/>
        </w:tblCellMar>
      </w:tblPr>
      <w:tblGrid>
        <w:gridCol w:w="2273"/>
        <w:gridCol w:w="1141"/>
        <w:gridCol w:w="3750"/>
        <w:gridCol w:w="2307"/>
      </w:tblGrid>
      <w:tr>
        <w:trPr/>
        <w:tc>
          <w:tcPr>
            <w:tcW w:w="227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Data</w:t>
            </w:r>
          </w:p>
        </w:tc>
        <w:tc>
          <w:tcPr>
            <w:tcW w:w="1141"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Versão</w:t>
            </w:r>
          </w:p>
        </w:tc>
        <w:tc>
          <w:tcPr>
            <w:tcW w:w="3750"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Descrição</w:t>
            </w:r>
          </w:p>
        </w:tc>
        <w:tc>
          <w:tcPr>
            <w:tcW w:w="2307"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Autor</w:t>
            </w:r>
          </w:p>
        </w:tc>
      </w:tr>
      <w:tr>
        <w:trPr/>
        <w:tc>
          <w:tcPr>
            <w:tcW w:w="2273" w:type="dxa"/>
            <w:tcBorders>
              <w:left w:val="single" w:sz="6" w:space="0" w:color="000000"/>
              <w:bottom w:val="single" w:sz="6" w:space="0" w:color="000000"/>
              <w:right w:val="single" w:sz="6" w:space="0" w:color="000000"/>
            </w:tcBorders>
          </w:tcPr>
          <w:p>
            <w:pPr>
              <w:pStyle w:val="Tabletext"/>
              <w:widowControl w:val="false"/>
              <w:spacing w:before="0" w:after="120"/>
              <w:rPr/>
            </w:pPr>
            <w:r>
              <w:rPr/>
              <w:t>24/06/2022</w:t>
            </w:r>
          </w:p>
        </w:tc>
        <w:tc>
          <w:tcPr>
            <w:tcW w:w="1141" w:type="dxa"/>
            <w:tcBorders>
              <w:bottom w:val="single" w:sz="6" w:space="0" w:color="000000"/>
              <w:right w:val="single" w:sz="6" w:space="0" w:color="000000"/>
            </w:tcBorders>
          </w:tcPr>
          <w:p>
            <w:pPr>
              <w:pStyle w:val="Tabletext"/>
              <w:widowControl w:val="false"/>
              <w:spacing w:before="0" w:after="120"/>
              <w:rPr/>
            </w:pPr>
            <w:r>
              <w:rPr/>
              <w:t>1.</w:t>
            </w:r>
            <w:r>
              <w:rPr/>
              <w:t>1</w:t>
            </w:r>
          </w:p>
        </w:tc>
        <w:tc>
          <w:tcPr>
            <w:tcW w:w="3750" w:type="dxa"/>
            <w:tcBorders>
              <w:bottom w:val="single" w:sz="6" w:space="0" w:color="000000"/>
              <w:right w:val="single" w:sz="6" w:space="0" w:color="000000"/>
            </w:tcBorders>
          </w:tcPr>
          <w:p>
            <w:pPr>
              <w:pStyle w:val="Tabletext"/>
              <w:widowControl w:val="false"/>
              <w:spacing w:before="0" w:after="120"/>
              <w:rPr/>
            </w:pPr>
            <w:r>
              <w:rPr/>
              <w:t>Versão inicial para críticas e sugestões</w:t>
            </w:r>
          </w:p>
        </w:tc>
        <w:tc>
          <w:tcPr>
            <w:tcW w:w="2307" w:type="dxa"/>
            <w:tcBorders>
              <w:bottom w:val="single" w:sz="6" w:space="0" w:color="000000"/>
              <w:right w:val="single" w:sz="6" w:space="0" w:color="000000"/>
            </w:tcBorders>
          </w:tcPr>
          <w:p>
            <w:pPr>
              <w:pStyle w:val="Tabletext"/>
              <w:widowControl w:val="false"/>
              <w:spacing w:before="0" w:after="120"/>
              <w:rPr/>
            </w:pPr>
            <w:r>
              <w:rPr/>
              <w:t>Suzirones Pereira da Silva</w:t>
            </w:r>
          </w:p>
        </w:tc>
      </w:tr>
      <w:tr>
        <w:trPr/>
        <w:tc>
          <w:tcPr>
            <w:tcW w:w="2273" w:type="dxa"/>
            <w:tcBorders>
              <w:left w:val="single" w:sz="6" w:space="0" w:color="000000"/>
              <w:bottom w:val="single" w:sz="4" w:space="0" w:color="000000"/>
              <w:right w:val="single" w:sz="6" w:space="0" w:color="000000"/>
            </w:tcBorders>
          </w:tcPr>
          <w:p>
            <w:pPr>
              <w:pStyle w:val="Tabletext"/>
              <w:widowControl w:val="false"/>
              <w:spacing w:before="0" w:after="120"/>
              <w:rPr/>
            </w:pPr>
            <w:r>
              <w:rPr/>
              <w:t>26/06/2022</w:t>
            </w:r>
          </w:p>
        </w:tc>
        <w:tc>
          <w:tcPr>
            <w:tcW w:w="1141" w:type="dxa"/>
            <w:tcBorders>
              <w:bottom w:val="single" w:sz="4" w:space="0" w:color="000000"/>
              <w:right w:val="single" w:sz="6" w:space="0" w:color="000000"/>
            </w:tcBorders>
          </w:tcPr>
          <w:p>
            <w:pPr>
              <w:pStyle w:val="Tabletext"/>
              <w:widowControl w:val="false"/>
              <w:spacing w:before="0" w:after="120"/>
              <w:rPr/>
            </w:pPr>
            <w:r>
              <w:rPr/>
              <w:t>1.2</w:t>
            </w:r>
          </w:p>
        </w:tc>
        <w:tc>
          <w:tcPr>
            <w:tcW w:w="3750" w:type="dxa"/>
            <w:tcBorders>
              <w:bottom w:val="single" w:sz="4" w:space="0" w:color="000000"/>
              <w:right w:val="single" w:sz="6" w:space="0" w:color="000000"/>
            </w:tcBorders>
          </w:tcPr>
          <w:p>
            <w:pPr>
              <w:pStyle w:val="Tabletext"/>
              <w:widowControl w:val="false"/>
              <w:spacing w:before="0" w:after="120"/>
              <w:rPr/>
            </w:pPr>
            <w:r>
              <w:rPr/>
            </w:r>
          </w:p>
        </w:tc>
        <w:tc>
          <w:tcPr>
            <w:tcW w:w="2307" w:type="dxa"/>
            <w:tcBorders>
              <w:bottom w:val="single" w:sz="4" w:space="0" w:color="000000"/>
              <w:right w:val="single" w:sz="6" w:space="0" w:color="000000"/>
            </w:tcBorders>
          </w:tcPr>
          <w:p>
            <w:pPr>
              <w:pStyle w:val="Tabletext"/>
              <w:widowControl w:val="false"/>
              <w:spacing w:before="0" w:after="120"/>
              <w:rPr/>
            </w:pPr>
            <w:r>
              <w:rPr/>
              <w:t>Jaqueline Fernandes</w:t>
            </w:r>
          </w:p>
        </w:tc>
      </w:tr>
    </w:tbl>
    <w:p>
      <w:pPr>
        <w:pStyle w:val="Normal"/>
        <w:rPr/>
      </w:pPr>
      <w:r>
        <w:rPr/>
      </w:r>
      <w:r>
        <w:br w:type="page"/>
      </w:r>
    </w:p>
    <w:p>
      <w:pPr>
        <w:pStyle w:val="Ttulododocumento"/>
        <w:rPr/>
      </w:pPr>
      <w:r>
        <w:rPr/>
        <w:t>Conteúdo</w:t>
      </w:r>
    </w:p>
    <w:p>
      <w:pPr>
        <w:pStyle w:val="Ttulododocumento"/>
        <w:rPr/>
      </w:pPr>
      <w:r>
        <w:rPr/>
      </w:r>
    </w:p>
    <w:sdt>
      <w:sdtPr>
        <w:docPartObj>
          <w:docPartGallery w:val="Table of Contents"/>
          <w:docPartUnique w:val="true"/>
        </w:docPartObj>
      </w:sdtPr>
      <w:sdtContent>
        <w:p>
          <w:pPr>
            <w:pStyle w:val="Ttulodosumrio"/>
            <w:keepNext w:val="true"/>
            <w:keepLines/>
            <w:spacing w:lineRule="auto" w:line="259" w:before="240" w:after="0"/>
            <w:ind w:left="0" w:right="0" w:hanging="0"/>
            <w:rPr>
              <w:rFonts w:ascii="Calibri Light" w:hAnsi="Calibri Light" w:eastAsia="Times New Roman" w:cs="Times New Roman"/>
              <w:b w:val="false"/>
              <w:b w:val="false"/>
              <w:bCs w:val="false"/>
              <w:color w:val="2F5496"/>
              <w:kern w:val="0"/>
              <w:sz w:val="32"/>
              <w:szCs w:val="32"/>
            </w:rPr>
          </w:pPr>
          <w:r>
            <w:rPr>
              <w:rFonts w:eastAsia="Times New Roman" w:cs="Times New Roman"/>
              <w:b w:val="false"/>
              <w:bCs w:val="false"/>
              <w:color w:val="2F5496"/>
              <w:kern w:val="0"/>
              <w:sz w:val="32"/>
              <w:szCs w:val="32"/>
            </w:rPr>
            <w:t>Sumário</w:t>
          </w:r>
        </w:p>
        <w:p>
          <w:pPr>
            <w:pStyle w:val="Sumrio1"/>
            <w:tabs>
              <w:tab w:val="clear" w:pos="708"/>
              <w:tab w:val="right" w:pos="9746" w:leader="dot"/>
            </w:tabs>
            <w:rPr/>
          </w:pPr>
          <w:r>
            <w:fldChar w:fldCharType="begin"/>
          </w:r>
          <w:r>
            <w:rPr>
              <w:rStyle w:val="Vnculodendice"/>
            </w:rPr>
            <w:instrText xml:space="preserve"> TOC \o "1-3" \h</w:instrText>
          </w:r>
          <w:r>
            <w:rPr>
              <w:rStyle w:val="Vnculodendice"/>
            </w:rPr>
            <w:fldChar w:fldCharType="separate"/>
          </w:r>
          <w:hyperlink w:anchor="__RefHeading___Toc4798_1437171529">
            <w:r>
              <w:rPr>
                <w:rStyle w:val="Vnculodendice"/>
              </w:rPr>
              <w:t>1. Introdução</w:t>
              <w:tab/>
              <w:t>4</w:t>
            </w:r>
          </w:hyperlink>
        </w:p>
        <w:p>
          <w:pPr>
            <w:pStyle w:val="Sumrio2"/>
            <w:tabs>
              <w:tab w:val="clear" w:pos="708"/>
              <w:tab w:val="right" w:pos="9746" w:leader="dot"/>
            </w:tabs>
            <w:rPr/>
          </w:pPr>
          <w:hyperlink w:anchor="__RefHeading___Toc4800_1437171529">
            <w:r>
              <w:rPr>
                <w:rStyle w:val="Vnculodendice"/>
              </w:rPr>
              <w:t>1.1 Propósito</w:t>
              <w:tab/>
              <w:t>4</w:t>
            </w:r>
          </w:hyperlink>
        </w:p>
        <w:p>
          <w:pPr>
            <w:pStyle w:val="Sumrio2"/>
            <w:tabs>
              <w:tab w:val="clear" w:pos="708"/>
              <w:tab w:val="right" w:pos="9746" w:leader="dot"/>
            </w:tabs>
            <w:rPr/>
          </w:pPr>
          <w:hyperlink w:anchor="__RefHeading___Toc4802_1437171529">
            <w:r>
              <w:rPr>
                <w:rStyle w:val="Vnculodendice"/>
              </w:rPr>
              <w:t>1.2 Escopo</w:t>
              <w:tab/>
              <w:t>4</w:t>
            </w:r>
          </w:hyperlink>
        </w:p>
        <w:p>
          <w:pPr>
            <w:pStyle w:val="Sumrio2"/>
            <w:tabs>
              <w:tab w:val="clear" w:pos="708"/>
              <w:tab w:val="right" w:pos="9746" w:leader="dot"/>
            </w:tabs>
            <w:rPr/>
          </w:pPr>
          <w:hyperlink w:anchor="__RefHeading___Toc4804_1437171529">
            <w:r>
              <w:rPr>
                <w:rStyle w:val="Vnculodendice"/>
              </w:rPr>
              <w:t>1.3 Definições, Acrônimos e Abreviações</w:t>
              <w:tab/>
              <w:t>4</w:t>
            </w:r>
          </w:hyperlink>
        </w:p>
        <w:p>
          <w:pPr>
            <w:pStyle w:val="Sumrio2"/>
            <w:tabs>
              <w:tab w:val="clear" w:pos="708"/>
              <w:tab w:val="right" w:pos="9746" w:leader="dot"/>
            </w:tabs>
            <w:rPr/>
          </w:pPr>
          <w:hyperlink w:anchor="__RefHeading___Toc4806_1437171529">
            <w:r>
              <w:rPr>
                <w:rStyle w:val="Vnculodendice"/>
              </w:rPr>
              <w:t>1.4 Referências</w:t>
              <w:tab/>
              <w:t>4</w:t>
            </w:r>
          </w:hyperlink>
        </w:p>
        <w:p>
          <w:pPr>
            <w:pStyle w:val="Sumrio2"/>
            <w:tabs>
              <w:tab w:val="clear" w:pos="708"/>
              <w:tab w:val="right" w:pos="9746" w:leader="dot"/>
            </w:tabs>
            <w:rPr/>
          </w:pPr>
          <w:hyperlink w:anchor="__RefHeading___Toc4808_1437171529">
            <w:r>
              <w:rPr>
                <w:rStyle w:val="Vnculodendice"/>
              </w:rPr>
              <w:t>1.5 Visão Geral</w:t>
              <w:tab/>
              <w:t>5</w:t>
            </w:r>
          </w:hyperlink>
        </w:p>
        <w:p>
          <w:pPr>
            <w:pStyle w:val="Sumrio1"/>
            <w:tabs>
              <w:tab w:val="clear" w:pos="708"/>
              <w:tab w:val="right" w:pos="9746" w:leader="dot"/>
            </w:tabs>
            <w:rPr/>
          </w:pPr>
          <w:hyperlink w:anchor="__RefHeading___Toc4810_1437171529">
            <w:r>
              <w:rPr>
                <w:rStyle w:val="Vnculodendice"/>
              </w:rPr>
              <w:t>2. Gerenciamento da Configuração do Software</w:t>
              <w:tab/>
              <w:t>5</w:t>
            </w:r>
          </w:hyperlink>
        </w:p>
        <w:p>
          <w:pPr>
            <w:pStyle w:val="Sumrio2"/>
            <w:tabs>
              <w:tab w:val="clear" w:pos="708"/>
              <w:tab w:val="right" w:pos="9746" w:leader="dot"/>
            </w:tabs>
            <w:rPr/>
          </w:pPr>
          <w:hyperlink w:anchor="__RefHeading___Toc4812_1437171529">
            <w:r>
              <w:rPr>
                <w:rStyle w:val="Vnculodendice"/>
              </w:rPr>
              <w:t>2.1 Organização, Responsabilidades e interfaces</w:t>
              <w:tab/>
              <w:t>5</w:t>
            </w:r>
          </w:hyperlink>
        </w:p>
        <w:p>
          <w:pPr>
            <w:pStyle w:val="Sumrio2"/>
            <w:tabs>
              <w:tab w:val="clear" w:pos="708"/>
              <w:tab w:val="right" w:pos="9746" w:leader="dot"/>
            </w:tabs>
            <w:rPr/>
          </w:pPr>
          <w:hyperlink w:anchor="__RefHeading___Toc4814_1437171529">
            <w:r>
              <w:rPr>
                <w:rStyle w:val="Vnculodendice"/>
              </w:rPr>
              <w:t>2.2 Ferramentas, Ambiente e Infraestrutura</w:t>
              <w:tab/>
              <w:t>6</w:t>
            </w:r>
          </w:hyperlink>
        </w:p>
        <w:p>
          <w:pPr>
            <w:pStyle w:val="Sumrio2"/>
            <w:tabs>
              <w:tab w:val="clear" w:pos="708"/>
              <w:tab w:val="right" w:pos="9746" w:leader="dot"/>
            </w:tabs>
            <w:rPr/>
          </w:pPr>
          <w:hyperlink w:anchor="__RefHeading___Toc4816_1437171529">
            <w:r>
              <w:rPr>
                <w:rStyle w:val="Vnculodendice"/>
                <w:i w:val="false"/>
                <w:iCs w:val="false"/>
              </w:rPr>
              <w:t>2.2.1 - Ferramentas de Desenvolvimento</w:t>
            </w:r>
            <w:r>
              <w:rPr>
                <w:rStyle w:val="Vnculodendice"/>
              </w:rPr>
              <w:tab/>
              <w:t>6</w:t>
            </w:r>
          </w:hyperlink>
        </w:p>
        <w:p>
          <w:pPr>
            <w:pStyle w:val="Sumrio2"/>
            <w:tabs>
              <w:tab w:val="clear" w:pos="708"/>
              <w:tab w:val="right" w:pos="9746" w:leader="dot"/>
            </w:tabs>
            <w:rPr/>
          </w:pPr>
          <w:hyperlink w:anchor="__RefHeading___Toc4818_1437171529">
            <w:r>
              <w:rPr>
                <w:rStyle w:val="Vnculodendice"/>
              </w:rPr>
              <w:t>2.2.2 Configuração da Ferramenta de Controle de Versão</w:t>
              <w:tab/>
              <w:t>6</w:t>
            </w:r>
          </w:hyperlink>
        </w:p>
        <w:p>
          <w:pPr>
            <w:pStyle w:val="Sumrio2"/>
            <w:tabs>
              <w:tab w:val="clear" w:pos="708"/>
              <w:tab w:val="right" w:pos="9746" w:leader="dot"/>
            </w:tabs>
            <w:rPr/>
          </w:pPr>
          <w:hyperlink w:anchor="__RefHeading___Toc4820_1437171529">
            <w:r>
              <w:rPr>
                <w:rStyle w:val="Vnculodendice"/>
              </w:rPr>
              <w:t>2.2.2 Configuração da Ferramenta de Controle de Mudança</w:t>
              <w:tab/>
              <w:t>6</w:t>
            </w:r>
          </w:hyperlink>
        </w:p>
        <w:p>
          <w:pPr>
            <w:pStyle w:val="Sumrio1"/>
            <w:tabs>
              <w:tab w:val="clear" w:pos="708"/>
              <w:tab w:val="right" w:pos="9746" w:leader="dot"/>
            </w:tabs>
            <w:rPr/>
          </w:pPr>
          <w:hyperlink w:anchor="__RefHeading___Toc4822_1437171529">
            <w:r>
              <w:rPr>
                <w:rStyle w:val="Vnculodendice"/>
              </w:rPr>
              <w:t>3. O Programa de Gerência de Configuração</w:t>
              <w:tab/>
              <w:t>7</w:t>
            </w:r>
          </w:hyperlink>
        </w:p>
        <w:p>
          <w:pPr>
            <w:pStyle w:val="Sumrio2"/>
            <w:tabs>
              <w:tab w:val="clear" w:pos="708"/>
              <w:tab w:val="right" w:pos="9746" w:leader="dot"/>
            </w:tabs>
            <w:rPr/>
          </w:pPr>
          <w:hyperlink w:anchor="__RefHeading___Toc4824_1437171529">
            <w:r>
              <w:rPr>
                <w:rStyle w:val="Vnculodendice"/>
              </w:rPr>
              <w:t>3.1 Configuração da Identificação</w:t>
              <w:tab/>
              <w:t>7</w:t>
            </w:r>
          </w:hyperlink>
        </w:p>
        <w:p>
          <w:pPr>
            <w:pStyle w:val="Sumrio3"/>
            <w:tabs>
              <w:tab w:val="clear" w:pos="708"/>
              <w:tab w:val="right" w:pos="9746" w:leader="dot"/>
            </w:tabs>
            <w:rPr/>
          </w:pPr>
          <w:hyperlink w:anchor="__RefHeading___Toc4826_1437171529">
            <w:r>
              <w:rPr>
                <w:rStyle w:val="Vnculodendice"/>
              </w:rPr>
              <w:t>3.1.1 Métodos de identificação</w:t>
              <w:tab/>
              <w:t>7</w:t>
            </w:r>
          </w:hyperlink>
        </w:p>
        <w:p>
          <w:pPr>
            <w:pStyle w:val="Sumrio3"/>
            <w:tabs>
              <w:tab w:val="clear" w:pos="708"/>
              <w:tab w:val="right" w:pos="9746" w:leader="dot"/>
            </w:tabs>
            <w:rPr/>
          </w:pPr>
          <w:hyperlink w:anchor="__RefHeading___Toc4828_1437171529">
            <w:r>
              <w:rPr>
                <w:rStyle w:val="Vnculodendice"/>
              </w:rPr>
              <w:t>3.1.2 Linhas de base do projeto</w:t>
              <w:tab/>
              <w:t>8</w:t>
            </w:r>
          </w:hyperlink>
        </w:p>
        <w:p>
          <w:pPr>
            <w:pStyle w:val="Sumrio2"/>
            <w:tabs>
              <w:tab w:val="clear" w:pos="708"/>
              <w:tab w:val="right" w:pos="9746" w:leader="dot"/>
            </w:tabs>
            <w:rPr/>
          </w:pPr>
          <w:hyperlink w:anchor="__RefHeading___Toc4830_1437171529">
            <w:r>
              <w:rPr>
                <w:rStyle w:val="Vnculodendice"/>
              </w:rPr>
              <w:t>3.2 Configuração e Mudança de Controle</w:t>
              <w:tab/>
              <w:t>9</w:t>
            </w:r>
          </w:hyperlink>
        </w:p>
        <w:p>
          <w:pPr>
            <w:pStyle w:val="Sumrio3"/>
            <w:tabs>
              <w:tab w:val="clear" w:pos="708"/>
              <w:tab w:val="right" w:pos="9746" w:leader="dot"/>
            </w:tabs>
            <w:rPr/>
          </w:pPr>
          <w:hyperlink w:anchor="__RefHeading___Toc4832_1437171529">
            <w:r>
              <w:rPr>
                <w:rStyle w:val="Vnculodendice"/>
              </w:rPr>
              <w:t>3.2.1 Processo de Requerimento por Mudanças e Aprovação</w:t>
              <w:tab/>
              <w:t>9</w:t>
            </w:r>
          </w:hyperlink>
        </w:p>
        <w:p>
          <w:pPr>
            <w:pStyle w:val="Sumrio3"/>
            <w:tabs>
              <w:tab w:val="clear" w:pos="708"/>
              <w:tab w:val="right" w:pos="9746" w:leader="dot"/>
            </w:tabs>
            <w:rPr/>
          </w:pPr>
          <w:hyperlink w:anchor="__RefHeading___Toc4834_1437171529">
            <w:r>
              <w:rPr>
                <w:rStyle w:val="Vnculodendice"/>
              </w:rPr>
              <w:t xml:space="preserve"> </w:t>
            </w:r>
            <w:r>
              <w:rPr>
                <w:rStyle w:val="Vnculodendice"/>
              </w:rPr>
              <w:t>3.2.2 Conselho de Controle de Mudanças (CCB)</w:t>
              <w:tab/>
              <w:t>9</w:t>
            </w:r>
          </w:hyperlink>
        </w:p>
        <w:p>
          <w:pPr>
            <w:pStyle w:val="Sumrio2"/>
            <w:tabs>
              <w:tab w:val="clear" w:pos="708"/>
              <w:tab w:val="right" w:pos="9746" w:leader="dot"/>
            </w:tabs>
            <w:rPr/>
          </w:pPr>
          <w:hyperlink w:anchor="__RefHeading___Toc4836_1437171529">
            <w:r>
              <w:rPr>
                <w:rStyle w:val="Vnculodendice"/>
              </w:rPr>
              <w:t>3.3 Configuração do Status da Conta</w:t>
              <w:tab/>
              <w:t>10</w:t>
            </w:r>
          </w:hyperlink>
        </w:p>
        <w:p>
          <w:pPr>
            <w:pStyle w:val="Sumrio3"/>
            <w:tabs>
              <w:tab w:val="clear" w:pos="708"/>
              <w:tab w:val="right" w:pos="9746" w:leader="dot"/>
            </w:tabs>
            <w:rPr/>
          </w:pPr>
          <w:hyperlink w:anchor="__RefHeading___Toc4838_1437171529">
            <w:r>
              <w:rPr>
                <w:rStyle w:val="Vnculodendice"/>
              </w:rPr>
              <w:t>3.3.1 Mídia de Armazenamento do Projeto e Processo de Entrega</w:t>
              <w:tab/>
              <w:t>10</w:t>
            </w:r>
          </w:hyperlink>
        </w:p>
        <w:p>
          <w:pPr>
            <w:pStyle w:val="Sumrio3"/>
            <w:tabs>
              <w:tab w:val="clear" w:pos="708"/>
              <w:tab w:val="right" w:pos="9746" w:leader="dot"/>
            </w:tabs>
            <w:rPr/>
          </w:pPr>
          <w:hyperlink w:anchor="__RefHeading___Toc4840_1437171529">
            <w:r>
              <w:rPr>
                <w:rStyle w:val="Vnculodendice"/>
              </w:rPr>
              <w:t>3.3.2 Relatórios e Auditorias</w:t>
              <w:tab/>
              <w:t>10</w:t>
            </w:r>
          </w:hyperlink>
        </w:p>
        <w:p>
          <w:pPr>
            <w:pStyle w:val="Sumrio1"/>
            <w:tabs>
              <w:tab w:val="clear" w:pos="708"/>
              <w:tab w:val="right" w:pos="9746" w:leader="dot"/>
            </w:tabs>
            <w:rPr/>
          </w:pPr>
          <w:hyperlink w:anchor="__RefHeading___Toc4842_1437171529">
            <w:r>
              <w:rPr>
                <w:rStyle w:val="Vnculodendice"/>
              </w:rPr>
              <w:t>4.  Milestones</w:t>
              <w:tab/>
              <w:t>10</w:t>
            </w:r>
          </w:hyperlink>
        </w:p>
        <w:p>
          <w:pPr>
            <w:pStyle w:val="Sumrio1"/>
            <w:tabs>
              <w:tab w:val="clear" w:pos="708"/>
              <w:tab w:val="right" w:pos="9746" w:leader="dot"/>
            </w:tabs>
            <w:rPr/>
          </w:pPr>
          <w:hyperlink w:anchor="__RefHeading___Toc4844_1437171529">
            <w:r>
              <w:rPr>
                <w:rStyle w:val="Vnculodendice"/>
              </w:rPr>
              <w:t>5.  Treinamento e Recursos</w:t>
              <w:tab/>
              <w:t>10</w:t>
            </w:r>
          </w:hyperlink>
          <w:r>
            <w:rPr>
              <w:rStyle w:val="Vnculodendice"/>
            </w:rPr>
            <w:fldChar w:fldCharType="end"/>
          </w:r>
        </w:p>
      </w:sdtContent>
    </w:sdt>
    <w:p>
      <w:pPr>
        <w:pStyle w:val="Ttulododocumento"/>
        <w:jc w:val="both"/>
        <w:rPr>
          <w:b w:val="false"/>
          <w:b w:val="false"/>
          <w:bCs w:val="false"/>
        </w:rPr>
      </w:pPr>
      <w:r>
        <w:rPr>
          <w:b w:val="false"/>
          <w:bCs w:val="false"/>
        </w:rPr>
      </w:r>
      <w:r>
        <w:br w:type="page"/>
      </w:r>
    </w:p>
    <w:p>
      <w:pPr>
        <w:pStyle w:val="Ttulododocumento"/>
        <w:jc w:val="both"/>
        <w:rPr/>
      </w:pPr>
      <w:r>
        <w:rPr/>
        <w:t>Plano de Gerência de Configuração</w:t>
      </w:r>
    </w:p>
    <w:p>
      <w:pPr>
        <w:pStyle w:val="Ttulo1"/>
        <w:ind w:left="720" w:right="0" w:hanging="720"/>
        <w:rPr/>
      </w:pPr>
      <w:bookmarkStart w:id="0" w:name="__RefHeading___Toc4798_1437171529"/>
      <w:bookmarkStart w:id="1" w:name="1.__________________Introduction"/>
      <w:bookmarkStart w:id="2" w:name="_Toc103018040"/>
      <w:bookmarkEnd w:id="0"/>
      <w:r>
        <w:rPr/>
        <w:t>1. Introdução</w:t>
      </w:r>
      <w:bookmarkEnd w:id="1"/>
      <w:bookmarkEnd w:id="2"/>
    </w:p>
    <w:p>
      <w:pPr>
        <w:pStyle w:val="Infoblue"/>
        <w:jc w:val="both"/>
        <w:rPr>
          <w:i w:val="false"/>
          <w:i w:val="false"/>
          <w:iCs w:val="false"/>
          <w:color w:val="auto"/>
        </w:rPr>
      </w:pPr>
      <w:r>
        <w:rPr>
          <w:i w:val="false"/>
          <w:iCs w:val="false"/>
          <w:color w:val="auto"/>
        </w:rPr>
        <w:t xml:space="preserve">A busca pela melhoria da qualidade de produtos e serviços de software oferecidos vem aumentando continuamente nos últimos anos. O mercado de produtos e serviços de software tem se tornado cada vez mais ativo e exigente. Assim, para se atender as necessidades e anseios de cada novo projeto, são levadas em consideração as variáveis “prazo”, “custo”, “características”, entre outras. </w:t>
      </w:r>
    </w:p>
    <w:p>
      <w:pPr>
        <w:pStyle w:val="Infoblue"/>
        <w:jc w:val="both"/>
        <w:rPr>
          <w:i w:val="false"/>
          <w:i w:val="false"/>
          <w:iCs w:val="false"/>
          <w:color w:val="auto"/>
        </w:rPr>
      </w:pPr>
      <w:r>
        <w:rPr>
          <w:i w:val="false"/>
          <w:iCs w:val="false"/>
          <w:color w:val="auto"/>
        </w:rPr>
        <w:t>A gerência de configuração é uma atividade de extrema importância para o desenvolvimento de projetos e produtos em uma organização. A correta utilização das ferramentas e artefatos de controle proporcionam entregas mais satisfatórias, bem como reduzem retrabalho e tempo de atendimento de demandas que necessitam recorrer aos elementos envolvidos na criação e desenvolvimento de um software.</w:t>
      </w:r>
    </w:p>
    <w:p>
      <w:pPr>
        <w:pStyle w:val="Ttulo2"/>
        <w:ind w:left="720" w:right="0" w:hanging="720"/>
        <w:rPr/>
      </w:pPr>
      <w:bookmarkStart w:id="3" w:name="__RefHeading___Toc4800_1437171529"/>
      <w:bookmarkStart w:id="4" w:name="1.1_______________Purpose"/>
      <w:bookmarkStart w:id="5" w:name="_Toc103018041"/>
      <w:bookmarkEnd w:id="3"/>
      <w:r>
        <w:rPr/>
        <w:t>1.1 Propósito</w:t>
      </w:r>
      <w:bookmarkEnd w:id="4"/>
      <w:bookmarkEnd w:id="5"/>
    </w:p>
    <w:p>
      <w:pPr>
        <w:pStyle w:val="Infoblue"/>
        <w:jc w:val="both"/>
        <w:rPr>
          <w:i w:val="false"/>
          <w:i w:val="false"/>
          <w:iCs w:val="false"/>
          <w:color w:val="auto"/>
        </w:rPr>
      </w:pPr>
      <w:r>
        <w:rPr>
          <w:i w:val="false"/>
          <w:iCs w:val="false"/>
          <w:color w:val="auto"/>
        </w:rPr>
        <w:t>O plano tem como objetivo documentar e gerenciar o desenvolvimento de um software com o qual será possível automatizar a operação de um restaurante para melhorar o atendimento aos clientes. Substituindo o tradicional bloco de papel para anotar pedidos nas mesas, e levar a cozinha, evitando assim problemas como: produto produzido é diferente do que o pedido pelo cliente, o atendimento é demorado, o papel do pedido chega rasurado, ou ilegível, muito esforço do garçom em levar os pedidos até a cozinha, etc.</w:t>
      </w:r>
    </w:p>
    <w:p>
      <w:pPr>
        <w:pStyle w:val="Ttulo2"/>
        <w:ind w:left="720" w:right="0" w:hanging="720"/>
        <w:rPr/>
      </w:pPr>
      <w:bookmarkStart w:id="6" w:name="__RefHeading___Toc4802_1437171529"/>
      <w:bookmarkStart w:id="7" w:name="1.2_______________Scope"/>
      <w:bookmarkStart w:id="8" w:name="_Toc103018042"/>
      <w:bookmarkEnd w:id="6"/>
      <w:r>
        <w:rPr/>
        <w:t>1.2 Escopo</w:t>
      </w:r>
      <w:bookmarkEnd w:id="7"/>
      <w:bookmarkEnd w:id="8"/>
    </w:p>
    <w:p>
      <w:pPr>
        <w:pStyle w:val="Infoblue"/>
        <w:jc w:val="both"/>
        <w:rPr>
          <w:i w:val="false"/>
          <w:i w:val="false"/>
          <w:iCs w:val="false"/>
          <w:color w:val="auto"/>
        </w:rPr>
      </w:pPr>
      <w:r>
        <w:rPr>
          <w:i w:val="false"/>
          <w:iCs w:val="false"/>
          <w:color w:val="auto"/>
        </w:rPr>
        <w:t>Através do sistema do cadastro de comanda deverá ser possível realizar o cadastro, manutenção, consulta e exclusão de usuário, produto, colaborador e pedido. As funcionalidades do sistema foram definidas de acordo com levantamento prévio das necessidades apontadas pelo cliente, de modo que sendo identificadas qualquer necessidade posterior que esteja fora do escopo, será necessário realização de nova análise de processos reavaliando custos, prazos e etc.</w:t>
      </w:r>
    </w:p>
    <w:p>
      <w:pPr>
        <w:pStyle w:val="Ttulo2"/>
        <w:ind w:left="720" w:right="0" w:hanging="720"/>
        <w:rPr/>
      </w:pPr>
      <w:bookmarkStart w:id="9" w:name="__RefHeading___Toc4804_1437171529"/>
      <w:bookmarkStart w:id="10" w:name="1.3_______________Definitions,_Acronyms_"/>
      <w:bookmarkStart w:id="11" w:name="_Toc103018043"/>
      <w:bookmarkEnd w:id="9"/>
      <w:r>
        <w:rPr/>
        <w:t>1.3 Definições, Acrônimos e Abreviações</w:t>
      </w:r>
      <w:bookmarkEnd w:id="10"/>
      <w:bookmarkEnd w:id="11"/>
    </w:p>
    <w:p>
      <w:pPr>
        <w:pStyle w:val="BodyText"/>
        <w:ind w:left="0" w:right="0" w:firstLine="708"/>
        <w:jc w:val="both"/>
        <w:rPr>
          <w:rFonts w:ascii="Times New Roman" w:hAnsi="Times New Roman"/>
        </w:rPr>
      </w:pPr>
      <w:r>
        <w:rPr>
          <w:rFonts w:cs="Arial"/>
          <w:i w:val="false"/>
          <w:iCs w:val="false"/>
          <w:color w:val="000000"/>
        </w:rPr>
        <w:t xml:space="preserve">Com objetivo de equalizar o entendimento sobre alguns termos e acrônimos mencionados ao longo deste Plano de Configuração, esta subseção apresenta a definição de alguns deles. Estes termos são descritos em ordem alfabética na tabela abaixo. </w:t>
      </w:r>
    </w:p>
    <w:p>
      <w:pPr>
        <w:pStyle w:val="Infoblue"/>
        <w:rPr/>
      </w:pPr>
      <w:r>
        <w:rPr/>
      </w:r>
    </w:p>
    <w:tbl>
      <w:tblPr>
        <w:tblW w:w="9472" w:type="dxa"/>
        <w:jc w:val="left"/>
        <w:tblInd w:w="147" w:type="dxa"/>
        <w:tblLayout w:type="fixed"/>
        <w:tblCellMar>
          <w:top w:w="0" w:type="dxa"/>
          <w:left w:w="108" w:type="dxa"/>
          <w:bottom w:w="0" w:type="dxa"/>
          <w:right w:w="108" w:type="dxa"/>
        </w:tblCellMar>
      </w:tblPr>
      <w:tblGrid>
        <w:gridCol w:w="1535"/>
        <w:gridCol w:w="2088"/>
        <w:gridCol w:w="5849"/>
      </w:tblGrid>
      <w:tr>
        <w:trPr/>
        <w:tc>
          <w:tcPr>
            <w:tcW w:w="153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Termo</w:t>
            </w:r>
          </w:p>
        </w:tc>
        <w:tc>
          <w:tcPr>
            <w:tcW w:w="2088"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Grupo</w:t>
            </w:r>
          </w:p>
        </w:tc>
        <w:tc>
          <w:tcPr>
            <w:tcW w:w="5849"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Descrição</w:t>
            </w:r>
          </w:p>
        </w:tc>
      </w:tr>
      <w:tr>
        <w:trPr>
          <w:trHeight w:val="421" w:hRule="atLeast"/>
        </w:trPr>
        <w:tc>
          <w:tcPr>
            <w:tcW w:w="1535" w:type="dxa"/>
            <w:tcBorders>
              <w:left w:val="single" w:sz="6" w:space="0" w:color="000000"/>
              <w:bottom w:val="single" w:sz="6" w:space="0" w:color="000000"/>
              <w:right w:val="single" w:sz="6" w:space="0" w:color="000000"/>
            </w:tcBorders>
          </w:tcPr>
          <w:p>
            <w:pPr>
              <w:pStyle w:val="Tabletext"/>
              <w:widowControl w:val="false"/>
              <w:spacing w:before="0" w:after="120"/>
              <w:rPr/>
            </w:pPr>
            <w:r>
              <w:rPr/>
              <w:t>Trello</w:t>
            </w:r>
          </w:p>
        </w:tc>
        <w:tc>
          <w:tcPr>
            <w:tcW w:w="2088" w:type="dxa"/>
            <w:tcBorders>
              <w:bottom w:val="single" w:sz="6" w:space="0" w:color="000000"/>
              <w:right w:val="single" w:sz="6" w:space="0" w:color="000000"/>
            </w:tcBorders>
          </w:tcPr>
          <w:p>
            <w:pPr>
              <w:pStyle w:val="Tabletext"/>
              <w:widowControl w:val="false"/>
              <w:spacing w:before="0" w:after="120"/>
              <w:rPr/>
            </w:pPr>
            <w:r>
              <w:rPr/>
              <w:t>Ferramentas</w:t>
            </w:r>
          </w:p>
        </w:tc>
        <w:tc>
          <w:tcPr>
            <w:tcW w:w="5849" w:type="dxa"/>
            <w:tcBorders>
              <w:bottom w:val="single" w:sz="6" w:space="0" w:color="000000"/>
              <w:right w:val="single" w:sz="6" w:space="0" w:color="000000"/>
            </w:tcBorders>
          </w:tcPr>
          <w:p>
            <w:pPr>
              <w:pStyle w:val="Tabletext"/>
              <w:widowControl w:val="false"/>
              <w:spacing w:before="0" w:after="120"/>
              <w:rPr/>
            </w:pPr>
            <w:r>
              <w:rPr/>
              <w:t>Ferramenta utilizada para controle das atividades do projeto</w:t>
            </w:r>
          </w:p>
        </w:tc>
      </w:tr>
      <w:tr>
        <w:trPr/>
        <w:tc>
          <w:tcPr>
            <w:tcW w:w="1535" w:type="dxa"/>
            <w:tcBorders>
              <w:left w:val="single" w:sz="6" w:space="0" w:color="000000"/>
              <w:bottom w:val="single" w:sz="4" w:space="0" w:color="000000"/>
              <w:right w:val="single" w:sz="6" w:space="0" w:color="000000"/>
            </w:tcBorders>
          </w:tcPr>
          <w:p>
            <w:pPr>
              <w:pStyle w:val="Tabletext"/>
              <w:widowControl w:val="false"/>
              <w:spacing w:before="0" w:after="120"/>
              <w:rPr/>
            </w:pPr>
            <w:r>
              <w:rPr/>
              <w:t>Análise de Processos</w:t>
            </w:r>
          </w:p>
        </w:tc>
        <w:tc>
          <w:tcPr>
            <w:tcW w:w="2088" w:type="dxa"/>
            <w:tcBorders>
              <w:bottom w:val="single" w:sz="4" w:space="0" w:color="000000"/>
              <w:right w:val="single" w:sz="6" w:space="0" w:color="000000"/>
            </w:tcBorders>
          </w:tcPr>
          <w:p>
            <w:pPr>
              <w:pStyle w:val="Tabletext"/>
              <w:widowControl w:val="false"/>
              <w:spacing w:before="0" w:after="120"/>
              <w:rPr/>
            </w:pPr>
            <w:r>
              <w:rPr/>
              <w:t>Técnicas</w:t>
            </w:r>
          </w:p>
        </w:tc>
        <w:tc>
          <w:tcPr>
            <w:tcW w:w="5849" w:type="dxa"/>
            <w:tcBorders>
              <w:bottom w:val="single" w:sz="4" w:space="0" w:color="000000"/>
              <w:right w:val="single" w:sz="6" w:space="0" w:color="000000"/>
            </w:tcBorders>
          </w:tcPr>
          <w:p>
            <w:pPr>
              <w:pStyle w:val="Tabletext"/>
              <w:widowControl w:val="false"/>
              <w:spacing w:before="0" w:after="120"/>
              <w:rPr/>
            </w:pPr>
            <w:r>
              <w:rPr/>
              <w:t>A análise de processos segue os passos definidos no plano de melhorias de processos. Ela busca identificar as melhorias necessárias do ponto de vista organizacional e técnico.</w:t>
            </w:r>
          </w:p>
        </w:tc>
      </w:tr>
      <w:tr>
        <w:trPr/>
        <w:tc>
          <w:tcPr>
            <w:tcW w:w="1535" w:type="dxa"/>
            <w:tcBorders>
              <w:left w:val="single" w:sz="6" w:space="0" w:color="000000"/>
              <w:bottom w:val="single" w:sz="4" w:space="0" w:color="000000"/>
              <w:right w:val="single" w:sz="6" w:space="0" w:color="000000"/>
            </w:tcBorders>
          </w:tcPr>
          <w:p>
            <w:pPr>
              <w:pStyle w:val="Tabletext"/>
              <w:widowControl w:val="false"/>
              <w:spacing w:before="0" w:after="120"/>
              <w:rPr/>
            </w:pPr>
            <w:r>
              <w:rPr/>
              <w:t>Custos</w:t>
            </w:r>
          </w:p>
        </w:tc>
        <w:tc>
          <w:tcPr>
            <w:tcW w:w="2088" w:type="dxa"/>
            <w:tcBorders>
              <w:bottom w:val="single" w:sz="4" w:space="0" w:color="000000"/>
              <w:right w:val="single" w:sz="6" w:space="0" w:color="000000"/>
            </w:tcBorders>
          </w:tcPr>
          <w:p>
            <w:pPr>
              <w:pStyle w:val="Tabletext"/>
              <w:widowControl w:val="false"/>
              <w:spacing w:before="0" w:after="120"/>
              <w:rPr/>
            </w:pPr>
            <w:r>
              <w:rPr/>
              <w:t>Fundamentos</w:t>
            </w:r>
          </w:p>
        </w:tc>
        <w:tc>
          <w:tcPr>
            <w:tcW w:w="5849" w:type="dxa"/>
            <w:tcBorders>
              <w:bottom w:val="single" w:sz="4" w:space="0" w:color="000000"/>
              <w:right w:val="single" w:sz="6" w:space="0" w:color="000000"/>
            </w:tcBorders>
          </w:tcPr>
          <w:p>
            <w:pPr>
              <w:pStyle w:val="Tabletext"/>
              <w:widowControl w:val="false"/>
              <w:spacing w:before="0" w:after="120"/>
              <w:rPr/>
            </w:pPr>
            <w:r>
              <w:rPr/>
              <w:t>O total de custos de um projeto é a somatório de todos os recursos necessários para executar as atividades previstas no mesmo expresso e unidade monetária.</w:t>
            </w:r>
          </w:p>
        </w:tc>
      </w:tr>
      <w:tr>
        <w:trPr/>
        <w:tc>
          <w:tcPr>
            <w:tcW w:w="1535" w:type="dxa"/>
            <w:tcBorders>
              <w:left w:val="single" w:sz="6" w:space="0" w:color="000000"/>
              <w:bottom w:val="single" w:sz="4" w:space="0" w:color="000000"/>
              <w:right w:val="single" w:sz="6" w:space="0" w:color="000000"/>
            </w:tcBorders>
          </w:tcPr>
          <w:p>
            <w:pPr>
              <w:pStyle w:val="Tabletext"/>
              <w:widowControl w:val="false"/>
              <w:spacing w:before="0" w:after="120"/>
              <w:rPr/>
            </w:pPr>
            <w:r>
              <w:rPr/>
              <w:t>Decomposição</w:t>
            </w:r>
          </w:p>
        </w:tc>
        <w:tc>
          <w:tcPr>
            <w:tcW w:w="2088" w:type="dxa"/>
            <w:tcBorders>
              <w:bottom w:val="single" w:sz="4" w:space="0" w:color="000000"/>
              <w:right w:val="single" w:sz="6" w:space="0" w:color="000000"/>
            </w:tcBorders>
          </w:tcPr>
          <w:p>
            <w:pPr>
              <w:pStyle w:val="Tabletext"/>
              <w:widowControl w:val="false"/>
              <w:spacing w:before="0" w:after="120"/>
              <w:rPr/>
            </w:pPr>
            <w:r>
              <w:rPr/>
              <w:t>Técnicas</w:t>
            </w:r>
          </w:p>
        </w:tc>
        <w:tc>
          <w:tcPr>
            <w:tcW w:w="5849" w:type="dxa"/>
            <w:tcBorders>
              <w:bottom w:val="single" w:sz="4" w:space="0" w:color="000000"/>
              <w:right w:val="single" w:sz="6" w:space="0" w:color="000000"/>
            </w:tcBorders>
          </w:tcPr>
          <w:p>
            <w:pPr>
              <w:pStyle w:val="Tabletext"/>
              <w:widowControl w:val="false"/>
              <w:rPr/>
            </w:pPr>
            <w:r>
              <w:rPr/>
              <w:t>Divisão de um componente maior em componentes menores.</w:t>
            </w:r>
          </w:p>
          <w:p>
            <w:pPr>
              <w:pStyle w:val="Tabletext"/>
              <w:widowControl w:val="false"/>
              <w:spacing w:before="0" w:after="120"/>
              <w:rPr/>
            </w:pPr>
            <w:r>
              <w:rPr/>
            </w:r>
          </w:p>
        </w:tc>
      </w:tr>
      <w:tr>
        <w:trPr/>
        <w:tc>
          <w:tcPr>
            <w:tcW w:w="1535" w:type="dxa"/>
            <w:tcBorders>
              <w:left w:val="single" w:sz="6" w:space="0" w:color="000000"/>
              <w:bottom w:val="single" w:sz="4" w:space="0" w:color="000000"/>
              <w:right w:val="single" w:sz="6" w:space="0" w:color="000000"/>
            </w:tcBorders>
          </w:tcPr>
          <w:p>
            <w:pPr>
              <w:pStyle w:val="Tabletext"/>
              <w:widowControl w:val="false"/>
              <w:spacing w:before="0" w:after="120"/>
              <w:rPr/>
            </w:pPr>
            <w:r>
              <w:rPr/>
              <w:t>Baseline/Linha de Base</w:t>
            </w:r>
          </w:p>
        </w:tc>
        <w:tc>
          <w:tcPr>
            <w:tcW w:w="2088" w:type="dxa"/>
            <w:tcBorders>
              <w:bottom w:val="single" w:sz="4" w:space="0" w:color="000000"/>
              <w:right w:val="single" w:sz="6" w:space="0" w:color="000000"/>
            </w:tcBorders>
          </w:tcPr>
          <w:p>
            <w:pPr>
              <w:pStyle w:val="Tabletext"/>
              <w:widowControl w:val="false"/>
              <w:spacing w:before="0" w:after="120"/>
              <w:rPr/>
            </w:pPr>
            <w:r>
              <w:rPr/>
              <w:t>Terminologia</w:t>
            </w:r>
          </w:p>
        </w:tc>
        <w:tc>
          <w:tcPr>
            <w:tcW w:w="5849" w:type="dxa"/>
            <w:tcBorders>
              <w:bottom w:val="single" w:sz="4" w:space="0" w:color="000000"/>
              <w:right w:val="single" w:sz="6" w:space="0" w:color="000000"/>
            </w:tcBorders>
          </w:tcPr>
          <w:p>
            <w:pPr>
              <w:pStyle w:val="Normal"/>
              <w:widowControl w:val="false"/>
              <w:jc w:val="left"/>
              <w:rPr/>
            </w:pPr>
            <w:r>
              <w:rPr>
                <w:rFonts w:ascii="TimesNewRomanPSMT" w:hAnsi="TimesNewRomanPSMT"/>
                <w:sz w:val="20"/>
              </w:rPr>
              <w:t>É um guia do projeto, com todas as alterações aprovadas. É um modelo do que já foi planejado e do que está estabelecido; uma amostra visual de que o projeto está pronto para ser iniciado ou continuado. A cada mudança aprovada para ser executada, atualizam-se as linhas de base do projeto para novos acompanhamentos, monitoramentos e controles.</w:t>
            </w:r>
          </w:p>
        </w:tc>
      </w:tr>
    </w:tbl>
    <w:p>
      <w:pPr>
        <w:pStyle w:val="Ttulo2"/>
        <w:ind w:left="720" w:right="0" w:hanging="720"/>
        <w:rPr/>
      </w:pPr>
      <w:bookmarkStart w:id="12" w:name="__RefHeading___Toc4806_1437171529"/>
      <w:bookmarkStart w:id="13" w:name="1.4_______________References"/>
      <w:bookmarkStart w:id="14" w:name="_Toc103018044"/>
      <w:bookmarkEnd w:id="12"/>
      <w:r>
        <w:rPr/>
        <w:t>1.4 Referências</w:t>
      </w:r>
      <w:bookmarkEnd w:id="13"/>
      <w:bookmarkEnd w:id="14"/>
    </w:p>
    <w:p>
      <w:pPr>
        <w:pStyle w:val="Infoblue"/>
        <w:rPr>
          <w:rFonts w:ascii="Arial" w:hAnsi="Arial" w:cs="Arial"/>
          <w:sz w:val="22"/>
          <w:szCs w:val="22"/>
        </w:rPr>
      </w:pPr>
      <w:r>
        <w:rPr>
          <w:rFonts w:cs="Arial" w:ascii="Arial" w:hAnsi="Arial"/>
          <w:sz w:val="22"/>
          <w:szCs w:val="22"/>
        </w:rPr>
      </w:r>
    </w:p>
    <w:tbl>
      <w:tblPr>
        <w:tblW w:w="9473" w:type="dxa"/>
        <w:jc w:val="left"/>
        <w:tblInd w:w="147" w:type="dxa"/>
        <w:tblLayout w:type="fixed"/>
        <w:tblCellMar>
          <w:top w:w="0" w:type="dxa"/>
          <w:left w:w="108" w:type="dxa"/>
          <w:bottom w:w="0" w:type="dxa"/>
          <w:right w:w="108" w:type="dxa"/>
        </w:tblCellMar>
      </w:tblPr>
      <w:tblGrid>
        <w:gridCol w:w="2100"/>
        <w:gridCol w:w="1523"/>
        <w:gridCol w:w="5850"/>
      </w:tblGrid>
      <w:tr>
        <w:trPr/>
        <w:tc>
          <w:tcPr>
            <w:tcW w:w="21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Documento</w:t>
            </w:r>
          </w:p>
        </w:tc>
        <w:tc>
          <w:tcPr>
            <w:tcW w:w="1523"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Versão/Data</w:t>
            </w:r>
          </w:p>
        </w:tc>
        <w:tc>
          <w:tcPr>
            <w:tcW w:w="5850"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Fonte</w:t>
            </w:r>
          </w:p>
        </w:tc>
      </w:tr>
      <w:tr>
        <w:trPr/>
        <w:tc>
          <w:tcPr>
            <w:tcW w:w="2100" w:type="dxa"/>
            <w:tcBorders>
              <w:left w:val="single" w:sz="6" w:space="0" w:color="000000"/>
              <w:bottom w:val="single" w:sz="6" w:space="0" w:color="000000"/>
              <w:right w:val="single" w:sz="6" w:space="0" w:color="000000"/>
            </w:tcBorders>
          </w:tcPr>
          <w:p>
            <w:pPr>
              <w:pStyle w:val="Normal"/>
              <w:widowControl w:val="false"/>
              <w:jc w:val="center"/>
              <w:rPr>
                <w:rFonts w:ascii="Arial" w:hAnsi="Arial" w:eastAsia="Calibri" w:cs="Arial"/>
                <w:color w:val="000000"/>
              </w:rPr>
            </w:pPr>
            <w:r>
              <w:rPr>
                <w:rFonts w:eastAsia="Calibri" w:cs="Arial" w:ascii="Arial" w:hAnsi="Arial"/>
                <w:color w:val="000000"/>
              </w:rPr>
              <w:t>Política de TI   Restaurante XYZ</w:t>
            </w:r>
          </w:p>
        </w:tc>
        <w:tc>
          <w:tcPr>
            <w:tcW w:w="1523" w:type="dxa"/>
            <w:tcBorders>
              <w:bottom w:val="single" w:sz="6" w:space="0" w:color="000000"/>
              <w:right w:val="single" w:sz="6" w:space="0" w:color="000000"/>
            </w:tcBorders>
          </w:tcPr>
          <w:p>
            <w:pPr>
              <w:pStyle w:val="Normal"/>
              <w:widowControl w:val="false"/>
              <w:jc w:val="center"/>
              <w:rPr>
                <w:rFonts w:ascii="Arial" w:hAnsi="Arial" w:eastAsia="Calibri" w:cs="Arial"/>
                <w:color w:val="000000"/>
              </w:rPr>
            </w:pPr>
            <w:r>
              <w:rPr>
                <w:rFonts w:eastAsia="Calibri" w:cs="Arial" w:ascii="Arial" w:hAnsi="Arial"/>
                <w:color w:val="000000"/>
              </w:rPr>
              <w:t>1.0</w:t>
            </w:r>
          </w:p>
        </w:tc>
        <w:tc>
          <w:tcPr>
            <w:tcW w:w="5850" w:type="dxa"/>
            <w:tcBorders>
              <w:bottom w:val="single" w:sz="6" w:space="0" w:color="000000"/>
              <w:right w:val="single" w:sz="6" w:space="0" w:color="000000"/>
            </w:tcBorders>
          </w:tcPr>
          <w:p>
            <w:pPr>
              <w:pStyle w:val="Normal"/>
              <w:widowControl w:val="false"/>
              <w:jc w:val="center"/>
              <w:rPr>
                <w:rFonts w:ascii="Arial" w:hAnsi="Arial" w:eastAsia="Calibri" w:cs="Arial"/>
                <w:color w:val="000000"/>
              </w:rPr>
            </w:pPr>
            <w:hyperlink r:id="rId2">
              <w:r>
                <w:rPr>
                  <w:rStyle w:val="LinkdaInternet"/>
                  <w:rFonts w:eastAsia="Calibri" w:cs="Arial" w:ascii="Arial" w:hAnsi="Arial"/>
                </w:rPr>
                <w:t>http://intranet.restaurantexyz.com</w:t>
              </w:r>
            </w:hyperlink>
          </w:p>
        </w:tc>
      </w:tr>
      <w:tr>
        <w:trPr>
          <w:trHeight w:val="288" w:hRule="atLeast"/>
        </w:trPr>
        <w:tc>
          <w:tcPr>
            <w:tcW w:w="2100" w:type="dxa"/>
            <w:tcBorders>
              <w:left w:val="single" w:sz="6" w:space="0" w:color="000000"/>
              <w:bottom w:val="single" w:sz="6" w:space="0" w:color="000000"/>
              <w:right w:val="single" w:sz="6" w:space="0" w:color="000000"/>
            </w:tcBorders>
          </w:tcPr>
          <w:p>
            <w:pPr>
              <w:pStyle w:val="Normal"/>
              <w:widowControl w:val="false"/>
              <w:jc w:val="center"/>
              <w:rPr>
                <w:rFonts w:ascii="Times New Roman" w:hAnsi="Times New Roman" w:eastAsia="Calibri" w:cs="Arial"/>
                <w:color w:val="000000"/>
              </w:rPr>
            </w:pPr>
            <w:r>
              <w:rPr>
                <w:rFonts w:eastAsia="Calibri" w:cs="Arial"/>
                <w:color w:val="000000"/>
              </w:rPr>
              <w:t>Proposta de Solução</w:t>
            </w:r>
          </w:p>
        </w:tc>
        <w:tc>
          <w:tcPr>
            <w:tcW w:w="1523" w:type="dxa"/>
            <w:tcBorders>
              <w:bottom w:val="single" w:sz="6" w:space="0" w:color="000000"/>
              <w:right w:val="single" w:sz="6" w:space="0" w:color="000000"/>
            </w:tcBorders>
          </w:tcPr>
          <w:p>
            <w:pPr>
              <w:pStyle w:val="Normal"/>
              <w:widowControl w:val="false"/>
              <w:jc w:val="center"/>
              <w:rPr>
                <w:rFonts w:ascii="Times New Roman" w:hAnsi="Times New Roman" w:eastAsia="Calibri" w:cs="Arial"/>
                <w:color w:val="000000"/>
              </w:rPr>
            </w:pPr>
            <w:r>
              <w:rPr>
                <w:rFonts w:eastAsia="Calibri" w:cs="Arial"/>
                <w:color w:val="000000"/>
              </w:rPr>
              <w:t>1.0</w:t>
            </w:r>
          </w:p>
        </w:tc>
        <w:tc>
          <w:tcPr>
            <w:tcW w:w="5850" w:type="dxa"/>
            <w:tcBorders>
              <w:bottom w:val="single" w:sz="6" w:space="0" w:color="000000"/>
              <w:right w:val="single" w:sz="6" w:space="0" w:color="000000"/>
            </w:tcBorders>
          </w:tcPr>
          <w:p>
            <w:pPr>
              <w:pStyle w:val="Normal"/>
              <w:widowControl w:val="false"/>
              <w:jc w:val="center"/>
              <w:rPr>
                <w:rFonts w:ascii="Times New Roman" w:hAnsi="Times New Roman" w:eastAsia="Calibri" w:cs="Arial"/>
                <w:color w:val="000000"/>
              </w:rPr>
            </w:pPr>
            <w:r>
              <w:rPr>
                <w:rFonts w:eastAsia="Calibri" w:cs="Arial"/>
                <w:color w:val="000000"/>
              </w:rPr>
              <w:t>http://intranet.empdev.com.br/escritorioprojetos/ComandaOline/PropostadeSolucao</w:t>
            </w:r>
          </w:p>
        </w:tc>
      </w:tr>
      <w:tr>
        <w:trPr>
          <w:trHeight w:val="288" w:hRule="atLeast"/>
        </w:trPr>
        <w:tc>
          <w:tcPr>
            <w:tcW w:w="2100" w:type="dxa"/>
            <w:tcBorders>
              <w:left w:val="single" w:sz="6" w:space="0" w:color="000000"/>
              <w:bottom w:val="single" w:sz="6" w:space="0" w:color="000000"/>
              <w:right w:val="single" w:sz="6" w:space="0" w:color="000000"/>
            </w:tcBorders>
          </w:tcPr>
          <w:p>
            <w:pPr>
              <w:pStyle w:val="Normal"/>
              <w:widowControl w:val="false"/>
              <w:jc w:val="center"/>
              <w:rPr>
                <w:rFonts w:ascii="Times New Roman" w:hAnsi="Times New Roman" w:eastAsia="Calibri" w:cs="Arial"/>
                <w:color w:val="000000"/>
              </w:rPr>
            </w:pPr>
            <w:r>
              <w:rPr>
                <w:rFonts w:eastAsia="Calibri" w:cs="Arial"/>
                <w:color w:val="000000"/>
              </w:rPr>
              <w:t>Glossário de Dados</w:t>
            </w:r>
          </w:p>
        </w:tc>
        <w:tc>
          <w:tcPr>
            <w:tcW w:w="1523" w:type="dxa"/>
            <w:tcBorders>
              <w:bottom w:val="single" w:sz="6" w:space="0" w:color="000000"/>
              <w:right w:val="single" w:sz="6" w:space="0" w:color="000000"/>
            </w:tcBorders>
          </w:tcPr>
          <w:p>
            <w:pPr>
              <w:pStyle w:val="Normal"/>
              <w:widowControl w:val="false"/>
              <w:jc w:val="center"/>
              <w:rPr>
                <w:rFonts w:ascii="Times New Roman" w:hAnsi="Times New Roman" w:eastAsia="Calibri" w:cs="Arial"/>
                <w:color w:val="000000"/>
              </w:rPr>
            </w:pPr>
            <w:r>
              <w:rPr>
                <w:rFonts w:eastAsia="Calibri" w:cs="Arial"/>
                <w:color w:val="000000"/>
              </w:rPr>
              <w:t>1.0</w:t>
            </w:r>
          </w:p>
        </w:tc>
        <w:tc>
          <w:tcPr>
            <w:tcW w:w="5850" w:type="dxa"/>
            <w:tcBorders>
              <w:bottom w:val="single" w:sz="6" w:space="0" w:color="000000"/>
              <w:right w:val="single" w:sz="6" w:space="0" w:color="000000"/>
            </w:tcBorders>
          </w:tcPr>
          <w:p>
            <w:pPr>
              <w:pStyle w:val="Normal"/>
              <w:widowControl w:val="false"/>
              <w:jc w:val="center"/>
              <w:rPr>
                <w:rFonts w:ascii="Times New Roman" w:hAnsi="Times New Roman" w:eastAsia="Calibri" w:cs="Arial"/>
                <w:color w:val="000000"/>
              </w:rPr>
            </w:pPr>
            <w:r>
              <w:rPr>
                <w:rFonts w:eastAsia="Calibri" w:cs="Arial"/>
                <w:color w:val="000000"/>
              </w:rPr>
              <w:t>http://intranet.empdev.com.br/escritorioprojetos/ComandaOline/glossariodedados</w:t>
            </w:r>
          </w:p>
        </w:tc>
      </w:tr>
      <w:tr>
        <w:trPr>
          <w:trHeight w:val="288" w:hRule="atLeast"/>
        </w:trPr>
        <w:tc>
          <w:tcPr>
            <w:tcW w:w="2100" w:type="dxa"/>
            <w:tcBorders>
              <w:left w:val="single" w:sz="6" w:space="0" w:color="000000"/>
              <w:bottom w:val="single" w:sz="6" w:space="0" w:color="000000"/>
              <w:right w:val="single" w:sz="6" w:space="0" w:color="000000"/>
            </w:tcBorders>
          </w:tcPr>
          <w:p>
            <w:pPr>
              <w:pStyle w:val="Normal"/>
              <w:widowControl w:val="false"/>
              <w:jc w:val="center"/>
              <w:rPr>
                <w:rFonts w:ascii="Times New Roman" w:hAnsi="Times New Roman" w:eastAsia="Calibri" w:cs="Arial"/>
                <w:color w:val="000000"/>
              </w:rPr>
            </w:pPr>
            <w:r>
              <w:rPr>
                <w:rFonts w:eastAsia="Calibri" w:cs="Arial"/>
                <w:color w:val="000000"/>
              </w:rPr>
              <w:t>Documento de Escopo</w:t>
            </w:r>
          </w:p>
        </w:tc>
        <w:tc>
          <w:tcPr>
            <w:tcW w:w="1523" w:type="dxa"/>
            <w:tcBorders>
              <w:bottom w:val="single" w:sz="6" w:space="0" w:color="000000"/>
              <w:right w:val="single" w:sz="6" w:space="0" w:color="000000"/>
            </w:tcBorders>
          </w:tcPr>
          <w:p>
            <w:pPr>
              <w:pStyle w:val="Normal"/>
              <w:widowControl w:val="false"/>
              <w:jc w:val="center"/>
              <w:rPr>
                <w:rFonts w:ascii="Times New Roman" w:hAnsi="Times New Roman" w:eastAsia="Calibri" w:cs="Arial"/>
                <w:color w:val="000000"/>
              </w:rPr>
            </w:pPr>
            <w:r>
              <w:rPr>
                <w:rFonts w:eastAsia="Calibri" w:cs="Arial"/>
                <w:color w:val="000000"/>
              </w:rPr>
              <w:t>1.0</w:t>
            </w:r>
          </w:p>
        </w:tc>
        <w:tc>
          <w:tcPr>
            <w:tcW w:w="5850" w:type="dxa"/>
            <w:tcBorders>
              <w:bottom w:val="single" w:sz="6" w:space="0" w:color="000000"/>
              <w:right w:val="single" w:sz="6" w:space="0" w:color="000000"/>
            </w:tcBorders>
          </w:tcPr>
          <w:p>
            <w:pPr>
              <w:pStyle w:val="Normal"/>
              <w:widowControl w:val="false"/>
              <w:jc w:val="center"/>
              <w:rPr>
                <w:rFonts w:ascii="Times New Roman" w:hAnsi="Times New Roman" w:eastAsia="Calibri" w:cs="Arial"/>
                <w:color w:val="000000"/>
              </w:rPr>
            </w:pPr>
            <w:r>
              <w:rPr>
                <w:rFonts w:eastAsia="Calibri" w:cs="Arial"/>
                <w:color w:val="000000"/>
              </w:rPr>
              <w:t>http://intranet.empdev.com.br/escritorioprojetos/ComandaOline/documentodeescopo</w:t>
            </w:r>
          </w:p>
        </w:tc>
      </w:tr>
    </w:tbl>
    <w:p>
      <w:pPr>
        <w:pStyle w:val="Normal"/>
        <w:rPr/>
      </w:pPr>
      <w:r>
        <w:rPr/>
      </w:r>
    </w:p>
    <w:p>
      <w:pPr>
        <w:pStyle w:val="Infoblue"/>
        <w:rPr>
          <w:rFonts w:ascii="Arial" w:hAnsi="Arial" w:cs="Arial"/>
          <w:sz w:val="22"/>
          <w:szCs w:val="22"/>
          <w:lang w:val="en-US"/>
        </w:rPr>
      </w:pPr>
      <w:r>
        <w:rPr>
          <w:rFonts w:cs="Arial" w:ascii="Arial" w:hAnsi="Arial"/>
          <w:sz w:val="22"/>
          <w:szCs w:val="22"/>
          <w:lang w:val="en-US"/>
        </w:rPr>
      </w:r>
    </w:p>
    <w:p>
      <w:pPr>
        <w:pStyle w:val="Ttulo2"/>
        <w:ind w:left="720" w:right="0" w:hanging="720"/>
        <w:rPr/>
      </w:pPr>
      <w:bookmarkStart w:id="15" w:name="__RefHeading___Toc4808_1437171529"/>
      <w:bookmarkStart w:id="16" w:name="1.5_______________Overview"/>
      <w:bookmarkStart w:id="17" w:name="_Toc103018045"/>
      <w:bookmarkEnd w:id="15"/>
      <w:r>
        <w:rPr/>
        <w:t>1.5 Visão Geral</w:t>
      </w:r>
      <w:bookmarkEnd w:id="17"/>
      <w:r>
        <w:rPr/>
        <w:t xml:space="preserve"> </w:t>
      </w:r>
      <w:bookmarkEnd w:id="16"/>
    </w:p>
    <w:p>
      <w:pPr>
        <w:pStyle w:val="Infoblue"/>
        <w:jc w:val="both"/>
        <w:rPr>
          <w:rFonts w:ascii="Times New Roman" w:hAnsi="Times New Roman" w:cs="Arial"/>
          <w:i w:val="false"/>
          <w:i w:val="false"/>
          <w:iCs w:val="false"/>
          <w:color w:val="000000"/>
        </w:rPr>
      </w:pPr>
      <w:r>
        <w:rPr>
          <w:rFonts w:cs="Arial"/>
          <w:i w:val="false"/>
          <w:iCs w:val="false"/>
          <w:color w:val="000000"/>
        </w:rPr>
      </w:r>
    </w:p>
    <w:p>
      <w:pPr>
        <w:pStyle w:val="Infoblue"/>
        <w:jc w:val="both"/>
        <w:rPr/>
      </w:pPr>
      <w:r>
        <w:rPr>
          <w:rFonts w:cs="Arial"/>
          <w:i w:val="false"/>
          <w:iCs w:val="false"/>
          <w:color w:val="000000"/>
        </w:rPr>
        <w:t>O restante desse documento está organizado da seguinte forma. A seção 2 apresenta as informações sobre a Gerência de Configuração. A seção 3 apresenta o programa de gerenciamento de construção. Na seção 4, os dados sobre os marcos (</w:t>
      </w:r>
      <w:r>
        <w:rPr>
          <w:rFonts w:cs="Arial"/>
          <w:i w:val="false"/>
          <w:iCs w:val="false"/>
          <w:color w:val="000000"/>
          <w:lang w:val="en-US"/>
        </w:rPr>
        <w:t>milestones</w:t>
      </w:r>
      <w:r>
        <w:rPr>
          <w:rFonts w:cs="Arial"/>
          <w:i w:val="false"/>
          <w:iCs w:val="false"/>
          <w:color w:val="000000"/>
        </w:rPr>
        <w:t xml:space="preserve">) dos projetos são apresentados. A seção 5 apresenta as informações sobre treinamentos e recursos. </w:t>
      </w:r>
    </w:p>
    <w:p>
      <w:pPr>
        <w:pStyle w:val="Infoblue"/>
        <w:jc w:val="both"/>
        <w:rPr>
          <w:rFonts w:ascii="Times New Roman" w:hAnsi="Times New Roman" w:cs="Arial"/>
          <w:i w:val="false"/>
          <w:i w:val="false"/>
          <w:iCs w:val="false"/>
          <w:color w:val="000000"/>
        </w:rPr>
      </w:pPr>
      <w:r>
        <w:rPr>
          <w:rFonts w:cs="Arial"/>
          <w:i w:val="false"/>
          <w:iCs w:val="false"/>
          <w:color w:val="000000"/>
        </w:rPr>
      </w:r>
    </w:p>
    <w:p>
      <w:pPr>
        <w:pStyle w:val="Ttulo1"/>
        <w:ind w:left="720" w:right="0" w:hanging="720"/>
        <w:rPr/>
      </w:pPr>
      <w:bookmarkStart w:id="18" w:name="__RefHeading___Toc4810_1437171529"/>
      <w:bookmarkStart w:id="19" w:name="2.__________________Software_Configurati"/>
      <w:bookmarkStart w:id="20" w:name="_Toc103018046"/>
      <w:bookmarkEnd w:id="18"/>
      <w:r>
        <w:rPr/>
        <w:t>2. Gerenciamento da Configuração do Software</w:t>
      </w:r>
      <w:bookmarkEnd w:id="19"/>
      <w:bookmarkEnd w:id="20"/>
    </w:p>
    <w:p>
      <w:pPr>
        <w:pStyle w:val="Ttulo2"/>
        <w:ind w:left="720" w:right="0" w:hanging="720"/>
        <w:rPr/>
      </w:pPr>
      <w:bookmarkStart w:id="21" w:name="__RefHeading___Toc4812_1437171529"/>
      <w:bookmarkStart w:id="22" w:name="2.1_______________Organization,_Responsi"/>
      <w:bookmarkStart w:id="23" w:name="_Toc103018047"/>
      <w:bookmarkEnd w:id="21"/>
      <w:r>
        <w:rPr/>
        <w:t>2.1 Organização, Responsabilidades e interfaces</w:t>
      </w:r>
      <w:bookmarkEnd w:id="22"/>
      <w:bookmarkEnd w:id="23"/>
    </w:p>
    <w:p>
      <w:pPr>
        <w:pStyle w:val="Infoblue"/>
        <w:rPr/>
      </w:pPr>
      <w:r>
        <w:rPr/>
      </w:r>
    </w:p>
    <w:tbl>
      <w:tblPr>
        <w:tblW w:w="9472" w:type="dxa"/>
        <w:jc w:val="left"/>
        <w:tblInd w:w="147" w:type="dxa"/>
        <w:tblLayout w:type="fixed"/>
        <w:tblCellMar>
          <w:top w:w="0" w:type="dxa"/>
          <w:left w:w="108" w:type="dxa"/>
          <w:bottom w:w="0" w:type="dxa"/>
          <w:right w:w="108" w:type="dxa"/>
        </w:tblCellMar>
      </w:tblPr>
      <w:tblGrid>
        <w:gridCol w:w="1535"/>
        <w:gridCol w:w="2088"/>
        <w:gridCol w:w="5849"/>
      </w:tblGrid>
      <w:tr>
        <w:trPr/>
        <w:tc>
          <w:tcPr>
            <w:tcW w:w="153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Responsável</w:t>
            </w:r>
          </w:p>
        </w:tc>
        <w:tc>
          <w:tcPr>
            <w:tcW w:w="2088"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Função</w:t>
            </w:r>
          </w:p>
        </w:tc>
        <w:tc>
          <w:tcPr>
            <w:tcW w:w="5849"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Atribuições</w:t>
            </w:r>
          </w:p>
        </w:tc>
      </w:tr>
      <w:tr>
        <w:trPr>
          <w:trHeight w:val="1944" w:hRule="atLeast"/>
        </w:trPr>
        <w:tc>
          <w:tcPr>
            <w:tcW w:w="1535" w:type="dxa"/>
            <w:tcBorders>
              <w:left w:val="single" w:sz="6" w:space="0" w:color="000000"/>
              <w:bottom w:val="single" w:sz="6" w:space="0" w:color="000000"/>
              <w:right w:val="single" w:sz="6" w:space="0" w:color="000000"/>
            </w:tcBorders>
          </w:tcPr>
          <w:p>
            <w:pPr>
              <w:pStyle w:val="Tabletext"/>
              <w:widowControl w:val="false"/>
              <w:spacing w:before="0" w:after="120"/>
              <w:rPr>
                <w:rFonts w:ascii="Times New Roman" w:hAnsi="Times New Roman"/>
                <w:sz w:val="16"/>
                <w:szCs w:val="16"/>
              </w:rPr>
            </w:pPr>
            <w:r>
              <w:rPr>
                <w:sz w:val="16"/>
                <w:szCs w:val="16"/>
              </w:rPr>
              <w:t>Jaqueline Silva</w:t>
            </w:r>
          </w:p>
        </w:tc>
        <w:tc>
          <w:tcPr>
            <w:tcW w:w="2088" w:type="dxa"/>
            <w:tcBorders>
              <w:bottom w:val="single" w:sz="6" w:space="0" w:color="000000"/>
              <w:right w:val="single" w:sz="6" w:space="0" w:color="000000"/>
            </w:tcBorders>
          </w:tcPr>
          <w:p>
            <w:pPr>
              <w:pStyle w:val="Tabletext"/>
              <w:widowControl w:val="false"/>
              <w:spacing w:before="0" w:after="120"/>
              <w:rPr>
                <w:rFonts w:ascii="Times New Roman" w:hAnsi="Times New Roman"/>
                <w:sz w:val="16"/>
                <w:szCs w:val="16"/>
              </w:rPr>
            </w:pPr>
            <w:r>
              <w:rPr>
                <w:sz w:val="16"/>
                <w:szCs w:val="16"/>
              </w:rPr>
              <w:t>Desenvolvedor</w:t>
            </w:r>
          </w:p>
        </w:tc>
        <w:tc>
          <w:tcPr>
            <w:tcW w:w="5849" w:type="dxa"/>
            <w:tcBorders>
              <w:bottom w:val="single" w:sz="6" w:space="0" w:color="000000"/>
              <w:right w:val="single" w:sz="6" w:space="0" w:color="000000"/>
            </w:tcBorders>
          </w:tcPr>
          <w:p>
            <w:pPr>
              <w:pStyle w:val="Corpodotexto"/>
              <w:widowControl w:val="false"/>
              <w:ind w:left="720" w:right="0" w:hanging="0"/>
              <w:rPr>
                <w:rFonts w:ascii="Arial" w:hAnsi="Arial"/>
                <w:b w:val="false"/>
                <w:b w:val="false"/>
                <w:i w:val="false"/>
                <w:i w:val="false"/>
                <w:caps w:val="false"/>
                <w:smallCaps w:val="false"/>
                <w:color w:val="000000"/>
                <w:spacing w:val="0"/>
                <w:sz w:val="14"/>
                <w:szCs w:val="14"/>
              </w:rPr>
            </w:pPr>
            <w:r>
              <w:rPr>
                <w:rFonts w:ascii="arial;helvetica;sans-serif;kanji2" w:hAnsi="arial;helvetica;sans-serif;kanji2"/>
                <w:b w:val="false"/>
                <w:i w:val="false"/>
                <w:caps w:val="false"/>
                <w:smallCaps w:val="false"/>
                <w:color w:val="000000"/>
                <w:spacing w:val="0"/>
                <w:sz w:val="14"/>
                <w:szCs w:val="14"/>
              </w:rPr>
              <w:t>* Definir e criar soluções técnicas de acordo com a tecnologia utilizada no projeto;</w:t>
            </w:r>
          </w:p>
          <w:p>
            <w:pPr>
              <w:pStyle w:val="Corpodotexto"/>
              <w:widowControl w:val="false"/>
              <w:ind w:left="720" w:right="0" w:hanging="0"/>
              <w:rPr>
                <w:rFonts w:ascii="Arial" w:hAnsi="Arial"/>
                <w:b w:val="false"/>
                <w:b w:val="false"/>
                <w:i w:val="false"/>
                <w:i w:val="false"/>
                <w:caps w:val="false"/>
                <w:smallCaps w:val="false"/>
                <w:color w:val="000000"/>
                <w:spacing w:val="0"/>
                <w:sz w:val="14"/>
                <w:szCs w:val="14"/>
              </w:rPr>
            </w:pPr>
            <w:r>
              <w:rPr>
                <w:rFonts w:ascii="arial;helvetica;sans-serif;kanji2" w:hAnsi="arial;helvetica;sans-serif;kanji2"/>
                <w:b w:val="false"/>
                <w:i w:val="false"/>
                <w:caps w:val="false"/>
                <w:smallCaps w:val="false"/>
                <w:color w:val="000000"/>
                <w:spacing w:val="0"/>
                <w:sz w:val="14"/>
                <w:szCs w:val="14"/>
              </w:rPr>
              <w:t>*Compreender a arquitetura e adaptar-se a ela;</w:t>
            </w:r>
          </w:p>
          <w:p>
            <w:pPr>
              <w:pStyle w:val="Corpodotexto"/>
              <w:widowControl w:val="false"/>
              <w:ind w:left="720" w:right="0" w:hanging="0"/>
              <w:rPr>
                <w:rFonts w:ascii="Arial" w:hAnsi="Arial"/>
                <w:b w:val="false"/>
                <w:b w:val="false"/>
                <w:i w:val="false"/>
                <w:i w:val="false"/>
                <w:caps w:val="false"/>
                <w:smallCaps w:val="false"/>
                <w:color w:val="000000"/>
                <w:spacing w:val="0"/>
                <w:sz w:val="14"/>
                <w:szCs w:val="14"/>
              </w:rPr>
            </w:pPr>
            <w:r>
              <w:rPr>
                <w:rFonts w:ascii="arial;helvetica;sans-serif;kanji2" w:hAnsi="arial;helvetica;sans-serif;kanji2"/>
                <w:b w:val="false"/>
                <w:i w:val="false"/>
                <w:caps w:val="false"/>
                <w:smallCaps w:val="false"/>
                <w:color w:val="000000"/>
                <w:spacing w:val="0"/>
                <w:sz w:val="14"/>
                <w:szCs w:val="14"/>
              </w:rPr>
              <w:t>*Identificar e construir os testes de desenvolvedor que cubram o comportamento desejado dos componentes técnicos;</w:t>
            </w:r>
          </w:p>
          <w:p>
            <w:pPr>
              <w:pStyle w:val="Corpodotexto"/>
              <w:widowControl w:val="false"/>
              <w:spacing w:before="0" w:after="120"/>
              <w:ind w:left="720" w:right="0" w:hanging="0"/>
              <w:rPr>
                <w:rFonts w:ascii="Arial" w:hAnsi="Arial"/>
                <w:sz w:val="14"/>
                <w:szCs w:val="14"/>
              </w:rPr>
            </w:pPr>
            <w:r>
              <w:rPr>
                <w:rFonts w:ascii="arial;helvetica;sans-serif;kanji2" w:hAnsi="arial;helvetica;sans-serif;kanji2"/>
                <w:b w:val="false"/>
                <w:i w:val="false"/>
                <w:caps w:val="false"/>
                <w:smallCaps w:val="false"/>
                <w:color w:val="000000"/>
                <w:spacing w:val="0"/>
                <w:sz w:val="14"/>
                <w:szCs w:val="14"/>
              </w:rPr>
              <w:t>*Comunicar o design de uma forma que os outros membros da equipe compreendam;</w:t>
            </w:r>
          </w:p>
        </w:tc>
      </w:tr>
      <w:tr>
        <w:trPr>
          <w:trHeight w:val="421" w:hRule="atLeast"/>
        </w:trPr>
        <w:tc>
          <w:tcPr>
            <w:tcW w:w="1535" w:type="dxa"/>
            <w:tcBorders>
              <w:left w:val="single" w:sz="6" w:space="0" w:color="000000"/>
              <w:bottom w:val="single" w:sz="6" w:space="0" w:color="000000"/>
              <w:right w:val="single" w:sz="6" w:space="0" w:color="000000"/>
            </w:tcBorders>
          </w:tcPr>
          <w:p>
            <w:pPr>
              <w:pStyle w:val="Tabletext"/>
              <w:widowControl w:val="false"/>
              <w:spacing w:before="0" w:after="120"/>
              <w:rPr>
                <w:rFonts w:ascii="Times New Roman" w:hAnsi="Times New Roman"/>
                <w:sz w:val="16"/>
                <w:szCs w:val="16"/>
              </w:rPr>
            </w:pPr>
            <w:r>
              <w:rPr>
                <w:sz w:val="16"/>
                <w:szCs w:val="16"/>
              </w:rPr>
              <w:t>Suzirones P Silva</w:t>
            </w:r>
          </w:p>
        </w:tc>
        <w:tc>
          <w:tcPr>
            <w:tcW w:w="2088" w:type="dxa"/>
            <w:tcBorders>
              <w:bottom w:val="single" w:sz="6" w:space="0" w:color="000000"/>
              <w:right w:val="single" w:sz="6" w:space="0" w:color="000000"/>
            </w:tcBorders>
          </w:tcPr>
          <w:p>
            <w:pPr>
              <w:pStyle w:val="Tabletext"/>
              <w:widowControl w:val="false"/>
              <w:spacing w:before="0" w:after="120"/>
              <w:rPr>
                <w:rFonts w:ascii="Times New Roman" w:hAnsi="Times New Roman"/>
                <w:sz w:val="16"/>
                <w:szCs w:val="16"/>
              </w:rPr>
            </w:pPr>
            <w:r>
              <w:rPr>
                <w:sz w:val="16"/>
                <w:szCs w:val="16"/>
              </w:rPr>
              <w:t>Analista de Sistema</w:t>
            </w:r>
          </w:p>
        </w:tc>
        <w:tc>
          <w:tcPr>
            <w:tcW w:w="5849" w:type="dxa"/>
            <w:tcBorders>
              <w:bottom w:val="single" w:sz="6" w:space="0" w:color="000000"/>
              <w:right w:val="single" w:sz="6" w:space="0" w:color="000000"/>
            </w:tcBorders>
          </w:tcPr>
          <w:p>
            <w:pPr>
              <w:pStyle w:val="Tabletext"/>
              <w:widowControl w:val="false"/>
              <w:rPr>
                <w:rFonts w:ascii="Times New Roman" w:hAnsi="Times New Roman"/>
                <w:sz w:val="14"/>
                <w:szCs w:val="14"/>
              </w:rPr>
            </w:pPr>
            <w:r>
              <w:rPr>
                <w:sz w:val="14"/>
                <w:szCs w:val="14"/>
              </w:rPr>
              <w:t>* Levantar os requisitos com os usuários;</w:t>
            </w:r>
          </w:p>
          <w:p>
            <w:pPr>
              <w:pStyle w:val="Tabletext"/>
              <w:widowControl w:val="false"/>
              <w:rPr>
                <w:rFonts w:ascii="Times New Roman" w:hAnsi="Times New Roman"/>
                <w:sz w:val="14"/>
                <w:szCs w:val="14"/>
              </w:rPr>
            </w:pPr>
            <w:r>
              <w:rPr>
                <w:sz w:val="14"/>
                <w:szCs w:val="14"/>
              </w:rPr>
              <w:t>* Modelar o sistema, detalhando e especificando suas características lógicas e físicas;</w:t>
            </w:r>
          </w:p>
          <w:p>
            <w:pPr>
              <w:pStyle w:val="Tabletext"/>
              <w:widowControl w:val="false"/>
              <w:rPr>
                <w:rFonts w:ascii="Times New Roman" w:hAnsi="Times New Roman"/>
                <w:sz w:val="14"/>
                <w:szCs w:val="14"/>
              </w:rPr>
            </w:pPr>
            <w:r>
              <w:rPr>
                <w:sz w:val="14"/>
                <w:szCs w:val="14"/>
              </w:rPr>
              <w:t>* Elicitar, analisar, especificar, validar e gerenciar os requisitos de software;</w:t>
            </w:r>
          </w:p>
          <w:p>
            <w:pPr>
              <w:pStyle w:val="Tabletext"/>
              <w:widowControl w:val="false"/>
              <w:rPr>
                <w:rFonts w:ascii="Times New Roman" w:hAnsi="Times New Roman"/>
                <w:sz w:val="14"/>
                <w:szCs w:val="14"/>
              </w:rPr>
            </w:pPr>
            <w:r>
              <w:rPr>
                <w:sz w:val="14"/>
                <w:szCs w:val="14"/>
              </w:rPr>
              <w:t>* Em conjunto com o Gerente de Projeto, elaborar o plano de trabalho, especificando prazos para a conclusão de cada uma das etapas do desenvolvimento;</w:t>
            </w:r>
          </w:p>
          <w:p>
            <w:pPr>
              <w:pStyle w:val="Tabletext"/>
              <w:widowControl w:val="false"/>
              <w:spacing w:before="0" w:after="120"/>
              <w:rPr>
                <w:rFonts w:ascii="Times New Roman" w:hAnsi="Times New Roman"/>
                <w:sz w:val="14"/>
                <w:szCs w:val="14"/>
              </w:rPr>
            </w:pPr>
            <w:r>
              <w:rPr>
                <w:sz w:val="14"/>
                <w:szCs w:val="14"/>
              </w:rPr>
              <w:t>* Orientar desenvolvedores quanto as suas responsabilidades no desenvolvimento e implantação dos sistemas;</w:t>
            </w:r>
          </w:p>
        </w:tc>
      </w:tr>
      <w:tr>
        <w:trPr>
          <w:trHeight w:val="421" w:hRule="atLeast"/>
        </w:trPr>
        <w:tc>
          <w:tcPr>
            <w:tcW w:w="1535" w:type="dxa"/>
            <w:tcBorders>
              <w:left w:val="single" w:sz="6" w:space="0" w:color="000000"/>
              <w:bottom w:val="single" w:sz="6" w:space="0" w:color="000000"/>
              <w:right w:val="single" w:sz="6" w:space="0" w:color="000000"/>
            </w:tcBorders>
          </w:tcPr>
          <w:p>
            <w:pPr>
              <w:pStyle w:val="Tabletext"/>
              <w:widowControl w:val="false"/>
              <w:spacing w:before="0" w:after="120"/>
              <w:rPr>
                <w:rFonts w:ascii="Times New Roman" w:hAnsi="Times New Roman"/>
                <w:sz w:val="16"/>
                <w:szCs w:val="16"/>
              </w:rPr>
            </w:pPr>
            <w:r>
              <w:rPr>
                <w:sz w:val="16"/>
                <w:szCs w:val="16"/>
              </w:rPr>
              <w:t>Suzirones P Silva</w:t>
            </w:r>
          </w:p>
        </w:tc>
        <w:tc>
          <w:tcPr>
            <w:tcW w:w="2088" w:type="dxa"/>
            <w:tcBorders>
              <w:bottom w:val="single" w:sz="6" w:space="0" w:color="000000"/>
              <w:right w:val="single" w:sz="6" w:space="0" w:color="000000"/>
            </w:tcBorders>
          </w:tcPr>
          <w:p>
            <w:pPr>
              <w:pStyle w:val="Tabletext"/>
              <w:widowControl w:val="false"/>
              <w:spacing w:before="0" w:after="120"/>
              <w:rPr>
                <w:rFonts w:ascii="Times New Roman" w:hAnsi="Times New Roman"/>
                <w:sz w:val="16"/>
                <w:szCs w:val="16"/>
              </w:rPr>
            </w:pPr>
            <w:r>
              <w:rPr>
                <w:sz w:val="16"/>
                <w:szCs w:val="16"/>
              </w:rPr>
              <w:t>Analista de Testes</w:t>
            </w:r>
          </w:p>
        </w:tc>
        <w:tc>
          <w:tcPr>
            <w:tcW w:w="5849" w:type="dxa"/>
            <w:tcBorders>
              <w:bottom w:val="single" w:sz="6" w:space="0" w:color="000000"/>
              <w:right w:val="single" w:sz="6" w:space="0" w:color="000000"/>
            </w:tcBorders>
          </w:tcPr>
          <w:p>
            <w:pPr>
              <w:pStyle w:val="Tabletext"/>
              <w:widowControl w:val="false"/>
              <w:rPr>
                <w:rFonts w:ascii="Times New Roman" w:hAnsi="Times New Roman"/>
                <w:sz w:val="14"/>
                <w:szCs w:val="14"/>
              </w:rPr>
            </w:pPr>
            <w:r>
              <w:rPr>
                <w:sz w:val="14"/>
                <w:szCs w:val="14"/>
              </w:rPr>
              <w:t>* Identificar a abordagem de implementação mais apropriada para um dado teste;</w:t>
            </w:r>
          </w:p>
          <w:p>
            <w:pPr>
              <w:pStyle w:val="Tabletext"/>
              <w:widowControl w:val="false"/>
              <w:rPr>
                <w:rFonts w:ascii="Times New Roman" w:hAnsi="Times New Roman"/>
                <w:sz w:val="14"/>
                <w:szCs w:val="14"/>
              </w:rPr>
            </w:pPr>
            <w:r>
              <w:rPr>
                <w:sz w:val="14"/>
                <w:szCs w:val="14"/>
              </w:rPr>
              <w:t>* Configurar e executar os testes;</w:t>
            </w:r>
          </w:p>
          <w:p>
            <w:pPr>
              <w:pStyle w:val="Tabletext"/>
              <w:widowControl w:val="false"/>
              <w:rPr>
                <w:rFonts w:ascii="Times New Roman" w:hAnsi="Times New Roman"/>
                <w:sz w:val="14"/>
                <w:szCs w:val="14"/>
              </w:rPr>
            </w:pPr>
            <w:r>
              <w:rPr>
                <w:sz w:val="14"/>
                <w:szCs w:val="14"/>
              </w:rPr>
              <w:t>* Registrar os resultados e verificar a execução dos testes;</w:t>
            </w:r>
          </w:p>
          <w:p>
            <w:pPr>
              <w:pStyle w:val="Tabletext"/>
              <w:widowControl w:val="false"/>
              <w:spacing w:before="0" w:after="120"/>
              <w:rPr>
                <w:rFonts w:ascii="Times New Roman" w:hAnsi="Times New Roman"/>
                <w:sz w:val="14"/>
                <w:szCs w:val="14"/>
              </w:rPr>
            </w:pPr>
            <w:r>
              <w:rPr>
                <w:sz w:val="14"/>
                <w:szCs w:val="14"/>
              </w:rPr>
              <w:t>* Analisar erros de execução e possibilidade de recuperação.</w:t>
            </w:r>
          </w:p>
        </w:tc>
      </w:tr>
      <w:tr>
        <w:trPr>
          <w:trHeight w:val="421" w:hRule="atLeast"/>
        </w:trPr>
        <w:tc>
          <w:tcPr>
            <w:tcW w:w="1535" w:type="dxa"/>
            <w:tcBorders>
              <w:left w:val="single" w:sz="6" w:space="0" w:color="000000"/>
              <w:bottom w:val="single" w:sz="6" w:space="0" w:color="000000"/>
              <w:right w:val="single" w:sz="6" w:space="0" w:color="000000"/>
            </w:tcBorders>
          </w:tcPr>
          <w:p>
            <w:pPr>
              <w:pStyle w:val="Tabletext"/>
              <w:widowControl w:val="false"/>
              <w:spacing w:before="0" w:after="120"/>
              <w:rPr>
                <w:rFonts w:ascii="Times New Roman" w:hAnsi="Times New Roman"/>
                <w:sz w:val="16"/>
                <w:szCs w:val="16"/>
              </w:rPr>
            </w:pPr>
            <w:r>
              <w:rPr>
                <w:sz w:val="16"/>
                <w:szCs w:val="16"/>
              </w:rPr>
              <w:t>Jaqueline Fernandes</w:t>
            </w:r>
          </w:p>
        </w:tc>
        <w:tc>
          <w:tcPr>
            <w:tcW w:w="2088" w:type="dxa"/>
            <w:tcBorders>
              <w:bottom w:val="single" w:sz="6" w:space="0" w:color="000000"/>
              <w:right w:val="single" w:sz="6" w:space="0" w:color="000000"/>
            </w:tcBorders>
          </w:tcPr>
          <w:p>
            <w:pPr>
              <w:pStyle w:val="Tabletext"/>
              <w:widowControl w:val="false"/>
              <w:spacing w:before="0" w:after="120"/>
              <w:rPr>
                <w:rFonts w:ascii="Times New Roman" w:hAnsi="Times New Roman"/>
                <w:sz w:val="16"/>
                <w:szCs w:val="16"/>
              </w:rPr>
            </w:pPr>
            <w:r>
              <w:rPr>
                <w:sz w:val="16"/>
                <w:szCs w:val="16"/>
              </w:rPr>
              <w:t>Gerente de Projetos</w:t>
            </w:r>
          </w:p>
        </w:tc>
        <w:tc>
          <w:tcPr>
            <w:tcW w:w="5849" w:type="dxa"/>
            <w:tcBorders>
              <w:bottom w:val="single" w:sz="6" w:space="0" w:color="000000"/>
              <w:right w:val="single" w:sz="6" w:space="0" w:color="000000"/>
            </w:tcBorders>
          </w:tcPr>
          <w:p>
            <w:pPr>
              <w:pStyle w:val="Tabletext"/>
              <w:widowControl w:val="false"/>
              <w:rPr>
                <w:rFonts w:ascii="Times New Roman" w:hAnsi="Times New Roman"/>
                <w:sz w:val="14"/>
                <w:szCs w:val="14"/>
              </w:rPr>
            </w:pPr>
            <w:r>
              <w:rPr>
                <w:sz w:val="14"/>
                <w:szCs w:val="14"/>
              </w:rPr>
              <w:t>* Planejar, acompanhar, controlar, apoiar a execução e o encerramento dos projeto;</w:t>
            </w:r>
          </w:p>
          <w:p>
            <w:pPr>
              <w:pStyle w:val="Tabletext"/>
              <w:widowControl w:val="false"/>
              <w:rPr>
                <w:rFonts w:ascii="Times New Roman" w:hAnsi="Times New Roman"/>
                <w:sz w:val="14"/>
                <w:szCs w:val="14"/>
              </w:rPr>
            </w:pPr>
            <w:r>
              <w:rPr>
                <w:sz w:val="14"/>
                <w:szCs w:val="14"/>
              </w:rPr>
              <w:t>* Identificar e envolver os diversos envolvidos;</w:t>
            </w:r>
          </w:p>
          <w:p>
            <w:pPr>
              <w:pStyle w:val="Tabletext"/>
              <w:widowControl w:val="false"/>
              <w:rPr>
                <w:rFonts w:ascii="Times New Roman" w:hAnsi="Times New Roman"/>
                <w:sz w:val="14"/>
                <w:szCs w:val="14"/>
              </w:rPr>
            </w:pPr>
            <w:r>
              <w:rPr>
                <w:sz w:val="14"/>
                <w:szCs w:val="14"/>
              </w:rPr>
              <w:t>* Elaborar o cronograma, orçamento e plano de trabalho para o projeto;</w:t>
            </w:r>
          </w:p>
          <w:p>
            <w:pPr>
              <w:pStyle w:val="Tabletext"/>
              <w:widowControl w:val="false"/>
              <w:rPr>
                <w:rFonts w:ascii="Times New Roman" w:hAnsi="Times New Roman"/>
                <w:sz w:val="14"/>
                <w:szCs w:val="14"/>
              </w:rPr>
            </w:pPr>
            <w:r>
              <w:rPr>
                <w:sz w:val="14"/>
                <w:szCs w:val="14"/>
              </w:rPr>
              <w:t>* Elaborar e controlar o escopo do projeto junto ao cliente;</w:t>
            </w:r>
          </w:p>
          <w:p>
            <w:pPr>
              <w:pStyle w:val="Tabletext"/>
              <w:widowControl w:val="false"/>
              <w:rPr>
                <w:rFonts w:ascii="Times New Roman" w:hAnsi="Times New Roman"/>
                <w:sz w:val="14"/>
                <w:szCs w:val="14"/>
              </w:rPr>
            </w:pPr>
            <w:r>
              <w:rPr>
                <w:sz w:val="14"/>
                <w:szCs w:val="14"/>
              </w:rPr>
              <w:t>* Gerenciar a análise de riscos – riscos de desenvolvimento, disponibilidade de recursos e tecnologia;</w:t>
            </w:r>
          </w:p>
          <w:p>
            <w:pPr>
              <w:pStyle w:val="Tabletext"/>
              <w:widowControl w:val="false"/>
              <w:spacing w:before="0" w:after="120"/>
              <w:rPr>
                <w:rFonts w:ascii="Times New Roman" w:hAnsi="Times New Roman"/>
                <w:sz w:val="14"/>
                <w:szCs w:val="14"/>
              </w:rPr>
            </w:pPr>
            <w:r>
              <w:rPr>
                <w:sz w:val="14"/>
                <w:szCs w:val="14"/>
              </w:rPr>
              <w:t>* Gerenciar e controlar as mudanças do projeto.</w:t>
            </w:r>
          </w:p>
        </w:tc>
      </w:tr>
      <w:tr>
        <w:trPr>
          <w:trHeight w:val="421" w:hRule="atLeast"/>
        </w:trPr>
        <w:tc>
          <w:tcPr>
            <w:tcW w:w="1535" w:type="dxa"/>
            <w:tcBorders>
              <w:left w:val="single" w:sz="6" w:space="0" w:color="000000"/>
              <w:bottom w:val="single" w:sz="6" w:space="0" w:color="000000"/>
              <w:right w:val="single" w:sz="6" w:space="0" w:color="000000"/>
            </w:tcBorders>
          </w:tcPr>
          <w:p>
            <w:pPr>
              <w:pStyle w:val="Tabletext"/>
              <w:widowControl w:val="false"/>
              <w:spacing w:before="0" w:after="120"/>
              <w:rPr>
                <w:rFonts w:ascii="Times New Roman" w:hAnsi="Times New Roman"/>
                <w:sz w:val="16"/>
                <w:szCs w:val="16"/>
              </w:rPr>
            </w:pPr>
            <w:r>
              <w:rPr>
                <w:sz w:val="16"/>
                <w:szCs w:val="16"/>
              </w:rPr>
              <w:t>Fabrício Schlag</w:t>
            </w:r>
          </w:p>
        </w:tc>
        <w:tc>
          <w:tcPr>
            <w:tcW w:w="2088" w:type="dxa"/>
            <w:tcBorders>
              <w:bottom w:val="single" w:sz="6" w:space="0" w:color="000000"/>
              <w:right w:val="single" w:sz="6" w:space="0" w:color="000000"/>
            </w:tcBorders>
          </w:tcPr>
          <w:p>
            <w:pPr>
              <w:pStyle w:val="Tabletext"/>
              <w:widowControl w:val="false"/>
              <w:spacing w:before="0" w:after="120"/>
              <w:rPr>
                <w:rFonts w:ascii="Times New Roman" w:hAnsi="Times New Roman"/>
                <w:sz w:val="16"/>
                <w:szCs w:val="16"/>
              </w:rPr>
            </w:pPr>
            <w:r>
              <w:rPr>
                <w:sz w:val="16"/>
                <w:szCs w:val="16"/>
              </w:rPr>
              <w:t>Product owner</w:t>
            </w:r>
          </w:p>
        </w:tc>
        <w:tc>
          <w:tcPr>
            <w:tcW w:w="5849" w:type="dxa"/>
            <w:tcBorders>
              <w:bottom w:val="single" w:sz="6" w:space="0" w:color="000000"/>
              <w:right w:val="single" w:sz="6" w:space="0" w:color="000000"/>
            </w:tcBorders>
          </w:tcPr>
          <w:p>
            <w:pPr>
              <w:pStyle w:val="Tabletext"/>
              <w:widowControl w:val="false"/>
              <w:rPr>
                <w:rFonts w:ascii="Times New Roman" w:hAnsi="Times New Roman"/>
                <w:sz w:val="14"/>
                <w:szCs w:val="14"/>
              </w:rPr>
            </w:pPr>
            <w:r>
              <w:rPr>
                <w:sz w:val="14"/>
                <w:szCs w:val="14"/>
              </w:rPr>
              <w:t>* Solicita alterações no produto;</w:t>
            </w:r>
          </w:p>
          <w:p>
            <w:pPr>
              <w:pStyle w:val="Tabletext"/>
              <w:widowControl w:val="false"/>
              <w:spacing w:before="0" w:after="120"/>
              <w:rPr>
                <w:rFonts w:ascii="Times New Roman" w:hAnsi="Times New Roman"/>
                <w:sz w:val="14"/>
                <w:szCs w:val="14"/>
              </w:rPr>
            </w:pPr>
            <w:r>
              <w:rPr>
                <w:sz w:val="14"/>
                <w:szCs w:val="14"/>
              </w:rPr>
              <w:t>* Aprova ou reprova as alterações.</w:t>
            </w:r>
          </w:p>
        </w:tc>
      </w:tr>
    </w:tbl>
    <w:p>
      <w:pPr>
        <w:pStyle w:val="Ttulo2"/>
        <w:ind w:left="720" w:right="0" w:hanging="720"/>
        <w:rPr/>
      </w:pPr>
      <w:bookmarkStart w:id="24" w:name="__RefHeading___Toc4814_1437171529"/>
      <w:bookmarkStart w:id="25" w:name="_Toc103018048"/>
      <w:bookmarkStart w:id="26" w:name="2.2_______________Tools,_Environment_and"/>
      <w:bookmarkEnd w:id="24"/>
      <w:r>
        <w:rPr/>
        <w:t xml:space="preserve">2.2 Ferramentas, Ambiente e </w:t>
      </w:r>
      <w:bookmarkEnd w:id="26"/>
      <w:r>
        <w:rPr/>
        <w:t>Infraestrutura</w:t>
      </w:r>
      <w:bookmarkEnd w:id="25"/>
    </w:p>
    <w:p>
      <w:pPr>
        <w:pStyle w:val="Infoblue"/>
        <w:rPr/>
      </w:pPr>
      <w:r>
        <w:rPr/>
      </w:r>
    </w:p>
    <w:p>
      <w:pPr>
        <w:pStyle w:val="BodyText"/>
        <w:ind w:left="0" w:right="0" w:firstLine="708"/>
        <w:jc w:val="both"/>
        <w:rPr>
          <w:rFonts w:ascii="Times New Roman" w:hAnsi="Times New Roman"/>
        </w:rPr>
      </w:pPr>
      <w:r>
        <w:rPr>
          <w:rFonts w:cs="Arial"/>
          <w:i w:val="false"/>
          <w:iCs w:val="false"/>
          <w:color w:val="000000"/>
        </w:rPr>
        <w:t xml:space="preserve">Esta subseção apresenta as ferramentas utilizadas para desenvolver o projeto de comanda online, bem como a configuração para as ferramentas de versionamento e controle de mudanças. </w:t>
      </w:r>
    </w:p>
    <w:p>
      <w:pPr>
        <w:pStyle w:val="Ttulo2"/>
        <w:ind w:left="720" w:right="0" w:hanging="720"/>
        <w:rPr>
          <w:rFonts w:ascii="Arial" w:hAnsi="Arial"/>
          <w:sz w:val="20"/>
          <w:szCs w:val="20"/>
        </w:rPr>
      </w:pPr>
      <w:bookmarkStart w:id="27" w:name="__RefHeading___Toc4816_1437171529"/>
      <w:bookmarkEnd w:id="27"/>
      <w:r>
        <w:rPr>
          <w:rFonts w:cs="Arial"/>
          <w:i w:val="false"/>
          <w:iCs w:val="false"/>
          <w:color w:val="000000"/>
          <w:sz w:val="20"/>
          <w:szCs w:val="20"/>
        </w:rPr>
        <w:t xml:space="preserve">2.2.1 - </w:t>
      </w:r>
      <w:bookmarkStart w:id="28" w:name="_Toc262469570"/>
      <w:bookmarkStart w:id="29" w:name="_Toc262469670"/>
      <w:r>
        <w:rPr>
          <w:rFonts w:cs="Arial"/>
          <w:i w:val="false"/>
          <w:iCs w:val="false"/>
          <w:color w:val="000000"/>
          <w:sz w:val="20"/>
          <w:szCs w:val="20"/>
        </w:rPr>
        <w:t>Ferramentas de Desenvolvimento</w:t>
      </w:r>
      <w:bookmarkEnd w:id="28"/>
      <w:bookmarkEnd w:id="29"/>
    </w:p>
    <w:p>
      <w:pPr>
        <w:pStyle w:val="BodyText"/>
        <w:ind w:left="0" w:right="0" w:firstLine="708"/>
        <w:jc w:val="both"/>
        <w:rPr>
          <w:rFonts w:cs="Arial"/>
          <w:i w:val="false"/>
          <w:i w:val="false"/>
          <w:iCs w:val="false"/>
          <w:color w:val="000000"/>
        </w:rPr>
      </w:pPr>
      <w:r>
        <w:rPr>
          <w:rFonts w:cs="Arial"/>
          <w:i w:val="false"/>
          <w:iCs w:val="false"/>
          <w:color w:val="000000"/>
        </w:rPr>
      </w:r>
    </w:p>
    <w:tbl>
      <w:tblPr>
        <w:tblW w:w="9483" w:type="dxa"/>
        <w:jc w:val="left"/>
        <w:tblInd w:w="136" w:type="dxa"/>
        <w:tblLayout w:type="fixed"/>
        <w:tblCellMar>
          <w:top w:w="0" w:type="dxa"/>
          <w:left w:w="108" w:type="dxa"/>
          <w:bottom w:w="0" w:type="dxa"/>
          <w:right w:w="108" w:type="dxa"/>
        </w:tblCellMar>
      </w:tblPr>
      <w:tblGrid>
        <w:gridCol w:w="2596"/>
        <w:gridCol w:w="6886"/>
      </w:tblGrid>
      <w:tr>
        <w:trPr/>
        <w:tc>
          <w:tcPr>
            <w:tcW w:w="259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Área</w:t>
            </w:r>
          </w:p>
        </w:tc>
        <w:tc>
          <w:tcPr>
            <w:tcW w:w="6886"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Ferramenta</w:t>
            </w:r>
          </w:p>
        </w:tc>
      </w:tr>
      <w:tr>
        <w:trPr/>
        <w:tc>
          <w:tcPr>
            <w:tcW w:w="2596" w:type="dxa"/>
            <w:tcBorders>
              <w:left w:val="single" w:sz="6" w:space="0" w:color="000000"/>
              <w:bottom w:val="single" w:sz="6" w:space="0" w:color="000000"/>
              <w:right w:val="single" w:sz="6" w:space="0" w:color="000000"/>
            </w:tcBorders>
          </w:tcPr>
          <w:p>
            <w:pPr>
              <w:pStyle w:val="Normal"/>
              <w:widowControl w:val="false"/>
              <w:rPr>
                <w:rFonts w:ascii="Times New Roman" w:hAnsi="Times New Roman"/>
              </w:rPr>
            </w:pPr>
            <w:r>
              <w:rPr>
                <w:rFonts w:eastAsia="Calibri" w:cs="Arial"/>
              </w:rPr>
              <w:t>Comum a todas as Áreas</w:t>
            </w:r>
          </w:p>
        </w:tc>
        <w:tc>
          <w:tcPr>
            <w:tcW w:w="6886" w:type="dxa"/>
            <w:tcBorders>
              <w:bottom w:val="single" w:sz="6" w:space="0" w:color="000000"/>
              <w:right w:val="single" w:sz="6" w:space="0" w:color="000000"/>
            </w:tcBorders>
          </w:tcPr>
          <w:p>
            <w:pPr>
              <w:pStyle w:val="Normal"/>
              <w:widowControl w:val="false"/>
              <w:rPr>
                <w:rFonts w:ascii="Times New Roman" w:hAnsi="Times New Roman"/>
              </w:rPr>
            </w:pPr>
            <w:r>
              <w:rPr>
                <w:rFonts w:eastAsia="Calibri" w:cs="Arial"/>
                <w:lang w:val="en-US"/>
              </w:rPr>
              <w:t>Microsoft Office e/ou  BrOffice.</w:t>
            </w:r>
          </w:p>
        </w:tc>
      </w:tr>
      <w:tr>
        <w:trPr/>
        <w:tc>
          <w:tcPr>
            <w:tcW w:w="2596" w:type="dxa"/>
            <w:tcBorders>
              <w:left w:val="single" w:sz="6" w:space="0" w:color="000000"/>
              <w:bottom w:val="single" w:sz="6" w:space="0" w:color="000000"/>
              <w:right w:val="single" w:sz="6" w:space="0" w:color="000000"/>
            </w:tcBorders>
          </w:tcPr>
          <w:p>
            <w:pPr>
              <w:pStyle w:val="Normal"/>
              <w:widowControl w:val="false"/>
              <w:rPr>
                <w:rFonts w:ascii="Times New Roman" w:hAnsi="Times New Roman"/>
              </w:rPr>
            </w:pPr>
            <w:r>
              <w:rPr>
                <w:rFonts w:eastAsia="Calibri" w:cs="Arial"/>
              </w:rPr>
              <w:t>Gerência de Projetos</w:t>
            </w:r>
          </w:p>
        </w:tc>
        <w:tc>
          <w:tcPr>
            <w:tcW w:w="6886" w:type="dxa"/>
            <w:tcBorders>
              <w:bottom w:val="single" w:sz="6" w:space="0" w:color="000000"/>
              <w:right w:val="single" w:sz="6" w:space="0" w:color="000000"/>
            </w:tcBorders>
          </w:tcPr>
          <w:p>
            <w:pPr>
              <w:pStyle w:val="Normal"/>
              <w:widowControl w:val="false"/>
              <w:rPr>
                <w:rFonts w:ascii="Times New Roman" w:hAnsi="Times New Roman"/>
              </w:rPr>
            </w:pPr>
            <w:r>
              <w:rPr>
                <w:rFonts w:eastAsia="Calibri" w:cs="Arial"/>
                <w:lang w:val="en-US"/>
              </w:rPr>
              <w:t>Microsoft Project e Trello</w:t>
            </w:r>
          </w:p>
        </w:tc>
      </w:tr>
      <w:tr>
        <w:trPr/>
        <w:tc>
          <w:tcPr>
            <w:tcW w:w="2596" w:type="dxa"/>
            <w:tcBorders>
              <w:left w:val="single" w:sz="6" w:space="0" w:color="000000"/>
              <w:bottom w:val="single" w:sz="6" w:space="0" w:color="000000"/>
              <w:right w:val="single" w:sz="6" w:space="0" w:color="000000"/>
            </w:tcBorders>
          </w:tcPr>
          <w:p>
            <w:pPr>
              <w:pStyle w:val="Normal"/>
              <w:widowControl w:val="false"/>
              <w:rPr>
                <w:rFonts w:ascii="Times New Roman" w:hAnsi="Times New Roman"/>
              </w:rPr>
            </w:pPr>
            <w:r>
              <w:rPr>
                <w:rFonts w:eastAsia="Calibri" w:cs="Arial"/>
              </w:rPr>
              <w:t>Análise de Projeto</w:t>
            </w:r>
          </w:p>
        </w:tc>
        <w:tc>
          <w:tcPr>
            <w:tcW w:w="6886" w:type="dxa"/>
            <w:tcBorders>
              <w:bottom w:val="single" w:sz="6" w:space="0" w:color="000000"/>
              <w:right w:val="single" w:sz="6" w:space="0" w:color="000000"/>
            </w:tcBorders>
          </w:tcPr>
          <w:p>
            <w:pPr>
              <w:pStyle w:val="Normal"/>
              <w:widowControl w:val="false"/>
              <w:rPr>
                <w:rFonts w:ascii="Times New Roman" w:hAnsi="Times New Roman"/>
              </w:rPr>
            </w:pPr>
            <w:r>
              <w:rPr>
                <w:rFonts w:eastAsia="Calibri" w:cs="Arial"/>
                <w:lang w:val="en-US"/>
              </w:rPr>
              <w:t>Microsoft Visio e/ou Bizagi</w:t>
            </w:r>
          </w:p>
        </w:tc>
      </w:tr>
      <w:tr>
        <w:trPr>
          <w:trHeight w:val="532" w:hRule="atLeast"/>
        </w:trPr>
        <w:tc>
          <w:tcPr>
            <w:tcW w:w="2596" w:type="dxa"/>
            <w:tcBorders>
              <w:left w:val="single" w:sz="6" w:space="0" w:color="000000"/>
              <w:bottom w:val="single" w:sz="6" w:space="0" w:color="000000"/>
              <w:right w:val="single" w:sz="6" w:space="0" w:color="000000"/>
            </w:tcBorders>
          </w:tcPr>
          <w:p>
            <w:pPr>
              <w:pStyle w:val="Normal"/>
              <w:widowControl w:val="false"/>
              <w:rPr>
                <w:rFonts w:ascii="Times New Roman" w:hAnsi="Times New Roman"/>
              </w:rPr>
            </w:pPr>
            <w:r>
              <w:rPr>
                <w:rFonts w:eastAsia="Calibri" w:cs="Arial"/>
              </w:rPr>
              <w:t>Construção</w:t>
            </w:r>
          </w:p>
        </w:tc>
        <w:tc>
          <w:tcPr>
            <w:tcW w:w="6886" w:type="dxa"/>
            <w:tcBorders>
              <w:bottom w:val="single" w:sz="6" w:space="0" w:color="000000"/>
              <w:right w:val="single" w:sz="6" w:space="0" w:color="000000"/>
            </w:tcBorders>
          </w:tcPr>
          <w:p>
            <w:pPr>
              <w:pStyle w:val="Normal"/>
              <w:widowControl w:val="false"/>
              <w:rPr>
                <w:rFonts w:ascii="Times New Roman" w:hAnsi="Times New Roman"/>
              </w:rPr>
            </w:pPr>
            <w:r>
              <w:rPr>
                <w:rFonts w:eastAsia="Calibri" w:cs="Arial"/>
                <w:lang w:val="en-US"/>
              </w:rPr>
              <w:t>VS Code, Dbeaver e PowerDesigner</w:t>
            </w:r>
          </w:p>
        </w:tc>
      </w:tr>
      <w:tr>
        <w:trPr/>
        <w:tc>
          <w:tcPr>
            <w:tcW w:w="2596" w:type="dxa"/>
            <w:tcBorders>
              <w:left w:val="single" w:sz="6" w:space="0" w:color="000000"/>
              <w:bottom w:val="single" w:sz="6" w:space="0" w:color="000000"/>
              <w:right w:val="single" w:sz="6" w:space="0" w:color="000000"/>
            </w:tcBorders>
          </w:tcPr>
          <w:p>
            <w:pPr>
              <w:pStyle w:val="Normal"/>
              <w:widowControl w:val="false"/>
              <w:rPr>
                <w:rFonts w:ascii="Times New Roman" w:hAnsi="Times New Roman"/>
              </w:rPr>
            </w:pPr>
            <w:r>
              <w:rPr>
                <w:rFonts w:eastAsia="Calibri" w:cs="Arial"/>
              </w:rPr>
              <w:t>Testes de Sistemas</w:t>
            </w:r>
          </w:p>
        </w:tc>
        <w:tc>
          <w:tcPr>
            <w:tcW w:w="6886" w:type="dxa"/>
            <w:tcBorders>
              <w:bottom w:val="single" w:sz="6" w:space="0" w:color="000000"/>
              <w:right w:val="single" w:sz="6" w:space="0" w:color="000000"/>
            </w:tcBorders>
          </w:tcPr>
          <w:p>
            <w:pPr>
              <w:pStyle w:val="Normal"/>
              <w:widowControl w:val="false"/>
              <w:rPr>
                <w:rFonts w:ascii="Times New Roman" w:hAnsi="Times New Roman"/>
              </w:rPr>
            </w:pPr>
            <w:r>
              <w:rPr>
                <w:rFonts w:eastAsia="Calibri" w:cs="Arial"/>
                <w:lang w:val="en-US"/>
              </w:rPr>
              <w:t>Selenium</w:t>
            </w:r>
          </w:p>
        </w:tc>
      </w:tr>
      <w:tr>
        <w:trPr/>
        <w:tc>
          <w:tcPr>
            <w:tcW w:w="2596" w:type="dxa"/>
            <w:tcBorders>
              <w:left w:val="single" w:sz="6" w:space="0" w:color="000000"/>
              <w:bottom w:val="single" w:sz="6" w:space="0" w:color="000000"/>
              <w:right w:val="single" w:sz="6" w:space="0" w:color="000000"/>
            </w:tcBorders>
          </w:tcPr>
          <w:p>
            <w:pPr>
              <w:pStyle w:val="Normal"/>
              <w:widowControl w:val="false"/>
              <w:rPr>
                <w:rFonts w:ascii="Times New Roman" w:hAnsi="Times New Roman"/>
              </w:rPr>
            </w:pPr>
            <w:r>
              <w:rPr>
                <w:rFonts w:eastAsia="Calibri" w:cs="Arial"/>
              </w:rPr>
              <w:t>Administração de Dados</w:t>
            </w:r>
          </w:p>
        </w:tc>
        <w:tc>
          <w:tcPr>
            <w:tcW w:w="6886" w:type="dxa"/>
            <w:tcBorders>
              <w:bottom w:val="single" w:sz="6" w:space="0" w:color="000000"/>
              <w:right w:val="single" w:sz="6" w:space="0" w:color="000000"/>
            </w:tcBorders>
          </w:tcPr>
          <w:p>
            <w:pPr>
              <w:pStyle w:val="Normal"/>
              <w:widowControl w:val="false"/>
              <w:rPr>
                <w:rFonts w:ascii="Times New Roman" w:hAnsi="Times New Roman"/>
              </w:rPr>
            </w:pPr>
            <w:r>
              <w:rPr>
                <w:rFonts w:eastAsia="Calibri" w:cs="Arial"/>
                <w:lang w:val="en-US"/>
              </w:rPr>
              <w:t xml:space="preserve"> </w:t>
            </w:r>
            <w:r>
              <w:rPr>
                <w:rFonts w:eastAsia="Calibri" w:cs="Arial"/>
                <w:lang w:val="en-US"/>
              </w:rPr>
              <w:t xml:space="preserve">MySQL, MySQL Workbench e </w:t>
            </w:r>
            <w:r>
              <w:rPr>
                <w:rFonts w:eastAsia="Calibri" w:cs="Arial"/>
                <w:lang w:val="pt-PT"/>
              </w:rPr>
              <w:t xml:space="preserve"> DBeaver</w:t>
            </w:r>
          </w:p>
        </w:tc>
      </w:tr>
    </w:tbl>
    <w:p>
      <w:pPr>
        <w:pStyle w:val="Caption"/>
        <w:jc w:val="left"/>
        <w:rPr>
          <w:rFonts w:ascii="Times New Roman" w:hAnsi="Times New Roman"/>
          <w:sz w:val="12"/>
          <w:szCs w:val="12"/>
        </w:rPr>
      </w:pPr>
      <w:bookmarkStart w:id="30" w:name="_Ref262456771"/>
      <w:r>
        <w:rPr>
          <w:rFonts w:eastAsia="Times New Roman" w:cs="Arial"/>
          <w:sz w:val="12"/>
          <w:szCs w:val="12"/>
        </w:rPr>
        <w:t xml:space="preserve">Tabela </w:t>
      </w:r>
      <w:r>
        <w:rPr>
          <w:rFonts w:eastAsia="Times New Roman" w:cs="Arial"/>
          <w:sz w:val="12"/>
          <w:szCs w:val="12"/>
        </w:rPr>
        <w:fldChar w:fldCharType="begin"/>
      </w:r>
      <w:r>
        <w:rPr>
          <w:sz w:val="12"/>
          <w:szCs w:val="12"/>
          <w:rFonts w:eastAsia="Times New Roman" w:cs="Arial"/>
        </w:rPr>
        <w:instrText xml:space="preserve"> SEQ Tabela \* ARABIC </w:instrText>
      </w:r>
      <w:r>
        <w:rPr>
          <w:sz w:val="12"/>
          <w:szCs w:val="12"/>
          <w:rFonts w:eastAsia="Times New Roman" w:cs="Arial"/>
        </w:rPr>
        <w:fldChar w:fldCharType="separate"/>
      </w:r>
      <w:r>
        <w:rPr>
          <w:sz w:val="12"/>
          <w:szCs w:val="12"/>
          <w:rFonts w:eastAsia="Times New Roman" w:cs="Arial"/>
        </w:rPr>
        <w:t>1</w:t>
      </w:r>
      <w:r>
        <w:rPr>
          <w:sz w:val="12"/>
          <w:szCs w:val="12"/>
          <w:rFonts w:eastAsia="Times New Roman" w:cs="Arial"/>
        </w:rPr>
        <w:fldChar w:fldCharType="end"/>
      </w:r>
      <w:bookmarkEnd w:id="30"/>
      <w:r>
        <w:rPr>
          <w:rFonts w:eastAsia="Times New Roman" w:cs="Arial"/>
          <w:sz w:val="12"/>
          <w:szCs w:val="12"/>
        </w:rPr>
        <w:t xml:space="preserve"> Ferramentas comumente utilizadas na fábrica de software.</w:t>
      </w:r>
    </w:p>
    <w:p>
      <w:pPr>
        <w:pStyle w:val="Normal"/>
        <w:jc w:val="left"/>
        <w:rPr>
          <w:rFonts w:eastAsia="Times New Roman" w:cs="Arial"/>
        </w:rPr>
      </w:pPr>
      <w:r>
        <w:rPr>
          <w:rFonts w:eastAsia="Times New Roman" w:cs="Arial"/>
        </w:rPr>
      </w:r>
    </w:p>
    <w:p>
      <w:pPr>
        <w:pStyle w:val="Ttulo2"/>
        <w:numPr>
          <w:ilvl w:val="0"/>
          <w:numId w:val="0"/>
        </w:numPr>
        <w:tabs>
          <w:tab w:val="clear" w:pos="708"/>
        </w:tabs>
        <w:ind w:left="0" w:right="0" w:hanging="0"/>
        <w:jc w:val="left"/>
        <w:rPr>
          <w:rFonts w:ascii="Arial" w:hAnsi="Arial" w:cs="Arial"/>
          <w:color w:val="000000"/>
          <w:sz w:val="22"/>
          <w:szCs w:val="22"/>
        </w:rPr>
      </w:pPr>
      <w:bookmarkStart w:id="31" w:name="__RefHeading___Toc4818_1437171529"/>
      <w:bookmarkEnd w:id="31"/>
      <w:r>
        <w:rPr>
          <w:rFonts w:eastAsia="Times New Roman" w:cs="Arial"/>
          <w:color w:val="000000"/>
          <w:sz w:val="22"/>
          <w:szCs w:val="22"/>
        </w:rPr>
        <w:t>2.2.2</w:t>
        <w:tab/>
      </w:r>
      <w:bookmarkStart w:id="32" w:name="_Toc262469671"/>
      <w:bookmarkStart w:id="33" w:name="_Toc262469571"/>
      <w:bookmarkStart w:id="34" w:name="_Ref262466430"/>
      <w:bookmarkStart w:id="35" w:name="_Toc200971880"/>
      <w:r>
        <w:rPr>
          <w:rFonts w:eastAsia="Times New Roman" w:cs="Arial"/>
          <w:color w:val="000000"/>
          <w:sz w:val="22"/>
          <w:szCs w:val="22"/>
        </w:rPr>
        <w:t>Configuração da Ferramenta de Controle de Versão</w:t>
      </w:r>
      <w:bookmarkEnd w:id="32"/>
      <w:bookmarkEnd w:id="33"/>
      <w:bookmarkEnd w:id="34"/>
      <w:bookmarkEnd w:id="35"/>
    </w:p>
    <w:p>
      <w:pPr>
        <w:pStyle w:val="Normal"/>
        <w:tabs>
          <w:tab w:val="clear" w:pos="708"/>
        </w:tabs>
        <w:ind w:firstLine="708"/>
        <w:jc w:val="both"/>
        <w:rPr>
          <w:rFonts w:ascii="Times New Roman" w:hAnsi="Times New Roman"/>
          <w:sz w:val="20"/>
          <w:szCs w:val="20"/>
        </w:rPr>
      </w:pPr>
      <w:r>
        <w:rPr>
          <w:rFonts w:eastAsia="Times New Roman" w:cs="Arial"/>
          <w:color w:val="000000"/>
          <w:sz w:val="20"/>
          <w:szCs w:val="20"/>
        </w:rPr>
        <w:t>A tabela 2, apresenta as informações sobre o repositório dos projetos, e a tabela 3, apresenta a organização do repositório em conjunto com o conteúdo de cada diretório.</w:t>
      </w:r>
    </w:p>
    <w:tbl>
      <w:tblPr>
        <w:tblW w:w="9472" w:type="dxa"/>
        <w:jc w:val="left"/>
        <w:tblInd w:w="147" w:type="dxa"/>
        <w:tblLayout w:type="fixed"/>
        <w:tblCellMar>
          <w:top w:w="0" w:type="dxa"/>
          <w:left w:w="108" w:type="dxa"/>
          <w:bottom w:w="0" w:type="dxa"/>
          <w:right w:w="108" w:type="dxa"/>
        </w:tblCellMar>
      </w:tblPr>
      <w:tblGrid>
        <w:gridCol w:w="2583"/>
        <w:gridCol w:w="6888"/>
      </w:tblGrid>
      <w:tr>
        <w:trPr/>
        <w:tc>
          <w:tcPr>
            <w:tcW w:w="9471" w:type="dxa"/>
            <w:gridSpan w:val="2"/>
            <w:tcBorders>
              <w:top w:val="single" w:sz="6" w:space="0" w:color="000000"/>
              <w:left w:val="single" w:sz="6" w:space="0" w:color="000000"/>
              <w:bottom w:val="single" w:sz="6" w:space="0" w:color="000000"/>
              <w:right w:val="single" w:sz="6" w:space="0" w:color="000000"/>
            </w:tcBorders>
          </w:tcPr>
          <w:p>
            <w:pPr>
              <w:pStyle w:val="Texto"/>
              <w:widowControl w:val="false"/>
              <w:spacing w:before="120" w:after="0"/>
              <w:ind w:left="0" w:hanging="0"/>
              <w:jc w:val="both"/>
              <w:rPr>
                <w:rFonts w:ascii="Arial" w:hAnsi="Arial" w:cs="Arial"/>
                <w:b/>
                <w:b/>
                <w:color w:val="000000"/>
                <w:szCs w:val="22"/>
              </w:rPr>
            </w:pPr>
            <w:r>
              <w:rPr>
                <w:rFonts w:cs="Arial" w:ascii="Arial" w:hAnsi="Arial"/>
                <w:b/>
                <w:color w:val="000000"/>
                <w:szCs w:val="22"/>
              </w:rPr>
              <w:t>Informações sobre o Repositório dos Projetos</w:t>
            </w:r>
          </w:p>
        </w:tc>
      </w:tr>
      <w:tr>
        <w:trPr/>
        <w:tc>
          <w:tcPr>
            <w:tcW w:w="2583" w:type="dxa"/>
            <w:tcBorders>
              <w:left w:val="single" w:sz="6" w:space="0" w:color="000000"/>
              <w:bottom w:val="single" w:sz="6" w:space="0" w:color="000000"/>
              <w:right w:val="single" w:sz="6" w:space="0" w:color="000000"/>
            </w:tcBorders>
          </w:tcPr>
          <w:p>
            <w:pPr>
              <w:pStyle w:val="Infoblue"/>
              <w:widowControl w:val="false"/>
              <w:spacing w:before="0" w:after="120"/>
              <w:ind w:left="720" w:right="0" w:hanging="0"/>
              <w:rPr>
                <w:i w:val="false"/>
                <w:i w:val="false"/>
                <w:iCs w:val="false"/>
                <w:color w:val="000000"/>
              </w:rPr>
            </w:pPr>
            <w:r>
              <w:rPr>
                <w:i w:val="false"/>
                <w:iCs w:val="false"/>
                <w:color w:val="000000"/>
              </w:rPr>
              <w:t>Tipo do Repositório</w:t>
            </w:r>
          </w:p>
        </w:tc>
        <w:tc>
          <w:tcPr>
            <w:tcW w:w="6888" w:type="dxa"/>
            <w:tcBorders>
              <w:bottom w:val="single" w:sz="6" w:space="0" w:color="000000"/>
              <w:right w:val="single" w:sz="6" w:space="0" w:color="000000"/>
            </w:tcBorders>
          </w:tcPr>
          <w:p>
            <w:pPr>
              <w:pStyle w:val="Infoblue"/>
              <w:widowControl w:val="false"/>
              <w:spacing w:before="0" w:after="120"/>
              <w:ind w:left="720" w:right="0" w:hanging="0"/>
              <w:rPr>
                <w:i w:val="false"/>
                <w:i w:val="false"/>
                <w:iCs w:val="false"/>
                <w:color w:val="000000"/>
              </w:rPr>
            </w:pPr>
            <w:r>
              <w:rPr>
                <w:i w:val="false"/>
                <w:iCs w:val="false"/>
                <w:color w:val="000000"/>
              </w:rPr>
              <w:t>Git</w:t>
            </w:r>
          </w:p>
        </w:tc>
      </w:tr>
      <w:tr>
        <w:trPr/>
        <w:tc>
          <w:tcPr>
            <w:tcW w:w="2583" w:type="dxa"/>
            <w:tcBorders>
              <w:left w:val="single" w:sz="6" w:space="0" w:color="000000"/>
              <w:bottom w:val="single" w:sz="6" w:space="0" w:color="000000"/>
              <w:right w:val="single" w:sz="6" w:space="0" w:color="000000"/>
            </w:tcBorders>
          </w:tcPr>
          <w:p>
            <w:pPr>
              <w:pStyle w:val="Infoblue"/>
              <w:widowControl w:val="false"/>
              <w:spacing w:before="0" w:after="120"/>
              <w:ind w:left="720" w:right="0" w:hanging="0"/>
              <w:rPr>
                <w:i w:val="false"/>
                <w:i w:val="false"/>
                <w:iCs w:val="false"/>
                <w:color w:val="000000"/>
              </w:rPr>
            </w:pPr>
            <w:r>
              <w:rPr>
                <w:i w:val="false"/>
                <w:iCs w:val="false"/>
                <w:color w:val="000000"/>
              </w:rPr>
              <w:t>Servidor do Repositório</w:t>
            </w:r>
          </w:p>
        </w:tc>
        <w:tc>
          <w:tcPr>
            <w:tcW w:w="6888" w:type="dxa"/>
            <w:tcBorders>
              <w:bottom w:val="single" w:sz="6" w:space="0" w:color="000000"/>
              <w:right w:val="single" w:sz="6" w:space="0" w:color="000000"/>
            </w:tcBorders>
          </w:tcPr>
          <w:p>
            <w:pPr>
              <w:pStyle w:val="Infoblue"/>
              <w:widowControl w:val="false"/>
              <w:spacing w:before="0" w:after="120"/>
              <w:ind w:left="720" w:right="0" w:hanging="0"/>
              <w:rPr>
                <w:b w:val="false"/>
                <w:b w:val="false"/>
                <w:bCs w:val="false"/>
                <w:i w:val="false"/>
                <w:i w:val="false"/>
                <w:iCs w:val="false"/>
                <w:color w:val="000000"/>
              </w:rPr>
            </w:pPr>
            <w:r>
              <w:rPr>
                <w:rFonts w:cs="Arial"/>
                <w:b w:val="false"/>
                <w:bCs w:val="false"/>
                <w:i w:val="false"/>
                <w:iCs w:val="false"/>
                <w:color w:val="000000"/>
                <w:szCs w:val="22"/>
              </w:rPr>
              <w:t>http://servidorgit/restaurantexyz/comandaoline</w:t>
            </w:r>
          </w:p>
        </w:tc>
      </w:tr>
      <w:tr>
        <w:trPr/>
        <w:tc>
          <w:tcPr>
            <w:tcW w:w="2583" w:type="dxa"/>
            <w:tcBorders>
              <w:left w:val="single" w:sz="6" w:space="0" w:color="000000"/>
              <w:bottom w:val="single" w:sz="6" w:space="0" w:color="000000"/>
              <w:right w:val="single" w:sz="6" w:space="0" w:color="000000"/>
            </w:tcBorders>
          </w:tcPr>
          <w:p>
            <w:pPr>
              <w:pStyle w:val="Infoblue"/>
              <w:widowControl w:val="false"/>
              <w:spacing w:before="0" w:after="120"/>
              <w:ind w:left="720" w:right="0" w:hanging="0"/>
              <w:rPr>
                <w:i w:val="false"/>
                <w:i w:val="false"/>
                <w:iCs w:val="false"/>
                <w:color w:val="000000"/>
              </w:rPr>
            </w:pPr>
            <w:r>
              <w:rPr>
                <w:rFonts w:cs="Arial"/>
                <w:i w:val="false"/>
                <w:iCs w:val="false"/>
                <w:color w:val="000000"/>
                <w:szCs w:val="22"/>
              </w:rPr>
              <w:t>Diretório home</w:t>
            </w:r>
          </w:p>
        </w:tc>
        <w:tc>
          <w:tcPr>
            <w:tcW w:w="6888" w:type="dxa"/>
            <w:tcBorders>
              <w:bottom w:val="single" w:sz="6" w:space="0" w:color="000000"/>
              <w:right w:val="single" w:sz="6" w:space="0" w:color="000000"/>
            </w:tcBorders>
          </w:tcPr>
          <w:p>
            <w:pPr>
              <w:pStyle w:val="Infoblue"/>
              <w:widowControl w:val="false"/>
              <w:spacing w:before="0" w:after="120"/>
              <w:ind w:left="720" w:right="0" w:hanging="0"/>
              <w:rPr>
                <w:b w:val="false"/>
                <w:b w:val="false"/>
                <w:bCs w:val="false"/>
                <w:i w:val="false"/>
                <w:i w:val="false"/>
                <w:iCs w:val="false"/>
                <w:color w:val="000000"/>
              </w:rPr>
            </w:pPr>
            <w:r>
              <w:rPr>
                <w:rFonts w:cs="Arial"/>
                <w:b w:val="false"/>
                <w:bCs w:val="false"/>
                <w:i w:val="false"/>
                <w:iCs w:val="false"/>
                <w:color w:val="000000"/>
                <w:szCs w:val="22"/>
              </w:rPr>
              <w:t>http://servidorgit/restaurantexyz/comandaoline/trunk</w:t>
            </w:r>
          </w:p>
        </w:tc>
      </w:tr>
      <w:tr>
        <w:trPr>
          <w:trHeight w:val="380" w:hRule="atLeast"/>
        </w:trPr>
        <w:tc>
          <w:tcPr>
            <w:tcW w:w="2583" w:type="dxa"/>
            <w:tcBorders>
              <w:left w:val="single" w:sz="6" w:space="0" w:color="000000"/>
              <w:bottom w:val="single" w:sz="6" w:space="0" w:color="000000"/>
              <w:right w:val="single" w:sz="6" w:space="0" w:color="000000"/>
            </w:tcBorders>
          </w:tcPr>
          <w:p>
            <w:pPr>
              <w:pStyle w:val="Infoblue"/>
              <w:widowControl w:val="false"/>
              <w:spacing w:before="0" w:after="120"/>
              <w:ind w:left="720" w:right="0" w:hanging="0"/>
              <w:rPr>
                <w:i w:val="false"/>
                <w:i w:val="false"/>
                <w:iCs w:val="false"/>
                <w:color w:val="000000"/>
              </w:rPr>
            </w:pPr>
            <w:r>
              <w:rPr>
                <w:i w:val="false"/>
                <w:iCs w:val="false"/>
                <w:color w:val="000000"/>
              </w:rPr>
              <w:t>Diretório de tags</w:t>
            </w:r>
          </w:p>
        </w:tc>
        <w:tc>
          <w:tcPr>
            <w:tcW w:w="6888" w:type="dxa"/>
            <w:tcBorders>
              <w:bottom w:val="single" w:sz="6" w:space="0" w:color="000000"/>
              <w:right w:val="single" w:sz="6" w:space="0" w:color="000000"/>
            </w:tcBorders>
          </w:tcPr>
          <w:p>
            <w:pPr>
              <w:pStyle w:val="Infoblue"/>
              <w:widowControl w:val="false"/>
              <w:spacing w:before="0" w:after="120"/>
              <w:ind w:left="720" w:right="0" w:hanging="0"/>
              <w:rPr/>
            </w:pPr>
            <w:r>
              <w:rPr>
                <w:rFonts w:cs="Arial"/>
                <w:b w:val="false"/>
                <w:bCs w:val="false"/>
                <w:i w:val="false"/>
                <w:iCs w:val="false"/>
                <w:color w:val="000000"/>
                <w:szCs w:val="22"/>
              </w:rPr>
              <w:t>http://servidorgit/restaurantexyz/comandaoline</w:t>
            </w:r>
            <w:hyperlink r:id="rId3">
              <w:r>
                <w:rPr>
                  <w:rFonts w:cs="Arial"/>
                  <w:b w:val="false"/>
                  <w:bCs w:val="false"/>
                  <w:i w:val="false"/>
                  <w:iCs w:val="false"/>
                  <w:color w:val="000000"/>
                  <w:szCs w:val="22"/>
                </w:rPr>
                <w:t>/tags</w:t>
              </w:r>
            </w:hyperlink>
          </w:p>
        </w:tc>
      </w:tr>
      <w:tr>
        <w:trPr/>
        <w:tc>
          <w:tcPr>
            <w:tcW w:w="2583" w:type="dxa"/>
            <w:tcBorders>
              <w:left w:val="single" w:sz="6" w:space="0" w:color="000000"/>
              <w:bottom w:val="single" w:sz="6" w:space="0" w:color="000000"/>
              <w:right w:val="single" w:sz="6" w:space="0" w:color="000000"/>
            </w:tcBorders>
          </w:tcPr>
          <w:p>
            <w:pPr>
              <w:pStyle w:val="Infoblue"/>
              <w:widowControl w:val="false"/>
              <w:spacing w:before="0" w:after="120"/>
              <w:ind w:left="720" w:right="0" w:hanging="0"/>
              <w:rPr>
                <w:i w:val="false"/>
                <w:i w:val="false"/>
                <w:iCs w:val="false"/>
                <w:color w:val="000000"/>
              </w:rPr>
            </w:pPr>
            <w:r>
              <w:rPr>
                <w:rFonts w:cs="Arial"/>
                <w:i w:val="false"/>
                <w:iCs w:val="false"/>
                <w:color w:val="000000"/>
                <w:szCs w:val="22"/>
              </w:rPr>
              <w:t xml:space="preserve">Diretório de </w:t>
            </w:r>
            <w:r>
              <w:rPr>
                <w:rFonts w:cs="Arial"/>
                <w:i w:val="false"/>
                <w:iCs w:val="false"/>
                <w:color w:val="000000"/>
                <w:szCs w:val="22"/>
                <w:lang w:val="en-US"/>
              </w:rPr>
              <w:t>branches</w:t>
            </w:r>
          </w:p>
        </w:tc>
        <w:tc>
          <w:tcPr>
            <w:tcW w:w="6888" w:type="dxa"/>
            <w:tcBorders>
              <w:bottom w:val="single" w:sz="6" w:space="0" w:color="000000"/>
              <w:right w:val="single" w:sz="6" w:space="0" w:color="000000"/>
            </w:tcBorders>
          </w:tcPr>
          <w:p>
            <w:pPr>
              <w:pStyle w:val="Infoblue"/>
              <w:widowControl w:val="false"/>
              <w:spacing w:before="0" w:after="120"/>
              <w:ind w:left="720" w:right="0" w:hanging="0"/>
              <w:rPr>
                <w:b w:val="false"/>
                <w:b w:val="false"/>
                <w:bCs w:val="false"/>
                <w:i w:val="false"/>
                <w:i w:val="false"/>
                <w:iCs w:val="false"/>
                <w:color w:val="000000"/>
              </w:rPr>
            </w:pPr>
            <w:r>
              <w:rPr>
                <w:rFonts w:cs="Arial"/>
                <w:b w:val="false"/>
                <w:bCs w:val="false"/>
                <w:i w:val="false"/>
                <w:iCs w:val="false"/>
                <w:color w:val="000000"/>
                <w:szCs w:val="22"/>
              </w:rPr>
              <w:t>http://servidorgit/restaurantexyz/comandaoline/branch</w:t>
            </w:r>
          </w:p>
        </w:tc>
      </w:tr>
      <w:tr>
        <w:trPr/>
        <w:tc>
          <w:tcPr>
            <w:tcW w:w="2583" w:type="dxa"/>
            <w:tcBorders>
              <w:left w:val="single" w:sz="6" w:space="0" w:color="000000"/>
              <w:bottom w:val="single" w:sz="6" w:space="0" w:color="000000"/>
              <w:right w:val="single" w:sz="6" w:space="0" w:color="000000"/>
            </w:tcBorders>
          </w:tcPr>
          <w:p>
            <w:pPr>
              <w:pStyle w:val="Infoblue"/>
              <w:widowControl w:val="false"/>
              <w:spacing w:before="0" w:after="120"/>
              <w:ind w:left="720" w:right="0" w:hanging="0"/>
              <w:rPr>
                <w:i w:val="false"/>
                <w:i w:val="false"/>
                <w:iCs w:val="false"/>
                <w:color w:val="000000"/>
              </w:rPr>
            </w:pPr>
            <w:r>
              <w:rPr>
                <w:i w:val="false"/>
                <w:iCs w:val="false"/>
                <w:color w:val="000000"/>
              </w:rPr>
              <w:t>Baseline</w:t>
            </w:r>
          </w:p>
        </w:tc>
        <w:tc>
          <w:tcPr>
            <w:tcW w:w="6888" w:type="dxa"/>
            <w:tcBorders>
              <w:bottom w:val="single" w:sz="6" w:space="0" w:color="000000"/>
              <w:right w:val="single" w:sz="6" w:space="0" w:color="000000"/>
            </w:tcBorders>
          </w:tcPr>
          <w:p>
            <w:pPr>
              <w:pStyle w:val="Infoblue"/>
              <w:widowControl w:val="false"/>
              <w:spacing w:before="0" w:after="120"/>
              <w:ind w:left="720" w:right="0" w:hanging="0"/>
              <w:rPr>
                <w:b w:val="false"/>
                <w:b w:val="false"/>
                <w:bCs w:val="false"/>
                <w:i w:val="false"/>
                <w:i w:val="false"/>
                <w:iCs w:val="false"/>
                <w:color w:val="000000"/>
              </w:rPr>
            </w:pPr>
            <w:r>
              <w:rPr>
                <w:rFonts w:cs="Arial"/>
                <w:b w:val="false"/>
                <w:bCs w:val="false"/>
                <w:i w:val="false"/>
                <w:iCs w:val="false"/>
                <w:color w:val="000000"/>
                <w:szCs w:val="22"/>
              </w:rPr>
              <w:t>http://servidorgit/restaurantexyz/comandaoline/baseline</w:t>
            </w:r>
          </w:p>
        </w:tc>
      </w:tr>
      <w:tr>
        <w:trPr/>
        <w:tc>
          <w:tcPr>
            <w:tcW w:w="2583" w:type="dxa"/>
            <w:tcBorders>
              <w:left w:val="single" w:sz="6" w:space="0" w:color="000000"/>
              <w:bottom w:val="single" w:sz="6" w:space="0" w:color="000000"/>
              <w:right w:val="single" w:sz="6" w:space="0" w:color="000000"/>
            </w:tcBorders>
          </w:tcPr>
          <w:p>
            <w:pPr>
              <w:pStyle w:val="Infoblue"/>
              <w:widowControl w:val="false"/>
              <w:spacing w:before="0" w:after="120"/>
              <w:ind w:left="720" w:right="0" w:hanging="0"/>
              <w:rPr>
                <w:i w:val="false"/>
                <w:i w:val="false"/>
                <w:iCs w:val="false"/>
                <w:color w:val="000000"/>
              </w:rPr>
            </w:pPr>
            <w:r>
              <w:rPr>
                <w:i w:val="false"/>
                <w:iCs w:val="false"/>
                <w:color w:val="000000"/>
              </w:rPr>
              <w:t>Acesso ao Repositório</w:t>
            </w:r>
          </w:p>
        </w:tc>
        <w:tc>
          <w:tcPr>
            <w:tcW w:w="6888" w:type="dxa"/>
            <w:tcBorders>
              <w:bottom w:val="single" w:sz="6" w:space="0" w:color="000000"/>
              <w:right w:val="single" w:sz="6" w:space="0" w:color="000000"/>
            </w:tcBorders>
          </w:tcPr>
          <w:p>
            <w:pPr>
              <w:pStyle w:val="Infoblue"/>
              <w:widowControl w:val="false"/>
              <w:numPr>
                <w:ilvl w:val="0"/>
                <w:numId w:val="1"/>
              </w:numPr>
              <w:ind w:left="360" w:right="0" w:hanging="360"/>
              <w:rPr>
                <w:i w:val="false"/>
                <w:i w:val="false"/>
                <w:iCs w:val="false"/>
                <w:color w:val="000000"/>
              </w:rPr>
            </w:pPr>
            <w:r>
              <w:rPr>
                <w:i w:val="false"/>
                <w:iCs w:val="false"/>
                <w:color w:val="000000"/>
              </w:rPr>
              <w:t>Git</w:t>
            </w:r>
          </w:p>
          <w:p>
            <w:pPr>
              <w:pStyle w:val="Infoblue"/>
              <w:widowControl w:val="false"/>
              <w:numPr>
                <w:ilvl w:val="0"/>
                <w:numId w:val="1"/>
              </w:numPr>
              <w:spacing w:before="0" w:after="120"/>
              <w:ind w:left="360" w:right="0" w:hanging="360"/>
              <w:rPr>
                <w:i w:val="false"/>
                <w:i w:val="false"/>
                <w:iCs w:val="false"/>
                <w:color w:val="000000"/>
              </w:rPr>
            </w:pPr>
            <w:r>
              <w:rPr>
                <w:i w:val="false"/>
                <w:iCs w:val="false"/>
                <w:color w:val="000000"/>
              </w:rPr>
              <w:t>VS Code</w:t>
            </w:r>
          </w:p>
        </w:tc>
      </w:tr>
    </w:tbl>
    <w:p>
      <w:pPr>
        <w:pStyle w:val="Caption"/>
        <w:numPr>
          <w:ilvl w:val="0"/>
          <w:numId w:val="0"/>
        </w:numPr>
        <w:tabs>
          <w:tab w:val="clear" w:pos="708"/>
        </w:tabs>
        <w:ind w:left="0" w:hanging="0"/>
        <w:jc w:val="left"/>
        <w:rPr>
          <w:rFonts w:ascii="Times New Roman" w:hAnsi="Times New Roman"/>
          <w:sz w:val="12"/>
          <w:szCs w:val="12"/>
        </w:rPr>
      </w:pPr>
      <w:bookmarkStart w:id="36" w:name="_Ref2624567711"/>
      <w:r>
        <w:rPr>
          <w:rFonts w:eastAsia="Times New Roman" w:cs="Arial"/>
          <w:color w:val="000000"/>
          <w:sz w:val="12"/>
          <w:szCs w:val="12"/>
        </w:rPr>
        <w:t xml:space="preserve">Tabela </w:t>
      </w:r>
      <w:r>
        <w:rPr>
          <w:rFonts w:eastAsia="Times New Roman" w:cs="Arial"/>
          <w:color w:val="000000"/>
          <w:sz w:val="12"/>
          <w:szCs w:val="12"/>
        </w:rPr>
        <w:fldChar w:fldCharType="begin"/>
      </w:r>
      <w:r>
        <w:rPr>
          <w:sz w:val="12"/>
          <w:szCs w:val="12"/>
          <w:rFonts w:eastAsia="Times New Roman" w:cs="Arial"/>
          <w:color w:val="000000"/>
        </w:rPr>
        <w:instrText xml:space="preserve"> SEQ Tabela \* ARABIC </w:instrText>
      </w:r>
      <w:r>
        <w:rPr>
          <w:sz w:val="12"/>
          <w:szCs w:val="12"/>
          <w:rFonts w:eastAsia="Times New Roman" w:cs="Arial"/>
          <w:color w:val="000000"/>
        </w:rPr>
        <w:fldChar w:fldCharType="separate"/>
      </w:r>
      <w:r>
        <w:rPr>
          <w:sz w:val="12"/>
          <w:szCs w:val="12"/>
          <w:rFonts w:eastAsia="Times New Roman" w:cs="Arial"/>
          <w:color w:val="000000"/>
        </w:rPr>
        <w:t>2</w:t>
      </w:r>
      <w:r>
        <w:rPr>
          <w:sz w:val="12"/>
          <w:szCs w:val="12"/>
          <w:rFonts w:eastAsia="Times New Roman" w:cs="Arial"/>
          <w:color w:val="000000"/>
        </w:rPr>
        <w:fldChar w:fldCharType="end"/>
      </w:r>
      <w:bookmarkEnd w:id="36"/>
      <w:r>
        <w:rPr>
          <w:rFonts w:eastAsia="Times New Roman" w:cs="Arial"/>
          <w:color w:val="000000"/>
          <w:sz w:val="12"/>
          <w:szCs w:val="12"/>
        </w:rPr>
        <w:t xml:space="preserve"> Informações sobre o repositório de controle de versões de projetos.</w:t>
      </w:r>
    </w:p>
    <w:p>
      <w:pPr>
        <w:pStyle w:val="Normal"/>
        <w:tabs>
          <w:tab w:val="clear" w:pos="708"/>
        </w:tabs>
        <w:ind w:hanging="0"/>
        <w:jc w:val="left"/>
        <w:rPr>
          <w:rFonts w:eastAsia="Times New Roman" w:cs="Arial"/>
          <w:color w:val="000000"/>
        </w:rPr>
      </w:pPr>
      <w:r>
        <w:rPr>
          <w:rFonts w:eastAsia="Times New Roman" w:cs="Arial"/>
          <w:color w:val="000000"/>
        </w:rPr>
      </w:r>
    </w:p>
    <w:p>
      <w:pPr>
        <w:pStyle w:val="Ttulo2"/>
        <w:numPr>
          <w:ilvl w:val="0"/>
          <w:numId w:val="0"/>
        </w:numPr>
        <w:tabs>
          <w:tab w:val="clear" w:pos="708"/>
        </w:tabs>
        <w:ind w:left="0" w:right="0" w:hanging="0"/>
        <w:jc w:val="left"/>
        <w:rPr>
          <w:rFonts w:ascii="Arial" w:hAnsi="Arial" w:cs="Arial"/>
          <w:color w:val="000000"/>
          <w:sz w:val="22"/>
          <w:szCs w:val="22"/>
        </w:rPr>
      </w:pPr>
      <w:bookmarkStart w:id="37" w:name="__RefHeading___Toc4820_1437171529"/>
      <w:bookmarkEnd w:id="37"/>
      <w:r>
        <w:rPr>
          <w:rFonts w:eastAsia="Times New Roman" w:cs="Arial"/>
          <w:color w:val="000000"/>
          <w:sz w:val="22"/>
          <w:szCs w:val="22"/>
        </w:rPr>
        <w:t>2.2.2</w:t>
        <w:tab/>
      </w:r>
      <w:bookmarkStart w:id="38" w:name="_Toc2624696711"/>
      <w:bookmarkStart w:id="39" w:name="_Toc2624695711"/>
      <w:bookmarkStart w:id="40" w:name="_Ref2624664301"/>
      <w:bookmarkStart w:id="41" w:name="_Toc2009718801"/>
      <w:r>
        <w:rPr>
          <w:rFonts w:eastAsia="Times New Roman" w:cs="Arial"/>
          <w:color w:val="000000"/>
          <w:sz w:val="22"/>
          <w:szCs w:val="22"/>
        </w:rPr>
        <w:t xml:space="preserve">Configuração da Ferramenta de Controle de </w:t>
      </w:r>
      <w:bookmarkEnd w:id="38"/>
      <w:bookmarkEnd w:id="39"/>
      <w:bookmarkEnd w:id="40"/>
      <w:bookmarkEnd w:id="41"/>
      <w:r>
        <w:rPr>
          <w:rFonts w:eastAsia="Times New Roman" w:cs="Arial"/>
          <w:color w:val="000000"/>
          <w:sz w:val="22"/>
          <w:szCs w:val="22"/>
        </w:rPr>
        <w:t>Mudança</w:t>
      </w:r>
    </w:p>
    <w:p>
      <w:pPr>
        <w:pStyle w:val="Normal"/>
        <w:tabs>
          <w:tab w:val="clear" w:pos="708"/>
        </w:tabs>
        <w:ind w:firstLine="708"/>
        <w:jc w:val="both"/>
        <w:rPr>
          <w:rFonts w:ascii="Arial" w:hAnsi="Arial" w:cs="Arial"/>
        </w:rPr>
      </w:pPr>
      <w:r>
        <w:rPr>
          <w:rFonts w:eastAsia="Times New Roman" w:cs="Arial" w:ascii="Arial" w:hAnsi="Arial"/>
          <w:color w:val="000000"/>
          <w:sz w:val="20"/>
          <w:szCs w:val="20"/>
        </w:rPr>
        <w:t xml:space="preserve">A ferramenta para solicitação e controle de mudança é o Git, publicada na intranet da empresa e acessível através de qualquer navegador de internet. </w:t>
      </w:r>
    </w:p>
    <w:tbl>
      <w:tblPr>
        <w:tblW w:w="9472" w:type="dxa"/>
        <w:jc w:val="left"/>
        <w:tblInd w:w="147" w:type="dxa"/>
        <w:tblLayout w:type="fixed"/>
        <w:tblCellMar>
          <w:top w:w="0" w:type="dxa"/>
          <w:left w:w="108" w:type="dxa"/>
          <w:bottom w:w="0" w:type="dxa"/>
          <w:right w:w="108" w:type="dxa"/>
        </w:tblCellMar>
      </w:tblPr>
      <w:tblGrid>
        <w:gridCol w:w="2583"/>
        <w:gridCol w:w="6888"/>
      </w:tblGrid>
      <w:tr>
        <w:trPr/>
        <w:tc>
          <w:tcPr>
            <w:tcW w:w="9471" w:type="dxa"/>
            <w:gridSpan w:val="2"/>
            <w:tcBorders>
              <w:top w:val="single" w:sz="6" w:space="0" w:color="000000"/>
              <w:left w:val="single" w:sz="6" w:space="0" w:color="000000"/>
              <w:bottom w:val="single" w:sz="6" w:space="0" w:color="000000"/>
              <w:right w:val="single" w:sz="6" w:space="0" w:color="000000"/>
            </w:tcBorders>
          </w:tcPr>
          <w:p>
            <w:pPr>
              <w:pStyle w:val="Texto"/>
              <w:widowControl w:val="false"/>
              <w:spacing w:before="120" w:after="0"/>
              <w:ind w:left="0" w:hanging="0"/>
              <w:jc w:val="both"/>
              <w:rPr>
                <w:rFonts w:ascii="Arial" w:hAnsi="Arial" w:cs="Arial"/>
                <w:b/>
                <w:b/>
                <w:color w:val="000000"/>
                <w:szCs w:val="22"/>
              </w:rPr>
            </w:pPr>
            <w:r>
              <w:rPr>
                <w:rFonts w:cs="Arial" w:ascii="Arial" w:hAnsi="Arial"/>
                <w:b/>
                <w:color w:val="000000"/>
                <w:szCs w:val="22"/>
              </w:rPr>
              <w:t>Informações sobre o Repositório dos Projetos</w:t>
            </w:r>
          </w:p>
        </w:tc>
      </w:tr>
      <w:tr>
        <w:trPr/>
        <w:tc>
          <w:tcPr>
            <w:tcW w:w="2583" w:type="dxa"/>
            <w:tcBorders>
              <w:left w:val="single" w:sz="6" w:space="0" w:color="000000"/>
              <w:bottom w:val="single" w:sz="6" w:space="0" w:color="000000"/>
              <w:right w:val="single" w:sz="6" w:space="0" w:color="000000"/>
            </w:tcBorders>
          </w:tcPr>
          <w:p>
            <w:pPr>
              <w:pStyle w:val="Texto"/>
              <w:widowControl w:val="false"/>
              <w:spacing w:before="120" w:after="0"/>
              <w:ind w:left="0" w:hanging="0"/>
              <w:jc w:val="both"/>
              <w:rPr>
                <w:rFonts w:ascii="Times New Roman" w:hAnsi="Times New Roman"/>
              </w:rPr>
            </w:pPr>
            <w:r>
              <w:rPr>
                <w:rFonts w:cs="Arial"/>
                <w:szCs w:val="22"/>
              </w:rPr>
              <w:t>Nome da Ferramenta</w:t>
            </w:r>
          </w:p>
        </w:tc>
        <w:tc>
          <w:tcPr>
            <w:tcW w:w="6888" w:type="dxa"/>
            <w:tcBorders>
              <w:bottom w:val="single" w:sz="6" w:space="0" w:color="000000"/>
              <w:right w:val="single" w:sz="6" w:space="0" w:color="000000"/>
            </w:tcBorders>
          </w:tcPr>
          <w:p>
            <w:pPr>
              <w:pStyle w:val="Texto"/>
              <w:widowControl w:val="false"/>
              <w:spacing w:before="120" w:after="0"/>
              <w:ind w:left="0" w:hanging="0"/>
              <w:jc w:val="both"/>
              <w:rPr>
                <w:rFonts w:cs="Arial"/>
                <w:b w:val="false"/>
                <w:b w:val="false"/>
                <w:bCs w:val="false"/>
                <w:i w:val="false"/>
                <w:i w:val="false"/>
                <w:iCs w:val="false"/>
                <w:color w:val="000000"/>
                <w:szCs w:val="22"/>
              </w:rPr>
            </w:pPr>
            <w:r>
              <w:rPr>
                <w:rFonts w:cs="Arial"/>
                <w:szCs w:val="22"/>
              </w:rPr>
              <w:t>Git</w:t>
            </w:r>
          </w:p>
        </w:tc>
      </w:tr>
      <w:tr>
        <w:trPr/>
        <w:tc>
          <w:tcPr>
            <w:tcW w:w="2583" w:type="dxa"/>
            <w:tcBorders>
              <w:left w:val="single" w:sz="6" w:space="0" w:color="000000"/>
              <w:bottom w:val="single" w:sz="6" w:space="0" w:color="000000"/>
              <w:right w:val="single" w:sz="6" w:space="0" w:color="000000"/>
            </w:tcBorders>
          </w:tcPr>
          <w:p>
            <w:pPr>
              <w:pStyle w:val="Texto"/>
              <w:widowControl w:val="false"/>
              <w:spacing w:before="120" w:after="0"/>
              <w:ind w:left="0" w:hanging="0"/>
              <w:jc w:val="both"/>
              <w:rPr>
                <w:rFonts w:cs="Arial"/>
                <w:b w:val="false"/>
                <w:b w:val="false"/>
                <w:bCs w:val="false"/>
                <w:i w:val="false"/>
                <w:i w:val="false"/>
                <w:iCs w:val="false"/>
                <w:color w:val="000000"/>
                <w:szCs w:val="22"/>
              </w:rPr>
            </w:pPr>
            <w:r>
              <w:rPr>
                <w:rFonts w:cs="Arial"/>
                <w:szCs w:val="22"/>
              </w:rPr>
              <w:t>URL</w:t>
            </w:r>
          </w:p>
        </w:tc>
        <w:tc>
          <w:tcPr>
            <w:tcW w:w="6888" w:type="dxa"/>
            <w:tcBorders>
              <w:bottom w:val="single" w:sz="6" w:space="0" w:color="000000"/>
              <w:right w:val="single" w:sz="6" w:space="0" w:color="000000"/>
            </w:tcBorders>
          </w:tcPr>
          <w:p>
            <w:pPr>
              <w:pStyle w:val="Texto"/>
              <w:widowControl w:val="false"/>
              <w:spacing w:before="120" w:after="0"/>
              <w:ind w:left="0" w:hanging="0"/>
              <w:jc w:val="both"/>
              <w:rPr>
                <w:rFonts w:ascii="Times New Roman" w:hAnsi="Times New Roman"/>
              </w:rPr>
            </w:pPr>
            <w:r>
              <w:rPr>
                <w:rFonts w:cs="Arial"/>
                <w:szCs w:val="22"/>
              </w:rPr>
              <w:t xml:space="preserve"> </w:t>
            </w:r>
            <w:r>
              <w:rPr>
                <w:rFonts w:cs="Arial"/>
                <w:b w:val="false"/>
                <w:bCs w:val="false"/>
                <w:i w:val="false"/>
                <w:iCs w:val="false"/>
                <w:color w:val="000000"/>
                <w:szCs w:val="22"/>
              </w:rPr>
              <w:t>http://servidorgit/restaurantexyz/comandaoline</w:t>
            </w:r>
          </w:p>
        </w:tc>
      </w:tr>
      <w:tr>
        <w:trPr/>
        <w:tc>
          <w:tcPr>
            <w:tcW w:w="2583" w:type="dxa"/>
            <w:tcBorders>
              <w:left w:val="single" w:sz="6" w:space="0" w:color="000000"/>
              <w:bottom w:val="single" w:sz="6" w:space="0" w:color="000000"/>
              <w:right w:val="single" w:sz="6" w:space="0" w:color="000000"/>
            </w:tcBorders>
          </w:tcPr>
          <w:p>
            <w:pPr>
              <w:pStyle w:val="Texto"/>
              <w:widowControl w:val="false"/>
              <w:spacing w:before="120" w:after="0"/>
              <w:ind w:left="0" w:hanging="0"/>
              <w:jc w:val="both"/>
              <w:rPr>
                <w:rFonts w:ascii="Times New Roman" w:hAnsi="Times New Roman"/>
              </w:rPr>
            </w:pPr>
            <w:r>
              <w:rPr>
                <w:rFonts w:cs="Arial"/>
                <w:szCs w:val="22"/>
              </w:rPr>
              <w:t>Acesso à ferramenta</w:t>
            </w:r>
          </w:p>
        </w:tc>
        <w:tc>
          <w:tcPr>
            <w:tcW w:w="6888" w:type="dxa"/>
            <w:tcBorders>
              <w:bottom w:val="single" w:sz="6" w:space="0" w:color="000000"/>
              <w:right w:val="single" w:sz="6" w:space="0" w:color="000000"/>
            </w:tcBorders>
          </w:tcPr>
          <w:p>
            <w:pPr>
              <w:pStyle w:val="Texto"/>
              <w:keepNext w:val="true"/>
              <w:widowControl w:val="false"/>
              <w:spacing w:before="120" w:after="0"/>
              <w:ind w:left="0" w:hanging="0"/>
              <w:jc w:val="both"/>
              <w:rPr>
                <w:rFonts w:ascii="Times New Roman" w:hAnsi="Times New Roman"/>
              </w:rPr>
            </w:pPr>
            <w:r>
              <w:rPr>
                <w:rFonts w:cs="Arial"/>
                <w:szCs w:val="22"/>
              </w:rPr>
              <w:t>Qualquer navegador de internet</w:t>
            </w:r>
          </w:p>
        </w:tc>
      </w:tr>
    </w:tbl>
    <w:p>
      <w:pPr>
        <w:pStyle w:val="Caption"/>
        <w:numPr>
          <w:ilvl w:val="0"/>
          <w:numId w:val="0"/>
        </w:numPr>
        <w:tabs>
          <w:tab w:val="clear" w:pos="708"/>
        </w:tabs>
        <w:ind w:left="0" w:hanging="0"/>
        <w:jc w:val="left"/>
        <w:rPr>
          <w:rFonts w:ascii="Times New Roman" w:hAnsi="Times New Roman"/>
          <w:sz w:val="12"/>
          <w:szCs w:val="12"/>
        </w:rPr>
      </w:pPr>
      <w:bookmarkStart w:id="42" w:name="_Ref26245677111"/>
      <w:r>
        <w:rPr>
          <w:rFonts w:eastAsia="Times New Roman" w:cs="Arial"/>
          <w:color w:val="000000"/>
          <w:sz w:val="12"/>
          <w:szCs w:val="12"/>
        </w:rPr>
        <w:t xml:space="preserve">Tabela </w:t>
      </w:r>
      <w:r>
        <w:rPr>
          <w:rFonts w:eastAsia="Times New Roman" w:cs="Arial"/>
          <w:color w:val="000000"/>
          <w:sz w:val="12"/>
          <w:szCs w:val="12"/>
        </w:rPr>
        <w:fldChar w:fldCharType="begin"/>
      </w:r>
      <w:r>
        <w:rPr>
          <w:sz w:val="12"/>
          <w:szCs w:val="12"/>
          <w:rFonts w:eastAsia="Times New Roman" w:cs="Arial"/>
          <w:color w:val="000000"/>
        </w:rPr>
        <w:instrText xml:space="preserve"> SEQ Tabela \* ARABIC </w:instrText>
      </w:r>
      <w:r>
        <w:rPr>
          <w:sz w:val="12"/>
          <w:szCs w:val="12"/>
          <w:rFonts w:eastAsia="Times New Roman" w:cs="Arial"/>
          <w:color w:val="000000"/>
        </w:rPr>
        <w:fldChar w:fldCharType="separate"/>
      </w:r>
      <w:r>
        <w:rPr>
          <w:sz w:val="12"/>
          <w:szCs w:val="12"/>
          <w:rFonts w:eastAsia="Times New Roman" w:cs="Arial"/>
          <w:color w:val="000000"/>
        </w:rPr>
        <w:t>3</w:t>
      </w:r>
      <w:r>
        <w:rPr>
          <w:sz w:val="12"/>
          <w:szCs w:val="12"/>
          <w:rFonts w:eastAsia="Times New Roman" w:cs="Arial"/>
          <w:color w:val="000000"/>
        </w:rPr>
        <w:fldChar w:fldCharType="end"/>
      </w:r>
      <w:bookmarkEnd w:id="42"/>
      <w:r>
        <w:rPr>
          <w:rFonts w:eastAsia="Times New Roman" w:cs="Arial"/>
          <w:color w:val="000000"/>
          <w:sz w:val="12"/>
          <w:szCs w:val="12"/>
        </w:rPr>
        <w:t xml:space="preserve"> Informações sobre a ferramento de solicitação e controle de mudança.</w:t>
      </w:r>
    </w:p>
    <w:p>
      <w:pPr>
        <w:pStyle w:val="Ttulo1"/>
        <w:ind w:left="720" w:right="0" w:hanging="720"/>
        <w:rPr/>
      </w:pPr>
      <w:bookmarkStart w:id="43" w:name="__RefHeading___Toc4822_1437171529"/>
      <w:bookmarkStart w:id="44" w:name="3.__________________The_CM_Program"/>
      <w:bookmarkStart w:id="45" w:name="_Toc103018049"/>
      <w:bookmarkEnd w:id="43"/>
      <w:r>
        <w:rPr>
          <w:rFonts w:eastAsia="Times New Roman"/>
        </w:rPr>
        <w:t>3.</w:t>
      </w:r>
      <w:r>
        <w:rPr>
          <w:rFonts w:eastAsia="Times New Roman" w:cs="Times New Roman" w:ascii="Times New Roman" w:hAnsi="Times New Roman"/>
          <w:sz w:val="14"/>
          <w:szCs w:val="14"/>
        </w:rPr>
        <w:t xml:space="preserve"> </w:t>
      </w:r>
      <w:r>
        <w:rPr>
          <w:rFonts w:eastAsia="Times New Roman"/>
        </w:rPr>
        <w:t>O Programa de Gerência de Configuração</w:t>
      </w:r>
      <w:bookmarkEnd w:id="44"/>
      <w:bookmarkEnd w:id="45"/>
    </w:p>
    <w:p>
      <w:pPr>
        <w:pStyle w:val="Ttulo2"/>
        <w:ind w:left="720" w:right="0" w:hanging="720"/>
        <w:rPr/>
      </w:pPr>
      <w:bookmarkStart w:id="46" w:name="__RefHeading___Toc4824_1437171529"/>
      <w:bookmarkStart w:id="47" w:name="3.1_______________Configuration_Identifi"/>
      <w:bookmarkStart w:id="48" w:name="_Toc103018050"/>
      <w:bookmarkEnd w:id="46"/>
      <w:r>
        <w:rPr/>
        <w:t>3.1 Configuração da Identificação</w:t>
      </w:r>
      <w:bookmarkEnd w:id="47"/>
      <w:bookmarkEnd w:id="48"/>
    </w:p>
    <w:p>
      <w:pPr>
        <w:pStyle w:val="Ttulo3"/>
        <w:ind w:left="720" w:right="0" w:hanging="720"/>
        <w:rPr/>
      </w:pPr>
      <w:bookmarkStart w:id="49" w:name="__RefHeading___Toc4826_1437171529"/>
      <w:bookmarkStart w:id="50" w:name="3.1.1__________Identification_Methods"/>
      <w:bookmarkStart w:id="51" w:name="_Toc103018051"/>
      <w:bookmarkEnd w:id="49"/>
      <w:r>
        <w:rPr/>
        <w:t>3.1.1 Métodos de identificação</w:t>
      </w:r>
      <w:bookmarkEnd w:id="51"/>
      <w:r>
        <w:rPr/>
        <w:t xml:space="preserve"> </w:t>
      </w:r>
      <w:bookmarkEnd w:id="50"/>
    </w:p>
    <w:p>
      <w:pPr>
        <w:pStyle w:val="Normal"/>
        <w:ind w:firstLine="708"/>
        <w:jc w:val="both"/>
        <w:rPr>
          <w:rFonts w:ascii="Arial" w:hAnsi="Arial" w:cs="Arial"/>
        </w:rPr>
      </w:pPr>
      <w:r>
        <w:rPr>
          <w:rFonts w:cs="Arial" w:ascii="Arial" w:hAnsi="Arial"/>
        </w:rPr>
        <w:t>As subseções seguintes descrevem o padrão de nomenclatura dos itens de configuração, incluindo os labels,/tags, branches e baselines.</w:t>
      </w:r>
    </w:p>
    <w:p>
      <w:pPr>
        <w:pStyle w:val="Normal"/>
        <w:ind w:firstLine="708"/>
        <w:jc w:val="both"/>
        <w:rPr>
          <w:rFonts w:ascii="Arial" w:hAnsi="Arial" w:cs="Arial"/>
        </w:rPr>
      </w:pPr>
      <w:r>
        <w:rPr>
          <w:rFonts w:cs="Arial" w:ascii="Arial" w:hAnsi="Arial"/>
        </w:rPr>
      </w:r>
    </w:p>
    <w:p>
      <w:pPr>
        <w:pStyle w:val="Infoblue"/>
        <w:numPr>
          <w:ilvl w:val="0"/>
          <w:numId w:val="0"/>
        </w:numPr>
        <w:tabs>
          <w:tab w:val="clear" w:pos="708"/>
        </w:tabs>
        <w:ind w:left="0" w:right="0" w:hanging="0"/>
        <w:rPr>
          <w:b w:val="false"/>
          <w:b w:val="false"/>
          <w:bCs w:val="false"/>
          <w:i/>
          <w:i/>
          <w:iCs/>
          <w:sz w:val="20"/>
          <w:szCs w:val="20"/>
        </w:rPr>
      </w:pPr>
      <w:bookmarkStart w:id="52" w:name="3.1.1__________Identification_Methods1"/>
      <w:bookmarkStart w:id="53" w:name="_Toc1030180511"/>
      <w:r>
        <w:rPr>
          <w:rFonts w:cs="Arial" w:ascii="Arial" w:hAnsi="Arial"/>
          <w:b w:val="false"/>
          <w:bCs w:val="false"/>
          <w:i/>
          <w:iCs/>
          <w:color w:val="000000"/>
          <w:sz w:val="20"/>
          <w:szCs w:val="20"/>
        </w:rPr>
        <w:t xml:space="preserve">3.1.1.2 </w:t>
      </w:r>
      <w:bookmarkEnd w:id="52"/>
      <w:bookmarkEnd w:id="53"/>
      <w:r>
        <w:rPr>
          <w:rFonts w:cs="Arial" w:ascii="Arial" w:hAnsi="Arial"/>
          <w:b w:val="false"/>
          <w:bCs w:val="false"/>
          <w:i/>
          <w:iCs/>
          <w:color w:val="000000"/>
          <w:sz w:val="20"/>
          <w:szCs w:val="20"/>
        </w:rPr>
        <w:t>Nomenclatura de labels/tags, baseline e releases.</w:t>
      </w:r>
    </w:p>
    <w:p>
      <w:pPr>
        <w:pStyle w:val="Normal"/>
        <w:ind w:firstLine="708"/>
        <w:jc w:val="both"/>
        <w:rPr>
          <w:rFonts w:ascii="Arial" w:hAnsi="Arial" w:cs="Arial"/>
        </w:rPr>
      </w:pPr>
      <w:r>
        <w:rPr>
          <w:rFonts w:cs="Arial" w:ascii="Arial" w:hAnsi="Arial"/>
        </w:rPr>
        <w:t xml:space="preserve">A nomenclatura dos labels/tags, baseline e releases devem ser </w:t>
      </w:r>
      <w:r>
        <w:rPr>
          <w:rFonts w:cs="Arial" w:ascii="Arial" w:hAnsi="Arial"/>
          <w:b/>
        </w:rPr>
        <w:t xml:space="preserve">sem acentos e sem espaços. </w:t>
      </w:r>
      <w:r>
        <w:rPr>
          <w:rFonts w:cs="Arial" w:ascii="Arial" w:hAnsi="Arial"/>
        </w:rPr>
        <w:t>Caso seja necessária a utilização de espaço para a nomenclatura, utilizar “_” ao invés de espaço. Deve-se seguir a seguinte regra:</w:t>
      </w:r>
    </w:p>
    <w:p>
      <w:pPr>
        <w:pStyle w:val="Normal"/>
        <w:ind w:firstLine="708"/>
        <w:rPr>
          <w:rFonts w:ascii="Arial" w:hAnsi="Arial" w:cs="Arial"/>
          <w:b/>
          <w:b/>
        </w:rPr>
      </w:pPr>
      <w:r>
        <w:rPr>
          <w:rFonts w:cs="Arial" w:ascii="Arial" w:hAnsi="Arial"/>
          <w:b/>
        </w:rPr>
        <w:t>Regra:</w:t>
      </w:r>
    </w:p>
    <w:p>
      <w:pPr>
        <w:pStyle w:val="Normal"/>
        <w:ind w:left="708" w:firstLine="708"/>
        <w:rPr>
          <w:rFonts w:ascii="Arial" w:hAnsi="Arial" w:cs="Arial"/>
          <w:b/>
          <w:b/>
        </w:rPr>
      </w:pPr>
      <w:r>
        <w:rPr>
          <w:rFonts w:cs="Arial" w:ascii="Arial" w:hAnsi="Arial"/>
          <w:b/>
        </w:rPr>
        <w:t>&lt;sigla do tipo&gt;-&lt;fase&gt;-&lt;xx.yy&gt;-&lt;nnn&gt;</w:t>
      </w:r>
    </w:p>
    <w:p>
      <w:pPr>
        <w:pStyle w:val="Normal"/>
        <w:ind w:firstLine="708"/>
        <w:rPr>
          <w:rFonts w:ascii="Arial" w:hAnsi="Arial" w:cs="Arial"/>
        </w:rPr>
      </w:pPr>
      <w:r>
        <w:rPr>
          <w:rFonts w:cs="Arial" w:ascii="Arial" w:hAnsi="Arial"/>
        </w:rPr>
        <w:t xml:space="preserve">Onde, </w:t>
      </w:r>
    </w:p>
    <w:p>
      <w:pPr>
        <w:pStyle w:val="Normal"/>
        <w:numPr>
          <w:ilvl w:val="0"/>
          <w:numId w:val="2"/>
        </w:numPr>
        <w:rPr>
          <w:rFonts w:ascii="Arial" w:hAnsi="Arial" w:cs="Arial"/>
        </w:rPr>
      </w:pPr>
      <w:r>
        <w:rPr>
          <w:rFonts w:cs="Arial" w:ascii="Arial" w:hAnsi="Arial"/>
          <w:b/>
        </w:rPr>
        <w:t>&lt;sigla do tipo&gt;</w:t>
      </w:r>
      <w:r>
        <w:rPr>
          <w:rFonts w:cs="Arial" w:ascii="Arial" w:hAnsi="Arial"/>
        </w:rPr>
        <w:t xml:space="preserve"> - é a sigla utilizada para identificar o tipo. Os tipos válidos são: label,tag, baseline, release;</w:t>
      </w:r>
    </w:p>
    <w:p>
      <w:pPr>
        <w:pStyle w:val="Normal"/>
        <w:numPr>
          <w:ilvl w:val="0"/>
          <w:numId w:val="2"/>
        </w:numPr>
        <w:rPr>
          <w:rFonts w:ascii="Arial" w:hAnsi="Arial" w:cs="Arial"/>
        </w:rPr>
      </w:pPr>
      <w:r>
        <w:rPr>
          <w:rFonts w:cs="Arial" w:ascii="Arial" w:hAnsi="Arial"/>
          <w:b/>
        </w:rPr>
        <w:t>&lt;fase&gt;</w:t>
      </w:r>
      <w:r>
        <w:rPr>
          <w:rFonts w:cs="Arial" w:ascii="Arial" w:hAnsi="Arial"/>
        </w:rPr>
        <w:t xml:space="preserve"> - é o identificador da fase do desenvolvimento. Por exemplo: teste, iteracao_1, etc.</w:t>
      </w:r>
    </w:p>
    <w:p>
      <w:pPr>
        <w:pStyle w:val="Normal"/>
        <w:numPr>
          <w:ilvl w:val="0"/>
          <w:numId w:val="2"/>
        </w:numPr>
        <w:rPr>
          <w:rFonts w:ascii="Arial" w:hAnsi="Arial" w:cs="Arial"/>
        </w:rPr>
      </w:pPr>
      <w:r>
        <w:rPr>
          <w:rFonts w:cs="Arial" w:ascii="Arial" w:hAnsi="Arial"/>
          <w:b/>
        </w:rPr>
        <w:t>&lt;xx.yy&gt;</w:t>
      </w:r>
      <w:r>
        <w:rPr>
          <w:rFonts w:cs="Arial" w:ascii="Arial" w:hAnsi="Arial"/>
        </w:rPr>
        <w:t xml:space="preserve"> - Esquema de versionamento, onde </w:t>
      </w:r>
      <w:r>
        <w:rPr>
          <w:rFonts w:cs="Arial" w:ascii="Arial" w:hAnsi="Arial"/>
          <w:b/>
        </w:rPr>
        <w:t>xx</w:t>
      </w:r>
      <w:r>
        <w:rPr>
          <w:rFonts w:cs="Arial" w:ascii="Arial" w:hAnsi="Arial"/>
        </w:rPr>
        <w:t xml:space="preserve"> para mudanças maiores e aprovadas pelo cliente, e </w:t>
      </w:r>
      <w:r>
        <w:rPr>
          <w:rFonts w:cs="Arial" w:ascii="Arial" w:hAnsi="Arial"/>
          <w:b/>
        </w:rPr>
        <w:t>yy</w:t>
      </w:r>
      <w:r>
        <w:rPr>
          <w:rFonts w:cs="Arial" w:ascii="Arial" w:hAnsi="Arial"/>
        </w:rPr>
        <w:t xml:space="preserve"> para mudanças aprovadas pelo responsável da inspeção, ou seja, validação e aprovação da equipe de qualidade;</w:t>
      </w:r>
    </w:p>
    <w:p>
      <w:pPr>
        <w:pStyle w:val="Normal"/>
        <w:numPr>
          <w:ilvl w:val="0"/>
          <w:numId w:val="2"/>
        </w:numPr>
        <w:ind w:firstLine="708"/>
        <w:jc w:val="both"/>
        <w:rPr>
          <w:rFonts w:ascii="Arial" w:hAnsi="Arial" w:cs="Arial"/>
        </w:rPr>
      </w:pPr>
      <w:r>
        <w:rPr>
          <w:rFonts w:cs="Arial" w:ascii="Arial" w:hAnsi="Arial"/>
          <w:b/>
        </w:rPr>
        <w:t xml:space="preserve">&lt;nnn&gt; </w:t>
      </w:r>
      <w:r>
        <w:rPr>
          <w:rFonts w:cs="Arial" w:ascii="Arial" w:hAnsi="Arial"/>
        </w:rPr>
        <w:t>- número da build, sendo utilizado para identificação três dígitos, começando em 001 e incrementado em uma unidade a cada nova build.</w:t>
      </w:r>
    </w:p>
    <w:p>
      <w:pPr>
        <w:pStyle w:val="Normal"/>
        <w:numPr>
          <w:ilvl w:val="0"/>
          <w:numId w:val="0"/>
        </w:numPr>
        <w:ind w:left="0" w:hanging="0"/>
        <w:jc w:val="both"/>
        <w:rPr>
          <w:rFonts w:ascii="Arial" w:hAnsi="Arial" w:cs="Arial"/>
        </w:rPr>
      </w:pPr>
      <w:r>
        <w:rPr>
          <w:rFonts w:cs="Arial" w:ascii="Arial" w:hAnsi="Arial"/>
        </w:rPr>
      </w:r>
    </w:p>
    <w:p>
      <w:pPr>
        <w:pStyle w:val="Infoblue"/>
        <w:numPr>
          <w:ilvl w:val="0"/>
          <w:numId w:val="0"/>
        </w:numPr>
        <w:tabs>
          <w:tab w:val="clear" w:pos="708"/>
        </w:tabs>
        <w:ind w:left="0" w:right="0" w:hanging="0"/>
        <w:jc w:val="both"/>
        <w:rPr>
          <w:rFonts w:ascii="Arial" w:hAnsi="Arial" w:cs="Arial"/>
        </w:rPr>
      </w:pPr>
      <w:bookmarkStart w:id="54" w:name="3.1.1__________Identification_Methods11"/>
      <w:bookmarkStart w:id="55" w:name="_Toc10301805111"/>
      <w:r>
        <w:rPr>
          <w:rFonts w:cs="Arial" w:ascii="Arial" w:hAnsi="Arial"/>
          <w:b w:val="false"/>
          <w:bCs w:val="false"/>
          <w:i/>
          <w:iCs/>
          <w:color w:val="000000"/>
          <w:sz w:val="20"/>
          <w:szCs w:val="20"/>
        </w:rPr>
        <w:t xml:space="preserve">3.1.1.3 </w:t>
      </w:r>
      <w:bookmarkEnd w:id="54"/>
      <w:bookmarkEnd w:id="55"/>
      <w:r>
        <w:rPr>
          <w:rFonts w:cs="Arial" w:ascii="Arial" w:hAnsi="Arial"/>
          <w:b w:val="false"/>
          <w:bCs w:val="false"/>
          <w:i/>
          <w:iCs/>
          <w:color w:val="000000"/>
          <w:sz w:val="20"/>
          <w:szCs w:val="20"/>
        </w:rPr>
        <w:t>Nomenclatura dos artefatos</w:t>
      </w:r>
    </w:p>
    <w:p>
      <w:pPr>
        <w:pStyle w:val="Normal"/>
        <w:numPr>
          <w:ilvl w:val="0"/>
          <w:numId w:val="0"/>
        </w:numPr>
        <w:tabs>
          <w:tab w:val="clear" w:pos="708"/>
        </w:tabs>
        <w:ind w:left="0" w:hanging="0"/>
        <w:jc w:val="both"/>
        <w:rPr>
          <w:rFonts w:ascii="Arial" w:hAnsi="Arial" w:cs="Arial"/>
        </w:rPr>
      </w:pPr>
      <w:r>
        <w:rPr>
          <w:rFonts w:cs="Arial" w:ascii="Arial" w:hAnsi="Arial"/>
          <w:b w:val="false"/>
          <w:bCs w:val="false"/>
          <w:i/>
          <w:iCs/>
          <w:color w:val="000000"/>
          <w:sz w:val="20"/>
          <w:szCs w:val="20"/>
        </w:rPr>
        <w:t>Todos os itens de configuração, exceto código-fonte, atas de reuniões, solicitações, checklists e relatórios devem seguir a nomenclatura descrita abaixo. Todos os itens devem ser únicos na fábrica.</w:t>
      </w:r>
    </w:p>
    <w:p>
      <w:pPr>
        <w:pStyle w:val="Normal"/>
        <w:tabs>
          <w:tab w:val="clear" w:pos="708"/>
        </w:tabs>
        <w:ind w:firstLine="708"/>
        <w:jc w:val="both"/>
        <w:rPr>
          <w:rFonts w:ascii="Arial" w:hAnsi="Arial" w:cs="Arial"/>
        </w:rPr>
      </w:pPr>
      <w:r>
        <w:rPr>
          <w:rFonts w:cs="Arial" w:ascii="Arial" w:hAnsi="Arial"/>
        </w:rPr>
      </w:r>
    </w:p>
    <w:p>
      <w:pPr>
        <w:pStyle w:val="Normal"/>
        <w:ind w:firstLine="708"/>
        <w:rPr>
          <w:rFonts w:ascii="Arial" w:hAnsi="Arial" w:cs="Arial"/>
        </w:rPr>
      </w:pPr>
      <w:r>
        <w:rPr>
          <w:rFonts w:cs="Arial" w:ascii="Arial" w:hAnsi="Arial"/>
          <w:b/>
        </w:rPr>
        <w:t>Regra</w:t>
      </w:r>
      <w:r>
        <w:rPr>
          <w:rFonts w:cs="Arial" w:ascii="Arial" w:hAnsi="Arial"/>
        </w:rPr>
        <w:t>:</w:t>
      </w:r>
    </w:p>
    <w:p>
      <w:pPr>
        <w:pStyle w:val="Normal"/>
        <w:ind w:left="708" w:firstLine="708"/>
        <w:rPr>
          <w:rFonts w:ascii="Arial" w:hAnsi="Arial" w:cs="Arial"/>
          <w:b/>
          <w:b/>
        </w:rPr>
      </w:pPr>
      <w:r>
        <w:rPr>
          <w:rFonts w:cs="Arial" w:ascii="Arial" w:hAnsi="Arial"/>
          <w:b/>
        </w:rPr>
        <w:t>&lt;tipo&gt; - &lt;nome do artefato&gt;&lt;extensão&gt;</w:t>
      </w:r>
    </w:p>
    <w:p>
      <w:pPr>
        <w:pStyle w:val="Normal"/>
        <w:ind w:firstLine="708"/>
        <w:rPr>
          <w:rFonts w:ascii="Arial" w:hAnsi="Arial" w:cs="Arial"/>
        </w:rPr>
      </w:pPr>
      <w:r>
        <w:rPr>
          <w:rFonts w:cs="Arial" w:ascii="Arial" w:hAnsi="Arial"/>
        </w:rPr>
        <w:t>Onde,</w:t>
      </w:r>
    </w:p>
    <w:p>
      <w:pPr>
        <w:pStyle w:val="Normal"/>
        <w:numPr>
          <w:ilvl w:val="0"/>
          <w:numId w:val="3"/>
        </w:numPr>
        <w:rPr>
          <w:rFonts w:ascii="Arial" w:hAnsi="Arial" w:cs="Arial"/>
        </w:rPr>
      </w:pPr>
      <w:r>
        <w:rPr>
          <w:rFonts w:cs="Arial" w:ascii="Arial" w:hAnsi="Arial"/>
          <w:b/>
        </w:rPr>
        <w:t>&lt;tipo&gt;</w:t>
      </w:r>
      <w:r>
        <w:rPr>
          <w:rFonts w:cs="Arial" w:ascii="Arial" w:hAnsi="Arial"/>
        </w:rPr>
        <w:t xml:space="preserve"> - identificador do tipo de documento, conforme especificado na tabela 4;</w:t>
      </w:r>
    </w:p>
    <w:p>
      <w:pPr>
        <w:pStyle w:val="Normal"/>
        <w:numPr>
          <w:ilvl w:val="0"/>
          <w:numId w:val="3"/>
        </w:numPr>
        <w:rPr>
          <w:rFonts w:ascii="Arial" w:hAnsi="Arial" w:cs="Arial"/>
        </w:rPr>
      </w:pPr>
      <w:r>
        <w:rPr>
          <w:rFonts w:cs="Arial" w:ascii="Arial" w:hAnsi="Arial"/>
          <w:b/>
        </w:rPr>
        <w:t xml:space="preserve">&lt;nome do artefato&gt; - </w:t>
      </w:r>
      <w:r>
        <w:rPr>
          <w:rFonts w:cs="Arial" w:ascii="Arial" w:hAnsi="Arial"/>
        </w:rPr>
        <w:t>nome significativo descritivo do conteúdo tratado no IC;</w:t>
      </w:r>
    </w:p>
    <w:p>
      <w:pPr>
        <w:pStyle w:val="Normal"/>
        <w:numPr>
          <w:ilvl w:val="0"/>
          <w:numId w:val="3"/>
        </w:numPr>
        <w:rPr>
          <w:rFonts w:ascii="Arial" w:hAnsi="Arial" w:cs="Arial"/>
        </w:rPr>
      </w:pPr>
      <w:r>
        <w:rPr>
          <w:rFonts w:cs="Arial" w:ascii="Arial" w:hAnsi="Arial"/>
          <w:b/>
        </w:rPr>
        <w:t>&lt;extensão&gt;</w:t>
      </w:r>
      <w:r>
        <w:rPr>
          <w:rFonts w:cs="Arial" w:ascii="Arial" w:hAnsi="Arial"/>
        </w:rPr>
        <w:t xml:space="preserve"> - Extensão do artefato.</w:t>
      </w:r>
    </w:p>
    <w:p>
      <w:pPr>
        <w:pStyle w:val="Normal"/>
        <w:ind w:firstLine="708"/>
        <w:rPr>
          <w:rFonts w:ascii="Arial" w:hAnsi="Arial" w:cs="Arial"/>
        </w:rPr>
      </w:pPr>
      <w:r>
        <w:rPr>
          <w:rFonts w:cs="Arial" w:ascii="Arial" w:hAnsi="Arial"/>
        </w:rPr>
        <w:t>Atas de Reuniões, Solicitações, Checklists e Relatórios devem seguir a seguinte nomenclatura:</w:t>
      </w:r>
    </w:p>
    <w:p>
      <w:pPr>
        <w:pStyle w:val="Normal"/>
        <w:ind w:firstLine="708"/>
        <w:rPr>
          <w:rFonts w:ascii="Arial" w:hAnsi="Arial" w:cs="Arial"/>
        </w:rPr>
      </w:pPr>
      <w:r>
        <w:rPr>
          <w:rFonts w:cs="Arial" w:ascii="Arial" w:hAnsi="Arial"/>
          <w:b/>
        </w:rPr>
        <w:t>Regra</w:t>
      </w:r>
      <w:r>
        <w:rPr>
          <w:rFonts w:cs="Arial" w:ascii="Arial" w:hAnsi="Arial"/>
        </w:rPr>
        <w:t>:</w:t>
      </w:r>
    </w:p>
    <w:p>
      <w:pPr>
        <w:pStyle w:val="Normal"/>
        <w:ind w:left="708" w:firstLine="708"/>
        <w:rPr>
          <w:rFonts w:ascii="Arial" w:hAnsi="Arial" w:cs="Arial"/>
          <w:b/>
          <w:b/>
        </w:rPr>
      </w:pPr>
      <w:r>
        <w:rPr>
          <w:rFonts w:cs="Arial" w:ascii="Arial" w:hAnsi="Arial"/>
          <w:b/>
        </w:rPr>
        <w:t>&lt;sigla do projeto&gt;&lt;tipo&gt; - &lt;aaaaMMdd&gt; - &lt;nome assunto chave&gt;&lt;extensão&gt;</w:t>
      </w:r>
    </w:p>
    <w:p>
      <w:pPr>
        <w:pStyle w:val="Normal"/>
        <w:ind w:firstLine="708"/>
        <w:rPr>
          <w:rFonts w:ascii="Arial" w:hAnsi="Arial" w:cs="Arial"/>
        </w:rPr>
      </w:pPr>
      <w:r>
        <w:rPr>
          <w:rFonts w:cs="Arial" w:ascii="Arial" w:hAnsi="Arial"/>
        </w:rPr>
        <w:t>Onde,</w:t>
      </w:r>
    </w:p>
    <w:p>
      <w:pPr>
        <w:pStyle w:val="Normal"/>
        <w:numPr>
          <w:ilvl w:val="0"/>
          <w:numId w:val="3"/>
        </w:numPr>
        <w:rPr>
          <w:rFonts w:ascii="Arial" w:hAnsi="Arial" w:cs="Arial"/>
        </w:rPr>
      </w:pPr>
      <w:r>
        <w:rPr>
          <w:rFonts w:cs="Arial" w:ascii="Arial" w:hAnsi="Arial"/>
          <w:b/>
        </w:rPr>
        <w:t>&lt;sigla do projeto&gt;</w:t>
      </w:r>
      <w:r>
        <w:rPr>
          <w:rFonts w:cs="Arial" w:ascii="Arial" w:hAnsi="Arial"/>
        </w:rPr>
        <w:t xml:space="preserve"> - sigla do projeto ao qual se refere o documento. </w:t>
      </w:r>
    </w:p>
    <w:p>
      <w:pPr>
        <w:pStyle w:val="Normal"/>
        <w:numPr>
          <w:ilvl w:val="0"/>
          <w:numId w:val="3"/>
        </w:numPr>
        <w:rPr>
          <w:rFonts w:ascii="Arial" w:hAnsi="Arial" w:cs="Arial"/>
        </w:rPr>
      </w:pPr>
      <w:r>
        <w:rPr>
          <w:rFonts w:cs="Arial" w:ascii="Arial" w:hAnsi="Arial"/>
          <w:b/>
        </w:rPr>
        <w:t>&lt;tipo&gt;</w:t>
      </w:r>
      <w:r>
        <w:rPr>
          <w:rFonts w:cs="Arial" w:ascii="Arial" w:hAnsi="Arial"/>
        </w:rPr>
        <w:t xml:space="preserve"> - identificador do tipo de documento, conforme especificado na tabela 4;</w:t>
      </w:r>
    </w:p>
    <w:p>
      <w:pPr>
        <w:pStyle w:val="Normal"/>
        <w:numPr>
          <w:ilvl w:val="0"/>
          <w:numId w:val="3"/>
        </w:numPr>
        <w:rPr>
          <w:rFonts w:ascii="Arial" w:hAnsi="Arial" w:cs="Arial"/>
        </w:rPr>
      </w:pPr>
      <w:r>
        <w:rPr>
          <w:rFonts w:cs="Arial" w:ascii="Arial" w:hAnsi="Arial"/>
          <w:b/>
        </w:rPr>
        <w:t>&lt;aaaaMMdd&gt;</w:t>
      </w:r>
      <w:r>
        <w:rPr>
          <w:rFonts w:cs="Arial" w:ascii="Arial" w:hAnsi="Arial"/>
        </w:rPr>
        <w:t xml:space="preserve"> - data da reunião no formato AnoDiaMês. Exemplo: 20110121, que significa ano: 2011, mês 01 e dia: 21;</w:t>
      </w:r>
    </w:p>
    <w:p>
      <w:pPr>
        <w:pStyle w:val="Normal"/>
        <w:numPr>
          <w:ilvl w:val="0"/>
          <w:numId w:val="3"/>
        </w:numPr>
        <w:rPr>
          <w:rFonts w:ascii="Arial" w:hAnsi="Arial" w:cs="Arial"/>
        </w:rPr>
      </w:pPr>
      <w:r>
        <w:rPr>
          <w:rFonts w:cs="Arial" w:ascii="Arial" w:hAnsi="Arial"/>
          <w:b/>
        </w:rPr>
        <w:t>&lt;nome assunto chave&gt;</w:t>
      </w:r>
      <w:r>
        <w:rPr>
          <w:rFonts w:cs="Arial" w:ascii="Arial" w:hAnsi="Arial"/>
        </w:rPr>
        <w:t xml:space="preserve"> - nome significativo descritivo do conteúdo tratado no IC. Exemplo: Revisão RN Cadastrar Produto, Mudança Caso de Uso Auditar;</w:t>
      </w:r>
    </w:p>
    <w:p>
      <w:pPr>
        <w:pStyle w:val="Normal"/>
        <w:numPr>
          <w:ilvl w:val="0"/>
          <w:numId w:val="3"/>
        </w:numPr>
        <w:rPr>
          <w:rFonts w:ascii="Arial" w:hAnsi="Arial" w:cs="Arial"/>
        </w:rPr>
      </w:pPr>
      <w:r>
        <w:rPr>
          <w:rFonts w:cs="Arial" w:ascii="Arial" w:hAnsi="Arial"/>
          <w:b/>
        </w:rPr>
        <w:t>&lt;extensão&gt;</w:t>
      </w:r>
      <w:r>
        <w:rPr>
          <w:rFonts w:cs="Arial" w:ascii="Arial" w:hAnsi="Arial"/>
        </w:rPr>
        <w:t xml:space="preserve"> - Extensão do artefato.</w:t>
      </w:r>
    </w:p>
    <w:p>
      <w:pPr>
        <w:pStyle w:val="Normal"/>
        <w:numPr>
          <w:ilvl w:val="0"/>
          <w:numId w:val="0"/>
        </w:numPr>
        <w:ind w:left="1428" w:hanging="0"/>
        <w:rPr>
          <w:rFonts w:ascii="Arial" w:hAnsi="Arial" w:cs="Arial"/>
        </w:rPr>
      </w:pPr>
      <w:r>
        <w:rPr>
          <w:rFonts w:cs="Arial" w:ascii="Arial" w:hAnsi="Arial"/>
        </w:rPr>
      </w:r>
    </w:p>
    <w:p>
      <w:pPr>
        <w:pStyle w:val="Infoblue"/>
        <w:numPr>
          <w:ilvl w:val="0"/>
          <w:numId w:val="0"/>
        </w:numPr>
        <w:tabs>
          <w:tab w:val="clear" w:pos="708"/>
        </w:tabs>
        <w:ind w:left="0" w:right="0" w:hanging="0"/>
        <w:jc w:val="both"/>
        <w:rPr>
          <w:rFonts w:ascii="Arial" w:hAnsi="Arial" w:cs="Arial"/>
        </w:rPr>
      </w:pPr>
      <w:r>
        <w:rPr>
          <w:rFonts w:cs="Arial" w:ascii="Arial" w:hAnsi="Arial"/>
        </w:rPr>
      </w:r>
    </w:p>
    <w:p>
      <w:pPr>
        <w:pStyle w:val="Infoblue"/>
        <w:numPr>
          <w:ilvl w:val="0"/>
          <w:numId w:val="0"/>
        </w:numPr>
        <w:tabs>
          <w:tab w:val="clear" w:pos="708"/>
        </w:tabs>
        <w:ind w:left="0" w:right="0" w:hanging="0"/>
        <w:jc w:val="both"/>
        <w:rPr>
          <w:rFonts w:ascii="Arial" w:hAnsi="Arial" w:cs="Arial"/>
        </w:rPr>
      </w:pPr>
      <w:bookmarkStart w:id="56" w:name="3.1.1__________Identification_Methods111"/>
      <w:bookmarkStart w:id="57" w:name="_Toc103018051111"/>
      <w:r>
        <w:rPr>
          <w:rFonts w:cs="Arial" w:ascii="Arial" w:hAnsi="Arial"/>
          <w:b w:val="false"/>
          <w:bCs w:val="false"/>
          <w:i/>
          <w:iCs/>
          <w:color w:val="000000"/>
          <w:sz w:val="20"/>
          <w:szCs w:val="20"/>
        </w:rPr>
        <w:t xml:space="preserve">3.1.1.3 </w:t>
      </w:r>
      <w:bookmarkEnd w:id="56"/>
      <w:bookmarkEnd w:id="57"/>
      <w:r>
        <w:rPr>
          <w:rFonts w:cs="Arial" w:ascii="Arial" w:hAnsi="Arial"/>
          <w:b w:val="false"/>
          <w:bCs w:val="false"/>
          <w:i/>
          <w:iCs/>
          <w:color w:val="000000"/>
          <w:sz w:val="20"/>
          <w:szCs w:val="20"/>
        </w:rPr>
        <w:t>Identificador dos Tipos</w:t>
      </w:r>
    </w:p>
    <w:p>
      <w:pPr>
        <w:pStyle w:val="Infoblue"/>
        <w:numPr>
          <w:ilvl w:val="0"/>
          <w:numId w:val="0"/>
        </w:numPr>
        <w:tabs>
          <w:tab w:val="clear" w:pos="708"/>
        </w:tabs>
        <w:ind w:left="0" w:right="0" w:hanging="0"/>
        <w:jc w:val="both"/>
        <w:rPr>
          <w:rFonts w:ascii="Arial" w:hAnsi="Arial" w:cs="Arial"/>
        </w:rPr>
      </w:pPr>
      <w:r>
        <w:rPr>
          <w:rFonts w:cs="Arial" w:ascii="Arial" w:hAnsi="Arial"/>
        </w:rPr>
      </w:r>
    </w:p>
    <w:p>
      <w:pPr>
        <w:pStyle w:val="Normal"/>
        <w:tabs>
          <w:tab w:val="clear" w:pos="708"/>
        </w:tabs>
        <w:ind w:left="1068" w:hanging="0"/>
        <w:jc w:val="both"/>
        <w:rPr>
          <w:rFonts w:ascii="Arial" w:hAnsi="Arial" w:cs="Arial"/>
        </w:rPr>
      </w:pPr>
      <w:r>
        <w:rPr>
          <w:rFonts w:cs="Arial" w:ascii="Arial" w:hAnsi="Arial"/>
        </w:rPr>
      </w:r>
    </w:p>
    <w:tbl>
      <w:tblPr>
        <w:tblW w:w="9519" w:type="dxa"/>
        <w:jc w:val="left"/>
        <w:tblInd w:w="147" w:type="dxa"/>
        <w:tblLayout w:type="fixed"/>
        <w:tblCellMar>
          <w:top w:w="0" w:type="dxa"/>
          <w:left w:w="108" w:type="dxa"/>
          <w:bottom w:w="0" w:type="dxa"/>
          <w:right w:w="108" w:type="dxa"/>
        </w:tblCellMar>
      </w:tblPr>
      <w:tblGrid>
        <w:gridCol w:w="1535"/>
        <w:gridCol w:w="4982"/>
        <w:gridCol w:w="3002"/>
      </w:tblGrid>
      <w:tr>
        <w:trPr/>
        <w:tc>
          <w:tcPr>
            <w:tcW w:w="153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Identificador</w:t>
            </w:r>
          </w:p>
        </w:tc>
        <w:tc>
          <w:tcPr>
            <w:tcW w:w="4982"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Descrição</w:t>
            </w:r>
          </w:p>
        </w:tc>
        <w:tc>
          <w:tcPr>
            <w:tcW w:w="3002" w:type="dxa"/>
            <w:tcBorders>
              <w:top w:val="single" w:sz="6" w:space="0" w:color="000000"/>
              <w:bottom w:val="single" w:sz="6" w:space="0" w:color="000000"/>
              <w:right w:val="single" w:sz="6" w:space="0" w:color="000000"/>
            </w:tcBorders>
          </w:tcPr>
          <w:p>
            <w:pPr>
              <w:pStyle w:val="Tabletext"/>
              <w:widowControl w:val="false"/>
              <w:spacing w:before="0" w:after="120"/>
              <w:jc w:val="center"/>
              <w:rPr>
                <w:b/>
                <w:b/>
                <w:bCs/>
              </w:rPr>
            </w:pPr>
            <w:r>
              <w:rPr>
                <w:b/>
                <w:bCs/>
              </w:rPr>
              <w:t>Extensão</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ARQ</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Documento de arquitetura</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APF</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Planilha de Análise de Ponto de Função do Projeto</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XLS</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ATA</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Ata de reunião</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CHK</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Checklist</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XLS</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CRO</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Cronograma</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MPP</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CTS</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Casos de Teste</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XML ou PDF</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DCV</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Documento de Visão</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DIA</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Diagramas em geral</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EA</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DIC</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Dicionário de dados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DRN</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Documento de Regras de Negócio</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ECU</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Especificação de Casos de Uso</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ESP</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Especificação Suplementar</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EST</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Documentos de estimativas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EVD</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Evidências e Defeitos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PDF</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GLO</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Glossário</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IMP</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Artefato de implantação</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IND</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Indicadores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ISP</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Planilha de Inspeção dos artefatos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XLS</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MAN</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Manual</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 ou PDF</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MCU</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Modelo de Casos de Uso</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MER</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Modelo entidade-relacionamento</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PDM</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MET</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Métricas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 ou XLS</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MSG</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Lista de Mensagens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PLN</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Planos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PRC</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Processo</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REG</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Registros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REL</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Relatórios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PDF</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REQ</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Especificação de Requisitos de Software</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REV</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Planilha de Revisão de Documentos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XLS</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RTM</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Matriz de Rastreabilidade de Requisitos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EA</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RTS</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Roteiros de Teste</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XML ou PDF</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SOL</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Solicitações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TPL</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Template de artefatos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 ou XLS</w:t>
            </w:r>
          </w:p>
        </w:tc>
      </w:tr>
      <w:tr>
        <w:trPr/>
        <w:tc>
          <w:tcPr>
            <w:tcW w:w="1535" w:type="dxa"/>
            <w:tcBorders>
              <w:left w:val="single" w:sz="6" w:space="0" w:color="000000"/>
              <w:bottom w:val="single" w:sz="6" w:space="0" w:color="000000"/>
              <w:right w:val="single" w:sz="6" w:space="0" w:color="000000"/>
            </w:tcBorders>
          </w:tcPr>
          <w:p>
            <w:pPr>
              <w:pStyle w:val="Normal"/>
              <w:widowControl w:val="false"/>
              <w:jc w:val="center"/>
              <w:rPr>
                <w:rFonts w:ascii="Arial" w:hAnsi="Arial" w:cs="Arial"/>
              </w:rPr>
            </w:pPr>
            <w:r>
              <w:rPr>
                <w:rFonts w:eastAsia="Calibri" w:cs="Arial" w:ascii="Arial" w:hAnsi="Arial"/>
              </w:rPr>
              <w:t>TRM</w:t>
            </w:r>
          </w:p>
        </w:tc>
        <w:tc>
          <w:tcPr>
            <w:tcW w:w="4982" w:type="dxa"/>
            <w:tcBorders>
              <w:bottom w:val="single" w:sz="6" w:space="0" w:color="000000"/>
              <w:right w:val="single" w:sz="6" w:space="0" w:color="000000"/>
            </w:tcBorders>
          </w:tcPr>
          <w:p>
            <w:pPr>
              <w:pStyle w:val="Normal"/>
              <w:widowControl w:val="false"/>
              <w:rPr>
                <w:rFonts w:ascii="Arial" w:hAnsi="Arial" w:cs="Arial"/>
              </w:rPr>
            </w:pPr>
            <w:r>
              <w:rPr>
                <w:rFonts w:eastAsia="Calibri" w:cs="Arial" w:ascii="Arial" w:hAnsi="Arial"/>
              </w:rPr>
              <w:t>Termos</w:t>
            </w:r>
          </w:p>
        </w:tc>
        <w:tc>
          <w:tcPr>
            <w:tcW w:w="3002" w:type="dxa"/>
            <w:tcBorders>
              <w:bottom w:val="single" w:sz="6" w:space="0" w:color="000000"/>
              <w:right w:val="single" w:sz="6" w:space="0" w:color="000000"/>
            </w:tcBorders>
          </w:tcPr>
          <w:p>
            <w:pPr>
              <w:pStyle w:val="Normal"/>
              <w:widowControl w:val="false"/>
              <w:jc w:val="center"/>
              <w:rPr>
                <w:rFonts w:ascii="Arial" w:hAnsi="Arial" w:eastAsia="Calibri" w:cs="Arial"/>
              </w:rPr>
            </w:pPr>
            <w:r>
              <w:rPr>
                <w:rFonts w:eastAsia="Calibri" w:cs="Arial" w:ascii="Arial" w:hAnsi="Arial"/>
              </w:rPr>
              <w:t>DOC</w:t>
            </w:r>
          </w:p>
        </w:tc>
      </w:tr>
    </w:tbl>
    <w:p>
      <w:pPr>
        <w:pStyle w:val="Caption"/>
        <w:numPr>
          <w:ilvl w:val="0"/>
          <w:numId w:val="0"/>
        </w:numPr>
        <w:tabs>
          <w:tab w:val="clear" w:pos="708"/>
        </w:tabs>
        <w:ind w:left="0" w:hanging="0"/>
        <w:jc w:val="left"/>
        <w:rPr>
          <w:rFonts w:ascii="Times New Roman" w:hAnsi="Times New Roman"/>
          <w:sz w:val="12"/>
          <w:szCs w:val="12"/>
        </w:rPr>
      </w:pPr>
      <w:bookmarkStart w:id="58" w:name="_Ref262456771111"/>
      <w:r>
        <w:rPr>
          <w:rFonts w:eastAsia="Times New Roman" w:cs="Arial"/>
          <w:color w:val="000000"/>
          <w:sz w:val="12"/>
          <w:szCs w:val="12"/>
        </w:rPr>
        <w:t xml:space="preserve">Tabela </w:t>
      </w:r>
      <w:r>
        <w:rPr>
          <w:rFonts w:eastAsia="Times New Roman" w:cs="Arial"/>
          <w:color w:val="000000"/>
          <w:sz w:val="12"/>
          <w:szCs w:val="12"/>
        </w:rPr>
        <w:fldChar w:fldCharType="begin"/>
      </w:r>
      <w:r>
        <w:rPr>
          <w:sz w:val="12"/>
          <w:szCs w:val="12"/>
          <w:rFonts w:eastAsia="Times New Roman" w:cs="Arial"/>
          <w:color w:val="000000"/>
        </w:rPr>
        <w:instrText xml:space="preserve"> SEQ Tabela \* ARABIC </w:instrText>
      </w:r>
      <w:r>
        <w:rPr>
          <w:sz w:val="12"/>
          <w:szCs w:val="12"/>
          <w:rFonts w:eastAsia="Times New Roman" w:cs="Arial"/>
          <w:color w:val="000000"/>
        </w:rPr>
        <w:fldChar w:fldCharType="separate"/>
      </w:r>
      <w:r>
        <w:rPr>
          <w:sz w:val="12"/>
          <w:szCs w:val="12"/>
          <w:rFonts w:eastAsia="Times New Roman" w:cs="Arial"/>
          <w:color w:val="000000"/>
        </w:rPr>
        <w:t>4</w:t>
      </w:r>
      <w:r>
        <w:rPr>
          <w:sz w:val="12"/>
          <w:szCs w:val="12"/>
          <w:rFonts w:eastAsia="Times New Roman" w:cs="Arial"/>
          <w:color w:val="000000"/>
        </w:rPr>
        <w:fldChar w:fldCharType="end"/>
      </w:r>
      <w:bookmarkEnd w:id="58"/>
      <w:r>
        <w:rPr>
          <w:rFonts w:eastAsia="Times New Roman" w:cs="Arial"/>
          <w:color w:val="000000"/>
          <w:sz w:val="12"/>
          <w:szCs w:val="12"/>
        </w:rPr>
        <w:t xml:space="preserve"> identificador dos tipos.</w:t>
      </w:r>
    </w:p>
    <w:p>
      <w:pPr>
        <w:pStyle w:val="Ttulo3"/>
        <w:ind w:left="720" w:right="0" w:hanging="720"/>
        <w:rPr/>
      </w:pPr>
      <w:r>
        <w:rPr/>
      </w:r>
    </w:p>
    <w:p>
      <w:pPr>
        <w:pStyle w:val="Ttulo3"/>
        <w:ind w:left="720" w:right="0" w:hanging="720"/>
        <w:rPr/>
      </w:pPr>
      <w:bookmarkStart w:id="59" w:name="__RefHeading___Toc4828_1437171529"/>
      <w:bookmarkStart w:id="60" w:name="3.1.2__________Project_Baselines"/>
      <w:bookmarkStart w:id="61" w:name="_Toc103018052"/>
      <w:bookmarkEnd w:id="59"/>
      <w:r>
        <w:rPr/>
        <w:t>3.1.2 Linhas de base do projeto</w:t>
      </w:r>
      <w:bookmarkEnd w:id="61"/>
      <w:r>
        <w:rPr/>
        <w:t xml:space="preserve"> </w:t>
      </w:r>
      <w:bookmarkEnd w:id="60"/>
    </w:p>
    <w:p>
      <w:pPr>
        <w:pStyle w:val="Ttulo3"/>
        <w:ind w:left="720" w:right="0" w:hanging="720"/>
        <w:rPr/>
      </w:pPr>
      <w:r>
        <w:rPr/>
      </w:r>
    </w:p>
    <w:p>
      <w:pPr>
        <w:pStyle w:val="Infoblue"/>
        <w:jc w:val="both"/>
        <w:rPr>
          <w:highlight w:val="none"/>
          <w:shd w:fill="auto" w:val="clear"/>
        </w:rPr>
      </w:pPr>
      <w:r>
        <w:rPr>
          <w:i w:val="false"/>
          <w:iCs w:val="false"/>
          <w:color w:val="000000"/>
          <w:shd w:fill="auto" w:val="clear"/>
        </w:rPr>
        <w:t>Durante a realização do projeto serão liberadas versões semanais com as solicitações aprovadas em conjunto entre a equipe de desenvolvimento e os products owners. No processo de desenvolvimento constituirá de reuniões com a equipe de desenvolvimento e os product owners para realizar a definição do escopo das alterações.</w:t>
      </w:r>
    </w:p>
    <w:p>
      <w:pPr>
        <w:pStyle w:val="Infoblue"/>
        <w:jc w:val="both"/>
        <w:rPr>
          <w:highlight w:val="none"/>
          <w:shd w:fill="auto" w:val="clear"/>
        </w:rPr>
      </w:pPr>
      <w:r>
        <w:rPr>
          <w:i w:val="false"/>
          <w:iCs w:val="false"/>
          <w:color w:val="000000"/>
          <w:shd w:fill="auto" w:val="clear"/>
        </w:rPr>
        <w:t>Após as definições serem aprovadas por ambas equipes, terá início a etapa de desenvolvimento e testes do software. Assim que os testes forem aprovados, as alterações serão publicadas no ambiente de testes para que seja possível apresentar as alterações realizadas para os products owners. Desta forma após esta apresentação estas alterações serão aprovadas ou reprovadas pelo product owner.</w:t>
      </w:r>
    </w:p>
    <w:p>
      <w:pPr>
        <w:pStyle w:val="Infoblue"/>
        <w:ind w:left="720" w:right="0" w:hanging="0"/>
        <w:jc w:val="both"/>
        <w:rPr>
          <w:i w:val="false"/>
          <w:i w:val="false"/>
          <w:iCs w:val="false"/>
          <w:color w:val="auto"/>
        </w:rPr>
      </w:pPr>
      <w:r>
        <w:rPr>
          <w:i w:val="false"/>
          <w:iCs w:val="false"/>
          <w:color w:val="auto"/>
        </w:rPr>
      </w:r>
    </w:p>
    <w:p>
      <w:pPr>
        <w:pStyle w:val="Ttulo2"/>
        <w:ind w:left="720" w:right="0" w:hanging="720"/>
        <w:rPr/>
      </w:pPr>
      <w:bookmarkStart w:id="62" w:name="__RefHeading___Toc4830_1437171529"/>
      <w:bookmarkStart w:id="63" w:name="3.2_______________Configuration_and_Chan"/>
      <w:bookmarkStart w:id="64" w:name="_Toc103018053"/>
      <w:bookmarkEnd w:id="62"/>
      <w:r>
        <w:rPr/>
        <w:t>3.2 Configuração e Mudança de Controle</w:t>
      </w:r>
      <w:bookmarkEnd w:id="63"/>
      <w:bookmarkEnd w:id="64"/>
    </w:p>
    <w:p>
      <w:pPr>
        <w:pStyle w:val="Ttulo3"/>
        <w:ind w:left="720" w:right="0" w:hanging="720"/>
        <w:rPr/>
      </w:pPr>
      <w:bookmarkStart w:id="65" w:name="__RefHeading___Toc4832_1437171529"/>
      <w:bookmarkStart w:id="66" w:name="3.2.1__________Change_Request_Processing"/>
      <w:bookmarkStart w:id="67" w:name="_Toc103018054"/>
      <w:bookmarkEnd w:id="65"/>
      <w:r>
        <w:rPr/>
        <w:t>3.2.1 Processo de Requerimento por Mudanças e Aprovação</w:t>
      </w:r>
      <w:bookmarkEnd w:id="66"/>
      <w:bookmarkEnd w:id="67"/>
    </w:p>
    <w:p>
      <w:pPr>
        <w:pStyle w:val="Ttulo3"/>
        <w:ind w:left="720" w:right="0" w:hanging="720"/>
        <w:rPr/>
      </w:pPr>
      <w:r>
        <w:rPr/>
      </w:r>
    </w:p>
    <w:p>
      <w:pPr>
        <w:pStyle w:val="BodyText"/>
        <w:ind w:left="0" w:right="0" w:firstLine="708"/>
        <w:jc w:val="both"/>
        <w:rPr>
          <w:rFonts w:ascii="Times New Roman" w:hAnsi="Times New Roman"/>
        </w:rPr>
      </w:pPr>
      <w:r>
        <w:rPr>
          <w:rFonts w:cs="Arial"/>
          <w:i w:val="false"/>
          <w:iCs w:val="false"/>
          <w:color w:val="000000"/>
        </w:rPr>
        <w:t xml:space="preserve">Qualquer integrante da equipe do projeto pode abrir uma solicitação de mudança na ferramenta de controle de mudança, definida na seção 2.2.2 – Tabela 3, de acordo com a política de acesso estabelecida no plano de configuração do projeto. </w:t>
      </w:r>
    </w:p>
    <w:p>
      <w:pPr>
        <w:pStyle w:val="BodyText"/>
        <w:ind w:left="0" w:right="0" w:firstLine="708"/>
        <w:jc w:val="both"/>
        <w:rPr>
          <w:rFonts w:ascii="Times New Roman" w:hAnsi="Times New Roman"/>
        </w:rPr>
      </w:pPr>
      <w:r>
        <w:rPr>
          <w:rFonts w:cs="Arial"/>
          <w:i w:val="false"/>
          <w:iCs w:val="false"/>
          <w:color w:val="000000"/>
        </w:rPr>
        <w:t xml:space="preserve">Para isso, deve-se escolher o projeto e preencher os dados disponibilizados pela ferramenta, utilizando a língua culta e de fácil entendimento, com o máximo de dados possíveis para auxiliar na avaliação e priorização da solicitação pelo comitê de mudanças. Os dados que devem obrigatoriamente ser fornecidos são: </w:t>
      </w:r>
      <w:r>
        <w:rPr>
          <w:rFonts w:cs="Arial"/>
          <w:b/>
          <w:i w:val="false"/>
          <w:iCs w:val="false"/>
          <w:color w:val="000000"/>
        </w:rPr>
        <w:t>categoria</w:t>
      </w:r>
      <w:r>
        <w:rPr>
          <w:rFonts w:cs="Arial"/>
          <w:i w:val="false"/>
          <w:iCs w:val="false"/>
          <w:color w:val="000000"/>
        </w:rPr>
        <w:t xml:space="preserve"> (Ajuste, Melhoria, Erro), </w:t>
      </w:r>
      <w:r>
        <w:rPr>
          <w:rFonts w:cs="Arial"/>
          <w:b/>
          <w:i w:val="false"/>
          <w:iCs w:val="false"/>
          <w:color w:val="000000"/>
        </w:rPr>
        <w:t>freqüência</w:t>
      </w:r>
      <w:r>
        <w:rPr>
          <w:rFonts w:cs="Arial"/>
          <w:i w:val="false"/>
          <w:iCs w:val="false"/>
          <w:color w:val="000000"/>
        </w:rPr>
        <w:t xml:space="preserve">, </w:t>
      </w:r>
      <w:r>
        <w:rPr>
          <w:rFonts w:cs="Arial"/>
          <w:b/>
          <w:i w:val="false"/>
          <w:iCs w:val="false"/>
          <w:color w:val="000000"/>
        </w:rPr>
        <w:t>gravidade,</w:t>
      </w:r>
      <w:r>
        <w:rPr>
          <w:rFonts w:cs="Arial"/>
          <w:i w:val="false"/>
          <w:iCs w:val="false"/>
          <w:color w:val="000000"/>
        </w:rPr>
        <w:t xml:space="preserve"> </w:t>
      </w:r>
      <w:r>
        <w:rPr>
          <w:rFonts w:cs="Arial"/>
          <w:b/>
          <w:i w:val="false"/>
          <w:iCs w:val="false"/>
          <w:color w:val="000000"/>
        </w:rPr>
        <w:t>prioridade</w:t>
      </w:r>
      <w:r>
        <w:rPr>
          <w:rFonts w:cs="Arial"/>
          <w:i w:val="false"/>
          <w:iCs w:val="false"/>
          <w:color w:val="000000"/>
        </w:rPr>
        <w:t xml:space="preserve">, </w:t>
      </w:r>
      <w:r>
        <w:rPr>
          <w:rFonts w:cs="Arial"/>
          <w:b/>
          <w:i w:val="false"/>
          <w:iCs w:val="false"/>
          <w:color w:val="000000"/>
        </w:rPr>
        <w:t>resumo</w:t>
      </w:r>
      <w:r>
        <w:rPr>
          <w:rFonts w:cs="Arial"/>
          <w:i w:val="false"/>
          <w:iCs w:val="false"/>
          <w:color w:val="000000"/>
        </w:rPr>
        <w:t xml:space="preserve">, </w:t>
      </w:r>
      <w:r>
        <w:rPr>
          <w:rFonts w:cs="Arial"/>
          <w:b/>
          <w:i w:val="false"/>
          <w:iCs w:val="false"/>
          <w:color w:val="000000"/>
        </w:rPr>
        <w:t>descrição</w:t>
      </w:r>
      <w:r>
        <w:rPr>
          <w:rFonts w:cs="Arial"/>
          <w:i w:val="false"/>
          <w:iCs w:val="false"/>
          <w:color w:val="000000"/>
        </w:rPr>
        <w:t xml:space="preserve">, </w:t>
      </w:r>
      <w:r>
        <w:rPr>
          <w:rFonts w:cs="Arial"/>
          <w:b/>
          <w:i w:val="false"/>
          <w:iCs w:val="false"/>
          <w:color w:val="000000"/>
        </w:rPr>
        <w:t>contrato/projeto</w:t>
      </w:r>
      <w:r>
        <w:rPr>
          <w:rFonts w:cs="Arial"/>
          <w:i w:val="false"/>
          <w:iCs w:val="false"/>
          <w:color w:val="000000"/>
        </w:rPr>
        <w:t xml:space="preserve"> e </w:t>
      </w:r>
      <w:r>
        <w:rPr>
          <w:rFonts w:cs="Arial"/>
          <w:b/>
          <w:i w:val="false"/>
          <w:iCs w:val="false"/>
          <w:color w:val="000000"/>
        </w:rPr>
        <w:t>visibilidade</w:t>
      </w:r>
      <w:r>
        <w:rPr>
          <w:rFonts w:cs="Arial"/>
          <w:i w:val="false"/>
          <w:iCs w:val="false"/>
          <w:color w:val="000000"/>
        </w:rPr>
        <w:t>.</w:t>
      </w:r>
    </w:p>
    <w:p>
      <w:pPr>
        <w:pStyle w:val="BodyText"/>
        <w:ind w:left="0" w:right="0" w:firstLine="708"/>
        <w:jc w:val="both"/>
        <w:rPr>
          <w:rFonts w:ascii="Times New Roman" w:hAnsi="Times New Roman"/>
        </w:rPr>
      </w:pPr>
      <w:r>
        <w:rPr>
          <w:rFonts w:cs="Arial"/>
          <w:i w:val="false"/>
          <w:iCs w:val="false"/>
          <w:color w:val="000000"/>
        </w:rPr>
        <w:t>Para o campo Descrição, deve-se fornecer o máximo de informações possíveis de modo que o responsável designado para realizar a análise, possa analisar e reproduzir o problema, ou entender o que possa ser feito para realizar a tarefa.</w:t>
      </w:r>
    </w:p>
    <w:p>
      <w:pPr>
        <w:pStyle w:val="BodyText"/>
        <w:ind w:left="0" w:right="0" w:firstLine="708"/>
        <w:jc w:val="both"/>
        <w:rPr/>
      </w:pPr>
      <w:r>
        <w:rPr>
          <w:rFonts w:cs="Arial"/>
          <w:i w:val="false"/>
          <w:iCs w:val="false"/>
          <w:color w:val="000000"/>
        </w:rPr>
        <w:t>Baseando-se nos critérios de aceitação estabelecidos para cada item de configuração, deve-se utilizar de inspeções para aprová-los, ficando a cargo do Gerente de Configuração revisar aprovar ou mesmo reprovar qualquer artefato alterado pelos responsáveis pela implementação da solicitação de mudança, e cabe a ele também, avaliar a integridade do(s) artefato(s) alterado(s) com outros itens da baseline.</w:t>
      </w:r>
    </w:p>
    <w:p>
      <w:pPr>
        <w:pStyle w:val="Ttulo3"/>
        <w:ind w:left="720" w:right="0" w:hanging="720"/>
        <w:rPr/>
      </w:pPr>
      <w:r>
        <w:rPr/>
      </w:r>
    </w:p>
    <w:p>
      <w:pPr>
        <w:pStyle w:val="Ttulo3"/>
        <w:ind w:left="720" w:right="0" w:hanging="0"/>
        <w:rPr/>
      </w:pPr>
      <w:bookmarkStart w:id="68" w:name="__RefHeading___Toc4834_1437171529"/>
      <w:bookmarkStart w:id="69" w:name="3.2.2__________Change_Control_Board_(CCB"/>
      <w:bookmarkStart w:id="70" w:name="_Toc103018055"/>
      <w:bookmarkEnd w:id="68"/>
      <w:r>
        <w:rPr/>
        <w:t xml:space="preserve"> </w:t>
      </w:r>
      <w:bookmarkStart w:id="71" w:name="3.2.2__________Change_Control_Board_(CCB"/>
      <w:bookmarkStart w:id="72" w:name="_Toc1030180551"/>
      <w:bookmarkEnd w:id="69"/>
      <w:bookmarkEnd w:id="70"/>
      <w:r>
        <w:rPr/>
        <w:t>3.2.2 Conselho de Controle de Mudanças (CCB)</w:t>
      </w:r>
      <w:bookmarkEnd w:id="71"/>
      <w:bookmarkEnd w:id="72"/>
    </w:p>
    <w:p>
      <w:pPr>
        <w:pStyle w:val="Normal"/>
        <w:ind w:firstLine="708"/>
        <w:jc w:val="both"/>
        <w:rPr>
          <w:rFonts w:ascii="Arial" w:hAnsi="Arial" w:eastAsia="Calibri" w:cs="Arial"/>
          <w:color w:val="000000"/>
          <w:lang w:eastAsia="pt-BR"/>
        </w:rPr>
      </w:pPr>
      <w:r>
        <w:rPr>
          <w:rFonts w:eastAsia="Calibri" w:cs="Arial" w:ascii="Arial" w:hAnsi="Arial"/>
          <w:color w:val="000000"/>
          <w:lang w:eastAsia="pt-BR"/>
        </w:rPr>
        <w:t>O Comitê de Controle de Mudança (CCB) pode ser definido de acordo com a natureza e tamanho do projeto, mas de maneira geral, ele é formado pelos seguintes papéis: gerente de projeto, gerente de configuração, gerente da garantia da qualidade, ou por representes da garantia da qualidade, líderes do projeto (técnico ou de análise) e em algumas situações por representes do cliente.</w:t>
      </w:r>
    </w:p>
    <w:p>
      <w:pPr>
        <w:pStyle w:val="Normal"/>
        <w:ind w:firstLine="708"/>
        <w:jc w:val="both"/>
        <w:rPr>
          <w:rFonts w:ascii="Arial" w:hAnsi="Arial" w:eastAsia="Calibri" w:cs="Arial"/>
          <w:color w:val="000000"/>
          <w:lang w:eastAsia="pt-BR"/>
        </w:rPr>
      </w:pPr>
      <w:r>
        <w:rPr>
          <w:rFonts w:eastAsia="Calibri" w:cs="Arial" w:ascii="Arial" w:hAnsi="Arial"/>
          <w:color w:val="000000"/>
          <w:lang w:eastAsia="pt-BR"/>
        </w:rPr>
        <w:t>No projeto que estamos desenvolvendo estabelecemos a tabela 5 apresenta os membros do CCB com as suas respectivas responsabilidades e autoridade.</w:t>
      </w:r>
    </w:p>
    <w:p>
      <w:pPr>
        <w:pStyle w:val="Normal"/>
        <w:ind w:firstLine="708"/>
        <w:jc w:val="both"/>
        <w:rPr>
          <w:rFonts w:ascii="Arial" w:hAnsi="Arial" w:eastAsia="Calibri" w:cs="Arial"/>
          <w:color w:val="000000"/>
          <w:lang w:eastAsia="pt-BR"/>
        </w:rPr>
      </w:pPr>
      <w:r>
        <w:rPr>
          <w:rFonts w:eastAsia="Calibri" w:cs="Arial" w:ascii="Arial" w:hAnsi="Arial"/>
          <w:color w:val="000000"/>
          <w:lang w:eastAsia="pt-BR"/>
        </w:rPr>
      </w:r>
    </w:p>
    <w:tbl>
      <w:tblPr>
        <w:tblW w:w="9472" w:type="dxa"/>
        <w:jc w:val="left"/>
        <w:tblInd w:w="147" w:type="dxa"/>
        <w:tblLayout w:type="fixed"/>
        <w:tblCellMar>
          <w:top w:w="0" w:type="dxa"/>
          <w:left w:w="108" w:type="dxa"/>
          <w:bottom w:w="0" w:type="dxa"/>
          <w:right w:w="108" w:type="dxa"/>
        </w:tblCellMar>
      </w:tblPr>
      <w:tblGrid>
        <w:gridCol w:w="2579"/>
        <w:gridCol w:w="6892"/>
      </w:tblGrid>
      <w:tr>
        <w:trPr/>
        <w:tc>
          <w:tcPr>
            <w:tcW w:w="2579"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rFonts w:ascii="Arial" w:hAnsi="Arial" w:eastAsia="Calibri" w:cs="Arial"/>
                <w:b/>
                <w:b/>
                <w:color w:val="000000"/>
                <w:lang w:eastAsia="pt-BR"/>
              </w:rPr>
            </w:pPr>
            <w:r>
              <w:rPr>
                <w:rFonts w:eastAsia="Calibri" w:cs="Arial" w:ascii="Arial" w:hAnsi="Arial"/>
                <w:b/>
                <w:color w:val="000000"/>
                <w:lang w:eastAsia="pt-BR"/>
              </w:rPr>
              <w:t>Papéis</w:t>
            </w:r>
          </w:p>
        </w:tc>
        <w:tc>
          <w:tcPr>
            <w:tcW w:w="6892" w:type="dxa"/>
            <w:tcBorders>
              <w:top w:val="single" w:sz="6" w:space="0" w:color="000000"/>
              <w:bottom w:val="single" w:sz="6" w:space="0" w:color="000000"/>
              <w:right w:val="single" w:sz="6" w:space="0" w:color="000000"/>
            </w:tcBorders>
          </w:tcPr>
          <w:p>
            <w:pPr>
              <w:pStyle w:val="Normal"/>
              <w:widowControl w:val="false"/>
              <w:jc w:val="center"/>
              <w:rPr>
                <w:rFonts w:ascii="Arial" w:hAnsi="Arial" w:eastAsia="Calibri" w:cs="Arial"/>
                <w:b/>
                <w:b/>
                <w:color w:val="000000"/>
                <w:lang w:eastAsia="pt-BR"/>
              </w:rPr>
            </w:pPr>
            <w:r>
              <w:rPr>
                <w:rFonts w:eastAsia="Calibri" w:cs="Arial" w:ascii="Arial" w:hAnsi="Arial"/>
                <w:b/>
                <w:color w:val="000000"/>
                <w:lang w:eastAsia="pt-BR"/>
              </w:rPr>
              <w:t>Responsabilidade / Autoridade</w:t>
            </w:r>
          </w:p>
        </w:tc>
      </w:tr>
      <w:tr>
        <w:trPr/>
        <w:tc>
          <w:tcPr>
            <w:tcW w:w="2579" w:type="dxa"/>
            <w:tcBorders>
              <w:left w:val="single" w:sz="6" w:space="0" w:color="000000"/>
              <w:bottom w:val="single" w:sz="6" w:space="0" w:color="000000"/>
              <w:right w:val="single" w:sz="6" w:space="0" w:color="000000"/>
            </w:tcBorders>
          </w:tcPr>
          <w:p>
            <w:pPr>
              <w:pStyle w:val="Normal"/>
              <w:widowControl w:val="false"/>
              <w:rPr>
                <w:rFonts w:ascii="Arial" w:hAnsi="Arial" w:eastAsia="Calibri" w:cs="Arial"/>
                <w:color w:val="000000"/>
                <w:lang w:eastAsia="pt-BR"/>
              </w:rPr>
            </w:pPr>
            <w:r>
              <w:rPr>
                <w:rFonts w:eastAsia="Calibri" w:cs="Arial" w:ascii="Arial" w:hAnsi="Arial"/>
                <w:color w:val="000000"/>
                <w:lang w:eastAsia="pt-BR"/>
              </w:rPr>
              <w:t>Gerente de projeto</w:t>
            </w:r>
          </w:p>
        </w:tc>
        <w:tc>
          <w:tcPr>
            <w:tcW w:w="6892" w:type="dxa"/>
            <w:tcBorders>
              <w:bottom w:val="single" w:sz="6" w:space="0" w:color="000000"/>
              <w:right w:val="single" w:sz="6" w:space="0" w:color="000000"/>
            </w:tcBorders>
          </w:tcPr>
          <w:p>
            <w:pPr>
              <w:pStyle w:val="Normal"/>
              <w:widowControl w:val="false"/>
              <w:jc w:val="both"/>
              <w:rPr>
                <w:rFonts w:ascii="Arial" w:hAnsi="Arial" w:eastAsia="Calibri" w:cs="Arial"/>
                <w:color w:val="000000"/>
                <w:lang w:eastAsia="pt-BR"/>
              </w:rPr>
            </w:pPr>
            <w:r>
              <w:rPr>
                <w:rFonts w:eastAsia="Calibri" w:cs="Arial" w:ascii="Arial" w:hAnsi="Arial"/>
                <w:color w:val="000000"/>
                <w:lang w:eastAsia="pt-BR"/>
              </w:rPr>
              <w:t>Priorizar o atendimento da solicitação de mudança, podendo autorizar, rejeitar ou postergar a implementação da mudança, e por definir o(s) responsável (is) pelo atendimento da solicitação.</w:t>
            </w:r>
          </w:p>
        </w:tc>
      </w:tr>
      <w:tr>
        <w:trPr/>
        <w:tc>
          <w:tcPr>
            <w:tcW w:w="2579" w:type="dxa"/>
            <w:tcBorders>
              <w:left w:val="single" w:sz="6" w:space="0" w:color="000000"/>
              <w:bottom w:val="single" w:sz="6" w:space="0" w:color="000000"/>
              <w:right w:val="single" w:sz="6" w:space="0" w:color="000000"/>
            </w:tcBorders>
          </w:tcPr>
          <w:p>
            <w:pPr>
              <w:pStyle w:val="Normal"/>
              <w:widowControl w:val="false"/>
              <w:rPr>
                <w:rFonts w:ascii="Arial" w:hAnsi="Arial" w:eastAsia="Calibri" w:cs="Arial"/>
                <w:color w:val="000000"/>
                <w:lang w:eastAsia="pt-BR"/>
              </w:rPr>
            </w:pPr>
            <w:r>
              <w:rPr>
                <w:rFonts w:eastAsia="Calibri" w:cs="Arial" w:ascii="Arial" w:hAnsi="Arial"/>
                <w:color w:val="000000"/>
                <w:lang w:eastAsia="pt-BR"/>
              </w:rPr>
              <w:t>Gerente da Qualidade</w:t>
            </w:r>
          </w:p>
        </w:tc>
        <w:tc>
          <w:tcPr>
            <w:tcW w:w="6892" w:type="dxa"/>
            <w:tcBorders>
              <w:bottom w:val="single" w:sz="6" w:space="0" w:color="000000"/>
              <w:right w:val="single" w:sz="6" w:space="0" w:color="000000"/>
            </w:tcBorders>
          </w:tcPr>
          <w:p>
            <w:pPr>
              <w:pStyle w:val="Normal"/>
              <w:widowControl w:val="false"/>
              <w:rPr>
                <w:rFonts w:ascii="Arial" w:hAnsi="Arial" w:eastAsia="Calibri" w:cs="Arial"/>
                <w:color w:val="000000"/>
                <w:lang w:eastAsia="pt-BR"/>
              </w:rPr>
            </w:pPr>
            <w:r>
              <w:rPr>
                <w:rFonts w:eastAsia="Calibri" w:cs="Arial" w:ascii="Arial" w:hAnsi="Arial"/>
                <w:color w:val="000000"/>
                <w:lang w:eastAsia="pt-BR"/>
              </w:rPr>
              <w:t>Responsável por validar a implementação da mudança.</w:t>
            </w:r>
          </w:p>
        </w:tc>
      </w:tr>
      <w:tr>
        <w:trPr/>
        <w:tc>
          <w:tcPr>
            <w:tcW w:w="2579" w:type="dxa"/>
            <w:tcBorders>
              <w:left w:val="single" w:sz="6" w:space="0" w:color="000000"/>
              <w:bottom w:val="single" w:sz="6" w:space="0" w:color="000000"/>
              <w:right w:val="single" w:sz="6" w:space="0" w:color="000000"/>
            </w:tcBorders>
          </w:tcPr>
          <w:p>
            <w:pPr>
              <w:pStyle w:val="Normal"/>
              <w:widowControl w:val="false"/>
              <w:rPr>
                <w:rFonts w:ascii="Arial" w:hAnsi="Arial" w:eastAsia="Calibri" w:cs="Arial"/>
                <w:color w:val="000000"/>
                <w:lang w:eastAsia="pt-BR"/>
              </w:rPr>
            </w:pPr>
            <w:r>
              <w:rPr>
                <w:rFonts w:eastAsia="Calibri" w:cs="Arial" w:ascii="Arial" w:hAnsi="Arial"/>
                <w:color w:val="000000"/>
                <w:lang w:eastAsia="pt-BR"/>
              </w:rPr>
              <w:t>Gestor de Configuração do Projeto</w:t>
            </w:r>
          </w:p>
        </w:tc>
        <w:tc>
          <w:tcPr>
            <w:tcW w:w="6892" w:type="dxa"/>
            <w:tcBorders>
              <w:bottom w:val="single" w:sz="6" w:space="0" w:color="000000"/>
              <w:right w:val="single" w:sz="6" w:space="0" w:color="000000"/>
            </w:tcBorders>
          </w:tcPr>
          <w:p>
            <w:pPr>
              <w:pStyle w:val="Normal"/>
              <w:keepNext w:val="true"/>
              <w:widowControl w:val="false"/>
              <w:rPr>
                <w:rFonts w:ascii="Arial" w:hAnsi="Arial" w:eastAsia="Calibri" w:cs="Arial"/>
                <w:color w:val="000000"/>
                <w:lang w:eastAsia="pt-BR"/>
              </w:rPr>
            </w:pPr>
            <w:r>
              <w:rPr>
                <w:rFonts w:eastAsia="Calibri" w:cs="Arial" w:ascii="Arial" w:hAnsi="Arial"/>
                <w:color w:val="000000"/>
                <w:lang w:eastAsia="pt-BR"/>
              </w:rPr>
              <w:t>Responsável por validar a implementação da mudança, liberar os itens para modificação, e por criar os ramos para efetuar a mudança.</w:t>
            </w:r>
          </w:p>
        </w:tc>
      </w:tr>
      <w:tr>
        <w:trPr/>
        <w:tc>
          <w:tcPr>
            <w:tcW w:w="2579" w:type="dxa"/>
            <w:tcBorders>
              <w:left w:val="single" w:sz="6" w:space="0" w:color="000000"/>
              <w:bottom w:val="single" w:sz="6" w:space="0" w:color="000000"/>
              <w:right w:val="single" w:sz="6" w:space="0" w:color="000000"/>
            </w:tcBorders>
          </w:tcPr>
          <w:p>
            <w:pPr>
              <w:pStyle w:val="Normal"/>
              <w:widowControl w:val="false"/>
              <w:rPr>
                <w:rFonts w:ascii="Arial" w:hAnsi="Arial" w:eastAsia="Calibri" w:cs="Arial"/>
                <w:color w:val="000000"/>
                <w:lang w:eastAsia="pt-BR"/>
              </w:rPr>
            </w:pPr>
            <w:r>
              <w:rPr>
                <w:rFonts w:eastAsia="Calibri" w:cs="Arial" w:ascii="Arial" w:hAnsi="Arial"/>
                <w:color w:val="000000"/>
                <w:lang w:eastAsia="pt-BR"/>
              </w:rPr>
              <w:t>Líder Técnico ou de Análise</w:t>
            </w:r>
          </w:p>
        </w:tc>
        <w:tc>
          <w:tcPr>
            <w:tcW w:w="6892" w:type="dxa"/>
            <w:tcBorders>
              <w:bottom w:val="single" w:sz="6" w:space="0" w:color="000000"/>
              <w:right w:val="single" w:sz="6" w:space="0" w:color="000000"/>
            </w:tcBorders>
          </w:tcPr>
          <w:p>
            <w:pPr>
              <w:pStyle w:val="Normal"/>
              <w:widowControl w:val="false"/>
              <w:jc w:val="both"/>
              <w:rPr>
                <w:rFonts w:ascii="Arial" w:hAnsi="Arial" w:eastAsia="Calibri" w:cs="Arial"/>
                <w:color w:val="000000"/>
                <w:lang w:eastAsia="pt-BR"/>
              </w:rPr>
            </w:pPr>
            <w:r>
              <w:rPr>
                <w:rFonts w:eastAsia="Calibri" w:cs="Arial" w:ascii="Arial" w:hAnsi="Arial"/>
                <w:color w:val="000000"/>
                <w:lang w:eastAsia="pt-BR"/>
              </w:rPr>
              <w:t>Realizar a análise de impacto da mudança, apresentando ao gerente o parecer para que ele tenha subsídios suficientes para tomar uma decisão.</w:t>
            </w:r>
          </w:p>
        </w:tc>
      </w:tr>
    </w:tbl>
    <w:p>
      <w:pPr>
        <w:pStyle w:val="Caption"/>
        <w:numPr>
          <w:ilvl w:val="0"/>
          <w:numId w:val="0"/>
        </w:numPr>
        <w:tabs>
          <w:tab w:val="clear" w:pos="708"/>
        </w:tabs>
        <w:ind w:left="0" w:hanging="0"/>
        <w:jc w:val="left"/>
        <w:rPr>
          <w:rFonts w:ascii="Times New Roman" w:hAnsi="Times New Roman"/>
          <w:sz w:val="12"/>
          <w:szCs w:val="12"/>
        </w:rPr>
      </w:pPr>
      <w:bookmarkStart w:id="73" w:name="_Ref2624567711111"/>
      <w:r>
        <w:rPr>
          <w:rFonts w:eastAsia="Times New Roman" w:cs="Arial"/>
          <w:color w:val="000000"/>
          <w:sz w:val="12"/>
          <w:szCs w:val="12"/>
        </w:rPr>
        <w:t xml:space="preserve">Tabela </w:t>
      </w:r>
      <w:r>
        <w:rPr>
          <w:rFonts w:eastAsia="Times New Roman" w:cs="Arial"/>
          <w:color w:val="000000"/>
          <w:sz w:val="12"/>
          <w:szCs w:val="12"/>
        </w:rPr>
        <w:fldChar w:fldCharType="begin"/>
      </w:r>
      <w:r>
        <w:rPr>
          <w:sz w:val="12"/>
          <w:szCs w:val="12"/>
          <w:rFonts w:eastAsia="Times New Roman" w:cs="Arial"/>
          <w:color w:val="000000"/>
        </w:rPr>
        <w:instrText xml:space="preserve"> SEQ Tabela \* ARABIC </w:instrText>
      </w:r>
      <w:r>
        <w:rPr>
          <w:sz w:val="12"/>
          <w:szCs w:val="12"/>
          <w:rFonts w:eastAsia="Times New Roman" w:cs="Arial"/>
          <w:color w:val="000000"/>
        </w:rPr>
        <w:fldChar w:fldCharType="separate"/>
      </w:r>
      <w:r>
        <w:rPr>
          <w:sz w:val="12"/>
          <w:szCs w:val="12"/>
          <w:rFonts w:eastAsia="Times New Roman" w:cs="Arial"/>
          <w:color w:val="000000"/>
        </w:rPr>
        <w:t>5</w:t>
      </w:r>
      <w:r>
        <w:rPr>
          <w:sz w:val="12"/>
          <w:szCs w:val="12"/>
          <w:rFonts w:eastAsia="Times New Roman" w:cs="Arial"/>
          <w:color w:val="000000"/>
        </w:rPr>
        <w:fldChar w:fldCharType="end"/>
      </w:r>
      <w:bookmarkEnd w:id="73"/>
      <w:r>
        <w:rPr>
          <w:rFonts w:eastAsia="Times New Roman" w:cs="Arial"/>
          <w:color w:val="000000"/>
          <w:sz w:val="12"/>
          <w:szCs w:val="12"/>
        </w:rPr>
        <w:t xml:space="preserve"> menbros do CCB.</w:t>
      </w:r>
    </w:p>
    <w:p>
      <w:pPr>
        <w:pStyle w:val="Normal"/>
        <w:tabs>
          <w:tab w:val="clear" w:pos="708"/>
        </w:tabs>
        <w:ind w:hanging="0"/>
        <w:jc w:val="left"/>
        <w:rPr>
          <w:rFonts w:eastAsia="Times New Roman" w:cs="Arial"/>
          <w:color w:val="000000"/>
        </w:rPr>
      </w:pPr>
      <w:r>
        <w:rPr>
          <w:rFonts w:eastAsia="Times New Roman" w:cs="Arial"/>
          <w:color w:val="000000"/>
        </w:rPr>
      </w:r>
    </w:p>
    <w:p>
      <w:pPr>
        <w:pStyle w:val="Normal"/>
        <w:tabs>
          <w:tab w:val="clear" w:pos="708"/>
        </w:tabs>
        <w:ind w:firstLine="708"/>
        <w:jc w:val="both"/>
        <w:rPr/>
      </w:pPr>
      <w:r>
        <w:rPr>
          <w:rFonts w:eastAsia="Calibri" w:cs="Arial"/>
          <w:color w:val="000000"/>
          <w:sz w:val="20"/>
          <w:szCs w:val="20"/>
        </w:rPr>
        <w:t xml:space="preserve">O CCB é convocado sempre que existir a necessidade de modificar um item de configuração sobre </w:t>
      </w:r>
      <w:r>
        <w:rPr>
          <w:rFonts w:eastAsia="Calibri" w:cs="Arial"/>
          <w:i/>
          <w:color w:val="000000"/>
          <w:sz w:val="20"/>
          <w:szCs w:val="20"/>
        </w:rPr>
        <w:t>baseline</w:t>
      </w:r>
      <w:r>
        <w:rPr>
          <w:rFonts w:eastAsia="Calibri" w:cs="Arial"/>
          <w:color w:val="000000"/>
          <w:sz w:val="20"/>
          <w:szCs w:val="20"/>
        </w:rPr>
        <w:t xml:space="preserve"> que tenha impacto direto no negócio ou processo de trabalho do cliente, ou seja, para </w:t>
      </w:r>
      <w:r>
        <w:rPr>
          <w:rFonts w:eastAsia="Calibri" w:cs="Arial" w:ascii="Arial" w:hAnsi="Arial"/>
        </w:rPr>
        <w:t xml:space="preserve">modificações não-padrão. Uma modificação padrão é aquela que não tem nenhuma influência na forma de uso do produto ou no negócio o qual ela atende, restringindo-se mais a questões técnicas de baixa visibilidade para o cliente. Por exemplo, a criação de uma nova tabela no banco de dados necessária para a continuação ou finalização dos testes, dentre outras. </w:t>
      </w:r>
    </w:p>
    <w:p>
      <w:pPr>
        <w:pStyle w:val="Normal"/>
        <w:ind w:firstLine="708"/>
        <w:jc w:val="both"/>
        <w:rPr>
          <w:rFonts w:ascii="Times New Roman" w:hAnsi="Times New Roman"/>
          <w:sz w:val="20"/>
          <w:szCs w:val="20"/>
        </w:rPr>
      </w:pPr>
      <w:r>
        <w:rPr>
          <w:rFonts w:eastAsia="Calibri" w:cs="Arial"/>
          <w:sz w:val="20"/>
          <w:szCs w:val="20"/>
        </w:rPr>
        <w:t xml:space="preserve">Dessa forma, para mudanças não-padrão, o comitê de mudança é responsável por autorizar, negar ou postergar a implementação da mudança, baseando-se nas análises de impacto, custo e disponibilidade de recursos. O comitê é responsável por definir o(s) responsável (eis) pela análise de impacto e o(s) executor (S) das mudanças. As decisões do comitê devem ser registradas em atas e devem ser comunicadas ao solicitante utilizando o meio de comunicação formal do projeto. </w:t>
      </w:r>
    </w:p>
    <w:p>
      <w:pPr>
        <w:pStyle w:val="Normal"/>
        <w:tabs>
          <w:tab w:val="clear" w:pos="708"/>
        </w:tabs>
        <w:ind w:firstLine="708"/>
        <w:jc w:val="both"/>
        <w:rPr>
          <w:rFonts w:ascii="Times New Roman" w:hAnsi="Times New Roman"/>
          <w:sz w:val="20"/>
          <w:szCs w:val="20"/>
        </w:rPr>
      </w:pPr>
      <w:r>
        <w:rPr>
          <w:rFonts w:eastAsia="Calibri" w:cs="Arial"/>
          <w:color w:val="000000"/>
          <w:sz w:val="20"/>
          <w:szCs w:val="20"/>
        </w:rPr>
        <w:t>Além da aprovação e definição dos responsáveis pela implementação da mudança, o comitê deve acompanhar a evolução da mudança, por meio de reuniões de controles e ao término, validar a implementação e autorizar a sua incorporação a linha principal (</w:t>
      </w:r>
      <w:r>
        <w:rPr>
          <w:rFonts w:eastAsia="Calibri" w:cs="Arial"/>
          <w:i/>
          <w:color w:val="000000"/>
          <w:sz w:val="20"/>
          <w:szCs w:val="20"/>
        </w:rPr>
        <w:t>mainline</w:t>
      </w:r>
      <w:r>
        <w:rPr>
          <w:rFonts w:eastAsia="Calibri" w:cs="Arial"/>
          <w:color w:val="000000"/>
          <w:sz w:val="20"/>
          <w:szCs w:val="20"/>
        </w:rPr>
        <w:t>) do produto.</w:t>
      </w:r>
    </w:p>
    <w:p>
      <w:pPr>
        <w:pStyle w:val="Ttulo2"/>
        <w:ind w:left="720" w:right="0" w:hanging="720"/>
        <w:rPr/>
      </w:pPr>
      <w:bookmarkStart w:id="74" w:name="__RefHeading___Toc4836_1437171529"/>
      <w:bookmarkStart w:id="75" w:name="3.3_______________Configuration_Status_A"/>
      <w:bookmarkStart w:id="76" w:name="_Toc103018056"/>
      <w:bookmarkEnd w:id="74"/>
      <w:r>
        <w:rPr/>
        <w:t>3.3 Configuração do Status da Conta</w:t>
      </w:r>
      <w:bookmarkEnd w:id="76"/>
      <w:r>
        <w:rPr/>
        <w:t xml:space="preserve"> </w:t>
      </w:r>
      <w:bookmarkEnd w:id="75"/>
    </w:p>
    <w:p>
      <w:pPr>
        <w:pStyle w:val="Ttulo2"/>
        <w:ind w:left="720" w:right="0" w:hanging="0"/>
        <w:rPr/>
      </w:pPr>
      <w:r>
        <w:rPr/>
      </w:r>
    </w:p>
    <w:p>
      <w:pPr>
        <w:pStyle w:val="Ttulo3"/>
        <w:ind w:left="720" w:right="0" w:hanging="720"/>
        <w:rPr/>
      </w:pPr>
      <w:bookmarkStart w:id="77" w:name="__RefHeading___Toc4838_1437171529"/>
      <w:bookmarkStart w:id="78" w:name="3.3.1__________Project_Media_Storage_and"/>
      <w:bookmarkStart w:id="79" w:name="_Toc103018057"/>
      <w:bookmarkEnd w:id="77"/>
      <w:r>
        <w:rPr/>
        <w:t>3.3.1 Mídia de Armazenamento do Projeto e Processo de Entrega</w:t>
      </w:r>
      <w:bookmarkEnd w:id="79"/>
      <w:r>
        <w:rPr/>
        <w:t xml:space="preserve"> </w:t>
      </w:r>
      <w:bookmarkEnd w:id="78"/>
    </w:p>
    <w:p>
      <w:pPr>
        <w:pStyle w:val="BodyText"/>
        <w:ind w:left="0" w:right="0" w:hanging="0"/>
        <w:jc w:val="both"/>
        <w:rPr>
          <w:rFonts w:cs="Arial"/>
          <w:i w:val="false"/>
          <w:i w:val="false"/>
          <w:iCs w:val="false"/>
          <w:color w:val="000000"/>
        </w:rPr>
      </w:pPr>
      <w:r>
        <w:rPr>
          <w:rFonts w:cs="Arial"/>
          <w:i w:val="false"/>
          <w:iCs w:val="false"/>
          <w:color w:val="000000"/>
        </w:rPr>
      </w:r>
    </w:p>
    <w:p>
      <w:pPr>
        <w:pStyle w:val="BodyText"/>
        <w:ind w:left="0" w:right="0" w:hanging="0"/>
        <w:jc w:val="both"/>
        <w:rPr>
          <w:rFonts w:ascii="Times New Roman" w:hAnsi="Times New Roman"/>
        </w:rPr>
      </w:pPr>
      <w:r>
        <w:rPr>
          <w:rFonts w:cs="Arial"/>
          <w:i w:val="false"/>
          <w:iCs w:val="false"/>
          <w:color w:val="000000"/>
        </w:rPr>
        <w:t>O backup do repositório deve seguir a política de backup descrita na Política de TI do Restaurante XYZ.</w:t>
      </w:r>
    </w:p>
    <w:p>
      <w:pPr>
        <w:pStyle w:val="BodyText"/>
        <w:ind w:left="0" w:right="0" w:hanging="0"/>
        <w:jc w:val="both"/>
        <w:rPr>
          <w:rFonts w:ascii="Times New Roman" w:hAnsi="Times New Roman"/>
        </w:rPr>
      </w:pPr>
      <w:r>
        <w:rPr>
          <w:rFonts w:cs="Arial"/>
          <w:i w:val="false"/>
          <w:iCs w:val="false"/>
          <w:color w:val="000000"/>
        </w:rPr>
        <w:t>Qualquer liberação do projeto deve ser realizada mediante validação pela equipe de qualidade ou responsável assim designados, e deve ser acompanhada do artefato de liberação (</w:t>
      </w:r>
      <w:r>
        <w:rPr>
          <w:rFonts w:cs="Arial"/>
          <w:iCs w:val="false"/>
          <w:color w:val="000000"/>
        </w:rPr>
        <w:t>changelog</w:t>
      </w:r>
      <w:r>
        <w:rPr>
          <w:rFonts w:cs="Arial"/>
          <w:i w:val="false"/>
          <w:iCs w:val="false"/>
          <w:color w:val="000000"/>
        </w:rPr>
        <w:t xml:space="preserve">) que deve apresentar o que está incluso na liberação, como: número da ordem serviço, solicitações de mudanças atendidas, erros conhecidos e pelo artefato de implantação. </w:t>
      </w:r>
    </w:p>
    <w:p>
      <w:pPr>
        <w:pStyle w:val="Ttulo3"/>
        <w:ind w:left="720" w:right="0" w:hanging="720"/>
        <w:rPr/>
      </w:pPr>
      <w:bookmarkStart w:id="80" w:name="__RefHeading___Toc4840_1437171529"/>
      <w:bookmarkStart w:id="81" w:name="3.3.2__________Reports_and_Audits"/>
      <w:bookmarkStart w:id="82" w:name="_Toc103018058"/>
      <w:bookmarkEnd w:id="80"/>
      <w:r>
        <w:rPr/>
        <w:t>3.3.2 Relatórios e Auditorias</w:t>
      </w:r>
      <w:bookmarkEnd w:id="81"/>
      <w:bookmarkEnd w:id="82"/>
    </w:p>
    <w:p>
      <w:pPr>
        <w:pStyle w:val="BodyText"/>
        <w:ind w:left="0" w:right="0" w:firstLine="425"/>
        <w:jc w:val="both"/>
        <w:rPr>
          <w:rFonts w:ascii="Times New Roman" w:hAnsi="Times New Roman"/>
          <w:sz w:val="20"/>
          <w:szCs w:val="20"/>
        </w:rPr>
      </w:pPr>
      <w:r>
        <w:rPr>
          <w:rFonts w:cs="Arial"/>
          <w:i w:val="false"/>
          <w:iCs w:val="false"/>
          <w:color w:val="000000"/>
          <w:sz w:val="20"/>
          <w:szCs w:val="20"/>
        </w:rPr>
        <w:t xml:space="preserve">As auditorias devem ser realizadas ao término de cada fase, e deve estar em concordância com o plano de qualidade desenvolvido para o projeto. </w:t>
      </w:r>
    </w:p>
    <w:p>
      <w:pPr>
        <w:pStyle w:val="Ttulo1"/>
        <w:ind w:left="720" w:right="0" w:hanging="720"/>
        <w:rPr/>
      </w:pPr>
      <w:bookmarkStart w:id="83" w:name="__RefHeading___Toc4842_1437171529"/>
      <w:bookmarkStart w:id="84" w:name="4.__________________Milestones"/>
      <w:bookmarkStart w:id="85" w:name="_Toc103018059"/>
      <w:bookmarkEnd w:id="83"/>
      <w:r>
        <w:rPr/>
        <w:t>4.  Milestones</w:t>
      </w:r>
      <w:bookmarkEnd w:id="84"/>
      <w:bookmarkEnd w:id="85"/>
    </w:p>
    <w:p>
      <w:pPr>
        <w:pStyle w:val="Infoblue"/>
        <w:rPr/>
      </w:pPr>
      <w:r>
        <w:rPr/>
      </w:r>
    </w:p>
    <w:p>
      <w:pPr>
        <w:pStyle w:val="Infoblue"/>
        <w:rPr>
          <w:i w:val="false"/>
          <w:i w:val="false"/>
          <w:iCs w:val="false"/>
          <w:color w:val="auto"/>
        </w:rPr>
      </w:pPr>
      <w:r>
        <w:rPr>
          <w:i w:val="false"/>
          <w:iCs w:val="false"/>
          <w:color w:val="auto"/>
        </w:rPr>
        <w:t xml:space="preserve">Os marcos de entregas ficaram </w:t>
      </w:r>
      <w:r>
        <w:rPr>
          <w:i w:val="false"/>
          <w:iCs w:val="false"/>
          <w:color w:val="auto"/>
        </w:rPr>
        <w:t xml:space="preserve">determinados para </w:t>
      </w:r>
      <w:r>
        <w:rPr>
          <w:i w:val="false"/>
          <w:iCs w:val="false"/>
          <w:color w:val="auto"/>
        </w:rPr>
        <w:t xml:space="preserve"> todas as sexta</w:t>
      </w:r>
      <w:r>
        <w:rPr>
          <w:i w:val="false"/>
          <w:iCs w:val="false"/>
          <w:color w:val="auto"/>
        </w:rPr>
        <w:t>s</w:t>
      </w:r>
      <w:r>
        <w:rPr>
          <w:i w:val="false"/>
          <w:iCs w:val="false"/>
          <w:color w:val="auto"/>
        </w:rPr>
        <w:t>-feiras de acordo com o cronograma abaixo:</w:t>
      </w:r>
    </w:p>
    <w:p>
      <w:pPr>
        <w:pStyle w:val="Infoblue"/>
        <w:rPr>
          <w:i w:val="false"/>
          <w:i w:val="false"/>
          <w:iCs w:val="false"/>
          <w:color w:val="auto"/>
        </w:rPr>
      </w:pPr>
      <w:r>
        <w:rPr>
          <w:i w:val="false"/>
          <w:iCs w:val="false"/>
          <w:color w:val="auto"/>
        </w:rPr>
        <w:t>Para a primeira semana foram realizadas  as seguinte entregas:</w:t>
      </w:r>
    </w:p>
    <w:p>
      <w:pPr>
        <w:pStyle w:val="Infoblue"/>
        <w:rPr>
          <w:i w:val="false"/>
          <w:i w:val="false"/>
          <w:iCs w:val="false"/>
          <w:color w:val="auto"/>
        </w:rPr>
      </w:pPr>
      <w:r>
        <w:rPr>
          <w:i w:val="false"/>
          <w:iCs w:val="false"/>
          <w:color w:val="auto"/>
        </w:rPr>
        <w:t>23/06/2022 – Tela de Cadastro de Funcionários;</w:t>
      </w:r>
    </w:p>
    <w:p>
      <w:pPr>
        <w:pStyle w:val="Infoblue"/>
        <w:rPr>
          <w:i w:val="false"/>
          <w:i w:val="false"/>
          <w:iCs w:val="false"/>
          <w:color w:val="auto"/>
        </w:rPr>
      </w:pPr>
      <w:r>
        <w:rPr>
          <w:i w:val="false"/>
          <w:iCs w:val="false"/>
          <w:color w:val="auto"/>
        </w:rPr>
        <w:t>23/06/2022 – Criação do Banco de dados;</w:t>
      </w:r>
    </w:p>
    <w:p>
      <w:pPr>
        <w:pStyle w:val="Infoblue"/>
        <w:rPr>
          <w:i w:val="false"/>
          <w:i w:val="false"/>
          <w:iCs w:val="false"/>
          <w:color w:val="auto"/>
        </w:rPr>
      </w:pPr>
      <w:r>
        <w:rPr>
          <w:i w:val="false"/>
          <w:iCs w:val="false"/>
          <w:color w:val="auto"/>
        </w:rPr>
        <w:t>24/06/2022 – Menu de pagamentos.</w:t>
      </w:r>
    </w:p>
    <w:p>
      <w:pPr>
        <w:pStyle w:val="Infoblue"/>
        <w:ind w:right="0" w:hanging="0"/>
        <w:rPr/>
      </w:pPr>
      <w:r>
        <w:rPr/>
      </w:r>
    </w:p>
    <w:p>
      <w:pPr>
        <w:pStyle w:val="Infoblue"/>
        <w:rPr>
          <w:i w:val="false"/>
          <w:i w:val="false"/>
          <w:iCs w:val="false"/>
          <w:color w:val="auto"/>
        </w:rPr>
      </w:pPr>
      <w:r>
        <w:rPr>
          <w:i w:val="false"/>
          <w:iCs w:val="false"/>
          <w:color w:val="aut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724025"/>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4"/>
                    <a:stretch>
                      <a:fillRect/>
                    </a:stretch>
                  </pic:blipFill>
                  <pic:spPr bwMode="auto">
                    <a:xfrm>
                      <a:off x="0" y="0"/>
                      <a:ext cx="5731510" cy="1724025"/>
                    </a:xfrm>
                    <a:prstGeom prst="rect">
                      <a:avLst/>
                    </a:prstGeom>
                  </pic:spPr>
                </pic:pic>
              </a:graphicData>
            </a:graphic>
          </wp:anchor>
        </w:drawing>
      </w:r>
    </w:p>
    <w:p>
      <w:pPr>
        <w:pStyle w:val="Infoblue"/>
        <w:rPr/>
      </w:pPr>
      <w:r>
        <w:rPr/>
      </w:r>
    </w:p>
    <w:p>
      <w:pPr>
        <w:pStyle w:val="Infoblue"/>
        <w:rPr/>
      </w:pPr>
      <w:r>
        <w:rPr/>
      </w:r>
    </w:p>
    <w:p>
      <w:pPr>
        <w:pStyle w:val="Ttulo1"/>
        <w:ind w:left="720" w:right="0" w:hanging="720"/>
        <w:rPr/>
      </w:pPr>
      <w:bookmarkStart w:id="86" w:name="__RefHeading___Toc4844_1437171529"/>
      <w:bookmarkStart w:id="87" w:name="5.__________________Training_and_Resourc"/>
      <w:bookmarkStart w:id="88" w:name="_Toc103018060"/>
      <w:bookmarkEnd w:id="86"/>
      <w:r>
        <w:rPr/>
        <w:t>5.  Treinamento e Recursos</w:t>
      </w:r>
      <w:bookmarkEnd w:id="88"/>
      <w:r>
        <w:rPr/>
        <w:t xml:space="preserve"> </w:t>
      </w:r>
      <w:bookmarkEnd w:id="87"/>
    </w:p>
    <w:p>
      <w:pPr>
        <w:pStyle w:val="BodyText"/>
        <w:ind w:left="0" w:right="0" w:firstLine="425"/>
        <w:jc w:val="both"/>
        <w:rPr>
          <w:rFonts w:ascii="Times New Roman" w:hAnsi="Times New Roman"/>
        </w:rPr>
      </w:pPr>
      <w:r>
        <w:rPr>
          <w:rFonts w:cs="Arial"/>
          <w:i w:val="false"/>
          <w:iCs w:val="false"/>
          <w:color w:val="000000"/>
        </w:rPr>
        <w:t xml:space="preserve">Os integrantes do projeto especificadas no Plano de Projeto, foram alocados de acordo com suas competências, habilidades. </w:t>
      </w:r>
    </w:p>
    <w:p>
      <w:pPr>
        <w:pStyle w:val="BodyText"/>
        <w:ind w:left="0" w:right="0" w:firstLine="425"/>
        <w:jc w:val="both"/>
        <w:rPr>
          <w:rFonts w:ascii="Times New Roman" w:hAnsi="Times New Roman"/>
        </w:rPr>
      </w:pPr>
      <w:r>
        <w:rPr>
          <w:rFonts w:cs="Arial"/>
          <w:i w:val="false"/>
          <w:iCs w:val="false"/>
          <w:color w:val="000000"/>
        </w:rPr>
        <w:t>Caso ocorra no curso do desenvolvimento do projeto, será desenvolvido plano de treinamentos, porém a principio não é para ocorrer, visto que as alocações foram realizadas com base nas habilidades e conhecimentos de cada membro da equipe.</w:t>
      </w:r>
    </w:p>
    <w:p>
      <w:pPr>
        <w:pStyle w:val="Ttulo1"/>
        <w:ind w:left="720" w:right="0" w:hanging="720"/>
        <w:rPr/>
      </w:pPr>
      <w:r>
        <w:rPr/>
      </w:r>
    </w:p>
    <w:p>
      <w:pPr>
        <w:pStyle w:val="Infoblue"/>
        <w:spacing w:before="0" w:after="120"/>
        <w:ind w:left="0" w:right="0" w:hanging="0"/>
        <w:rPr/>
      </w:pPr>
      <w:r>
        <w:rPr/>
      </w:r>
    </w:p>
    <w:sectPr>
      <w:headerReference w:type="default" r:id="rId5"/>
      <w:type w:val="nextPage"/>
      <w:pgSz w:w="11906" w:h="16838"/>
      <w:pgMar w:left="1080" w:right="1080" w:gutter="0" w:header="1440" w:top="1963"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Tahoma">
    <w:charset w:val="00"/>
    <w:family w:val="roman"/>
    <w:pitch w:val="variable"/>
  </w:font>
  <w:font w:name="Book Antiqua">
    <w:charset w:val="00"/>
    <w:family w:val="roman"/>
    <w:pitch w:val="variable"/>
  </w:font>
  <w:font w:name="TimesNewRomanPSMT">
    <w:charset w:val="00"/>
    <w:family w:val="roman"/>
    <w:pitch w:val="variable"/>
  </w:font>
  <w:font w:name="arial">
    <w:altName w:val="helvetica"/>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style w:type="paragraph" w:styleId="Normal">
    <w:name w:val="Normal"/>
    <w:qFormat/>
    <w:pPr>
      <w:widowControl/>
      <w:suppressAutoHyphens w:val="true"/>
      <w:overflowPunct w:val="true"/>
      <w:bidi w:val="0"/>
      <w:spacing w:lineRule="atLeast" w:line="240"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link w:val="Ttulo1Char"/>
    <w:qFormat/>
    <w:pPr>
      <w:numPr>
        <w:ilvl w:val="0"/>
        <w:numId w:val="0"/>
      </w:numPr>
      <w:spacing w:before="120" w:after="60"/>
      <w:ind w:left="720" w:right="0" w:hanging="720"/>
      <w:outlineLvl w:val="0"/>
    </w:pPr>
    <w:rPr>
      <w:rFonts w:ascii="Arial" w:hAnsi="Arial" w:cs="Arial"/>
      <w:b/>
      <w:bCs/>
      <w:kern w:val="2"/>
      <w:sz w:val="24"/>
      <w:szCs w:val="24"/>
    </w:rPr>
  </w:style>
  <w:style w:type="paragraph" w:styleId="Ttulo2">
    <w:name w:val="Heading 2"/>
    <w:basedOn w:val="Normal"/>
    <w:link w:val="Ttulo2Char"/>
    <w:qFormat/>
    <w:pPr>
      <w:numPr>
        <w:ilvl w:val="0"/>
        <w:numId w:val="0"/>
      </w:numPr>
      <w:spacing w:before="120" w:after="60"/>
      <w:ind w:left="720" w:right="0" w:hanging="720"/>
      <w:outlineLvl w:val="1"/>
    </w:pPr>
    <w:rPr>
      <w:rFonts w:ascii="Arial" w:hAnsi="Arial" w:cs="Arial"/>
      <w:b/>
      <w:bCs/>
    </w:rPr>
  </w:style>
  <w:style w:type="paragraph" w:styleId="Ttulo3">
    <w:name w:val="Heading 3"/>
    <w:basedOn w:val="Normal"/>
    <w:link w:val="Ttulo3Char"/>
    <w:qFormat/>
    <w:pPr>
      <w:numPr>
        <w:ilvl w:val="0"/>
        <w:numId w:val="0"/>
      </w:numPr>
      <w:spacing w:before="120" w:after="60"/>
      <w:ind w:left="720" w:right="0" w:hanging="720"/>
      <w:outlineLvl w:val="2"/>
    </w:pPr>
    <w:rPr>
      <w:rFonts w:ascii="Arial" w:hAnsi="Arial" w:cs="Arial"/>
      <w:i/>
      <w:iCs/>
    </w:rPr>
  </w:style>
  <w:style w:type="paragraph" w:styleId="Ttulo4">
    <w:name w:val="Heading 4"/>
    <w:basedOn w:val="Normal"/>
    <w:link w:val="Ttulo4Char"/>
    <w:qFormat/>
    <w:pPr>
      <w:numPr>
        <w:ilvl w:val="0"/>
        <w:numId w:val="0"/>
      </w:numPr>
      <w:spacing w:before="120" w:after="60"/>
      <w:ind w:left="720" w:right="0" w:hanging="720"/>
      <w:outlineLvl w:val="3"/>
    </w:pPr>
    <w:rPr>
      <w:rFonts w:ascii="Arial" w:hAnsi="Arial" w:cs="Arial"/>
    </w:rPr>
  </w:style>
  <w:style w:type="paragraph" w:styleId="Ttulo5">
    <w:name w:val="Heading 5"/>
    <w:basedOn w:val="Normal"/>
    <w:link w:val="Ttulo5Char"/>
    <w:qFormat/>
    <w:pPr>
      <w:numPr>
        <w:ilvl w:val="0"/>
        <w:numId w:val="0"/>
      </w:numPr>
      <w:spacing w:before="240" w:after="60"/>
      <w:ind w:left="2880" w:right="0" w:hanging="0"/>
      <w:outlineLvl w:val="4"/>
    </w:pPr>
    <w:rPr>
      <w:sz w:val="22"/>
      <w:szCs w:val="22"/>
    </w:rPr>
  </w:style>
  <w:style w:type="paragraph" w:styleId="Ttulo6">
    <w:name w:val="Heading 6"/>
    <w:basedOn w:val="Normal"/>
    <w:link w:val="Ttulo6Char"/>
    <w:qFormat/>
    <w:pPr>
      <w:numPr>
        <w:ilvl w:val="0"/>
        <w:numId w:val="0"/>
      </w:numPr>
      <w:spacing w:before="240" w:after="60"/>
      <w:ind w:left="2880" w:right="0" w:hanging="0"/>
      <w:outlineLvl w:val="5"/>
    </w:pPr>
    <w:rPr>
      <w:i/>
      <w:iCs/>
      <w:sz w:val="22"/>
      <w:szCs w:val="22"/>
    </w:rPr>
  </w:style>
  <w:style w:type="paragraph" w:styleId="Ttulo7">
    <w:name w:val="Heading 7"/>
    <w:basedOn w:val="Normal"/>
    <w:link w:val="Ttulo7Char"/>
    <w:qFormat/>
    <w:pPr>
      <w:numPr>
        <w:ilvl w:val="0"/>
        <w:numId w:val="0"/>
      </w:numPr>
      <w:spacing w:before="240" w:after="60"/>
      <w:ind w:left="2880" w:right="0" w:hanging="0"/>
      <w:outlineLvl w:val="6"/>
    </w:pPr>
    <w:rPr/>
  </w:style>
  <w:style w:type="paragraph" w:styleId="Ttulo8">
    <w:name w:val="Heading 8"/>
    <w:basedOn w:val="Normal"/>
    <w:link w:val="Ttulo8Char"/>
    <w:qFormat/>
    <w:pPr>
      <w:numPr>
        <w:ilvl w:val="0"/>
        <w:numId w:val="0"/>
      </w:numPr>
      <w:spacing w:before="240" w:after="60"/>
      <w:ind w:left="2880" w:right="0" w:hanging="0"/>
      <w:outlineLvl w:val="7"/>
    </w:pPr>
    <w:rPr>
      <w:i/>
      <w:iCs/>
    </w:rPr>
  </w:style>
  <w:style w:type="paragraph" w:styleId="Ttulo9">
    <w:name w:val="Heading 9"/>
    <w:basedOn w:val="Normal"/>
    <w:link w:val="Ttulo9Char"/>
    <w:qFormat/>
    <w:pPr>
      <w:numPr>
        <w:ilvl w:val="0"/>
        <w:numId w:val="0"/>
      </w:numPr>
      <w:spacing w:before="240" w:after="60"/>
      <w:ind w:left="2880" w:right="0" w:hanging="0"/>
      <w:outlineLvl w:val="8"/>
    </w:pPr>
    <w:rPr>
      <w:b/>
      <w:bCs/>
      <w:i/>
      <w:iCs/>
      <w:sz w:val="18"/>
      <w:szCs w:val="18"/>
    </w:rPr>
  </w:style>
  <w:style w:type="character" w:styleId="DefaultParagraphFont">
    <w:name w:val="Default Paragraph Font"/>
    <w:qFormat/>
    <w:rPr/>
  </w:style>
  <w:style w:type="character" w:styleId="LinkdaInternet">
    <w:name w:val="Link da Internet"/>
    <w:basedOn w:val="DefaultParagraphFont"/>
    <w:rPr>
      <w:color w:val="0000FF"/>
      <w:u w:val="single"/>
    </w:rPr>
  </w:style>
  <w:style w:type="character" w:styleId="Linkdainternetvisitado">
    <w:name w:val="Link da internet visitado"/>
    <w:basedOn w:val="DefaultParagraphFont"/>
    <w:rPr>
      <w:color w:val="800080"/>
      <w:u w:val="single"/>
    </w:rPr>
  </w:style>
  <w:style w:type="character" w:styleId="Ttulo1Char">
    <w:name w:val="Título 1 Char"/>
    <w:basedOn w:val="DefaultParagraphFont"/>
    <w:qFormat/>
    <w:rPr>
      <w:rFonts w:ascii="Calibri Light" w:hAnsi="Calibri Light" w:eastAsia="Times New Roman" w:cs="Times New Roman"/>
      <w:color w:val="2F5496"/>
      <w:sz w:val="32"/>
      <w:szCs w:val="32"/>
    </w:rPr>
  </w:style>
  <w:style w:type="character" w:styleId="Ttulo2Char">
    <w:name w:val="Título 2 Char"/>
    <w:basedOn w:val="DefaultParagraphFont"/>
    <w:qFormat/>
    <w:rPr>
      <w:rFonts w:ascii="Calibri Light" w:hAnsi="Calibri Light" w:eastAsia="Times New Roman" w:cs="Times New Roman"/>
      <w:color w:val="2F5496"/>
      <w:sz w:val="26"/>
      <w:szCs w:val="26"/>
    </w:rPr>
  </w:style>
  <w:style w:type="character" w:styleId="Ttulo3Char">
    <w:name w:val="Título 3 Char"/>
    <w:basedOn w:val="DefaultParagraphFont"/>
    <w:qFormat/>
    <w:rPr>
      <w:rFonts w:ascii="Calibri Light" w:hAnsi="Calibri Light" w:eastAsia="Times New Roman" w:cs="Times New Roman"/>
      <w:color w:val="1F3763"/>
      <w:sz w:val="24"/>
      <w:szCs w:val="24"/>
    </w:rPr>
  </w:style>
  <w:style w:type="character" w:styleId="Ttulo4Char">
    <w:name w:val="Título 4 Char"/>
    <w:basedOn w:val="DefaultParagraphFont"/>
    <w:qFormat/>
    <w:rPr>
      <w:rFonts w:ascii="Calibri Light" w:hAnsi="Calibri Light" w:eastAsia="Times New Roman" w:cs="Times New Roman"/>
      <w:i/>
      <w:iCs/>
      <w:color w:val="2F5496"/>
    </w:rPr>
  </w:style>
  <w:style w:type="character" w:styleId="Ttulo5Char">
    <w:name w:val="Título 5 Char"/>
    <w:basedOn w:val="DefaultParagraphFont"/>
    <w:qFormat/>
    <w:rPr>
      <w:rFonts w:ascii="Calibri Light" w:hAnsi="Calibri Light" w:eastAsia="Times New Roman" w:cs="Times New Roman"/>
      <w:color w:val="2F5496"/>
    </w:rPr>
  </w:style>
  <w:style w:type="character" w:styleId="Ttulo6Char">
    <w:name w:val="Título 6 Char"/>
    <w:basedOn w:val="DefaultParagraphFont"/>
    <w:qFormat/>
    <w:rPr>
      <w:rFonts w:ascii="Calibri Light" w:hAnsi="Calibri Light" w:eastAsia="Times New Roman" w:cs="Times New Roman"/>
      <w:color w:val="1F3763"/>
    </w:rPr>
  </w:style>
  <w:style w:type="character" w:styleId="Ttulo7Char">
    <w:name w:val="Título 7 Char"/>
    <w:basedOn w:val="DefaultParagraphFont"/>
    <w:qFormat/>
    <w:rPr>
      <w:rFonts w:ascii="Calibri Light" w:hAnsi="Calibri Light" w:eastAsia="Times New Roman" w:cs="Times New Roman"/>
      <w:i/>
      <w:iCs/>
      <w:color w:val="1F3763"/>
    </w:rPr>
  </w:style>
  <w:style w:type="character" w:styleId="Ttulo8Char">
    <w:name w:val="Título 8 Char"/>
    <w:basedOn w:val="DefaultParagraphFont"/>
    <w:qFormat/>
    <w:rPr>
      <w:rFonts w:ascii="Calibri Light" w:hAnsi="Calibri Light" w:eastAsia="Times New Roman" w:cs="Times New Roman"/>
      <w:color w:val="272727"/>
      <w:sz w:val="21"/>
      <w:szCs w:val="21"/>
    </w:rPr>
  </w:style>
  <w:style w:type="character" w:styleId="Ttulo9Char">
    <w:name w:val="Título 9 Char"/>
    <w:basedOn w:val="DefaultParagraphFont"/>
    <w:qFormat/>
    <w:rPr>
      <w:rFonts w:ascii="Calibri Light" w:hAnsi="Calibri Light" w:eastAsia="Times New Roman" w:cs="Times New Roman"/>
      <w:i/>
      <w:iCs/>
      <w:color w:val="272727"/>
      <w:sz w:val="21"/>
      <w:szCs w:val="21"/>
    </w:rPr>
  </w:style>
  <w:style w:type="character" w:styleId="TextodenotaderodapChar">
    <w:name w:val="Texto de nota de rodapé Char"/>
    <w:basedOn w:val="DefaultParagraphFont"/>
    <w:qFormat/>
    <w:rPr>
      <w:rFonts w:eastAsia="Times New Roman"/>
    </w:rPr>
  </w:style>
  <w:style w:type="character" w:styleId="CabealhoChar">
    <w:name w:val="Cabeçalho Char"/>
    <w:basedOn w:val="DefaultParagraphFont"/>
    <w:qFormat/>
    <w:rPr>
      <w:rFonts w:eastAsia="Times New Roman"/>
    </w:rPr>
  </w:style>
  <w:style w:type="character" w:styleId="RodapChar">
    <w:name w:val="Rodapé Char"/>
    <w:basedOn w:val="DefaultParagraphFont"/>
    <w:qFormat/>
    <w:rPr>
      <w:rFonts w:eastAsia="Times New Roman"/>
    </w:rPr>
  </w:style>
  <w:style w:type="character" w:styleId="TtuloChar">
    <w:name w:val="Título Char"/>
    <w:basedOn w:val="DefaultParagraphFont"/>
    <w:qFormat/>
    <w:rPr>
      <w:rFonts w:ascii="Calibri Light" w:hAnsi="Calibri Light" w:eastAsia="Times New Roman" w:cs="Times New Roman"/>
      <w:spacing w:val="-10"/>
      <w:kern w:val="2"/>
      <w:sz w:val="56"/>
      <w:szCs w:val="56"/>
    </w:rPr>
  </w:style>
  <w:style w:type="character" w:styleId="CorpodetextoChar">
    <w:name w:val="Corpo de texto Char"/>
    <w:basedOn w:val="DefaultParagraphFont"/>
    <w:qFormat/>
    <w:rPr>
      <w:rFonts w:eastAsia="Times New Roman"/>
    </w:rPr>
  </w:style>
  <w:style w:type="character" w:styleId="RecuodecorpodetextoChar">
    <w:name w:val="Recuo de corpo de texto Char"/>
    <w:basedOn w:val="DefaultParagraphFont"/>
    <w:qFormat/>
    <w:rPr>
      <w:rFonts w:eastAsia="Times New Roman"/>
    </w:rPr>
  </w:style>
  <w:style w:type="character" w:styleId="SubttuloChar">
    <w:name w:val="Subtítulo Char"/>
    <w:basedOn w:val="DefaultParagraphFont"/>
    <w:qFormat/>
    <w:rPr>
      <w:rFonts w:ascii="Calibri" w:hAnsi="Calibri" w:eastAsia="Times New Roman" w:cs="Times New Roman"/>
      <w:color w:val="5A5A5A"/>
      <w:spacing w:val="15"/>
      <w:sz w:val="22"/>
      <w:szCs w:val="22"/>
    </w:rPr>
  </w:style>
  <w:style w:type="character" w:styleId="Corpodetexto2Char">
    <w:name w:val="Corpo de texto 2 Char"/>
    <w:basedOn w:val="DefaultParagraphFont"/>
    <w:link w:val="BodyText2"/>
    <w:qFormat/>
    <w:rPr>
      <w:rFonts w:eastAsia="Times New Roman"/>
    </w:rPr>
  </w:style>
  <w:style w:type="character" w:styleId="MapadoDocumentoChar">
    <w:name w:val="Mapa do Documento Char"/>
    <w:basedOn w:val="DefaultParagraphFont"/>
    <w:link w:val="DocumentMap"/>
    <w:qFormat/>
    <w:rPr>
      <w:rFonts w:ascii="Segoe UI" w:hAnsi="Segoe UI" w:eastAsia="Times New Roman" w:cs="Segoe UI"/>
      <w:sz w:val="16"/>
      <w:szCs w:val="16"/>
    </w:rPr>
  </w:style>
  <w:style w:type="character" w:styleId="Ncoradanotaderodap">
    <w:name w:val="Âncora da nota de rodapé"/>
    <w:rPr>
      <w:vertAlign w:val="superscript"/>
    </w:rPr>
  </w:style>
  <w:style w:type="character" w:styleId="FootnoteCharacters">
    <w:name w:val="Footnote Characters"/>
    <w:basedOn w:val="DefaultParagraphFont"/>
    <w:qFormat/>
    <w:rPr>
      <w:vertAlign w:val="superscript"/>
    </w:rPr>
  </w:style>
  <w:style w:type="character" w:styleId="Vnculodendice">
    <w:name w:val="Vínculo de índice"/>
    <w:qFormat/>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link w:val="CorpodetextoChar"/>
    <w:pPr>
      <w:spacing w:before="0" w:after="120"/>
      <w:ind w:left="720" w:right="0" w:hanging="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lang w:val="zxx" w:eastAsia="zxx" w:bidi="zxx"/>
    </w:rPr>
  </w:style>
  <w:style w:type="paragraph" w:styleId="Msonormal">
    <w:name w:val="msonormal"/>
    <w:basedOn w:val="Normal"/>
    <w:qFormat/>
    <w:pPr>
      <w:spacing w:lineRule="auto" w:line="240" w:before="280" w:after="280"/>
    </w:pPr>
    <w:rPr>
      <w:sz w:val="24"/>
      <w:szCs w:val="24"/>
    </w:rPr>
  </w:style>
  <w:style w:type="paragraph" w:styleId="Sumrio1">
    <w:name w:val="TOC 1"/>
    <w:basedOn w:val="Normal"/>
    <w:autoRedefine/>
    <w:pPr>
      <w:spacing w:before="240" w:after="60"/>
      <w:ind w:left="0" w:right="720" w:hanging="0"/>
    </w:pPr>
    <w:rPr/>
  </w:style>
  <w:style w:type="paragraph" w:styleId="Sumrio2">
    <w:name w:val="TOC 2"/>
    <w:basedOn w:val="Normal"/>
    <w:autoRedefine/>
    <w:pPr>
      <w:ind w:left="432" w:right="720" w:hanging="0"/>
    </w:pPr>
    <w:rPr/>
  </w:style>
  <w:style w:type="paragraph" w:styleId="Sumrio3">
    <w:name w:val="TOC 3"/>
    <w:basedOn w:val="Normal"/>
    <w:autoRedefine/>
    <w:pPr>
      <w:ind w:left="864" w:right="0" w:hanging="0"/>
    </w:pPr>
    <w:rPr/>
  </w:style>
  <w:style w:type="paragraph" w:styleId="Sumrio4">
    <w:name w:val="TOC 4"/>
    <w:basedOn w:val="Normal"/>
    <w:autoRedefine/>
    <w:pPr>
      <w:ind w:left="600" w:right="0" w:hanging="0"/>
    </w:pPr>
    <w:rPr/>
  </w:style>
  <w:style w:type="paragraph" w:styleId="Sumrio5">
    <w:name w:val="TOC 5"/>
    <w:basedOn w:val="Normal"/>
    <w:autoRedefine/>
    <w:pPr>
      <w:ind w:left="800" w:right="0" w:hanging="0"/>
    </w:pPr>
    <w:rPr/>
  </w:style>
  <w:style w:type="paragraph" w:styleId="Sumrio6">
    <w:name w:val="TOC 6"/>
    <w:basedOn w:val="Normal"/>
    <w:autoRedefine/>
    <w:pPr>
      <w:ind w:left="1000" w:right="0" w:hanging="0"/>
    </w:pPr>
    <w:rPr/>
  </w:style>
  <w:style w:type="paragraph" w:styleId="Sumrio7">
    <w:name w:val="TOC 7"/>
    <w:basedOn w:val="Normal"/>
    <w:autoRedefine/>
    <w:pPr>
      <w:ind w:left="1200" w:right="0" w:hanging="0"/>
    </w:pPr>
    <w:rPr/>
  </w:style>
  <w:style w:type="paragraph" w:styleId="Sumrio8">
    <w:name w:val="TOC 8"/>
    <w:basedOn w:val="Normal"/>
    <w:autoRedefine/>
    <w:pPr>
      <w:ind w:left="1400" w:right="0" w:hanging="0"/>
    </w:pPr>
    <w:rPr/>
  </w:style>
  <w:style w:type="paragraph" w:styleId="Sumrio9">
    <w:name w:val="TOC 9"/>
    <w:basedOn w:val="Normal"/>
    <w:autoRedefine/>
    <w:pPr>
      <w:ind w:left="1600" w:right="0" w:hanging="0"/>
    </w:pPr>
    <w:rPr/>
  </w:style>
  <w:style w:type="paragraph" w:styleId="NormalIndent">
    <w:name w:val="Normal Indent"/>
    <w:basedOn w:val="Normal"/>
    <w:qFormat/>
    <w:pPr>
      <w:ind w:left="900" w:right="0" w:hanging="900"/>
    </w:pPr>
    <w:rPr/>
  </w:style>
  <w:style w:type="paragraph" w:styleId="Notaderodap">
    <w:name w:val="Footnote Text"/>
    <w:basedOn w:val="Normal"/>
    <w:link w:val="TextodenotaderodapChar"/>
    <w:pPr>
      <w:spacing w:before="40" w:after="40"/>
      <w:ind w:left="360" w:right="0" w:hanging="360"/>
    </w:pPr>
    <w:rPr>
      <w:rFonts w:ascii="Helvetica" w:hAnsi="Helvetica" w:cs="Helvetica"/>
      <w:sz w:val="16"/>
      <w:szCs w:val="16"/>
    </w:rPr>
  </w:style>
  <w:style w:type="paragraph" w:styleId="CabealhoeRodap">
    <w:name w:val="Cabeçalho e Rodapé"/>
    <w:basedOn w:val="Normal"/>
    <w:qFormat/>
    <w:pPr/>
    <w:rPr/>
  </w:style>
  <w:style w:type="paragraph" w:styleId="Cabealho">
    <w:name w:val="Header"/>
    <w:basedOn w:val="Normal"/>
    <w:link w:val="CabealhoChar"/>
    <w:pPr/>
    <w:rPr/>
  </w:style>
  <w:style w:type="paragraph" w:styleId="Rodap">
    <w:name w:val="Footer"/>
    <w:basedOn w:val="Normal"/>
    <w:link w:val="RodapChar"/>
    <w:pPr/>
    <w:rPr/>
  </w:style>
  <w:style w:type="paragraph" w:styleId="Ttulododocumento">
    <w:name w:val="Title"/>
    <w:basedOn w:val="Normal"/>
    <w:link w:val="TtuloChar"/>
    <w:qFormat/>
    <w:pPr>
      <w:spacing w:lineRule="auto" w:line="240"/>
      <w:jc w:val="center"/>
    </w:pPr>
    <w:rPr>
      <w:rFonts w:ascii="Arial" w:hAnsi="Arial" w:cs="Arial"/>
      <w:b/>
      <w:bCs/>
      <w:sz w:val="36"/>
      <w:szCs w:val="36"/>
    </w:rPr>
  </w:style>
  <w:style w:type="paragraph" w:styleId="Corpodotextorecuado">
    <w:name w:val="Body Text Indent"/>
    <w:basedOn w:val="Normal"/>
    <w:link w:val="RecuodecorpodetextoChar"/>
    <w:pPr>
      <w:ind w:left="720" w:right="0" w:hanging="0"/>
    </w:pPr>
    <w:rPr>
      <w:i/>
      <w:iCs/>
      <w:color w:val="0000FF"/>
      <w:u w:val="single"/>
    </w:rPr>
  </w:style>
  <w:style w:type="paragraph" w:styleId="Subttulo">
    <w:name w:val="Subtitle"/>
    <w:basedOn w:val="Normal"/>
    <w:link w:val="SubttuloChar"/>
    <w:qFormat/>
    <w:pPr>
      <w:spacing w:lineRule="auto" w:line="240" w:before="0" w:after="60"/>
      <w:jc w:val="center"/>
    </w:pPr>
    <w:rPr>
      <w:rFonts w:ascii="Arial" w:hAnsi="Arial" w:cs="Arial"/>
      <w:i/>
      <w:iCs/>
      <w:sz w:val="36"/>
      <w:szCs w:val="36"/>
    </w:rPr>
  </w:style>
  <w:style w:type="paragraph" w:styleId="BodyText2">
    <w:name w:val="Body Text 2"/>
    <w:basedOn w:val="Normal"/>
    <w:link w:val="Corpodetexto2Char"/>
    <w:qFormat/>
    <w:pPr/>
    <w:rPr>
      <w:i/>
      <w:iCs/>
      <w:color w:val="0000FF"/>
    </w:rPr>
  </w:style>
  <w:style w:type="paragraph" w:styleId="DocumentMap">
    <w:name w:val="Document Map"/>
    <w:basedOn w:val="Normal"/>
    <w:link w:val="MapadoDocumentoChar"/>
    <w:qFormat/>
    <w:pPr>
      <w:shd w:val="clear" w:fill="000080"/>
    </w:pPr>
    <w:rPr>
      <w:rFonts w:ascii="Tahoma" w:hAnsi="Tahoma" w:cs="Tahoma"/>
    </w:rPr>
  </w:style>
  <w:style w:type="paragraph" w:styleId="Paragraph2">
    <w:name w:val="paragraph2"/>
    <w:basedOn w:val="Normal"/>
    <w:qFormat/>
    <w:pPr>
      <w:spacing w:before="80" w:after="0"/>
      <w:ind w:left="720" w:right="0" w:hanging="0"/>
      <w:jc w:val="both"/>
    </w:pPr>
    <w:rPr>
      <w:color w:val="000000"/>
    </w:rPr>
  </w:style>
  <w:style w:type="paragraph" w:styleId="Bullet1">
    <w:name w:val="bullet1"/>
    <w:basedOn w:val="Normal"/>
    <w:qFormat/>
    <w:pPr>
      <w:ind w:left="720" w:right="0" w:hanging="432"/>
    </w:pPr>
    <w:rPr/>
  </w:style>
  <w:style w:type="paragraph" w:styleId="Bullet2">
    <w:name w:val="bullet2"/>
    <w:basedOn w:val="Normal"/>
    <w:qFormat/>
    <w:pPr>
      <w:ind w:left="1440" w:right="0" w:hanging="360"/>
    </w:pPr>
    <w:rPr>
      <w:color w:val="000080"/>
    </w:rPr>
  </w:style>
  <w:style w:type="paragraph" w:styleId="Tabletext">
    <w:name w:val="tabletext"/>
    <w:basedOn w:val="Normal"/>
    <w:qFormat/>
    <w:pPr>
      <w:spacing w:before="0" w:after="120"/>
    </w:pPr>
    <w:rPr/>
  </w:style>
  <w:style w:type="paragraph" w:styleId="Maintitle">
    <w:name w:val="maintitle"/>
    <w:basedOn w:val="Normal"/>
    <w:qFormat/>
    <w:pPr>
      <w:spacing w:lineRule="auto" w:line="240" w:before="480" w:after="60"/>
      <w:jc w:val="center"/>
    </w:pPr>
    <w:rPr>
      <w:rFonts w:ascii="Arial" w:hAnsi="Arial" w:cs="Arial"/>
      <w:b/>
      <w:bCs/>
      <w:sz w:val="32"/>
      <w:szCs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right="0" w:hanging="0"/>
      <w:jc w:val="both"/>
    </w:pPr>
    <w:rPr/>
  </w:style>
  <w:style w:type="paragraph" w:styleId="Paragraph4">
    <w:name w:val="paragraph4"/>
    <w:basedOn w:val="Normal"/>
    <w:qFormat/>
    <w:pPr>
      <w:spacing w:lineRule="auto" w:line="240" w:before="80" w:after="0"/>
      <w:ind w:left="2250" w:right="0" w:hanging="0"/>
      <w:jc w:val="both"/>
    </w:pPr>
    <w:rPr/>
  </w:style>
  <w:style w:type="paragraph" w:styleId="Body">
    <w:name w:val="body"/>
    <w:basedOn w:val="Normal"/>
    <w:qFormat/>
    <w:pPr>
      <w:spacing w:lineRule="auto" w:line="240" w:before="120" w:after="0"/>
      <w:jc w:val="both"/>
    </w:pPr>
    <w:rPr>
      <w:rFonts w:ascii="Book Antiqua" w:hAnsi="Book Antiqua"/>
    </w:rPr>
  </w:style>
  <w:style w:type="paragraph" w:styleId="Bullet">
    <w:name w:val="bullet"/>
    <w:basedOn w:val="Normal"/>
    <w:qFormat/>
    <w:pPr>
      <w:spacing w:lineRule="auto" w:line="240" w:before="120" w:after="0"/>
      <w:ind w:left="720" w:right="360" w:hanging="0"/>
      <w:jc w:val="both"/>
    </w:pPr>
    <w:rPr>
      <w:rFonts w:ascii="Book Antiqua" w:hAnsi="Book Antiqua"/>
    </w:rPr>
  </w:style>
  <w:style w:type="paragraph" w:styleId="Infoblue">
    <w:name w:val="infoblue"/>
    <w:basedOn w:val="Normal"/>
    <w:qFormat/>
    <w:pPr>
      <w:spacing w:before="0" w:after="120"/>
      <w:ind w:left="720" w:right="0" w:hanging="0"/>
    </w:pPr>
    <w:rPr>
      <w:i/>
      <w:iCs/>
      <w:color w:val="0000FF"/>
    </w:rPr>
  </w:style>
  <w:style w:type="paragraph" w:styleId="NormalWeb">
    <w:name w:val="Normal (Web)"/>
    <w:basedOn w:val="Normal"/>
    <w:qFormat/>
    <w:pPr>
      <w:spacing w:lineRule="auto" w:line="240" w:before="280" w:after="280"/>
    </w:pPr>
    <w:rPr>
      <w:sz w:val="24"/>
      <w:szCs w:val="24"/>
    </w:rPr>
  </w:style>
  <w:style w:type="paragraph" w:styleId="Ttulodondicealfabtico">
    <w:name w:val="Index Heading"/>
    <w:basedOn w:val="Ttulo"/>
    <w:pPr/>
    <w:rPr/>
  </w:style>
  <w:style w:type="paragraph" w:styleId="Ttulodosumrio">
    <w:name w:val="TOC Heading"/>
    <w:basedOn w:val="Ttulo1"/>
    <w:next w:val="Normal"/>
    <w:pPr>
      <w:keepNext w:val="true"/>
      <w:keepLines/>
      <w:spacing w:lineRule="auto" w:line="259" w:before="240" w:after="0"/>
      <w:ind w:left="0" w:right="0" w:hanging="0"/>
      <w:outlineLvl w:val="9"/>
    </w:pPr>
    <w:rPr>
      <w:rFonts w:ascii="Calibri Light" w:hAnsi="Calibri Light" w:eastAsia="Times New Roman" w:cs="Times New Roman"/>
      <w:b w:val="false"/>
      <w:bCs w:val="false"/>
      <w:color w:val="2F5496"/>
      <w:kern w:val="0"/>
      <w:sz w:val="32"/>
      <w:szCs w:val="32"/>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BodyText">
    <w:name w:val="bodyText"/>
    <w:basedOn w:val="Infoblue"/>
    <w:qFormat/>
    <w:pPr/>
    <w:rPr>
      <w:sz w:val="22"/>
      <w:szCs w:val="22"/>
    </w:rPr>
  </w:style>
  <w:style w:type="paragraph" w:styleId="Caption">
    <w:name w:val="caption"/>
    <w:basedOn w:val="Normal"/>
    <w:next w:val="Normal"/>
    <w:qFormat/>
    <w:pPr/>
    <w:rPr>
      <w:b/>
      <w:bCs/>
      <w:sz w:val="20"/>
      <w:szCs w:val="20"/>
    </w:rPr>
  </w:style>
  <w:style w:type="paragraph" w:styleId="Texto">
    <w:name w:val="Texto"/>
    <w:basedOn w:val="Normal"/>
    <w:qFormat/>
    <w:pPr>
      <w:spacing w:lineRule="auto" w:line="360" w:before="120" w:after="0"/>
      <w:ind w:left="284" w:hanging="0"/>
    </w:pPr>
    <w:rPr>
      <w:rFonts w:ascii="Times New Roman" w:hAnsi="Times New Roman"/>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tranet.miranteinfo.com/" TargetMode="External"/><Relationship Id="rId3" Type="http://schemas.openxmlformats.org/officeDocument/2006/relationships/hyperlink" Target="http://mir2/svn/&lt;nome-do-projeto&gt;/tags"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270</TotalTime>
  <Application>LibreOffice/7.3.2.2$Windows_X86_64 LibreOffice_project/49f2b1bff42cfccbd8f788c8dc32c1c309559be0</Application>
  <AppVersion>15.0000</AppVersion>
  <Pages>11</Pages>
  <Words>2690</Words>
  <Characters>15482</Characters>
  <CharactersWithSpaces>17863</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2022-05-09T20:49:00Z</dcterms:created>
  <dc:creator>Fabricio Schlag</dc:creator>
  <dc:description/>
  <dc:language>pt-BR</dc:language>
  <cp:lastModifiedBy/>
  <dcterms:modified xsi:type="dcterms:W3CDTF">2022-06-26T13:34:23Z</dcterms:modified>
  <cp:revision>66</cp:revision>
  <dc:subject/>
  <dc:title>Plano de Gerencia de Configuracao</dc:title>
</cp:coreProperties>
</file>

<file path=docProps/custom.xml><?xml version="1.0" encoding="utf-8"?>
<Properties xmlns="http://schemas.openxmlformats.org/officeDocument/2006/custom-properties" xmlns:vt="http://schemas.openxmlformats.org/officeDocument/2006/docPropsVTypes"/>
</file>