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5000" w:type="pct"/>
        <w:tblLook w:val="04A0" w:firstRow="1" w:lastRow="0" w:firstColumn="1" w:lastColumn="0" w:noHBand="0" w:noVBand="1"/>
      </w:tblPr>
      <w:tblGrid>
        <w:gridCol w:w="775"/>
        <w:gridCol w:w="1607"/>
        <w:gridCol w:w="959"/>
        <w:gridCol w:w="2122"/>
        <w:gridCol w:w="2009"/>
        <w:gridCol w:w="1544"/>
      </w:tblGrid>
      <w:tr w:rsidR="00227861" w:rsidRPr="00361AF7" w14:paraId="3E82DBE7" w14:textId="77777777" w:rsidTr="00AA3E65">
        <w:trPr>
          <w:trHeight w:val="340"/>
        </w:trPr>
        <w:tc>
          <w:tcPr>
            <w:tcW w:w="430" w:type="pct"/>
            <w:shd w:val="clear" w:color="auto" w:fill="F2F2F2" w:themeFill="background1" w:themeFillShade="F2"/>
            <w:vAlign w:val="center"/>
          </w:tcPr>
          <w:p w14:paraId="1C108C20" w14:textId="77777777" w:rsidR="00227861" w:rsidRPr="00361AF7" w:rsidRDefault="00227861" w:rsidP="00FD7567">
            <w:pPr>
              <w:contextualSpacing/>
              <w:rPr>
                <w:rFonts w:cs="Arial"/>
                <w:b/>
                <w:sz w:val="20"/>
                <w:szCs w:val="20"/>
              </w:rPr>
            </w:pPr>
            <w:r w:rsidRPr="00361AF7">
              <w:rPr>
                <w:rFonts w:cs="Arial"/>
                <w:b/>
                <w:sz w:val="20"/>
                <w:szCs w:val="20"/>
              </w:rPr>
              <w:t>Title</w:t>
            </w:r>
          </w:p>
        </w:tc>
        <w:tc>
          <w:tcPr>
            <w:tcW w:w="4570" w:type="pct"/>
            <w:gridSpan w:val="5"/>
            <w:vAlign w:val="center"/>
          </w:tcPr>
          <w:p w14:paraId="41DC6105" w14:textId="629D2CD0" w:rsidR="00227861" w:rsidRPr="00361AF7" w:rsidRDefault="005F78E7" w:rsidP="00FD7567">
            <w:pPr>
              <w:contextualSpacing/>
              <w:rPr>
                <w:rFonts w:cs="Arial"/>
                <w:sz w:val="20"/>
                <w:szCs w:val="20"/>
              </w:rPr>
            </w:pPr>
            <w:r>
              <w:rPr>
                <w:rFonts w:cs="Arial"/>
                <w:sz w:val="20"/>
                <w:szCs w:val="20"/>
              </w:rPr>
              <w:t xml:space="preserve">Criminal Law </w:t>
            </w:r>
            <w:r w:rsidR="006031FA">
              <w:rPr>
                <w:rFonts w:cs="Arial"/>
                <w:sz w:val="20"/>
                <w:szCs w:val="20"/>
              </w:rPr>
              <w:t>and</w:t>
            </w:r>
            <w:r>
              <w:rPr>
                <w:rFonts w:cs="Arial"/>
                <w:sz w:val="20"/>
                <w:szCs w:val="20"/>
              </w:rPr>
              <w:t xml:space="preserve"> The Criminal Justice System </w:t>
            </w:r>
            <w:r w:rsidR="003F160C">
              <w:rPr>
                <w:rFonts w:cs="Arial"/>
                <w:sz w:val="20"/>
                <w:szCs w:val="20"/>
              </w:rPr>
              <w:t>2</w:t>
            </w:r>
          </w:p>
        </w:tc>
      </w:tr>
      <w:tr w:rsidR="00472EC0" w:rsidRPr="00361AF7" w14:paraId="0B7953B3" w14:textId="77777777" w:rsidTr="00AA3E65">
        <w:trPr>
          <w:trHeight w:val="340"/>
        </w:trPr>
        <w:tc>
          <w:tcPr>
            <w:tcW w:w="430" w:type="pct"/>
            <w:shd w:val="clear" w:color="auto" w:fill="F2F2F2" w:themeFill="background1" w:themeFillShade="F2"/>
            <w:vAlign w:val="center"/>
          </w:tcPr>
          <w:p w14:paraId="3D3AF3A7" w14:textId="77777777" w:rsidR="00472EC0" w:rsidRPr="00361AF7" w:rsidRDefault="00472EC0" w:rsidP="00FD7567">
            <w:pPr>
              <w:contextualSpacing/>
              <w:rPr>
                <w:rFonts w:cs="Arial"/>
                <w:b/>
                <w:sz w:val="20"/>
                <w:szCs w:val="20"/>
              </w:rPr>
            </w:pPr>
            <w:r w:rsidRPr="00361AF7">
              <w:rPr>
                <w:rFonts w:cs="Arial"/>
                <w:b/>
                <w:sz w:val="20"/>
                <w:szCs w:val="20"/>
              </w:rPr>
              <w:t>Code</w:t>
            </w:r>
          </w:p>
        </w:tc>
        <w:tc>
          <w:tcPr>
            <w:tcW w:w="891" w:type="pct"/>
            <w:vAlign w:val="center"/>
          </w:tcPr>
          <w:p w14:paraId="19A21321" w14:textId="51DD6FA7" w:rsidR="00472EC0" w:rsidRPr="00361AF7" w:rsidRDefault="002A41BC" w:rsidP="00FD7567">
            <w:pPr>
              <w:contextualSpacing/>
              <w:rPr>
                <w:rFonts w:cs="Arial"/>
                <w:sz w:val="20"/>
                <w:szCs w:val="20"/>
              </w:rPr>
            </w:pPr>
            <w:r w:rsidRPr="002A41BC">
              <w:rPr>
                <w:rFonts w:cs="Arial"/>
                <w:sz w:val="20"/>
                <w:szCs w:val="20"/>
              </w:rPr>
              <w:t>LAW401</w:t>
            </w:r>
            <w:r w:rsidR="001D48BD">
              <w:rPr>
                <w:rFonts w:cs="Arial"/>
                <w:sz w:val="20"/>
                <w:szCs w:val="20"/>
              </w:rPr>
              <w:t>2</w:t>
            </w:r>
            <w:r w:rsidRPr="002A41BC">
              <w:rPr>
                <w:rFonts w:cs="Arial"/>
                <w:sz w:val="20"/>
                <w:szCs w:val="20"/>
              </w:rPr>
              <w:t>M</w:t>
            </w:r>
          </w:p>
        </w:tc>
        <w:tc>
          <w:tcPr>
            <w:tcW w:w="532" w:type="pct"/>
            <w:shd w:val="clear" w:color="auto" w:fill="F2F2F2" w:themeFill="background1" w:themeFillShade="F2"/>
            <w:vAlign w:val="center"/>
          </w:tcPr>
          <w:p w14:paraId="79C49B12" w14:textId="77777777" w:rsidR="00472EC0" w:rsidRPr="00361AF7" w:rsidRDefault="00B76D7D" w:rsidP="00FD7567">
            <w:pPr>
              <w:contextualSpacing/>
              <w:rPr>
                <w:rFonts w:cs="Arial"/>
                <w:b/>
                <w:sz w:val="20"/>
                <w:szCs w:val="20"/>
              </w:rPr>
            </w:pPr>
            <w:r>
              <w:rPr>
                <w:rFonts w:cs="Arial"/>
                <w:b/>
                <w:sz w:val="20"/>
                <w:szCs w:val="20"/>
              </w:rPr>
              <w:t>School</w:t>
            </w:r>
          </w:p>
        </w:tc>
        <w:tc>
          <w:tcPr>
            <w:tcW w:w="1177" w:type="pct"/>
            <w:vAlign w:val="center"/>
          </w:tcPr>
          <w:p w14:paraId="067E09B0" w14:textId="59AFC2DB" w:rsidR="00472EC0" w:rsidRPr="00361AF7" w:rsidRDefault="00915C37" w:rsidP="00FD7567">
            <w:pPr>
              <w:contextualSpacing/>
              <w:rPr>
                <w:rFonts w:cs="Arial"/>
                <w:sz w:val="20"/>
                <w:szCs w:val="20"/>
              </w:rPr>
            </w:pPr>
            <w:r>
              <w:rPr>
                <w:rFonts w:cs="Arial"/>
                <w:sz w:val="20"/>
                <w:szCs w:val="20"/>
              </w:rPr>
              <w:t>York Business School</w:t>
            </w:r>
          </w:p>
        </w:tc>
        <w:tc>
          <w:tcPr>
            <w:tcW w:w="1114" w:type="pct"/>
            <w:shd w:val="clear" w:color="auto" w:fill="F2F2F2" w:themeFill="background1" w:themeFillShade="F2"/>
            <w:vAlign w:val="center"/>
          </w:tcPr>
          <w:p w14:paraId="2C465A10" w14:textId="77777777" w:rsidR="00472EC0" w:rsidRPr="00361AF7" w:rsidRDefault="00472EC0" w:rsidP="00FD7567">
            <w:pPr>
              <w:contextualSpacing/>
              <w:rPr>
                <w:rFonts w:cs="Arial"/>
                <w:b/>
                <w:sz w:val="20"/>
                <w:szCs w:val="20"/>
              </w:rPr>
            </w:pPr>
            <w:r w:rsidRPr="00361AF7">
              <w:rPr>
                <w:rFonts w:cs="Arial"/>
                <w:b/>
                <w:sz w:val="20"/>
                <w:szCs w:val="20"/>
              </w:rPr>
              <w:t xml:space="preserve">Cost </w:t>
            </w:r>
            <w:r w:rsidR="00EA2C14">
              <w:rPr>
                <w:rFonts w:cs="Arial"/>
                <w:b/>
                <w:sz w:val="20"/>
                <w:szCs w:val="20"/>
              </w:rPr>
              <w:t>c</w:t>
            </w:r>
            <w:r w:rsidRPr="00361AF7">
              <w:rPr>
                <w:rFonts w:cs="Arial"/>
                <w:b/>
                <w:sz w:val="20"/>
                <w:szCs w:val="20"/>
              </w:rPr>
              <w:t>entre</w:t>
            </w:r>
          </w:p>
        </w:tc>
        <w:tc>
          <w:tcPr>
            <w:tcW w:w="857" w:type="pct"/>
            <w:vAlign w:val="center"/>
          </w:tcPr>
          <w:p w14:paraId="21F9E956" w14:textId="65EF0717" w:rsidR="00472EC0" w:rsidRPr="00361AF7" w:rsidRDefault="00915C37" w:rsidP="00FD7567">
            <w:pPr>
              <w:contextualSpacing/>
              <w:rPr>
                <w:rFonts w:cs="Arial"/>
                <w:sz w:val="20"/>
                <w:szCs w:val="20"/>
              </w:rPr>
            </w:pPr>
            <w:r>
              <w:rPr>
                <w:rFonts w:cs="Arial"/>
                <w:sz w:val="20"/>
                <w:szCs w:val="20"/>
              </w:rPr>
              <w:t>3250</w:t>
            </w:r>
          </w:p>
        </w:tc>
      </w:tr>
      <w:tr w:rsidR="00472EC0" w:rsidRPr="00361AF7" w14:paraId="5BE802E4" w14:textId="77777777" w:rsidTr="009522B4">
        <w:tc>
          <w:tcPr>
            <w:tcW w:w="430" w:type="pct"/>
            <w:shd w:val="clear" w:color="auto" w:fill="F2F2F2" w:themeFill="background1" w:themeFillShade="F2"/>
          </w:tcPr>
          <w:p w14:paraId="488CAA22" w14:textId="77777777" w:rsidR="00472EC0" w:rsidRPr="00361AF7" w:rsidRDefault="00472EC0" w:rsidP="00FD7567">
            <w:pPr>
              <w:contextualSpacing/>
              <w:rPr>
                <w:rFonts w:cs="Arial"/>
                <w:b/>
                <w:sz w:val="20"/>
                <w:szCs w:val="20"/>
              </w:rPr>
            </w:pPr>
            <w:r w:rsidRPr="00361AF7">
              <w:rPr>
                <w:rFonts w:cs="Arial"/>
                <w:b/>
                <w:sz w:val="20"/>
                <w:szCs w:val="20"/>
              </w:rPr>
              <w:t>Level</w:t>
            </w:r>
          </w:p>
        </w:tc>
        <w:tc>
          <w:tcPr>
            <w:tcW w:w="891" w:type="pct"/>
          </w:tcPr>
          <w:p w14:paraId="5767A55B" w14:textId="3A45C5B8" w:rsidR="009A29AD" w:rsidRPr="00EA2C14" w:rsidRDefault="005F78E7" w:rsidP="00FD7567">
            <w:pPr>
              <w:contextualSpacing/>
              <w:rPr>
                <w:rFonts w:cs="Arial"/>
                <w:sz w:val="20"/>
                <w:szCs w:val="20"/>
              </w:rPr>
            </w:pPr>
            <w:r>
              <w:rPr>
                <w:rFonts w:cs="Arial"/>
                <w:sz w:val="20"/>
                <w:szCs w:val="20"/>
              </w:rPr>
              <w:t>4</w:t>
            </w:r>
          </w:p>
        </w:tc>
        <w:tc>
          <w:tcPr>
            <w:tcW w:w="532" w:type="pct"/>
            <w:shd w:val="clear" w:color="auto" w:fill="F2F2F2" w:themeFill="background1" w:themeFillShade="F2"/>
          </w:tcPr>
          <w:p w14:paraId="3E3F6714" w14:textId="77777777" w:rsidR="00472EC0" w:rsidRPr="00361AF7" w:rsidRDefault="00472EC0" w:rsidP="00FD7567">
            <w:pPr>
              <w:contextualSpacing/>
              <w:rPr>
                <w:rFonts w:cs="Arial"/>
                <w:b/>
                <w:sz w:val="20"/>
                <w:szCs w:val="20"/>
              </w:rPr>
            </w:pPr>
            <w:r w:rsidRPr="00361AF7">
              <w:rPr>
                <w:rFonts w:cs="Arial"/>
                <w:b/>
                <w:sz w:val="20"/>
                <w:szCs w:val="20"/>
              </w:rPr>
              <w:t>Credits</w:t>
            </w:r>
          </w:p>
        </w:tc>
        <w:tc>
          <w:tcPr>
            <w:tcW w:w="1177" w:type="pct"/>
          </w:tcPr>
          <w:p w14:paraId="21624DFF" w14:textId="16363E4B" w:rsidR="00472EC0" w:rsidRPr="00361AF7" w:rsidRDefault="00915C37" w:rsidP="00FD7567">
            <w:pPr>
              <w:contextualSpacing/>
              <w:rPr>
                <w:rFonts w:cs="Arial"/>
                <w:sz w:val="20"/>
                <w:szCs w:val="20"/>
              </w:rPr>
            </w:pPr>
            <w:r>
              <w:rPr>
                <w:rFonts w:cs="Arial"/>
                <w:sz w:val="20"/>
                <w:szCs w:val="20"/>
              </w:rPr>
              <w:t>20</w:t>
            </w:r>
          </w:p>
        </w:tc>
        <w:tc>
          <w:tcPr>
            <w:tcW w:w="1114" w:type="pct"/>
            <w:shd w:val="clear" w:color="auto" w:fill="F2F2F2" w:themeFill="background1" w:themeFillShade="F2"/>
          </w:tcPr>
          <w:p w14:paraId="53570069" w14:textId="77777777" w:rsidR="00472EC0" w:rsidRPr="00361AF7" w:rsidRDefault="00EA2C14" w:rsidP="00FD7567">
            <w:pPr>
              <w:contextualSpacing/>
              <w:rPr>
                <w:rFonts w:cs="Arial"/>
                <w:b/>
                <w:sz w:val="20"/>
                <w:szCs w:val="20"/>
              </w:rPr>
            </w:pPr>
            <w:r>
              <w:rPr>
                <w:rFonts w:cs="Arial"/>
                <w:b/>
                <w:sz w:val="20"/>
                <w:szCs w:val="20"/>
              </w:rPr>
              <w:t>Available for incoming study abroad</w:t>
            </w:r>
          </w:p>
        </w:tc>
        <w:tc>
          <w:tcPr>
            <w:tcW w:w="857" w:type="pct"/>
          </w:tcPr>
          <w:p w14:paraId="4BB78EA4" w14:textId="42E9B750" w:rsidR="00472EC0" w:rsidRPr="00C832F1" w:rsidRDefault="00C832F1" w:rsidP="00FD7567">
            <w:pPr>
              <w:contextualSpacing/>
              <w:rPr>
                <w:rFonts w:cs="Arial"/>
                <w:sz w:val="20"/>
                <w:szCs w:val="20"/>
              </w:rPr>
            </w:pPr>
            <w:r w:rsidRPr="00C832F1">
              <w:rPr>
                <w:rFonts w:cs="Arial"/>
                <w:sz w:val="20"/>
                <w:szCs w:val="20"/>
              </w:rPr>
              <w:t>Y</w:t>
            </w:r>
            <w:r w:rsidR="00DB6628" w:rsidRPr="00C832F1">
              <w:rPr>
                <w:rFonts w:cs="Arial"/>
                <w:sz w:val="20"/>
                <w:szCs w:val="20"/>
              </w:rPr>
              <w:t>es</w:t>
            </w:r>
          </w:p>
        </w:tc>
      </w:tr>
      <w:tr w:rsidR="00227861" w:rsidRPr="00361AF7" w14:paraId="3524B280" w14:textId="77777777" w:rsidTr="00AA3E65">
        <w:tc>
          <w:tcPr>
            <w:tcW w:w="1320" w:type="pct"/>
            <w:gridSpan w:val="2"/>
            <w:shd w:val="clear" w:color="auto" w:fill="F2F2F2" w:themeFill="background1" w:themeFillShade="F2"/>
            <w:vAlign w:val="center"/>
          </w:tcPr>
          <w:p w14:paraId="6EC3D272" w14:textId="77777777" w:rsidR="00227861" w:rsidRPr="00361AF7" w:rsidRDefault="00227861" w:rsidP="00FD7567">
            <w:pPr>
              <w:contextualSpacing/>
              <w:rPr>
                <w:rFonts w:cs="Arial"/>
                <w:sz w:val="20"/>
                <w:szCs w:val="20"/>
              </w:rPr>
            </w:pPr>
            <w:r w:rsidRPr="00361AF7">
              <w:rPr>
                <w:rFonts w:cs="Arial"/>
                <w:b/>
                <w:sz w:val="20"/>
                <w:szCs w:val="20"/>
              </w:rPr>
              <w:t>Pre-</w:t>
            </w:r>
            <w:r w:rsidRPr="00DB6628">
              <w:rPr>
                <w:rFonts w:cs="Arial"/>
                <w:b/>
                <w:sz w:val="20"/>
                <w:szCs w:val="20"/>
              </w:rPr>
              <w:t>requisites</w:t>
            </w:r>
            <w:r w:rsidR="00AC6BEA">
              <w:rPr>
                <w:rStyle w:val="FootnoteReference"/>
                <w:rFonts w:cs="Arial"/>
                <w:b/>
                <w:sz w:val="20"/>
                <w:szCs w:val="20"/>
              </w:rPr>
              <w:footnoteReference w:id="1"/>
            </w:r>
          </w:p>
        </w:tc>
        <w:tc>
          <w:tcPr>
            <w:tcW w:w="1709" w:type="pct"/>
            <w:gridSpan w:val="2"/>
            <w:vAlign w:val="center"/>
          </w:tcPr>
          <w:p w14:paraId="696D55A6" w14:textId="642199EA" w:rsidR="00227861" w:rsidRPr="00361AF7" w:rsidRDefault="003F160C" w:rsidP="00FD7567">
            <w:pPr>
              <w:contextualSpacing/>
              <w:rPr>
                <w:rFonts w:cs="Arial"/>
                <w:sz w:val="20"/>
                <w:szCs w:val="20"/>
              </w:rPr>
            </w:pPr>
            <w:r>
              <w:rPr>
                <w:rFonts w:cs="Arial"/>
                <w:sz w:val="20"/>
                <w:szCs w:val="20"/>
              </w:rPr>
              <w:t>None</w:t>
            </w:r>
          </w:p>
        </w:tc>
        <w:tc>
          <w:tcPr>
            <w:tcW w:w="1114" w:type="pct"/>
            <w:shd w:val="clear" w:color="auto" w:fill="F2F2F2" w:themeFill="background1" w:themeFillShade="F2"/>
            <w:vAlign w:val="center"/>
          </w:tcPr>
          <w:p w14:paraId="227BB36C" w14:textId="77777777" w:rsidR="00227861" w:rsidRPr="00361AF7" w:rsidRDefault="000632EF" w:rsidP="00FD7567">
            <w:pPr>
              <w:contextualSpacing/>
              <w:rPr>
                <w:rFonts w:cs="Arial"/>
                <w:b/>
                <w:sz w:val="20"/>
                <w:szCs w:val="20"/>
              </w:rPr>
            </w:pPr>
            <w:r>
              <w:rPr>
                <w:rFonts w:cs="Arial"/>
                <w:b/>
                <w:sz w:val="20"/>
                <w:szCs w:val="20"/>
              </w:rPr>
              <w:t>Barred c</w:t>
            </w:r>
            <w:r w:rsidR="00227861" w:rsidRPr="00361AF7">
              <w:rPr>
                <w:rFonts w:cs="Arial"/>
                <w:b/>
                <w:sz w:val="20"/>
                <w:szCs w:val="20"/>
              </w:rPr>
              <w:t>ombinations</w:t>
            </w:r>
          </w:p>
        </w:tc>
        <w:tc>
          <w:tcPr>
            <w:tcW w:w="857" w:type="pct"/>
          </w:tcPr>
          <w:p w14:paraId="7E9F0235" w14:textId="34CA8F7F" w:rsidR="00227861" w:rsidRPr="00361AF7" w:rsidRDefault="00E80490" w:rsidP="00FD7567">
            <w:pPr>
              <w:contextualSpacing/>
              <w:rPr>
                <w:rFonts w:cs="Arial"/>
                <w:sz w:val="20"/>
                <w:szCs w:val="20"/>
              </w:rPr>
            </w:pPr>
            <w:r>
              <w:rPr>
                <w:rFonts w:cs="Arial"/>
                <w:sz w:val="20"/>
                <w:szCs w:val="20"/>
              </w:rPr>
              <w:t>None</w:t>
            </w:r>
          </w:p>
        </w:tc>
      </w:tr>
    </w:tbl>
    <w:p w14:paraId="5BE0AD18" w14:textId="70F9B916" w:rsidR="00C80369" w:rsidRPr="00DA138B" w:rsidRDefault="00C80369" w:rsidP="00D31C34">
      <w:pPr>
        <w:tabs>
          <w:tab w:val="left" w:pos="1800"/>
        </w:tabs>
        <w:rPr>
          <w:rFonts w:cs="Arial"/>
          <w:sz w:val="20"/>
          <w:szCs w:val="20"/>
        </w:rPr>
      </w:pPr>
    </w:p>
    <w:tbl>
      <w:tblPr>
        <w:tblStyle w:val="TableGrid"/>
        <w:tblW w:w="5027" w:type="pct"/>
        <w:tblLayout w:type="fixed"/>
        <w:tblLook w:val="04A0" w:firstRow="1" w:lastRow="0" w:firstColumn="1" w:lastColumn="0" w:noHBand="0" w:noVBand="1"/>
      </w:tblPr>
      <w:tblGrid>
        <w:gridCol w:w="5467"/>
        <w:gridCol w:w="3598"/>
      </w:tblGrid>
      <w:tr w:rsidR="00D8390A" w:rsidRPr="00361AF7" w14:paraId="57BBC11B" w14:textId="77777777" w:rsidTr="00AB6759">
        <w:trPr>
          <w:trHeight w:val="340"/>
        </w:trPr>
        <w:tc>
          <w:tcPr>
            <w:tcW w:w="5467" w:type="dxa"/>
            <w:shd w:val="clear" w:color="auto" w:fill="F2F2F2" w:themeFill="background1" w:themeFillShade="F2"/>
            <w:vAlign w:val="center"/>
          </w:tcPr>
          <w:p w14:paraId="555D4E54" w14:textId="77777777" w:rsidR="00D8390A" w:rsidRPr="00361AF7" w:rsidRDefault="00D8390A" w:rsidP="00FD7567">
            <w:pPr>
              <w:rPr>
                <w:rFonts w:cs="Arial"/>
                <w:sz w:val="20"/>
                <w:szCs w:val="20"/>
              </w:rPr>
            </w:pPr>
            <w:r>
              <w:rPr>
                <w:rFonts w:cs="Arial"/>
                <w:b/>
                <w:sz w:val="20"/>
                <w:szCs w:val="20"/>
              </w:rPr>
              <w:t>Total number of study hours for the module:</w:t>
            </w:r>
          </w:p>
        </w:tc>
        <w:tc>
          <w:tcPr>
            <w:tcW w:w="3598" w:type="dxa"/>
            <w:vAlign w:val="center"/>
          </w:tcPr>
          <w:p w14:paraId="7792D9D5" w14:textId="1A8BAE32" w:rsidR="00D8390A" w:rsidRDefault="00D8390A" w:rsidP="00FD7567">
            <w:pPr>
              <w:rPr>
                <w:rFonts w:cs="Arial"/>
                <w:sz w:val="20"/>
                <w:szCs w:val="20"/>
              </w:rPr>
            </w:pPr>
            <w:r>
              <w:rPr>
                <w:rFonts w:cs="Arial"/>
                <w:sz w:val="20"/>
                <w:szCs w:val="20"/>
              </w:rPr>
              <w:t>200</w:t>
            </w:r>
          </w:p>
        </w:tc>
      </w:tr>
      <w:tr w:rsidR="00D81BCA" w:rsidRPr="00361AF7" w14:paraId="65BE6BB6" w14:textId="77777777" w:rsidTr="00AB6759">
        <w:trPr>
          <w:trHeight w:val="340"/>
        </w:trPr>
        <w:tc>
          <w:tcPr>
            <w:tcW w:w="5467" w:type="dxa"/>
            <w:shd w:val="clear" w:color="auto" w:fill="F2F2F2" w:themeFill="background1" w:themeFillShade="F2"/>
            <w:vAlign w:val="center"/>
          </w:tcPr>
          <w:p w14:paraId="58EC050B" w14:textId="77777777" w:rsidR="00D81BCA" w:rsidRPr="00361AF7" w:rsidRDefault="00D81BCA" w:rsidP="00FD7567">
            <w:pPr>
              <w:rPr>
                <w:rFonts w:cs="Arial"/>
                <w:sz w:val="20"/>
                <w:szCs w:val="20"/>
              </w:rPr>
            </w:pPr>
            <w:r>
              <w:rPr>
                <w:rFonts w:cs="Arial"/>
                <w:sz w:val="20"/>
                <w:szCs w:val="20"/>
              </w:rPr>
              <w:t>which will include the following:</w:t>
            </w:r>
          </w:p>
        </w:tc>
        <w:tc>
          <w:tcPr>
            <w:tcW w:w="3598" w:type="dxa"/>
            <w:vAlign w:val="center"/>
          </w:tcPr>
          <w:p w14:paraId="718A67D6" w14:textId="77777777" w:rsidR="00D81BCA" w:rsidRDefault="00D81BCA" w:rsidP="00FD7567">
            <w:pPr>
              <w:rPr>
                <w:rFonts w:cs="Arial"/>
                <w:sz w:val="20"/>
                <w:szCs w:val="20"/>
              </w:rPr>
            </w:pPr>
            <w:r>
              <w:rPr>
                <w:rFonts w:cs="Arial"/>
                <w:sz w:val="20"/>
                <w:szCs w:val="20"/>
              </w:rPr>
              <w:t>number of hours</w:t>
            </w:r>
            <w:r w:rsidR="00456953">
              <w:rPr>
                <w:rFonts w:cs="Arial"/>
                <w:sz w:val="20"/>
                <w:szCs w:val="20"/>
              </w:rPr>
              <w:t>:</w:t>
            </w:r>
          </w:p>
        </w:tc>
      </w:tr>
      <w:tr w:rsidR="00D81BCA" w:rsidRPr="00361AF7" w14:paraId="6FAF1794" w14:textId="77777777" w:rsidTr="00AB6759">
        <w:trPr>
          <w:trHeight w:val="340"/>
        </w:trPr>
        <w:tc>
          <w:tcPr>
            <w:tcW w:w="5467" w:type="dxa"/>
            <w:shd w:val="clear" w:color="auto" w:fill="F2F2F2" w:themeFill="background1" w:themeFillShade="F2"/>
            <w:vAlign w:val="center"/>
          </w:tcPr>
          <w:p w14:paraId="5536FF68" w14:textId="7176C95C" w:rsidR="00D81BCA" w:rsidRPr="00690B99" w:rsidRDefault="00690B99" w:rsidP="00FD7567">
            <w:pPr>
              <w:jc w:val="right"/>
              <w:rPr>
                <w:rFonts w:cs="Arial"/>
                <w:b/>
                <w:sz w:val="20"/>
                <w:szCs w:val="20"/>
              </w:rPr>
            </w:pPr>
            <w:r>
              <w:rPr>
                <w:rFonts w:cs="Arial"/>
                <w:b/>
                <w:sz w:val="20"/>
                <w:szCs w:val="20"/>
              </w:rPr>
              <w:t>t</w:t>
            </w:r>
            <w:r w:rsidR="00D81BCA" w:rsidRPr="00690B99">
              <w:rPr>
                <w:rFonts w:cs="Arial"/>
                <w:b/>
                <w:sz w:val="20"/>
                <w:szCs w:val="20"/>
              </w:rPr>
              <w:t>imetabled contact</w:t>
            </w:r>
          </w:p>
        </w:tc>
        <w:tc>
          <w:tcPr>
            <w:tcW w:w="3598" w:type="dxa"/>
            <w:vAlign w:val="center"/>
          </w:tcPr>
          <w:p w14:paraId="39F10DE7" w14:textId="555507F5" w:rsidR="00D81BCA" w:rsidRPr="00361AF7" w:rsidRDefault="001B7D92" w:rsidP="00FD7567">
            <w:pPr>
              <w:rPr>
                <w:rFonts w:cs="Arial"/>
                <w:sz w:val="20"/>
                <w:szCs w:val="20"/>
              </w:rPr>
            </w:pPr>
            <w:r>
              <w:rPr>
                <w:rFonts w:cs="Arial"/>
                <w:sz w:val="20"/>
                <w:szCs w:val="20"/>
              </w:rPr>
              <w:t>40</w:t>
            </w:r>
          </w:p>
        </w:tc>
      </w:tr>
      <w:tr w:rsidR="00D81BCA" w:rsidRPr="00361AF7" w14:paraId="56733B00" w14:textId="77777777" w:rsidTr="00AB6759">
        <w:trPr>
          <w:trHeight w:val="340"/>
        </w:trPr>
        <w:tc>
          <w:tcPr>
            <w:tcW w:w="5467" w:type="dxa"/>
            <w:shd w:val="clear" w:color="auto" w:fill="F2F2F2" w:themeFill="background1" w:themeFillShade="F2"/>
            <w:vAlign w:val="center"/>
          </w:tcPr>
          <w:p w14:paraId="2B287F9A" w14:textId="77777777" w:rsidR="00D81BCA" w:rsidRPr="00690B99" w:rsidRDefault="00D81BCA" w:rsidP="00FD7567">
            <w:pPr>
              <w:jc w:val="right"/>
              <w:rPr>
                <w:rFonts w:cs="Arial"/>
                <w:b/>
                <w:sz w:val="20"/>
                <w:szCs w:val="20"/>
              </w:rPr>
            </w:pPr>
            <w:r w:rsidRPr="00690B99">
              <w:rPr>
                <w:rFonts w:cs="Arial"/>
                <w:b/>
                <w:sz w:val="20"/>
                <w:szCs w:val="20"/>
              </w:rPr>
              <w:t>placement</w:t>
            </w:r>
          </w:p>
        </w:tc>
        <w:tc>
          <w:tcPr>
            <w:tcW w:w="3598" w:type="dxa"/>
            <w:vAlign w:val="center"/>
          </w:tcPr>
          <w:p w14:paraId="4BB41415" w14:textId="1FE9EBAD" w:rsidR="00D81BCA" w:rsidRPr="00361AF7" w:rsidRDefault="00E80490" w:rsidP="00FD7567">
            <w:pPr>
              <w:rPr>
                <w:rFonts w:cs="Arial"/>
                <w:sz w:val="20"/>
                <w:szCs w:val="20"/>
              </w:rPr>
            </w:pPr>
            <w:r>
              <w:rPr>
                <w:rFonts w:cs="Arial"/>
                <w:sz w:val="20"/>
                <w:szCs w:val="20"/>
              </w:rPr>
              <w:t>0</w:t>
            </w:r>
          </w:p>
        </w:tc>
      </w:tr>
      <w:tr w:rsidR="00D81BCA" w:rsidRPr="00361AF7" w14:paraId="5A5BE608" w14:textId="77777777" w:rsidTr="00AB6759">
        <w:trPr>
          <w:trHeight w:val="340"/>
        </w:trPr>
        <w:tc>
          <w:tcPr>
            <w:tcW w:w="5467" w:type="dxa"/>
            <w:shd w:val="clear" w:color="auto" w:fill="F2F2F2" w:themeFill="background1" w:themeFillShade="F2"/>
            <w:vAlign w:val="center"/>
          </w:tcPr>
          <w:p w14:paraId="1DAB52E2" w14:textId="77777777" w:rsidR="00D81BCA" w:rsidRPr="00690B99" w:rsidRDefault="00D81BCA" w:rsidP="00FD7567">
            <w:pPr>
              <w:jc w:val="right"/>
              <w:rPr>
                <w:rFonts w:cs="Arial"/>
                <w:b/>
                <w:sz w:val="20"/>
                <w:szCs w:val="20"/>
              </w:rPr>
            </w:pPr>
            <w:r w:rsidRPr="00690B99">
              <w:rPr>
                <w:rFonts w:cs="Arial"/>
                <w:b/>
                <w:sz w:val="20"/>
                <w:szCs w:val="20"/>
              </w:rPr>
              <w:t>field trips</w:t>
            </w:r>
          </w:p>
        </w:tc>
        <w:tc>
          <w:tcPr>
            <w:tcW w:w="3598" w:type="dxa"/>
            <w:vAlign w:val="center"/>
          </w:tcPr>
          <w:p w14:paraId="50976072" w14:textId="297DC682" w:rsidR="00D81BCA" w:rsidRPr="00361AF7" w:rsidRDefault="000D75BD" w:rsidP="00FD7567">
            <w:pPr>
              <w:rPr>
                <w:rFonts w:cs="Arial"/>
                <w:sz w:val="20"/>
                <w:szCs w:val="20"/>
              </w:rPr>
            </w:pPr>
            <w:r>
              <w:rPr>
                <w:rFonts w:cs="Arial"/>
                <w:sz w:val="20"/>
                <w:szCs w:val="20"/>
              </w:rPr>
              <w:t>0</w:t>
            </w:r>
          </w:p>
        </w:tc>
      </w:tr>
      <w:tr w:rsidR="00690B99" w:rsidRPr="00361AF7" w14:paraId="6A0A02AB" w14:textId="77777777" w:rsidTr="00AB6759">
        <w:trPr>
          <w:trHeight w:val="340"/>
        </w:trPr>
        <w:tc>
          <w:tcPr>
            <w:tcW w:w="9065" w:type="dxa"/>
            <w:gridSpan w:val="2"/>
            <w:shd w:val="clear" w:color="auto" w:fill="F2F2F2" w:themeFill="background1" w:themeFillShade="F2"/>
            <w:vAlign w:val="center"/>
          </w:tcPr>
          <w:p w14:paraId="12949AF9" w14:textId="77777777" w:rsidR="00690B99" w:rsidRPr="00361AF7" w:rsidRDefault="00690B99" w:rsidP="00FD7567">
            <w:pPr>
              <w:rPr>
                <w:rFonts w:cs="Arial"/>
                <w:sz w:val="20"/>
                <w:szCs w:val="20"/>
              </w:rPr>
            </w:pPr>
            <w:r w:rsidRPr="00690B99">
              <w:rPr>
                <w:rFonts w:cs="Arial"/>
                <w:b/>
                <w:sz w:val="20"/>
                <w:szCs w:val="20"/>
              </w:rPr>
              <w:t>other</w:t>
            </w:r>
            <w:r>
              <w:rPr>
                <w:rFonts w:cs="Arial"/>
                <w:sz w:val="20"/>
                <w:szCs w:val="20"/>
              </w:rPr>
              <w:t xml:space="preserve"> - please give further detail below:</w:t>
            </w:r>
          </w:p>
        </w:tc>
      </w:tr>
      <w:tr w:rsidR="00690B99" w:rsidRPr="00361AF7" w14:paraId="554B69F0" w14:textId="77777777" w:rsidTr="00AB6759">
        <w:trPr>
          <w:trHeight w:val="377"/>
        </w:trPr>
        <w:tc>
          <w:tcPr>
            <w:tcW w:w="9065" w:type="dxa"/>
            <w:gridSpan w:val="2"/>
          </w:tcPr>
          <w:p w14:paraId="1D154D83" w14:textId="391C95D1" w:rsidR="00690B99" w:rsidRPr="00361AF7" w:rsidRDefault="000D75BD" w:rsidP="00FD7567">
            <w:pPr>
              <w:rPr>
                <w:rFonts w:cs="Arial"/>
                <w:sz w:val="20"/>
                <w:szCs w:val="20"/>
              </w:rPr>
            </w:pPr>
            <w:r>
              <w:rPr>
                <w:rFonts w:cs="Arial"/>
                <w:sz w:val="20"/>
                <w:szCs w:val="20"/>
              </w:rPr>
              <w:t>Private Study - 16</w:t>
            </w:r>
            <w:r w:rsidR="001B7D92">
              <w:rPr>
                <w:rFonts w:cs="Arial"/>
                <w:sz w:val="20"/>
                <w:szCs w:val="20"/>
              </w:rPr>
              <w:t>0</w:t>
            </w:r>
          </w:p>
        </w:tc>
      </w:tr>
    </w:tbl>
    <w:p w14:paraId="492C03BD" w14:textId="77777777" w:rsidR="00164483" w:rsidRPr="00DA138B" w:rsidRDefault="00164483">
      <w:pPr>
        <w:rPr>
          <w:rFonts w:cs="Arial"/>
          <w:sz w:val="20"/>
          <w:szCs w:val="20"/>
        </w:rPr>
      </w:pPr>
    </w:p>
    <w:tbl>
      <w:tblPr>
        <w:tblStyle w:val="TableGrid"/>
        <w:tblW w:w="5000" w:type="pct"/>
        <w:tblLook w:val="04A0" w:firstRow="1" w:lastRow="0" w:firstColumn="1" w:lastColumn="0" w:noHBand="0" w:noVBand="1"/>
      </w:tblPr>
      <w:tblGrid>
        <w:gridCol w:w="9016"/>
      </w:tblGrid>
      <w:tr w:rsidR="00D31C34" w:rsidRPr="00361AF7" w14:paraId="1390D6D9" w14:textId="77777777" w:rsidTr="20996872">
        <w:tc>
          <w:tcPr>
            <w:tcW w:w="5000" w:type="pct"/>
            <w:shd w:val="clear" w:color="auto" w:fill="F2F2F2" w:themeFill="background1" w:themeFillShade="F2"/>
          </w:tcPr>
          <w:p w14:paraId="3898448D" w14:textId="768EC165" w:rsidR="00D31C34" w:rsidRDefault="000632EF" w:rsidP="00FD7567">
            <w:pPr>
              <w:spacing w:after="60"/>
              <w:rPr>
                <w:rFonts w:cs="Arial"/>
                <w:b/>
                <w:sz w:val="20"/>
                <w:szCs w:val="20"/>
              </w:rPr>
            </w:pPr>
            <w:r>
              <w:rPr>
                <w:rFonts w:cs="Arial"/>
                <w:b/>
                <w:sz w:val="20"/>
                <w:szCs w:val="20"/>
              </w:rPr>
              <w:t>Rationale</w:t>
            </w:r>
            <w:r w:rsidR="008D105F">
              <w:rPr>
                <w:rFonts w:cs="Arial"/>
                <w:b/>
                <w:sz w:val="20"/>
                <w:szCs w:val="20"/>
              </w:rPr>
              <w:t xml:space="preserve"> </w:t>
            </w:r>
            <w:r w:rsidR="00456BF1">
              <w:rPr>
                <w:rFonts w:cs="Arial"/>
                <w:b/>
                <w:sz w:val="20"/>
                <w:szCs w:val="20"/>
              </w:rPr>
              <w:t xml:space="preserve">and </w:t>
            </w:r>
            <w:proofErr w:type="gramStart"/>
            <w:r w:rsidR="00456BF1">
              <w:rPr>
                <w:rFonts w:cs="Arial"/>
                <w:b/>
                <w:sz w:val="20"/>
                <w:szCs w:val="20"/>
              </w:rPr>
              <w:t>aims</w:t>
            </w:r>
            <w:proofErr w:type="gramEnd"/>
          </w:p>
          <w:p w14:paraId="448A955C" w14:textId="77777777" w:rsidR="00213E0E" w:rsidRPr="00213E0E" w:rsidRDefault="00213E0E" w:rsidP="00FD7567">
            <w:pPr>
              <w:rPr>
                <w:rFonts w:cs="Arial"/>
                <w:i/>
                <w:sz w:val="20"/>
                <w:szCs w:val="20"/>
              </w:rPr>
            </w:pPr>
            <w:r w:rsidRPr="00213E0E">
              <w:rPr>
                <w:rFonts w:cs="Arial"/>
                <w:i/>
                <w:sz w:val="20"/>
                <w:szCs w:val="20"/>
              </w:rPr>
              <w:t>Please provide a concise rationale (not content) for the module, including where it sits within the programme in terms of feeding from, into and across other modules</w:t>
            </w:r>
          </w:p>
        </w:tc>
      </w:tr>
      <w:tr w:rsidR="00D31C34" w:rsidRPr="00361AF7" w14:paraId="53F8586C" w14:textId="77777777" w:rsidTr="20996872">
        <w:tc>
          <w:tcPr>
            <w:tcW w:w="5000" w:type="pct"/>
          </w:tcPr>
          <w:p w14:paraId="72438350" w14:textId="70637FDB" w:rsidR="00AB6759" w:rsidRDefault="00E219F6" w:rsidP="00542817">
            <w:pPr>
              <w:jc w:val="both"/>
              <w:rPr>
                <w:rFonts w:cs="Arial"/>
                <w:sz w:val="20"/>
                <w:szCs w:val="20"/>
              </w:rPr>
            </w:pPr>
            <w:r>
              <w:rPr>
                <w:rFonts w:cs="Arial"/>
                <w:sz w:val="20"/>
                <w:szCs w:val="20"/>
              </w:rPr>
              <w:t>This is a core module at Level</w:t>
            </w:r>
            <w:r w:rsidR="005F78E7">
              <w:rPr>
                <w:rFonts w:cs="Arial"/>
                <w:sz w:val="20"/>
                <w:szCs w:val="20"/>
              </w:rPr>
              <w:t xml:space="preserve"> 4</w:t>
            </w:r>
            <w:r>
              <w:rPr>
                <w:rFonts w:cs="Arial"/>
                <w:sz w:val="20"/>
                <w:szCs w:val="20"/>
              </w:rPr>
              <w:t xml:space="preserve"> of the </w:t>
            </w:r>
            <w:r w:rsidR="00504E7F">
              <w:rPr>
                <w:rFonts w:cs="Arial"/>
                <w:sz w:val="20"/>
                <w:szCs w:val="20"/>
              </w:rPr>
              <w:t>LLB Law</w:t>
            </w:r>
            <w:r w:rsidR="001113E9">
              <w:rPr>
                <w:rFonts w:cs="Arial"/>
                <w:sz w:val="20"/>
                <w:szCs w:val="20"/>
              </w:rPr>
              <w:t xml:space="preserve">, </w:t>
            </w:r>
            <w:r w:rsidR="00504E7F">
              <w:rPr>
                <w:rFonts w:cs="Arial"/>
                <w:sz w:val="20"/>
                <w:szCs w:val="20"/>
              </w:rPr>
              <w:t>MLaw</w:t>
            </w:r>
            <w:r w:rsidR="00EF046A">
              <w:rPr>
                <w:rFonts w:cs="Arial"/>
                <w:sz w:val="20"/>
                <w:szCs w:val="20"/>
              </w:rPr>
              <w:t xml:space="preserve"> and MLaw Legal Practice</w:t>
            </w:r>
            <w:r w:rsidR="005F78E7">
              <w:rPr>
                <w:rFonts w:cs="Arial"/>
                <w:sz w:val="20"/>
                <w:szCs w:val="20"/>
              </w:rPr>
              <w:t xml:space="preserve">. </w:t>
            </w:r>
          </w:p>
          <w:p w14:paraId="79510EFE" w14:textId="35B90C2D" w:rsidR="00D23BBB" w:rsidRDefault="00D23BBB" w:rsidP="00542817">
            <w:pPr>
              <w:jc w:val="both"/>
              <w:rPr>
                <w:rFonts w:cs="Arial"/>
                <w:sz w:val="20"/>
                <w:szCs w:val="20"/>
              </w:rPr>
            </w:pPr>
          </w:p>
          <w:p w14:paraId="1714F563" w14:textId="675F4347" w:rsidR="00D23BBB" w:rsidRDefault="00D23BBB" w:rsidP="00542817">
            <w:pPr>
              <w:jc w:val="both"/>
              <w:rPr>
                <w:rFonts w:cs="Arial"/>
                <w:sz w:val="20"/>
                <w:szCs w:val="20"/>
              </w:rPr>
            </w:pPr>
            <w:r w:rsidRPr="20996872">
              <w:rPr>
                <w:rFonts w:cs="Arial"/>
                <w:sz w:val="20"/>
                <w:szCs w:val="20"/>
              </w:rPr>
              <w:t xml:space="preserve">This module builds upon </w:t>
            </w:r>
            <w:r w:rsidR="00DB190D" w:rsidRPr="20996872">
              <w:rPr>
                <w:rFonts w:cs="Arial"/>
                <w:sz w:val="20"/>
                <w:szCs w:val="20"/>
              </w:rPr>
              <w:t xml:space="preserve">module LAW4011M </w:t>
            </w:r>
            <w:r w:rsidRPr="20996872">
              <w:rPr>
                <w:rFonts w:cs="Arial"/>
                <w:sz w:val="20"/>
                <w:szCs w:val="20"/>
              </w:rPr>
              <w:t xml:space="preserve">Criminal Law &amp; The Criminal Justice System </w:t>
            </w:r>
            <w:r w:rsidR="00904D69" w:rsidRPr="20996872">
              <w:rPr>
                <w:rFonts w:cs="Arial"/>
                <w:sz w:val="20"/>
                <w:szCs w:val="20"/>
              </w:rPr>
              <w:t>1</w:t>
            </w:r>
            <w:r w:rsidRPr="20996872">
              <w:rPr>
                <w:rFonts w:cs="Arial"/>
                <w:sz w:val="20"/>
                <w:szCs w:val="20"/>
              </w:rPr>
              <w:t>. This module shall address more complex issues of substantive criminal law such as property offences and defences. The module shall continue to integrate skills and substantive criminal law to provide context to both areas of study.</w:t>
            </w:r>
          </w:p>
          <w:p w14:paraId="3CD2086F" w14:textId="609A5540" w:rsidR="00D23BBB" w:rsidRDefault="00D23BBB" w:rsidP="00542817">
            <w:pPr>
              <w:jc w:val="both"/>
              <w:rPr>
                <w:rFonts w:cs="Arial"/>
                <w:sz w:val="20"/>
                <w:szCs w:val="20"/>
              </w:rPr>
            </w:pPr>
          </w:p>
          <w:p w14:paraId="7908E774" w14:textId="055C08B4" w:rsidR="00D23BBB" w:rsidRDefault="00D23BBB" w:rsidP="00542817">
            <w:pPr>
              <w:jc w:val="both"/>
              <w:rPr>
                <w:rFonts w:cs="Arial"/>
                <w:sz w:val="20"/>
                <w:szCs w:val="20"/>
              </w:rPr>
            </w:pPr>
            <w:r>
              <w:rPr>
                <w:rFonts w:cs="Arial"/>
                <w:sz w:val="20"/>
                <w:szCs w:val="20"/>
              </w:rPr>
              <w:t xml:space="preserve">The practical context shall move forward in time to link to court proceedings and the criminal courts. A sense of chronology shall be developed both in terms of the substantive criminal law and the wider criminal process. </w:t>
            </w:r>
            <w:r w:rsidR="000322BB">
              <w:rPr>
                <w:rFonts w:cs="Arial"/>
                <w:sz w:val="20"/>
                <w:szCs w:val="20"/>
              </w:rPr>
              <w:t>This</w:t>
            </w:r>
            <w:r>
              <w:rPr>
                <w:rFonts w:cs="Arial"/>
                <w:sz w:val="20"/>
                <w:szCs w:val="20"/>
              </w:rPr>
              <w:t xml:space="preserve"> module </w:t>
            </w:r>
            <w:r w:rsidR="000322BB">
              <w:rPr>
                <w:rFonts w:cs="Arial"/>
                <w:sz w:val="20"/>
                <w:szCs w:val="20"/>
              </w:rPr>
              <w:t xml:space="preserve">will </w:t>
            </w:r>
            <w:r w:rsidR="001217C1">
              <w:rPr>
                <w:rFonts w:cs="Arial"/>
                <w:sz w:val="20"/>
                <w:szCs w:val="20"/>
              </w:rPr>
              <w:t xml:space="preserve">form a basis for those students who study </w:t>
            </w:r>
            <w:r>
              <w:rPr>
                <w:rFonts w:cs="Arial"/>
                <w:sz w:val="20"/>
                <w:szCs w:val="20"/>
              </w:rPr>
              <w:t xml:space="preserve">Crime &amp; Society </w:t>
            </w:r>
            <w:r w:rsidR="0068034D">
              <w:rPr>
                <w:rFonts w:cs="Arial"/>
                <w:sz w:val="20"/>
                <w:szCs w:val="20"/>
              </w:rPr>
              <w:t xml:space="preserve">and Criminal Litigation </w:t>
            </w:r>
            <w:r>
              <w:rPr>
                <w:rFonts w:cs="Arial"/>
                <w:sz w:val="20"/>
                <w:szCs w:val="20"/>
              </w:rPr>
              <w:t>module</w:t>
            </w:r>
            <w:r w:rsidR="0068034D">
              <w:rPr>
                <w:rFonts w:cs="Arial"/>
                <w:sz w:val="20"/>
                <w:szCs w:val="20"/>
              </w:rPr>
              <w:t>s</w:t>
            </w:r>
            <w:r w:rsidR="001217C1">
              <w:rPr>
                <w:rFonts w:cs="Arial"/>
                <w:sz w:val="20"/>
                <w:szCs w:val="20"/>
              </w:rPr>
              <w:t xml:space="preserve"> later in their programme of study</w:t>
            </w:r>
            <w:r>
              <w:rPr>
                <w:rFonts w:cs="Arial"/>
                <w:sz w:val="20"/>
                <w:szCs w:val="20"/>
              </w:rPr>
              <w:t xml:space="preserve">. </w:t>
            </w:r>
          </w:p>
          <w:p w14:paraId="6E7F8D7D" w14:textId="2E63E6E7" w:rsidR="001113E9" w:rsidRDefault="001113E9" w:rsidP="00542817">
            <w:pPr>
              <w:jc w:val="both"/>
              <w:rPr>
                <w:rFonts w:cs="Arial"/>
                <w:sz w:val="20"/>
                <w:szCs w:val="20"/>
              </w:rPr>
            </w:pPr>
          </w:p>
          <w:p w14:paraId="4BB4D327" w14:textId="789D6DF2" w:rsidR="001113E9" w:rsidRDefault="001113E9" w:rsidP="001113E9">
            <w:pPr>
              <w:jc w:val="both"/>
              <w:rPr>
                <w:rFonts w:cs="Arial"/>
                <w:sz w:val="20"/>
                <w:szCs w:val="20"/>
              </w:rPr>
            </w:pPr>
            <w:r>
              <w:rPr>
                <w:rFonts w:cs="Arial"/>
                <w:sz w:val="20"/>
                <w:szCs w:val="20"/>
              </w:rPr>
              <w:t xml:space="preserve">This module includes relevant content from the academic component of qualification as a barrister in England &amp; Wales and relevant content for students intending to attempt </w:t>
            </w:r>
            <w:r w:rsidR="00904D69">
              <w:rPr>
                <w:rFonts w:cs="Arial"/>
                <w:sz w:val="20"/>
                <w:szCs w:val="20"/>
              </w:rPr>
              <w:t xml:space="preserve">the </w:t>
            </w:r>
            <w:r>
              <w:rPr>
                <w:rFonts w:cs="Arial"/>
                <w:sz w:val="20"/>
                <w:szCs w:val="20"/>
              </w:rPr>
              <w:t>Solicitors Qualifying Examination 1 (SQE1) and seek to qualify as a solicitor in England &amp; Wales after graduation.</w:t>
            </w:r>
          </w:p>
          <w:p w14:paraId="499DF460" w14:textId="77777777" w:rsidR="001113E9" w:rsidRDefault="001113E9" w:rsidP="00542817">
            <w:pPr>
              <w:jc w:val="both"/>
              <w:rPr>
                <w:rFonts w:cs="Arial"/>
                <w:sz w:val="20"/>
                <w:szCs w:val="20"/>
              </w:rPr>
            </w:pPr>
          </w:p>
          <w:p w14:paraId="351078D5" w14:textId="4D19CFBE" w:rsidR="00AB6759" w:rsidRPr="00361AF7" w:rsidRDefault="00AB6759" w:rsidP="00FD7567">
            <w:pPr>
              <w:rPr>
                <w:rFonts w:cs="Arial"/>
                <w:sz w:val="20"/>
                <w:szCs w:val="20"/>
              </w:rPr>
            </w:pPr>
          </w:p>
        </w:tc>
      </w:tr>
    </w:tbl>
    <w:p w14:paraId="7965074A" w14:textId="29759D22" w:rsidR="00D31C34" w:rsidRDefault="00D31C34">
      <w:pPr>
        <w:rPr>
          <w:rFonts w:cs="Arial"/>
          <w:sz w:val="20"/>
          <w:szCs w:val="20"/>
        </w:rPr>
      </w:pPr>
    </w:p>
    <w:p w14:paraId="748475C4" w14:textId="77777777" w:rsidR="008D105F" w:rsidRDefault="008D105F">
      <w:pPr>
        <w:rPr>
          <w:rFonts w:cs="Arial"/>
          <w:sz w:val="20"/>
          <w:szCs w:val="20"/>
        </w:rPr>
      </w:pPr>
    </w:p>
    <w:tbl>
      <w:tblPr>
        <w:tblStyle w:val="TableGrid"/>
        <w:tblW w:w="5000" w:type="pct"/>
        <w:tblLook w:val="04A0" w:firstRow="1" w:lastRow="0" w:firstColumn="1" w:lastColumn="0" w:noHBand="0" w:noVBand="1"/>
      </w:tblPr>
      <w:tblGrid>
        <w:gridCol w:w="6075"/>
        <w:gridCol w:w="2941"/>
      </w:tblGrid>
      <w:tr w:rsidR="00164483" w:rsidRPr="00AB0BDE" w14:paraId="7666F9AB" w14:textId="77777777" w:rsidTr="009522B4">
        <w:tc>
          <w:tcPr>
            <w:tcW w:w="3369" w:type="pct"/>
            <w:shd w:val="clear" w:color="auto" w:fill="F2F2F2" w:themeFill="background1" w:themeFillShade="F2"/>
          </w:tcPr>
          <w:p w14:paraId="33D59CD7" w14:textId="77777777" w:rsidR="00164483" w:rsidRPr="00AB0BDE" w:rsidRDefault="00164483" w:rsidP="00A83E53">
            <w:pPr>
              <w:rPr>
                <w:rFonts w:cs="Arial"/>
                <w:b/>
                <w:sz w:val="20"/>
                <w:szCs w:val="20"/>
              </w:rPr>
            </w:pPr>
            <w:r w:rsidRPr="00AB0BDE">
              <w:rPr>
                <w:rFonts w:cs="Arial"/>
                <w:b/>
                <w:sz w:val="20"/>
                <w:szCs w:val="20"/>
              </w:rPr>
              <w:t>Title(s) of awards to which the module contributes</w:t>
            </w:r>
          </w:p>
        </w:tc>
        <w:tc>
          <w:tcPr>
            <w:tcW w:w="1631" w:type="pct"/>
            <w:shd w:val="clear" w:color="auto" w:fill="F2F2F2" w:themeFill="background1" w:themeFillShade="F2"/>
          </w:tcPr>
          <w:p w14:paraId="24EEC0CB" w14:textId="77777777" w:rsidR="00164483" w:rsidRPr="00AB0BDE" w:rsidRDefault="00164483" w:rsidP="00A83E53">
            <w:pPr>
              <w:rPr>
                <w:rFonts w:cs="Arial"/>
                <w:b/>
                <w:sz w:val="20"/>
                <w:szCs w:val="20"/>
              </w:rPr>
            </w:pPr>
            <w:r>
              <w:rPr>
                <w:rFonts w:cs="Arial"/>
                <w:b/>
                <w:sz w:val="20"/>
                <w:szCs w:val="20"/>
              </w:rPr>
              <w:t xml:space="preserve">Award </w:t>
            </w:r>
            <w:r w:rsidRPr="00AB0BDE">
              <w:rPr>
                <w:rFonts w:cs="Arial"/>
                <w:b/>
                <w:sz w:val="20"/>
                <w:szCs w:val="20"/>
              </w:rPr>
              <w:t>Programme Learning Outcome(s) to which the module is mapped (PLO</w:t>
            </w:r>
            <w:r w:rsidR="003D4292">
              <w:rPr>
                <w:rFonts w:cs="Arial"/>
                <w:b/>
                <w:sz w:val="20"/>
                <w:szCs w:val="20"/>
              </w:rPr>
              <w:t>4.</w:t>
            </w:r>
            <w:r w:rsidRPr="00AB0BDE">
              <w:rPr>
                <w:rFonts w:cs="Arial"/>
                <w:b/>
                <w:sz w:val="20"/>
                <w:szCs w:val="20"/>
              </w:rPr>
              <w:t>1, PLO</w:t>
            </w:r>
            <w:r w:rsidR="003D4292">
              <w:rPr>
                <w:rFonts w:cs="Arial"/>
                <w:b/>
                <w:sz w:val="20"/>
                <w:szCs w:val="20"/>
              </w:rPr>
              <w:t>5.</w:t>
            </w:r>
            <w:r w:rsidRPr="00AB0BDE">
              <w:rPr>
                <w:rFonts w:cs="Arial"/>
                <w:b/>
                <w:sz w:val="20"/>
                <w:szCs w:val="20"/>
              </w:rPr>
              <w:t>3 etc</w:t>
            </w:r>
            <w:r>
              <w:rPr>
                <w:rFonts w:cs="Arial"/>
                <w:b/>
                <w:sz w:val="20"/>
                <w:szCs w:val="20"/>
              </w:rPr>
              <w:t>.</w:t>
            </w:r>
            <w:r w:rsidRPr="00AB0BDE">
              <w:rPr>
                <w:rFonts w:cs="Arial"/>
                <w:b/>
                <w:sz w:val="20"/>
                <w:szCs w:val="20"/>
              </w:rPr>
              <w:t>)</w:t>
            </w:r>
          </w:p>
        </w:tc>
      </w:tr>
      <w:tr w:rsidR="00164483" w:rsidRPr="00361AF7" w14:paraId="38CC9729" w14:textId="77777777" w:rsidTr="00AA3E65">
        <w:trPr>
          <w:trHeight w:val="340"/>
        </w:trPr>
        <w:tc>
          <w:tcPr>
            <w:tcW w:w="3369" w:type="pct"/>
          </w:tcPr>
          <w:p w14:paraId="678511BA" w14:textId="61876197" w:rsidR="00164483" w:rsidRPr="00361AF7" w:rsidRDefault="00344E5C" w:rsidP="00A83E53">
            <w:pPr>
              <w:rPr>
                <w:rFonts w:cs="Arial"/>
                <w:sz w:val="20"/>
                <w:szCs w:val="20"/>
              </w:rPr>
            </w:pPr>
            <w:r>
              <w:rPr>
                <w:rFonts w:cs="Arial"/>
                <w:sz w:val="20"/>
                <w:szCs w:val="20"/>
              </w:rPr>
              <w:t>LLB Law</w:t>
            </w:r>
          </w:p>
        </w:tc>
        <w:tc>
          <w:tcPr>
            <w:tcW w:w="1631" w:type="pct"/>
          </w:tcPr>
          <w:p w14:paraId="7705E91B" w14:textId="2F5208DA" w:rsidR="00164483" w:rsidRPr="00361AF7" w:rsidRDefault="002B7D28" w:rsidP="00A83E53">
            <w:pPr>
              <w:rPr>
                <w:rFonts w:cs="Arial"/>
                <w:sz w:val="20"/>
                <w:szCs w:val="20"/>
              </w:rPr>
            </w:pPr>
            <w:r>
              <w:rPr>
                <w:rFonts w:cs="Arial"/>
                <w:sz w:val="20"/>
                <w:szCs w:val="20"/>
              </w:rPr>
              <w:t>4.1, 4.2, 4.3, 4.4, 4.5, 4.6</w:t>
            </w:r>
          </w:p>
        </w:tc>
      </w:tr>
      <w:tr w:rsidR="00344E5C" w:rsidRPr="00361AF7" w14:paraId="54277727" w14:textId="77777777" w:rsidTr="00AA3E65">
        <w:trPr>
          <w:trHeight w:val="340"/>
        </w:trPr>
        <w:tc>
          <w:tcPr>
            <w:tcW w:w="3369" w:type="pct"/>
          </w:tcPr>
          <w:p w14:paraId="6551A0BF" w14:textId="32D64420" w:rsidR="00344E5C" w:rsidRDefault="00344E5C" w:rsidP="00A83E53">
            <w:pPr>
              <w:rPr>
                <w:rFonts w:cs="Arial"/>
                <w:sz w:val="20"/>
                <w:szCs w:val="20"/>
              </w:rPr>
            </w:pPr>
            <w:r>
              <w:rPr>
                <w:rFonts w:cs="Arial"/>
                <w:sz w:val="20"/>
                <w:szCs w:val="20"/>
              </w:rPr>
              <w:t>MLaw</w:t>
            </w:r>
          </w:p>
        </w:tc>
        <w:tc>
          <w:tcPr>
            <w:tcW w:w="1631" w:type="pct"/>
          </w:tcPr>
          <w:p w14:paraId="0790AC1D" w14:textId="6A527FD0" w:rsidR="00344E5C" w:rsidRPr="00361AF7" w:rsidRDefault="001217C1" w:rsidP="00A83E53">
            <w:pPr>
              <w:rPr>
                <w:rFonts w:cs="Arial"/>
                <w:sz w:val="20"/>
                <w:szCs w:val="20"/>
              </w:rPr>
            </w:pPr>
            <w:r>
              <w:rPr>
                <w:rFonts w:cs="Arial"/>
                <w:sz w:val="20"/>
                <w:szCs w:val="20"/>
              </w:rPr>
              <w:t>4.1, 4.2, 4.3, 4.4, 4.5, 4.6</w:t>
            </w:r>
          </w:p>
        </w:tc>
      </w:tr>
      <w:tr w:rsidR="00344E5C" w:rsidRPr="00361AF7" w14:paraId="3F5FCF53" w14:textId="77777777" w:rsidTr="00AA3E65">
        <w:trPr>
          <w:trHeight w:val="340"/>
        </w:trPr>
        <w:tc>
          <w:tcPr>
            <w:tcW w:w="3369" w:type="pct"/>
          </w:tcPr>
          <w:p w14:paraId="77E046F3" w14:textId="5F9EA8EF" w:rsidR="00344E5C" w:rsidRDefault="00813516" w:rsidP="00A83E53">
            <w:pPr>
              <w:rPr>
                <w:rFonts w:cs="Arial"/>
                <w:sz w:val="20"/>
                <w:szCs w:val="20"/>
              </w:rPr>
            </w:pPr>
            <w:r>
              <w:rPr>
                <w:rFonts w:cs="Arial"/>
                <w:sz w:val="20"/>
                <w:szCs w:val="20"/>
              </w:rPr>
              <w:t xml:space="preserve">MLaw Legal Practice </w:t>
            </w:r>
          </w:p>
        </w:tc>
        <w:tc>
          <w:tcPr>
            <w:tcW w:w="1631" w:type="pct"/>
          </w:tcPr>
          <w:p w14:paraId="720EDDCC" w14:textId="6379369B" w:rsidR="00344E5C" w:rsidRPr="00361AF7" w:rsidRDefault="001217C1" w:rsidP="00A83E53">
            <w:pPr>
              <w:rPr>
                <w:rFonts w:cs="Arial"/>
                <w:sz w:val="20"/>
                <w:szCs w:val="20"/>
              </w:rPr>
            </w:pPr>
            <w:r>
              <w:rPr>
                <w:rFonts w:cs="Arial"/>
                <w:sz w:val="20"/>
                <w:szCs w:val="20"/>
              </w:rPr>
              <w:t>4.1, 4.2, 4.3, 4.4, 4.5, 4.6</w:t>
            </w:r>
          </w:p>
        </w:tc>
      </w:tr>
    </w:tbl>
    <w:p w14:paraId="5C5F693F" w14:textId="6E34FB49" w:rsidR="00164483" w:rsidRDefault="00164483">
      <w:pPr>
        <w:rPr>
          <w:rFonts w:cs="Arial"/>
          <w:sz w:val="20"/>
          <w:szCs w:val="20"/>
        </w:rPr>
      </w:pPr>
    </w:p>
    <w:p w14:paraId="01990640" w14:textId="669179EC" w:rsidR="00731F85" w:rsidRDefault="00731F85">
      <w:pPr>
        <w:rPr>
          <w:rFonts w:cs="Arial"/>
          <w:sz w:val="20"/>
          <w:szCs w:val="20"/>
        </w:rPr>
      </w:pPr>
    </w:p>
    <w:p w14:paraId="75FF472C" w14:textId="77777777" w:rsidR="00731F85" w:rsidRDefault="00731F85">
      <w:pPr>
        <w:rPr>
          <w:rFonts w:cs="Arial"/>
          <w:sz w:val="20"/>
          <w:szCs w:val="20"/>
        </w:rPr>
      </w:pPr>
    </w:p>
    <w:p w14:paraId="47FD29AC" w14:textId="77777777" w:rsidR="00AA6E0A" w:rsidRDefault="00AA6E0A">
      <w:pPr>
        <w:rPr>
          <w:rFonts w:cs="Arial"/>
          <w:sz w:val="20"/>
          <w:szCs w:val="20"/>
        </w:rPr>
      </w:pPr>
    </w:p>
    <w:p w14:paraId="7D73BEB4" w14:textId="77777777" w:rsidR="00286582" w:rsidRPr="00DA138B" w:rsidRDefault="00286582">
      <w:pPr>
        <w:rPr>
          <w:rFonts w:cs="Arial"/>
          <w:sz w:val="20"/>
          <w:szCs w:val="20"/>
        </w:rPr>
      </w:pPr>
    </w:p>
    <w:tbl>
      <w:tblPr>
        <w:tblStyle w:val="TableGrid"/>
        <w:tblW w:w="5000" w:type="pct"/>
        <w:tblLook w:val="04A0" w:firstRow="1" w:lastRow="0" w:firstColumn="1" w:lastColumn="0" w:noHBand="0" w:noVBand="1"/>
      </w:tblPr>
      <w:tblGrid>
        <w:gridCol w:w="1838"/>
        <w:gridCol w:w="4540"/>
        <w:gridCol w:w="1132"/>
        <w:gridCol w:w="1506"/>
      </w:tblGrid>
      <w:tr w:rsidR="002A5098" w:rsidRPr="00361AF7" w14:paraId="14075211" w14:textId="7C745066" w:rsidTr="002A5098">
        <w:trPr>
          <w:trHeight w:val="340"/>
        </w:trPr>
        <w:tc>
          <w:tcPr>
            <w:tcW w:w="5000" w:type="pct"/>
            <w:gridSpan w:val="4"/>
            <w:shd w:val="clear" w:color="auto" w:fill="F2F2F2" w:themeFill="background1" w:themeFillShade="F2"/>
            <w:vAlign w:val="center"/>
          </w:tcPr>
          <w:p w14:paraId="153D6519" w14:textId="26344C44" w:rsidR="002A5098" w:rsidRPr="00361AF7" w:rsidRDefault="002A5098" w:rsidP="00FD7567">
            <w:pPr>
              <w:rPr>
                <w:rFonts w:cs="Arial"/>
                <w:b/>
                <w:sz w:val="20"/>
                <w:szCs w:val="20"/>
              </w:rPr>
            </w:pPr>
            <w:r w:rsidRPr="00361AF7">
              <w:rPr>
                <w:rFonts w:cs="Arial"/>
                <w:b/>
                <w:sz w:val="20"/>
                <w:szCs w:val="20"/>
              </w:rPr>
              <w:lastRenderedPageBreak/>
              <w:t>Assessment</w:t>
            </w:r>
            <w:r w:rsidRPr="00361AF7">
              <w:rPr>
                <w:rFonts w:cs="Arial"/>
                <w:sz w:val="20"/>
                <w:szCs w:val="20"/>
              </w:rPr>
              <w:t xml:space="preserve"> </w:t>
            </w:r>
            <w:r w:rsidRPr="00361AF7">
              <w:rPr>
                <w:rFonts w:cs="Arial"/>
                <w:i/>
                <w:sz w:val="20"/>
                <w:szCs w:val="20"/>
              </w:rPr>
              <w:t xml:space="preserve">(include expected word length for </w:t>
            </w:r>
            <w:r>
              <w:rPr>
                <w:rFonts w:cs="Arial"/>
                <w:i/>
                <w:sz w:val="20"/>
                <w:szCs w:val="20"/>
              </w:rPr>
              <w:t>written work and duration for examinations</w:t>
            </w:r>
            <w:r w:rsidRPr="00361AF7">
              <w:rPr>
                <w:rFonts w:cs="Arial"/>
                <w:i/>
                <w:sz w:val="20"/>
                <w:szCs w:val="20"/>
              </w:rPr>
              <w:t>)</w:t>
            </w:r>
          </w:p>
        </w:tc>
      </w:tr>
      <w:tr w:rsidR="00DD569C" w:rsidRPr="00361AF7" w14:paraId="09074D58" w14:textId="6F5C364A" w:rsidTr="00DD569C">
        <w:trPr>
          <w:trHeight w:val="340"/>
        </w:trPr>
        <w:tc>
          <w:tcPr>
            <w:tcW w:w="1019" w:type="pct"/>
            <w:vAlign w:val="center"/>
          </w:tcPr>
          <w:p w14:paraId="041948E9" w14:textId="77777777" w:rsidR="00DD569C" w:rsidRPr="00361AF7" w:rsidRDefault="00DD569C" w:rsidP="00FD7567">
            <w:pPr>
              <w:rPr>
                <w:rFonts w:cs="Arial"/>
                <w:i/>
                <w:sz w:val="20"/>
                <w:szCs w:val="20"/>
              </w:rPr>
            </w:pPr>
            <w:r>
              <w:rPr>
                <w:rFonts w:cs="Arial"/>
                <w:i/>
                <w:sz w:val="20"/>
                <w:szCs w:val="20"/>
              </w:rPr>
              <w:t>type</w:t>
            </w:r>
          </w:p>
        </w:tc>
        <w:tc>
          <w:tcPr>
            <w:tcW w:w="2518" w:type="pct"/>
            <w:vAlign w:val="center"/>
          </w:tcPr>
          <w:p w14:paraId="590EC6B8" w14:textId="77777777" w:rsidR="00DD569C" w:rsidRPr="00361AF7" w:rsidRDefault="00DD569C" w:rsidP="00FD7567">
            <w:pPr>
              <w:rPr>
                <w:rFonts w:cs="Arial"/>
                <w:i/>
                <w:sz w:val="20"/>
                <w:szCs w:val="20"/>
              </w:rPr>
            </w:pPr>
            <w:r w:rsidRPr="00361AF7">
              <w:rPr>
                <w:rFonts w:cs="Arial"/>
                <w:i/>
                <w:sz w:val="20"/>
                <w:szCs w:val="20"/>
              </w:rPr>
              <w:t>description</w:t>
            </w:r>
          </w:p>
        </w:tc>
        <w:tc>
          <w:tcPr>
            <w:tcW w:w="628" w:type="pct"/>
            <w:vAlign w:val="center"/>
          </w:tcPr>
          <w:p w14:paraId="26EA63E7" w14:textId="77777777" w:rsidR="00DD569C" w:rsidRPr="00361AF7" w:rsidRDefault="00DD569C" w:rsidP="00FD7567">
            <w:pPr>
              <w:rPr>
                <w:rFonts w:cs="Arial"/>
                <w:i/>
                <w:sz w:val="20"/>
                <w:szCs w:val="20"/>
              </w:rPr>
            </w:pPr>
            <w:r w:rsidRPr="00361AF7">
              <w:rPr>
                <w:rFonts w:cs="Arial"/>
                <w:i/>
                <w:sz w:val="20"/>
                <w:szCs w:val="20"/>
              </w:rPr>
              <w:t>weighting</w:t>
            </w:r>
          </w:p>
        </w:tc>
        <w:tc>
          <w:tcPr>
            <w:tcW w:w="835" w:type="pct"/>
          </w:tcPr>
          <w:p w14:paraId="3F9B964A" w14:textId="55EEFA19" w:rsidR="00DD569C" w:rsidRPr="00361AF7" w:rsidRDefault="00DD569C" w:rsidP="00FD7567">
            <w:pPr>
              <w:rPr>
                <w:rFonts w:cs="Arial"/>
                <w:i/>
                <w:sz w:val="20"/>
                <w:szCs w:val="20"/>
              </w:rPr>
            </w:pPr>
            <w:r>
              <w:rPr>
                <w:rFonts w:cs="Arial"/>
                <w:i/>
                <w:sz w:val="20"/>
                <w:szCs w:val="20"/>
              </w:rPr>
              <w:t>Exempt from anonymous marking?</w:t>
            </w:r>
          </w:p>
        </w:tc>
      </w:tr>
      <w:tr w:rsidR="00DD569C" w:rsidRPr="00361AF7" w14:paraId="048DD061" w14:textId="4EE173D1" w:rsidTr="00286582">
        <w:trPr>
          <w:trHeight w:val="340"/>
        </w:trPr>
        <w:tc>
          <w:tcPr>
            <w:tcW w:w="1019" w:type="pct"/>
            <w:vAlign w:val="center"/>
          </w:tcPr>
          <w:p w14:paraId="378141F6" w14:textId="69CFDE4D" w:rsidR="00DD569C" w:rsidRPr="00AB3133" w:rsidRDefault="00AA6E0A" w:rsidP="00FD7567">
            <w:pPr>
              <w:rPr>
                <w:rFonts w:cs="Arial"/>
                <w:sz w:val="20"/>
                <w:szCs w:val="20"/>
              </w:rPr>
            </w:pPr>
            <w:sdt>
              <w:sdtPr>
                <w:rPr>
                  <w:rStyle w:val="Style5"/>
                  <w:sz w:val="20"/>
                  <w:szCs w:val="20"/>
                </w:rPr>
                <w:id w:val="-147979159"/>
                <w:placeholder>
                  <w:docPart w:val="76B4E65B6AF745BA9E5AA1CB05C7E083"/>
                </w:placeholder>
                <w:dropDownList>
                  <w:listItem w:displayText="choose an item:" w:value="choose an item:"/>
                  <w:listItem w:displayText="Written work" w:value="Written work"/>
                  <w:listItem w:displayText="Exam (Registry organised)" w:value="Exam (Registry organised)"/>
                  <w:listItem w:displayText="Exam (School organised)" w:value="Exam (School organised)"/>
                  <w:listItem w:displayText="(Creative) artefact" w:value="(Creative) artefact"/>
                  <w:listItem w:displayText="Practical" w:value="Practical"/>
                  <w:listItem w:displayText="Presentation" w:value="Presentation"/>
                  <w:listItem w:displayText="(Self-)reflection" w:value="(Self-)reflection"/>
                  <w:listItem w:displayText="Viva voce" w:value="Viva voce"/>
                  <w:listItem w:displayText="Portfolio" w:value="Portfolio"/>
                  <w:listItem w:displayText="External" w:value="External"/>
                  <w:listItem w:displayText="Lab report" w:value="Lab report"/>
                  <w:listItem w:displayText="Capstone" w:value="Capstone"/>
                  <w:listItem w:displayText="Timed" w:value="Timed assessment"/>
                </w:dropDownList>
              </w:sdtPr>
              <w:sdtEndPr>
                <w:rPr>
                  <w:rStyle w:val="DefaultParagraphFont"/>
                  <w:rFonts w:cs="Arial"/>
                </w:rPr>
              </w:sdtEndPr>
              <w:sdtContent>
                <w:r w:rsidR="00CA183E">
                  <w:rPr>
                    <w:rStyle w:val="Style5"/>
                    <w:sz w:val="20"/>
                    <w:szCs w:val="20"/>
                  </w:rPr>
                  <w:t>Portfolio</w:t>
                </w:r>
              </w:sdtContent>
            </w:sdt>
          </w:p>
        </w:tc>
        <w:tc>
          <w:tcPr>
            <w:tcW w:w="2518" w:type="pct"/>
            <w:vAlign w:val="center"/>
          </w:tcPr>
          <w:p w14:paraId="74CC3B07" w14:textId="59FD1B34" w:rsidR="00DD569C" w:rsidRPr="00361AF7" w:rsidRDefault="009B7890" w:rsidP="00FD7567">
            <w:pPr>
              <w:rPr>
                <w:rFonts w:cs="Arial"/>
                <w:sz w:val="20"/>
                <w:szCs w:val="20"/>
              </w:rPr>
            </w:pPr>
            <w:r>
              <w:rPr>
                <w:rFonts w:cs="Arial"/>
                <w:sz w:val="20"/>
                <w:szCs w:val="20"/>
              </w:rPr>
              <w:t>Portfolio of work which may consist of practical legal research reports, case reports, written reflections, responses to problem scenarios, video presentations and/or letters of advice</w:t>
            </w:r>
          </w:p>
        </w:tc>
        <w:tc>
          <w:tcPr>
            <w:tcW w:w="628" w:type="pct"/>
            <w:vAlign w:val="center"/>
          </w:tcPr>
          <w:p w14:paraId="5A017261" w14:textId="0ABF6994" w:rsidR="00DD569C" w:rsidRPr="00361AF7" w:rsidRDefault="00091E97" w:rsidP="00FD7567">
            <w:pPr>
              <w:rPr>
                <w:rFonts w:cs="Arial"/>
                <w:sz w:val="20"/>
                <w:szCs w:val="20"/>
              </w:rPr>
            </w:pPr>
            <w:r>
              <w:rPr>
                <w:rFonts w:cs="Arial"/>
                <w:sz w:val="20"/>
                <w:szCs w:val="20"/>
              </w:rPr>
              <w:t>100%</w:t>
            </w:r>
          </w:p>
        </w:tc>
        <w:tc>
          <w:tcPr>
            <w:tcW w:w="835" w:type="pct"/>
            <w:vAlign w:val="center"/>
          </w:tcPr>
          <w:p w14:paraId="3A24F816" w14:textId="39A06519" w:rsidR="00DD569C" w:rsidRPr="00361AF7" w:rsidRDefault="00091E97" w:rsidP="00FD7567">
            <w:pPr>
              <w:rPr>
                <w:rFonts w:cs="Arial"/>
                <w:sz w:val="20"/>
                <w:szCs w:val="20"/>
              </w:rPr>
            </w:pPr>
            <w:r>
              <w:rPr>
                <w:rFonts w:cs="Arial"/>
                <w:sz w:val="20"/>
                <w:szCs w:val="20"/>
              </w:rPr>
              <w:t>No</w:t>
            </w:r>
          </w:p>
        </w:tc>
      </w:tr>
    </w:tbl>
    <w:p w14:paraId="558216E1" w14:textId="77777777" w:rsidR="00292167" w:rsidRDefault="00292167">
      <w:pPr>
        <w:rPr>
          <w:rFonts w:cs="Arial"/>
          <w:sz w:val="20"/>
          <w:szCs w:val="20"/>
        </w:rPr>
      </w:pPr>
    </w:p>
    <w:p w14:paraId="6D49145E" w14:textId="77777777" w:rsidR="009522B4" w:rsidRDefault="009522B4">
      <w:pPr>
        <w:rPr>
          <w:rFonts w:cs="Arial"/>
          <w:sz w:val="20"/>
          <w:szCs w:val="20"/>
        </w:rPr>
      </w:pPr>
    </w:p>
    <w:tbl>
      <w:tblPr>
        <w:tblStyle w:val="TableGrid"/>
        <w:tblW w:w="5000" w:type="pct"/>
        <w:tblLook w:val="04A0" w:firstRow="1" w:lastRow="0" w:firstColumn="1" w:lastColumn="0" w:noHBand="0" w:noVBand="1"/>
      </w:tblPr>
      <w:tblGrid>
        <w:gridCol w:w="9016"/>
      </w:tblGrid>
      <w:tr w:rsidR="00292167" w:rsidRPr="00361AF7" w14:paraId="70DB83F4" w14:textId="77777777" w:rsidTr="009522B4">
        <w:trPr>
          <w:trHeight w:val="340"/>
        </w:trPr>
        <w:tc>
          <w:tcPr>
            <w:tcW w:w="5000" w:type="pct"/>
            <w:shd w:val="clear" w:color="auto" w:fill="F2F2F2" w:themeFill="background1" w:themeFillShade="F2"/>
            <w:vAlign w:val="center"/>
          </w:tcPr>
          <w:p w14:paraId="7E3C782E" w14:textId="77777777" w:rsidR="00292167" w:rsidRPr="00361AF7" w:rsidRDefault="00292167" w:rsidP="00EA2C14">
            <w:pPr>
              <w:rPr>
                <w:rFonts w:cs="Arial"/>
                <w:b/>
                <w:sz w:val="20"/>
                <w:szCs w:val="20"/>
              </w:rPr>
            </w:pPr>
            <w:r w:rsidRPr="00361AF7">
              <w:rPr>
                <w:rFonts w:cs="Arial"/>
                <w:b/>
                <w:sz w:val="20"/>
                <w:szCs w:val="20"/>
              </w:rPr>
              <w:t xml:space="preserve">Indicative </w:t>
            </w:r>
            <w:r w:rsidR="00EA2C14">
              <w:rPr>
                <w:rFonts w:cs="Arial"/>
                <w:b/>
                <w:sz w:val="20"/>
                <w:szCs w:val="20"/>
              </w:rPr>
              <w:t>c</w:t>
            </w:r>
            <w:r w:rsidRPr="00361AF7">
              <w:rPr>
                <w:rFonts w:cs="Arial"/>
                <w:b/>
                <w:sz w:val="20"/>
                <w:szCs w:val="20"/>
              </w:rPr>
              <w:t>ontent</w:t>
            </w:r>
          </w:p>
        </w:tc>
      </w:tr>
      <w:tr w:rsidR="00292167" w:rsidRPr="00361AF7" w14:paraId="6ED45A7C" w14:textId="77777777" w:rsidTr="00731F85">
        <w:trPr>
          <w:trHeight w:val="2162"/>
        </w:trPr>
        <w:tc>
          <w:tcPr>
            <w:tcW w:w="5000" w:type="pct"/>
          </w:tcPr>
          <w:p w14:paraId="753C7480" w14:textId="05D5D099" w:rsidR="00292167" w:rsidRDefault="00464F31">
            <w:pPr>
              <w:rPr>
                <w:rFonts w:cs="Arial"/>
                <w:sz w:val="20"/>
                <w:szCs w:val="20"/>
              </w:rPr>
            </w:pPr>
            <w:r>
              <w:rPr>
                <w:rFonts w:cs="Arial"/>
                <w:sz w:val="20"/>
                <w:szCs w:val="20"/>
              </w:rPr>
              <w:t xml:space="preserve">Students can expect to study: - </w:t>
            </w:r>
          </w:p>
          <w:p w14:paraId="19F0A451" w14:textId="069387FC" w:rsidR="00287FA9" w:rsidRDefault="00705B3B" w:rsidP="00FA21A4">
            <w:pPr>
              <w:pStyle w:val="ListParagraph"/>
              <w:numPr>
                <w:ilvl w:val="0"/>
                <w:numId w:val="6"/>
              </w:numPr>
              <w:rPr>
                <w:rFonts w:cs="Arial"/>
                <w:sz w:val="20"/>
                <w:szCs w:val="20"/>
              </w:rPr>
            </w:pPr>
            <w:r>
              <w:rPr>
                <w:rFonts w:cs="Arial"/>
                <w:sz w:val="20"/>
                <w:szCs w:val="20"/>
              </w:rPr>
              <w:t>t</w:t>
            </w:r>
            <w:r w:rsidR="00091E97">
              <w:rPr>
                <w:rFonts w:cs="Arial"/>
                <w:sz w:val="20"/>
                <w:szCs w:val="20"/>
              </w:rPr>
              <w:t xml:space="preserve">heft </w:t>
            </w:r>
            <w:r w:rsidR="00287FA9">
              <w:rPr>
                <w:rFonts w:cs="Arial"/>
                <w:sz w:val="20"/>
                <w:szCs w:val="20"/>
              </w:rPr>
              <w:t xml:space="preserve">&amp; related </w:t>
            </w:r>
            <w:proofErr w:type="gramStart"/>
            <w:r w:rsidR="00287FA9">
              <w:rPr>
                <w:rFonts w:cs="Arial"/>
                <w:sz w:val="20"/>
                <w:szCs w:val="20"/>
              </w:rPr>
              <w:t>offences</w:t>
            </w:r>
            <w:r>
              <w:rPr>
                <w:rFonts w:cs="Arial"/>
                <w:sz w:val="20"/>
                <w:szCs w:val="20"/>
              </w:rPr>
              <w:t>;</w:t>
            </w:r>
            <w:proofErr w:type="gramEnd"/>
          </w:p>
          <w:p w14:paraId="29FEECBD" w14:textId="3D7EDA9F" w:rsidR="00091E97" w:rsidRPr="00287FA9" w:rsidRDefault="00705B3B" w:rsidP="00287FA9">
            <w:pPr>
              <w:pStyle w:val="ListParagraph"/>
              <w:numPr>
                <w:ilvl w:val="0"/>
                <w:numId w:val="6"/>
              </w:numPr>
              <w:rPr>
                <w:rFonts w:cs="Arial"/>
                <w:sz w:val="20"/>
                <w:szCs w:val="20"/>
              </w:rPr>
            </w:pPr>
            <w:r>
              <w:rPr>
                <w:rFonts w:cs="Arial"/>
                <w:sz w:val="20"/>
                <w:szCs w:val="20"/>
              </w:rPr>
              <w:t>p</w:t>
            </w:r>
            <w:r w:rsidR="00731F85">
              <w:rPr>
                <w:rFonts w:cs="Arial"/>
                <w:sz w:val="20"/>
                <w:szCs w:val="20"/>
              </w:rPr>
              <w:t xml:space="preserve">roperty </w:t>
            </w:r>
            <w:proofErr w:type="gramStart"/>
            <w:r w:rsidR="00731F85">
              <w:rPr>
                <w:rFonts w:cs="Arial"/>
                <w:sz w:val="20"/>
                <w:szCs w:val="20"/>
              </w:rPr>
              <w:t>offences</w:t>
            </w:r>
            <w:r>
              <w:rPr>
                <w:rFonts w:cs="Arial"/>
                <w:sz w:val="20"/>
                <w:szCs w:val="20"/>
              </w:rPr>
              <w:t>;</w:t>
            </w:r>
            <w:proofErr w:type="gramEnd"/>
            <w:r>
              <w:rPr>
                <w:rFonts w:cs="Arial"/>
                <w:sz w:val="20"/>
                <w:szCs w:val="20"/>
              </w:rPr>
              <w:t xml:space="preserve"> </w:t>
            </w:r>
          </w:p>
          <w:p w14:paraId="4701C367" w14:textId="5B3A4ED0" w:rsidR="00091E97" w:rsidRDefault="00705B3B" w:rsidP="00FA21A4">
            <w:pPr>
              <w:pStyle w:val="ListParagraph"/>
              <w:numPr>
                <w:ilvl w:val="0"/>
                <w:numId w:val="6"/>
              </w:numPr>
              <w:rPr>
                <w:rFonts w:cs="Arial"/>
                <w:sz w:val="20"/>
                <w:szCs w:val="20"/>
              </w:rPr>
            </w:pPr>
            <w:proofErr w:type="gramStart"/>
            <w:r>
              <w:rPr>
                <w:rFonts w:cs="Arial"/>
                <w:sz w:val="20"/>
                <w:szCs w:val="20"/>
              </w:rPr>
              <w:t>d</w:t>
            </w:r>
            <w:r w:rsidR="00091E97">
              <w:rPr>
                <w:rFonts w:cs="Arial"/>
                <w:sz w:val="20"/>
                <w:szCs w:val="20"/>
              </w:rPr>
              <w:t>efences</w:t>
            </w:r>
            <w:r>
              <w:rPr>
                <w:rFonts w:cs="Arial"/>
                <w:sz w:val="20"/>
                <w:szCs w:val="20"/>
              </w:rPr>
              <w:t>;</w:t>
            </w:r>
            <w:proofErr w:type="gramEnd"/>
          </w:p>
          <w:p w14:paraId="23CB42E4" w14:textId="2D52B8C2" w:rsidR="00091E97" w:rsidRDefault="00705B3B" w:rsidP="00FA21A4">
            <w:pPr>
              <w:pStyle w:val="ListParagraph"/>
              <w:numPr>
                <w:ilvl w:val="0"/>
                <w:numId w:val="6"/>
              </w:numPr>
              <w:rPr>
                <w:rFonts w:cs="Arial"/>
                <w:sz w:val="20"/>
                <w:szCs w:val="20"/>
              </w:rPr>
            </w:pPr>
            <w:r>
              <w:rPr>
                <w:rFonts w:cs="Arial"/>
                <w:sz w:val="20"/>
                <w:szCs w:val="20"/>
              </w:rPr>
              <w:t>i</w:t>
            </w:r>
            <w:r w:rsidR="00091E97">
              <w:rPr>
                <w:rFonts w:cs="Arial"/>
                <w:sz w:val="20"/>
                <w:szCs w:val="20"/>
              </w:rPr>
              <w:t xml:space="preserve">nchoate </w:t>
            </w:r>
            <w:proofErr w:type="gramStart"/>
            <w:r w:rsidR="00091E97">
              <w:rPr>
                <w:rFonts w:cs="Arial"/>
                <w:sz w:val="20"/>
                <w:szCs w:val="20"/>
              </w:rPr>
              <w:t>offences</w:t>
            </w:r>
            <w:r>
              <w:rPr>
                <w:rFonts w:cs="Arial"/>
                <w:sz w:val="20"/>
                <w:szCs w:val="20"/>
              </w:rPr>
              <w:t>;</w:t>
            </w:r>
            <w:proofErr w:type="gramEnd"/>
          </w:p>
          <w:p w14:paraId="37ED599A" w14:textId="77777777" w:rsidR="00091E97" w:rsidRDefault="00705B3B" w:rsidP="00FA21A4">
            <w:pPr>
              <w:pStyle w:val="ListParagraph"/>
              <w:numPr>
                <w:ilvl w:val="0"/>
                <w:numId w:val="6"/>
              </w:numPr>
              <w:rPr>
                <w:rFonts w:cs="Arial"/>
                <w:sz w:val="20"/>
                <w:szCs w:val="20"/>
              </w:rPr>
            </w:pPr>
            <w:r>
              <w:rPr>
                <w:rFonts w:cs="Arial"/>
                <w:sz w:val="20"/>
                <w:szCs w:val="20"/>
              </w:rPr>
              <w:t>c</w:t>
            </w:r>
            <w:r w:rsidR="00091E97">
              <w:rPr>
                <w:rFonts w:cs="Arial"/>
                <w:sz w:val="20"/>
                <w:szCs w:val="20"/>
              </w:rPr>
              <w:t>omplicity</w:t>
            </w:r>
            <w:r>
              <w:rPr>
                <w:rFonts w:cs="Arial"/>
                <w:sz w:val="20"/>
                <w:szCs w:val="20"/>
              </w:rPr>
              <w:t xml:space="preserve"> in </w:t>
            </w:r>
            <w:proofErr w:type="gramStart"/>
            <w:r>
              <w:rPr>
                <w:rFonts w:cs="Arial"/>
                <w:sz w:val="20"/>
                <w:szCs w:val="20"/>
              </w:rPr>
              <w:t>offending;</w:t>
            </w:r>
            <w:proofErr w:type="gramEnd"/>
          </w:p>
          <w:p w14:paraId="4447886A" w14:textId="77777777" w:rsidR="00705B3B" w:rsidRDefault="00A53EB4" w:rsidP="00FA21A4">
            <w:pPr>
              <w:pStyle w:val="ListParagraph"/>
              <w:numPr>
                <w:ilvl w:val="0"/>
                <w:numId w:val="6"/>
              </w:numPr>
              <w:rPr>
                <w:rFonts w:cs="Arial"/>
                <w:sz w:val="20"/>
                <w:szCs w:val="20"/>
              </w:rPr>
            </w:pPr>
            <w:r>
              <w:rPr>
                <w:rFonts w:cs="Arial"/>
                <w:sz w:val="20"/>
                <w:szCs w:val="20"/>
              </w:rPr>
              <w:t xml:space="preserve">how the decision to charge someone is </w:t>
            </w:r>
            <w:proofErr w:type="gramStart"/>
            <w:r>
              <w:rPr>
                <w:rFonts w:cs="Arial"/>
                <w:sz w:val="20"/>
                <w:szCs w:val="20"/>
              </w:rPr>
              <w:t>made;</w:t>
            </w:r>
            <w:proofErr w:type="gramEnd"/>
            <w:r>
              <w:rPr>
                <w:rFonts w:cs="Arial"/>
                <w:sz w:val="20"/>
                <w:szCs w:val="20"/>
              </w:rPr>
              <w:t xml:space="preserve"> </w:t>
            </w:r>
          </w:p>
          <w:p w14:paraId="4C46CF9A" w14:textId="77777777" w:rsidR="00A53EB4" w:rsidRDefault="00B122A9" w:rsidP="00FA21A4">
            <w:pPr>
              <w:pStyle w:val="ListParagraph"/>
              <w:numPr>
                <w:ilvl w:val="0"/>
                <w:numId w:val="6"/>
              </w:numPr>
              <w:rPr>
                <w:rFonts w:cs="Arial"/>
                <w:sz w:val="20"/>
                <w:szCs w:val="20"/>
              </w:rPr>
            </w:pPr>
            <w:r>
              <w:rPr>
                <w:rFonts w:cs="Arial"/>
                <w:sz w:val="20"/>
                <w:szCs w:val="20"/>
              </w:rPr>
              <w:t>how cases progress through the criminal courts; and</w:t>
            </w:r>
          </w:p>
          <w:p w14:paraId="62ABAB37" w14:textId="4C877B79" w:rsidR="00B122A9" w:rsidRPr="003310C3" w:rsidRDefault="00B122A9" w:rsidP="00FA21A4">
            <w:pPr>
              <w:pStyle w:val="ListParagraph"/>
              <w:numPr>
                <w:ilvl w:val="0"/>
                <w:numId w:val="6"/>
              </w:numPr>
              <w:rPr>
                <w:rFonts w:cs="Arial"/>
                <w:sz w:val="20"/>
                <w:szCs w:val="20"/>
              </w:rPr>
            </w:pPr>
            <w:r>
              <w:rPr>
                <w:rFonts w:cs="Arial"/>
                <w:sz w:val="20"/>
                <w:szCs w:val="20"/>
              </w:rPr>
              <w:t xml:space="preserve">the basis on which </w:t>
            </w:r>
            <w:r w:rsidR="002C44F0">
              <w:rPr>
                <w:rFonts w:cs="Arial"/>
                <w:sz w:val="20"/>
                <w:szCs w:val="20"/>
              </w:rPr>
              <w:t xml:space="preserve">a defendant is remanded whilst criminal proceedings are ongoing. </w:t>
            </w:r>
          </w:p>
        </w:tc>
      </w:tr>
    </w:tbl>
    <w:p w14:paraId="63A02A66" w14:textId="77777777" w:rsidR="00292167" w:rsidRDefault="00292167">
      <w:pPr>
        <w:rPr>
          <w:rFonts w:cs="Arial"/>
          <w:sz w:val="20"/>
          <w:szCs w:val="20"/>
        </w:rPr>
      </w:pPr>
    </w:p>
    <w:p w14:paraId="260ADAE3" w14:textId="3529C244" w:rsidR="00292167" w:rsidRDefault="00292167">
      <w:pPr>
        <w:rPr>
          <w:rFonts w:cs="Arial"/>
          <w:sz w:val="20"/>
          <w:szCs w:val="20"/>
        </w:rPr>
      </w:pPr>
    </w:p>
    <w:tbl>
      <w:tblPr>
        <w:tblStyle w:val="TableGrid"/>
        <w:tblW w:w="5000" w:type="pct"/>
        <w:tblLook w:val="04A0" w:firstRow="1" w:lastRow="0" w:firstColumn="1" w:lastColumn="0" w:noHBand="0" w:noVBand="1"/>
      </w:tblPr>
      <w:tblGrid>
        <w:gridCol w:w="9016"/>
      </w:tblGrid>
      <w:tr w:rsidR="00562898" w:rsidRPr="00361AF7" w14:paraId="5C184C3B" w14:textId="77777777" w:rsidTr="00935F63">
        <w:trPr>
          <w:trHeight w:val="340"/>
        </w:trPr>
        <w:tc>
          <w:tcPr>
            <w:tcW w:w="5000" w:type="pct"/>
            <w:shd w:val="clear" w:color="auto" w:fill="F2F2F2" w:themeFill="background1" w:themeFillShade="F2"/>
            <w:vAlign w:val="center"/>
          </w:tcPr>
          <w:p w14:paraId="29C3EAED" w14:textId="32DFD1EB" w:rsidR="00562898" w:rsidRPr="00361AF7" w:rsidRDefault="00562898" w:rsidP="00935F63">
            <w:pPr>
              <w:rPr>
                <w:rFonts w:cs="Arial"/>
                <w:i/>
                <w:sz w:val="20"/>
                <w:szCs w:val="20"/>
              </w:rPr>
            </w:pPr>
            <w:r>
              <w:rPr>
                <w:rFonts w:cs="Arial"/>
                <w:b/>
                <w:sz w:val="20"/>
                <w:szCs w:val="20"/>
              </w:rPr>
              <w:t xml:space="preserve">Indicative Reading list </w:t>
            </w:r>
          </w:p>
        </w:tc>
      </w:tr>
      <w:tr w:rsidR="00562898" w:rsidRPr="00361AF7" w14:paraId="1D854712" w14:textId="77777777" w:rsidTr="00935F63">
        <w:trPr>
          <w:trHeight w:val="340"/>
        </w:trPr>
        <w:tc>
          <w:tcPr>
            <w:tcW w:w="5000" w:type="pct"/>
            <w:vAlign w:val="center"/>
          </w:tcPr>
          <w:p w14:paraId="7BBF8865" w14:textId="77777777" w:rsidR="00F5609A" w:rsidRDefault="00F5609A" w:rsidP="00F5609A">
            <w:pPr>
              <w:rPr>
                <w:rFonts w:cs="Arial"/>
                <w:sz w:val="20"/>
                <w:szCs w:val="20"/>
              </w:rPr>
            </w:pPr>
          </w:p>
          <w:p w14:paraId="7DE08499" w14:textId="4F949ED4" w:rsidR="00F5609A" w:rsidRPr="00F5609A" w:rsidRDefault="00F5609A" w:rsidP="00F5609A">
            <w:pPr>
              <w:pStyle w:val="ListParagraph"/>
              <w:numPr>
                <w:ilvl w:val="0"/>
                <w:numId w:val="4"/>
              </w:numPr>
              <w:rPr>
                <w:rFonts w:cs="Arial"/>
                <w:sz w:val="20"/>
                <w:szCs w:val="20"/>
              </w:rPr>
            </w:pPr>
            <w:r w:rsidRPr="00F5609A">
              <w:rPr>
                <w:rFonts w:cs="Arial"/>
                <w:sz w:val="20"/>
                <w:szCs w:val="20"/>
              </w:rPr>
              <w:t xml:space="preserve">Herring, J. (2022) ‘Criminal Law’, 10th </w:t>
            </w:r>
            <w:proofErr w:type="spellStart"/>
            <w:r w:rsidRPr="00F5609A">
              <w:rPr>
                <w:rFonts w:cs="Arial"/>
                <w:sz w:val="20"/>
                <w:szCs w:val="20"/>
              </w:rPr>
              <w:t>Edn</w:t>
            </w:r>
            <w:proofErr w:type="spellEnd"/>
            <w:r w:rsidRPr="00F5609A">
              <w:rPr>
                <w:rFonts w:cs="Arial"/>
                <w:sz w:val="20"/>
                <w:szCs w:val="20"/>
              </w:rPr>
              <w:t xml:space="preserve">, OUP </w:t>
            </w:r>
          </w:p>
          <w:p w14:paraId="294BCFCE" w14:textId="77777777" w:rsidR="00F5609A" w:rsidRPr="005F78E7" w:rsidRDefault="00F5609A" w:rsidP="00F5609A">
            <w:pPr>
              <w:pStyle w:val="ListParagraph"/>
              <w:numPr>
                <w:ilvl w:val="0"/>
                <w:numId w:val="4"/>
              </w:numPr>
              <w:rPr>
                <w:rFonts w:cs="Arial"/>
                <w:sz w:val="20"/>
                <w:szCs w:val="20"/>
              </w:rPr>
            </w:pPr>
            <w:r w:rsidRPr="005F78E7">
              <w:rPr>
                <w:rFonts w:cs="Arial"/>
                <w:sz w:val="20"/>
                <w:szCs w:val="20"/>
              </w:rPr>
              <w:t>Allen</w:t>
            </w:r>
            <w:r>
              <w:rPr>
                <w:rFonts w:cs="Arial"/>
                <w:sz w:val="20"/>
                <w:szCs w:val="20"/>
              </w:rPr>
              <w:t>, M.</w:t>
            </w:r>
            <w:r w:rsidRPr="005F78E7">
              <w:rPr>
                <w:rFonts w:cs="Arial"/>
                <w:sz w:val="20"/>
                <w:szCs w:val="20"/>
              </w:rPr>
              <w:t xml:space="preserve"> and Edwards,</w:t>
            </w:r>
            <w:r>
              <w:rPr>
                <w:rFonts w:cs="Arial"/>
                <w:sz w:val="20"/>
                <w:szCs w:val="20"/>
              </w:rPr>
              <w:t xml:space="preserve"> I.</w:t>
            </w:r>
            <w:r w:rsidRPr="005F78E7">
              <w:rPr>
                <w:rFonts w:cs="Arial"/>
                <w:sz w:val="20"/>
                <w:szCs w:val="20"/>
              </w:rPr>
              <w:t xml:space="preserve"> </w:t>
            </w:r>
            <w:r>
              <w:rPr>
                <w:rFonts w:cs="Arial"/>
                <w:sz w:val="20"/>
                <w:szCs w:val="20"/>
              </w:rPr>
              <w:t>(2021) ‘</w:t>
            </w:r>
            <w:r w:rsidRPr="005F78E7">
              <w:rPr>
                <w:rFonts w:cs="Arial"/>
                <w:sz w:val="20"/>
                <w:szCs w:val="20"/>
              </w:rPr>
              <w:t>Criminal Law</w:t>
            </w:r>
            <w:r>
              <w:rPr>
                <w:rFonts w:cs="Arial"/>
                <w:sz w:val="20"/>
                <w:szCs w:val="20"/>
              </w:rPr>
              <w:t xml:space="preserve">’, </w:t>
            </w:r>
            <w:r w:rsidRPr="005F78E7">
              <w:rPr>
                <w:rFonts w:cs="Arial"/>
                <w:sz w:val="20"/>
                <w:szCs w:val="20"/>
              </w:rPr>
              <w:t xml:space="preserve">16th </w:t>
            </w:r>
            <w:proofErr w:type="spellStart"/>
            <w:r>
              <w:rPr>
                <w:rFonts w:cs="Arial"/>
                <w:sz w:val="20"/>
                <w:szCs w:val="20"/>
              </w:rPr>
              <w:t>E</w:t>
            </w:r>
            <w:r w:rsidRPr="005F78E7">
              <w:rPr>
                <w:rFonts w:cs="Arial"/>
                <w:sz w:val="20"/>
                <w:szCs w:val="20"/>
              </w:rPr>
              <w:t>dn</w:t>
            </w:r>
            <w:proofErr w:type="spellEnd"/>
            <w:r w:rsidRPr="005F78E7">
              <w:rPr>
                <w:rFonts w:cs="Arial"/>
                <w:sz w:val="20"/>
                <w:szCs w:val="20"/>
              </w:rPr>
              <w:t>, OUP</w:t>
            </w:r>
          </w:p>
          <w:p w14:paraId="5C6FCCCE" w14:textId="77777777" w:rsidR="00F5609A" w:rsidRDefault="00F5609A" w:rsidP="00F5609A">
            <w:pPr>
              <w:pStyle w:val="ListParagraph"/>
              <w:numPr>
                <w:ilvl w:val="0"/>
                <w:numId w:val="4"/>
              </w:numPr>
              <w:rPr>
                <w:rFonts w:cs="Arial"/>
                <w:sz w:val="20"/>
                <w:szCs w:val="20"/>
              </w:rPr>
            </w:pPr>
            <w:r w:rsidRPr="002A41BC">
              <w:rPr>
                <w:rFonts w:cs="Arial"/>
                <w:sz w:val="20"/>
                <w:szCs w:val="20"/>
              </w:rPr>
              <w:t>Child</w:t>
            </w:r>
            <w:r>
              <w:rPr>
                <w:rFonts w:cs="Arial"/>
                <w:sz w:val="20"/>
                <w:szCs w:val="20"/>
              </w:rPr>
              <w:t>, J.</w:t>
            </w:r>
            <w:r w:rsidRPr="002A41BC">
              <w:rPr>
                <w:rFonts w:cs="Arial"/>
                <w:sz w:val="20"/>
                <w:szCs w:val="20"/>
              </w:rPr>
              <w:t xml:space="preserve"> and Ormerod</w:t>
            </w:r>
            <w:r>
              <w:rPr>
                <w:rFonts w:cs="Arial"/>
                <w:sz w:val="20"/>
                <w:szCs w:val="20"/>
              </w:rPr>
              <w:t>, D. (2021)</w:t>
            </w:r>
            <w:r w:rsidRPr="002A41BC">
              <w:rPr>
                <w:rFonts w:cs="Arial"/>
                <w:sz w:val="20"/>
                <w:szCs w:val="20"/>
              </w:rPr>
              <w:t xml:space="preserve"> </w:t>
            </w:r>
            <w:r>
              <w:rPr>
                <w:rFonts w:cs="Arial"/>
                <w:sz w:val="20"/>
                <w:szCs w:val="20"/>
              </w:rPr>
              <w:t>‘</w:t>
            </w:r>
            <w:r w:rsidRPr="002A41BC">
              <w:rPr>
                <w:rFonts w:cs="Arial"/>
                <w:sz w:val="20"/>
                <w:szCs w:val="20"/>
              </w:rPr>
              <w:t>Smith, Hogan, and Ormerod's Essentials of Criminal Law</w:t>
            </w:r>
            <w:r>
              <w:rPr>
                <w:rFonts w:cs="Arial"/>
                <w:sz w:val="20"/>
                <w:szCs w:val="20"/>
              </w:rPr>
              <w:t>’,</w:t>
            </w:r>
            <w:r w:rsidRPr="002A41BC">
              <w:rPr>
                <w:rFonts w:cs="Arial"/>
                <w:sz w:val="20"/>
                <w:szCs w:val="20"/>
              </w:rPr>
              <w:t xml:space="preserve"> 4th </w:t>
            </w:r>
            <w:proofErr w:type="spellStart"/>
            <w:r>
              <w:rPr>
                <w:rFonts w:cs="Arial"/>
                <w:sz w:val="20"/>
                <w:szCs w:val="20"/>
              </w:rPr>
              <w:t>E</w:t>
            </w:r>
            <w:r w:rsidRPr="002A41BC">
              <w:rPr>
                <w:rFonts w:cs="Arial"/>
                <w:sz w:val="20"/>
                <w:szCs w:val="20"/>
              </w:rPr>
              <w:t>dn</w:t>
            </w:r>
            <w:proofErr w:type="spellEnd"/>
            <w:r w:rsidRPr="002A41BC">
              <w:rPr>
                <w:rFonts w:cs="Arial"/>
                <w:sz w:val="20"/>
                <w:szCs w:val="20"/>
              </w:rPr>
              <w:t>, OUP</w:t>
            </w:r>
          </w:p>
          <w:p w14:paraId="4810D2CD" w14:textId="77777777" w:rsidR="00F5609A" w:rsidRPr="00487CA1" w:rsidRDefault="00F5609A" w:rsidP="00F5609A">
            <w:pPr>
              <w:pStyle w:val="ListParagraph"/>
              <w:numPr>
                <w:ilvl w:val="0"/>
                <w:numId w:val="4"/>
              </w:numPr>
              <w:rPr>
                <w:rStyle w:val="eop"/>
                <w:rFonts w:cs="Arial"/>
                <w:color w:val="000000"/>
                <w:sz w:val="20"/>
                <w:szCs w:val="20"/>
                <w:shd w:val="clear" w:color="auto" w:fill="FFFFFF"/>
              </w:rPr>
            </w:pPr>
            <w:r w:rsidRPr="00487CA1">
              <w:rPr>
                <w:rStyle w:val="normaltextrun"/>
                <w:rFonts w:cs="Arial"/>
                <w:color w:val="000000"/>
                <w:sz w:val="20"/>
                <w:szCs w:val="20"/>
                <w:shd w:val="clear" w:color="auto" w:fill="FFFFFF"/>
              </w:rPr>
              <w:t>Finch</w:t>
            </w:r>
            <w:r>
              <w:rPr>
                <w:rStyle w:val="normaltextrun"/>
                <w:rFonts w:cs="Arial"/>
                <w:color w:val="000000"/>
                <w:sz w:val="20"/>
                <w:szCs w:val="20"/>
                <w:shd w:val="clear" w:color="auto" w:fill="FFFFFF"/>
              </w:rPr>
              <w:t>, E.</w:t>
            </w:r>
            <w:r w:rsidRPr="00487CA1">
              <w:rPr>
                <w:rStyle w:val="normaltextrun"/>
                <w:rFonts w:cs="Arial"/>
                <w:color w:val="000000"/>
                <w:sz w:val="20"/>
                <w:szCs w:val="20"/>
                <w:shd w:val="clear" w:color="auto" w:fill="FFFFFF"/>
              </w:rPr>
              <w:t xml:space="preserve"> and </w:t>
            </w:r>
            <w:proofErr w:type="spellStart"/>
            <w:r w:rsidRPr="00487CA1">
              <w:rPr>
                <w:rStyle w:val="normaltextrun"/>
                <w:rFonts w:cs="Arial"/>
                <w:color w:val="000000"/>
                <w:sz w:val="20"/>
                <w:szCs w:val="20"/>
                <w:shd w:val="clear" w:color="auto" w:fill="FFFFFF"/>
              </w:rPr>
              <w:t>Fafinski</w:t>
            </w:r>
            <w:proofErr w:type="spellEnd"/>
            <w:r>
              <w:rPr>
                <w:rStyle w:val="normaltextrun"/>
                <w:rFonts w:cs="Arial"/>
                <w:color w:val="000000"/>
                <w:sz w:val="20"/>
                <w:szCs w:val="20"/>
                <w:shd w:val="clear" w:color="auto" w:fill="FFFFFF"/>
              </w:rPr>
              <w:t>, S.</w:t>
            </w:r>
            <w:r w:rsidRPr="00487CA1">
              <w:rPr>
                <w:rStyle w:val="normaltextrun"/>
                <w:rFonts w:cs="Arial"/>
                <w:color w:val="000000"/>
                <w:sz w:val="20"/>
                <w:szCs w:val="20"/>
                <w:shd w:val="clear" w:color="auto" w:fill="FFFFFF"/>
              </w:rPr>
              <w:t> </w:t>
            </w:r>
            <w:r>
              <w:rPr>
                <w:rStyle w:val="normaltextrun"/>
                <w:rFonts w:cs="Arial"/>
                <w:color w:val="000000"/>
                <w:sz w:val="20"/>
                <w:szCs w:val="20"/>
                <w:shd w:val="clear" w:color="auto" w:fill="FFFFFF"/>
              </w:rPr>
              <w:t>(2021) ‘</w:t>
            </w:r>
            <w:r w:rsidRPr="00487CA1">
              <w:rPr>
                <w:rStyle w:val="normaltextrun"/>
                <w:rFonts w:cs="Arial"/>
                <w:i/>
                <w:iCs/>
                <w:color w:val="000000"/>
                <w:sz w:val="20"/>
                <w:szCs w:val="20"/>
                <w:shd w:val="clear" w:color="auto" w:fill="FFFFFF"/>
              </w:rPr>
              <w:t>Legal Skills</w:t>
            </w:r>
            <w:r>
              <w:rPr>
                <w:rStyle w:val="normaltextrun"/>
                <w:rFonts w:cs="Arial"/>
                <w:i/>
                <w:iCs/>
                <w:color w:val="000000"/>
                <w:sz w:val="20"/>
                <w:szCs w:val="20"/>
                <w:shd w:val="clear" w:color="auto" w:fill="FFFFFF"/>
              </w:rPr>
              <w:t>’,</w:t>
            </w:r>
            <w:r w:rsidRPr="00487CA1">
              <w:rPr>
                <w:rStyle w:val="normaltextrun"/>
                <w:rFonts w:cs="Arial"/>
                <w:color w:val="000000"/>
                <w:sz w:val="20"/>
                <w:szCs w:val="20"/>
                <w:shd w:val="clear" w:color="auto" w:fill="FFFFFF"/>
              </w:rPr>
              <w:t xml:space="preserve"> 8th </w:t>
            </w:r>
            <w:proofErr w:type="spellStart"/>
            <w:r>
              <w:rPr>
                <w:rStyle w:val="normaltextrun"/>
                <w:rFonts w:cs="Arial"/>
                <w:color w:val="000000"/>
                <w:sz w:val="20"/>
                <w:szCs w:val="20"/>
                <w:shd w:val="clear" w:color="auto" w:fill="FFFFFF"/>
              </w:rPr>
              <w:t>Edn</w:t>
            </w:r>
            <w:proofErr w:type="spellEnd"/>
            <w:r>
              <w:rPr>
                <w:rStyle w:val="normaltextrun"/>
                <w:rFonts w:cs="Arial"/>
                <w:color w:val="000000"/>
                <w:sz w:val="20"/>
                <w:szCs w:val="20"/>
                <w:shd w:val="clear" w:color="auto" w:fill="FFFFFF"/>
              </w:rPr>
              <w:t>,</w:t>
            </w:r>
            <w:r w:rsidRPr="00487CA1">
              <w:rPr>
                <w:rStyle w:val="normaltextrun"/>
                <w:rFonts w:cs="Arial"/>
                <w:color w:val="000000"/>
                <w:sz w:val="20"/>
                <w:szCs w:val="20"/>
                <w:shd w:val="clear" w:color="auto" w:fill="FFFFFF"/>
              </w:rPr>
              <w:t xml:space="preserve"> OUP</w:t>
            </w:r>
            <w:r w:rsidRPr="00487CA1">
              <w:rPr>
                <w:rStyle w:val="eop"/>
                <w:rFonts w:cs="Arial"/>
                <w:color w:val="000000"/>
                <w:sz w:val="20"/>
                <w:szCs w:val="20"/>
                <w:shd w:val="clear" w:color="auto" w:fill="FFFFFF"/>
              </w:rPr>
              <w:t> </w:t>
            </w:r>
          </w:p>
          <w:p w14:paraId="46139507" w14:textId="77777777" w:rsidR="00F5609A" w:rsidRDefault="00F5609A" w:rsidP="00F5609A">
            <w:pPr>
              <w:pStyle w:val="ListParagraph"/>
              <w:numPr>
                <w:ilvl w:val="0"/>
                <w:numId w:val="4"/>
              </w:numPr>
              <w:rPr>
                <w:rFonts w:cs="Arial"/>
                <w:sz w:val="20"/>
                <w:szCs w:val="20"/>
              </w:rPr>
            </w:pPr>
            <w:proofErr w:type="spellStart"/>
            <w:r w:rsidRPr="00487CA1">
              <w:rPr>
                <w:rFonts w:cs="Arial"/>
                <w:sz w:val="20"/>
                <w:szCs w:val="20"/>
              </w:rPr>
              <w:t>Embley</w:t>
            </w:r>
            <w:proofErr w:type="spellEnd"/>
            <w:r>
              <w:rPr>
                <w:rFonts w:cs="Arial"/>
                <w:sz w:val="20"/>
                <w:szCs w:val="20"/>
              </w:rPr>
              <w:t>, J</w:t>
            </w:r>
            <w:r w:rsidRPr="00487CA1">
              <w:rPr>
                <w:rFonts w:cs="Arial"/>
                <w:sz w:val="20"/>
                <w:szCs w:val="20"/>
              </w:rPr>
              <w:t>;</w:t>
            </w:r>
            <w:r>
              <w:rPr>
                <w:rFonts w:cs="Arial"/>
                <w:sz w:val="20"/>
                <w:szCs w:val="20"/>
              </w:rPr>
              <w:t xml:space="preserve"> </w:t>
            </w:r>
            <w:r w:rsidRPr="00487CA1">
              <w:rPr>
                <w:rFonts w:cs="Arial"/>
                <w:sz w:val="20"/>
                <w:szCs w:val="20"/>
              </w:rPr>
              <w:t>Goodchild</w:t>
            </w:r>
            <w:r>
              <w:rPr>
                <w:rFonts w:cs="Arial"/>
                <w:sz w:val="20"/>
                <w:szCs w:val="20"/>
              </w:rPr>
              <w:t>, P</w:t>
            </w:r>
            <w:r w:rsidRPr="00487CA1">
              <w:rPr>
                <w:rFonts w:cs="Arial"/>
                <w:sz w:val="20"/>
                <w:szCs w:val="20"/>
              </w:rPr>
              <w:t>; Shephard</w:t>
            </w:r>
            <w:r>
              <w:rPr>
                <w:rFonts w:cs="Arial"/>
                <w:sz w:val="20"/>
                <w:szCs w:val="20"/>
              </w:rPr>
              <w:t>, C</w:t>
            </w:r>
            <w:r w:rsidRPr="00487CA1">
              <w:rPr>
                <w:rFonts w:cs="Arial"/>
                <w:sz w:val="20"/>
                <w:szCs w:val="20"/>
              </w:rPr>
              <w:t xml:space="preserve">; </w:t>
            </w:r>
            <w:proofErr w:type="spellStart"/>
            <w:r w:rsidRPr="00487CA1">
              <w:rPr>
                <w:rFonts w:cs="Arial"/>
                <w:sz w:val="20"/>
                <w:szCs w:val="20"/>
              </w:rPr>
              <w:t>Slorach</w:t>
            </w:r>
            <w:proofErr w:type="spellEnd"/>
            <w:r>
              <w:rPr>
                <w:rFonts w:cs="Arial"/>
                <w:sz w:val="20"/>
                <w:szCs w:val="20"/>
              </w:rPr>
              <w:t>, S. (2020)</w:t>
            </w:r>
            <w:r w:rsidRPr="00487CA1">
              <w:rPr>
                <w:rFonts w:cs="Arial"/>
                <w:sz w:val="20"/>
                <w:szCs w:val="20"/>
              </w:rPr>
              <w:t xml:space="preserve"> </w:t>
            </w:r>
            <w:r>
              <w:rPr>
                <w:rFonts w:cs="Arial"/>
                <w:sz w:val="20"/>
                <w:szCs w:val="20"/>
              </w:rPr>
              <w:t>‘</w:t>
            </w:r>
            <w:r w:rsidRPr="00487CA1">
              <w:rPr>
                <w:rFonts w:cs="Arial"/>
                <w:i/>
                <w:iCs/>
                <w:sz w:val="20"/>
                <w:szCs w:val="20"/>
              </w:rPr>
              <w:t>Legal Systems and Skills</w:t>
            </w:r>
            <w:r>
              <w:rPr>
                <w:rFonts w:cs="Arial"/>
                <w:i/>
                <w:iCs/>
                <w:sz w:val="20"/>
                <w:szCs w:val="20"/>
              </w:rPr>
              <w:t xml:space="preserve">’, </w:t>
            </w:r>
            <w:r w:rsidRPr="00487CA1">
              <w:rPr>
                <w:rFonts w:cs="Arial"/>
                <w:sz w:val="20"/>
                <w:szCs w:val="20"/>
              </w:rPr>
              <w:t>4</w:t>
            </w:r>
            <w:r w:rsidRPr="00487CA1">
              <w:rPr>
                <w:rFonts w:cs="Arial"/>
                <w:sz w:val="20"/>
                <w:szCs w:val="20"/>
                <w:vertAlign w:val="superscript"/>
              </w:rPr>
              <w:t>th</w:t>
            </w:r>
            <w:r>
              <w:rPr>
                <w:rFonts w:cs="Arial"/>
                <w:sz w:val="20"/>
                <w:szCs w:val="20"/>
                <w:vertAlign w:val="superscript"/>
              </w:rPr>
              <w:t xml:space="preserve"> </w:t>
            </w:r>
            <w:proofErr w:type="spellStart"/>
            <w:r>
              <w:rPr>
                <w:rFonts w:cs="Arial"/>
                <w:sz w:val="20"/>
                <w:szCs w:val="20"/>
              </w:rPr>
              <w:t>E</w:t>
            </w:r>
            <w:r w:rsidRPr="00487CA1">
              <w:rPr>
                <w:rFonts w:cs="Arial"/>
                <w:sz w:val="20"/>
                <w:szCs w:val="20"/>
              </w:rPr>
              <w:t>dn</w:t>
            </w:r>
            <w:proofErr w:type="spellEnd"/>
            <w:r w:rsidRPr="00487CA1">
              <w:rPr>
                <w:rFonts w:cs="Arial"/>
                <w:sz w:val="20"/>
                <w:szCs w:val="20"/>
              </w:rPr>
              <w:t xml:space="preserve">, OUP </w:t>
            </w:r>
          </w:p>
          <w:p w14:paraId="2B314DE0" w14:textId="10C73A48" w:rsidR="005F78E7" w:rsidRPr="00F5609A" w:rsidRDefault="00F5609A" w:rsidP="00F5609A">
            <w:pPr>
              <w:pStyle w:val="ListParagraph"/>
              <w:numPr>
                <w:ilvl w:val="0"/>
                <w:numId w:val="4"/>
              </w:numPr>
              <w:rPr>
                <w:rFonts w:cs="Arial"/>
                <w:sz w:val="20"/>
                <w:szCs w:val="20"/>
              </w:rPr>
            </w:pPr>
            <w:r w:rsidRPr="00F5609A">
              <w:rPr>
                <w:rFonts w:cs="Arial"/>
                <w:sz w:val="20"/>
                <w:szCs w:val="20"/>
              </w:rPr>
              <w:t>Rutherford, H; Kotecha, B; Macfarlane, A. (2022) ‘</w:t>
            </w:r>
            <w:r w:rsidRPr="00F5609A">
              <w:rPr>
                <w:rFonts w:cs="Arial"/>
                <w:i/>
                <w:iCs/>
                <w:sz w:val="20"/>
                <w:szCs w:val="20"/>
              </w:rPr>
              <w:t xml:space="preserve">English Legal System’, </w:t>
            </w:r>
            <w:r w:rsidRPr="00F5609A">
              <w:rPr>
                <w:rFonts w:cs="Arial"/>
                <w:sz w:val="20"/>
                <w:szCs w:val="20"/>
              </w:rPr>
              <w:t>5</w:t>
            </w:r>
            <w:r w:rsidRPr="00F5609A">
              <w:rPr>
                <w:rFonts w:cs="Arial"/>
                <w:sz w:val="20"/>
                <w:szCs w:val="20"/>
                <w:vertAlign w:val="superscript"/>
              </w:rPr>
              <w:t>th</w:t>
            </w:r>
            <w:r w:rsidRPr="00F5609A">
              <w:rPr>
                <w:rFonts w:cs="Arial"/>
                <w:sz w:val="20"/>
                <w:szCs w:val="20"/>
              </w:rPr>
              <w:t xml:space="preserve"> </w:t>
            </w:r>
            <w:proofErr w:type="spellStart"/>
            <w:r w:rsidRPr="00F5609A">
              <w:rPr>
                <w:rFonts w:cs="Arial"/>
                <w:sz w:val="20"/>
                <w:szCs w:val="20"/>
              </w:rPr>
              <w:t>Edn</w:t>
            </w:r>
            <w:proofErr w:type="spellEnd"/>
            <w:r w:rsidRPr="00F5609A">
              <w:rPr>
                <w:rFonts w:cs="Arial"/>
                <w:sz w:val="20"/>
                <w:szCs w:val="20"/>
              </w:rPr>
              <w:t>, OUP</w:t>
            </w:r>
          </w:p>
        </w:tc>
      </w:tr>
      <w:tr w:rsidR="00562898" w:rsidRPr="00361AF7" w14:paraId="4596EF97" w14:textId="77777777" w:rsidTr="00935F63">
        <w:trPr>
          <w:trHeight w:val="340"/>
        </w:trPr>
        <w:tc>
          <w:tcPr>
            <w:tcW w:w="5000" w:type="pct"/>
          </w:tcPr>
          <w:p w14:paraId="1D0435F6" w14:textId="45458AFB" w:rsidR="00562898" w:rsidRPr="00361AF7" w:rsidRDefault="00562898" w:rsidP="00935F63">
            <w:pPr>
              <w:rPr>
                <w:rFonts w:cs="Arial"/>
                <w:i/>
                <w:sz w:val="20"/>
                <w:szCs w:val="20"/>
              </w:rPr>
            </w:pPr>
            <w:r>
              <w:rPr>
                <w:rFonts w:cs="Arial"/>
                <w:b/>
                <w:sz w:val="20"/>
                <w:szCs w:val="20"/>
              </w:rPr>
              <w:t xml:space="preserve">Indicative Journal list </w:t>
            </w:r>
          </w:p>
        </w:tc>
      </w:tr>
      <w:tr w:rsidR="00562898" w:rsidRPr="00361AF7" w14:paraId="1D85FE10" w14:textId="77777777" w:rsidTr="00935F63">
        <w:trPr>
          <w:trHeight w:val="340"/>
        </w:trPr>
        <w:tc>
          <w:tcPr>
            <w:tcW w:w="5000" w:type="pct"/>
          </w:tcPr>
          <w:p w14:paraId="6C579878" w14:textId="0B4FE92A" w:rsidR="00562898" w:rsidRPr="00F5609A" w:rsidRDefault="002A41BC" w:rsidP="00F5609A">
            <w:pPr>
              <w:pStyle w:val="ListParagraph"/>
              <w:numPr>
                <w:ilvl w:val="0"/>
                <w:numId w:val="5"/>
              </w:numPr>
              <w:rPr>
                <w:rFonts w:cs="Arial"/>
                <w:sz w:val="20"/>
                <w:szCs w:val="20"/>
              </w:rPr>
            </w:pPr>
            <w:r w:rsidRPr="00F5609A">
              <w:rPr>
                <w:rFonts w:cs="Arial"/>
                <w:sz w:val="20"/>
                <w:szCs w:val="20"/>
              </w:rPr>
              <w:t>Criminal Law Review</w:t>
            </w:r>
          </w:p>
          <w:p w14:paraId="091D803B" w14:textId="77777777" w:rsidR="002A41BC" w:rsidRDefault="002A41BC" w:rsidP="002A41BC">
            <w:pPr>
              <w:pStyle w:val="ListParagraph"/>
              <w:numPr>
                <w:ilvl w:val="0"/>
                <w:numId w:val="5"/>
              </w:numPr>
              <w:rPr>
                <w:rFonts w:cs="Arial"/>
                <w:sz w:val="20"/>
                <w:szCs w:val="20"/>
              </w:rPr>
            </w:pPr>
            <w:r>
              <w:rPr>
                <w:rFonts w:cs="Arial"/>
                <w:sz w:val="20"/>
                <w:szCs w:val="20"/>
              </w:rPr>
              <w:t>Journal of Criminal Law</w:t>
            </w:r>
          </w:p>
          <w:p w14:paraId="1152F561" w14:textId="77777777" w:rsidR="002A41BC" w:rsidRDefault="00886228" w:rsidP="002A41BC">
            <w:pPr>
              <w:pStyle w:val="ListParagraph"/>
              <w:numPr>
                <w:ilvl w:val="0"/>
                <w:numId w:val="5"/>
              </w:numPr>
              <w:rPr>
                <w:rFonts w:cs="Arial"/>
                <w:sz w:val="20"/>
                <w:szCs w:val="20"/>
              </w:rPr>
            </w:pPr>
            <w:r>
              <w:rPr>
                <w:rFonts w:cs="Arial"/>
                <w:sz w:val="20"/>
                <w:szCs w:val="20"/>
              </w:rPr>
              <w:t>Oxford Journal of Legal Studies</w:t>
            </w:r>
          </w:p>
          <w:p w14:paraId="3A1B9D2F" w14:textId="77777777" w:rsidR="00FD566A" w:rsidRDefault="00FD566A" w:rsidP="002A41BC">
            <w:pPr>
              <w:pStyle w:val="ListParagraph"/>
              <w:numPr>
                <w:ilvl w:val="0"/>
                <w:numId w:val="5"/>
              </w:numPr>
              <w:rPr>
                <w:rFonts w:cs="Arial"/>
                <w:sz w:val="20"/>
                <w:szCs w:val="20"/>
              </w:rPr>
            </w:pPr>
            <w:r>
              <w:rPr>
                <w:rFonts w:cs="Arial"/>
                <w:sz w:val="20"/>
                <w:szCs w:val="20"/>
              </w:rPr>
              <w:t>Criminal Law Week</w:t>
            </w:r>
          </w:p>
          <w:p w14:paraId="4A7249CC" w14:textId="08A1DD9C" w:rsidR="00FD566A" w:rsidRPr="002A41BC" w:rsidRDefault="00FD566A" w:rsidP="002A41BC">
            <w:pPr>
              <w:pStyle w:val="ListParagraph"/>
              <w:numPr>
                <w:ilvl w:val="0"/>
                <w:numId w:val="5"/>
              </w:numPr>
              <w:rPr>
                <w:rFonts w:cs="Arial"/>
                <w:sz w:val="20"/>
                <w:szCs w:val="20"/>
              </w:rPr>
            </w:pPr>
            <w:r>
              <w:rPr>
                <w:rFonts w:cs="Arial"/>
                <w:sz w:val="20"/>
                <w:szCs w:val="20"/>
              </w:rPr>
              <w:t>Modern Law Review</w:t>
            </w:r>
          </w:p>
        </w:tc>
      </w:tr>
    </w:tbl>
    <w:p w14:paraId="1E0E684C" w14:textId="77777777" w:rsidR="00562898" w:rsidRDefault="00562898">
      <w:pPr>
        <w:rPr>
          <w:rFonts w:cs="Arial"/>
          <w:sz w:val="20"/>
          <w:szCs w:val="20"/>
        </w:rPr>
      </w:pPr>
    </w:p>
    <w:p w14:paraId="72F586C5" w14:textId="77777777" w:rsidR="009650B6" w:rsidRDefault="009650B6">
      <w:pPr>
        <w:rPr>
          <w:rFonts w:cs="Arial"/>
          <w:sz w:val="20"/>
          <w:szCs w:val="20"/>
        </w:rPr>
      </w:pPr>
    </w:p>
    <w:tbl>
      <w:tblPr>
        <w:tblStyle w:val="TableGrid"/>
        <w:tblW w:w="5000" w:type="pct"/>
        <w:tblLook w:val="04A0" w:firstRow="1" w:lastRow="0" w:firstColumn="1" w:lastColumn="0" w:noHBand="0" w:noVBand="1"/>
      </w:tblPr>
      <w:tblGrid>
        <w:gridCol w:w="1115"/>
        <w:gridCol w:w="1390"/>
        <w:gridCol w:w="1321"/>
        <w:gridCol w:w="2219"/>
        <w:gridCol w:w="565"/>
        <w:gridCol w:w="2406"/>
      </w:tblGrid>
      <w:tr w:rsidR="00292167" w:rsidRPr="00361AF7" w14:paraId="2448DAE0" w14:textId="77777777" w:rsidTr="009522B4">
        <w:trPr>
          <w:trHeight w:val="340"/>
        </w:trPr>
        <w:tc>
          <w:tcPr>
            <w:tcW w:w="1165" w:type="dxa"/>
            <w:shd w:val="clear" w:color="auto" w:fill="F2F2F2" w:themeFill="background1" w:themeFillShade="F2"/>
            <w:vAlign w:val="center"/>
          </w:tcPr>
          <w:p w14:paraId="50402CBA" w14:textId="77777777" w:rsidR="00292167" w:rsidRPr="00361AF7" w:rsidRDefault="00292167" w:rsidP="00FD7567">
            <w:pPr>
              <w:rPr>
                <w:rFonts w:cs="Arial"/>
                <w:b/>
                <w:i/>
                <w:sz w:val="20"/>
                <w:szCs w:val="20"/>
              </w:rPr>
            </w:pPr>
            <w:r w:rsidRPr="00361AF7">
              <w:rPr>
                <w:rFonts w:cs="Arial"/>
                <w:b/>
                <w:i/>
                <w:sz w:val="20"/>
                <w:szCs w:val="20"/>
              </w:rPr>
              <w:t>Version</w:t>
            </w:r>
          </w:p>
        </w:tc>
        <w:tc>
          <w:tcPr>
            <w:tcW w:w="1711" w:type="dxa"/>
            <w:vAlign w:val="center"/>
          </w:tcPr>
          <w:p w14:paraId="4900AA78" w14:textId="4C4BCB24" w:rsidR="00292167" w:rsidRPr="00361AF7" w:rsidRDefault="00F5609A" w:rsidP="00FD7567">
            <w:pPr>
              <w:rPr>
                <w:rFonts w:cs="Arial"/>
                <w:sz w:val="20"/>
                <w:szCs w:val="20"/>
              </w:rPr>
            </w:pPr>
            <w:r>
              <w:rPr>
                <w:rFonts w:cs="Arial"/>
                <w:sz w:val="20"/>
                <w:szCs w:val="20"/>
              </w:rPr>
              <w:t>1</w:t>
            </w:r>
          </w:p>
        </w:tc>
        <w:tc>
          <w:tcPr>
            <w:tcW w:w="1521" w:type="dxa"/>
            <w:shd w:val="clear" w:color="auto" w:fill="F2F2F2" w:themeFill="background1" w:themeFillShade="F2"/>
            <w:vAlign w:val="center"/>
          </w:tcPr>
          <w:p w14:paraId="3998A1B3" w14:textId="77777777" w:rsidR="00292167" w:rsidRPr="00361AF7" w:rsidRDefault="00292167" w:rsidP="00FD7567">
            <w:pPr>
              <w:rPr>
                <w:rFonts w:cs="Arial"/>
                <w:b/>
                <w:i/>
                <w:sz w:val="20"/>
                <w:szCs w:val="20"/>
              </w:rPr>
            </w:pPr>
            <w:r w:rsidRPr="00361AF7">
              <w:rPr>
                <w:rFonts w:cs="Arial"/>
                <w:b/>
                <w:i/>
                <w:sz w:val="20"/>
                <w:szCs w:val="20"/>
              </w:rPr>
              <w:t>In use from</w:t>
            </w:r>
          </w:p>
        </w:tc>
        <w:tc>
          <w:tcPr>
            <w:tcW w:w="2606" w:type="dxa"/>
            <w:vAlign w:val="center"/>
          </w:tcPr>
          <w:p w14:paraId="2F801D48" w14:textId="47B6F6B3" w:rsidR="00292167" w:rsidRPr="00361AF7" w:rsidRDefault="00286582" w:rsidP="00FD7567">
            <w:pPr>
              <w:rPr>
                <w:rFonts w:cs="Arial"/>
                <w:sz w:val="20"/>
                <w:szCs w:val="20"/>
              </w:rPr>
            </w:pPr>
            <w:r>
              <w:rPr>
                <w:rFonts w:cs="Arial"/>
                <w:sz w:val="20"/>
                <w:szCs w:val="20"/>
              </w:rPr>
              <w:t>2023/24</w:t>
            </w:r>
          </w:p>
        </w:tc>
        <w:tc>
          <w:tcPr>
            <w:tcW w:w="613" w:type="dxa"/>
            <w:shd w:val="clear" w:color="auto" w:fill="F2F2F2" w:themeFill="background1" w:themeFillShade="F2"/>
            <w:vAlign w:val="center"/>
          </w:tcPr>
          <w:p w14:paraId="60F0110C" w14:textId="77777777" w:rsidR="00292167" w:rsidRPr="00361AF7" w:rsidRDefault="000632EF" w:rsidP="00FD7567">
            <w:pPr>
              <w:rPr>
                <w:rFonts w:cs="Arial"/>
                <w:b/>
                <w:i/>
                <w:sz w:val="20"/>
                <w:szCs w:val="20"/>
              </w:rPr>
            </w:pPr>
            <w:r>
              <w:rPr>
                <w:rFonts w:cs="Arial"/>
                <w:b/>
                <w:i/>
                <w:sz w:val="20"/>
                <w:szCs w:val="20"/>
              </w:rPr>
              <w:t>t</w:t>
            </w:r>
            <w:r w:rsidR="00292167" w:rsidRPr="00361AF7">
              <w:rPr>
                <w:rFonts w:cs="Arial"/>
                <w:b/>
                <w:i/>
                <w:sz w:val="20"/>
                <w:szCs w:val="20"/>
              </w:rPr>
              <w:t>o</w:t>
            </w:r>
          </w:p>
        </w:tc>
        <w:tc>
          <w:tcPr>
            <w:tcW w:w="3066" w:type="dxa"/>
            <w:vAlign w:val="center"/>
          </w:tcPr>
          <w:p w14:paraId="74CAD48B" w14:textId="77777777" w:rsidR="00292167" w:rsidRPr="00361AF7" w:rsidRDefault="00292167" w:rsidP="00FD7567">
            <w:pPr>
              <w:rPr>
                <w:rFonts w:cs="Arial"/>
                <w:sz w:val="20"/>
                <w:szCs w:val="20"/>
              </w:rPr>
            </w:pPr>
          </w:p>
        </w:tc>
      </w:tr>
    </w:tbl>
    <w:p w14:paraId="1A0178F4" w14:textId="77777777" w:rsidR="00292167" w:rsidRDefault="00292167">
      <w:pPr>
        <w:rPr>
          <w:rFonts w:cs="Arial"/>
          <w:sz w:val="20"/>
          <w:szCs w:val="20"/>
        </w:rPr>
      </w:pPr>
    </w:p>
    <w:tbl>
      <w:tblPr>
        <w:tblStyle w:val="TableGrid"/>
        <w:tblW w:w="0" w:type="auto"/>
        <w:tblLook w:val="04A0" w:firstRow="1" w:lastRow="0" w:firstColumn="1" w:lastColumn="0" w:noHBand="0" w:noVBand="1"/>
      </w:tblPr>
      <w:tblGrid>
        <w:gridCol w:w="2659"/>
        <w:gridCol w:w="1276"/>
      </w:tblGrid>
      <w:tr w:rsidR="00292167" w:rsidRPr="00361AF7" w14:paraId="744F2A81" w14:textId="77777777" w:rsidTr="009522B4">
        <w:trPr>
          <w:trHeight w:val="283"/>
        </w:trPr>
        <w:tc>
          <w:tcPr>
            <w:tcW w:w="2659" w:type="dxa"/>
            <w:shd w:val="clear" w:color="auto" w:fill="F2F2F2" w:themeFill="background1" w:themeFillShade="F2"/>
          </w:tcPr>
          <w:p w14:paraId="7C731D22" w14:textId="77777777" w:rsidR="00292167" w:rsidRPr="00361AF7" w:rsidRDefault="00292167" w:rsidP="00FD7567">
            <w:pPr>
              <w:rPr>
                <w:rFonts w:cs="Arial"/>
                <w:sz w:val="20"/>
                <w:szCs w:val="20"/>
              </w:rPr>
            </w:pPr>
            <w:r w:rsidRPr="00361AF7">
              <w:rPr>
                <w:rFonts w:cs="Arial"/>
                <w:sz w:val="20"/>
                <w:szCs w:val="20"/>
              </w:rPr>
              <w:t xml:space="preserve">Date </w:t>
            </w:r>
            <w:r w:rsidR="00EA2C14">
              <w:rPr>
                <w:rFonts w:cs="Arial"/>
                <w:sz w:val="20"/>
                <w:szCs w:val="20"/>
              </w:rPr>
              <w:t>a</w:t>
            </w:r>
            <w:r w:rsidRPr="00361AF7">
              <w:rPr>
                <w:rFonts w:cs="Arial"/>
                <w:sz w:val="20"/>
                <w:szCs w:val="20"/>
              </w:rPr>
              <w:t>pproved:</w:t>
            </w:r>
          </w:p>
        </w:tc>
        <w:tc>
          <w:tcPr>
            <w:tcW w:w="1276" w:type="dxa"/>
          </w:tcPr>
          <w:p w14:paraId="673195DD" w14:textId="77777777" w:rsidR="00292167" w:rsidRPr="00361AF7" w:rsidRDefault="00292167" w:rsidP="00FD7567">
            <w:pPr>
              <w:rPr>
                <w:rFonts w:cs="Arial"/>
                <w:sz w:val="20"/>
                <w:szCs w:val="20"/>
              </w:rPr>
            </w:pPr>
          </w:p>
        </w:tc>
      </w:tr>
    </w:tbl>
    <w:p w14:paraId="1C1E944C" w14:textId="77777777" w:rsidR="00292167" w:rsidRDefault="00292167">
      <w:pPr>
        <w:rPr>
          <w:rFonts w:cs="Arial"/>
          <w:sz w:val="20"/>
          <w:szCs w:val="20"/>
        </w:rPr>
      </w:pPr>
    </w:p>
    <w:p w14:paraId="5C2BDDC8" w14:textId="77777777" w:rsidR="00292167" w:rsidRPr="00FD7567" w:rsidRDefault="00292167">
      <w:pPr>
        <w:rPr>
          <w:rFonts w:cs="Arial"/>
          <w:b/>
          <w:sz w:val="20"/>
          <w:szCs w:val="16"/>
        </w:rPr>
      </w:pPr>
      <w:r w:rsidRPr="00FD7567">
        <w:rPr>
          <w:rFonts w:cs="Arial"/>
          <w:b/>
          <w:sz w:val="20"/>
          <w:szCs w:val="16"/>
        </w:rPr>
        <w:t>Notes</w:t>
      </w:r>
    </w:p>
    <w:p w14:paraId="19E82803" w14:textId="77777777" w:rsidR="00292167" w:rsidRPr="00292167" w:rsidRDefault="00292167">
      <w:pPr>
        <w:rPr>
          <w:rFonts w:cs="Arial"/>
          <w:sz w:val="20"/>
          <w:szCs w:val="20"/>
        </w:rPr>
      </w:pPr>
    </w:p>
    <w:sectPr w:rsidR="00292167" w:rsidRPr="00292167" w:rsidSect="003B0060">
      <w:headerReference w:type="even" r:id="rId11"/>
      <w:headerReference w:type="default" r:id="rId12"/>
      <w:footerReference w:type="even" r:id="rId13"/>
      <w:footerReference w:type="default" r:id="rId14"/>
      <w:headerReference w:type="first" r:id="rId15"/>
      <w:footerReference w:type="first" r:id="rId16"/>
      <w:pgSz w:w="11906" w:h="16838" w:code="9"/>
      <w:pgMar w:top="1440" w:right="1440" w:bottom="1440" w:left="1440" w:header="397" w:footer="39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8FF009" w14:textId="77777777" w:rsidR="00670AF3" w:rsidRDefault="00670AF3" w:rsidP="00472EC0">
      <w:r>
        <w:separator/>
      </w:r>
    </w:p>
  </w:endnote>
  <w:endnote w:type="continuationSeparator" w:id="0">
    <w:p w14:paraId="0DC34B9A" w14:textId="77777777" w:rsidR="00670AF3" w:rsidRDefault="00670AF3" w:rsidP="00472E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D57B1A" w14:textId="77777777" w:rsidR="007E5B8F" w:rsidRDefault="007E5B8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E94174" w14:textId="16F5443C" w:rsidR="00784836" w:rsidRPr="00784836" w:rsidRDefault="00784836">
    <w:pPr>
      <w:pStyle w:val="Footer"/>
      <w:rPr>
        <w:sz w:val="18"/>
        <w:szCs w:val="18"/>
      </w:rPr>
    </w:pPr>
    <w:r>
      <w:rPr>
        <w:sz w:val="18"/>
        <w:szCs w:val="18"/>
      </w:rPr>
      <w:t xml:space="preserve">Template Revised: </w:t>
    </w:r>
    <w:r w:rsidR="002A5098">
      <w:rPr>
        <w:sz w:val="18"/>
        <w:szCs w:val="18"/>
      </w:rPr>
      <w:t>Nov 2020</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EE810E" w14:textId="77777777" w:rsidR="007E5B8F" w:rsidRDefault="007E5B8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16D904" w14:textId="77777777" w:rsidR="00670AF3" w:rsidRDefault="00670AF3" w:rsidP="00472EC0">
      <w:r>
        <w:separator/>
      </w:r>
    </w:p>
  </w:footnote>
  <w:footnote w:type="continuationSeparator" w:id="0">
    <w:p w14:paraId="5ED0FDD8" w14:textId="77777777" w:rsidR="00670AF3" w:rsidRDefault="00670AF3" w:rsidP="00472EC0">
      <w:r>
        <w:continuationSeparator/>
      </w:r>
    </w:p>
  </w:footnote>
  <w:footnote w:id="1">
    <w:p w14:paraId="1F7BC707" w14:textId="3E507672" w:rsidR="00AC6BEA" w:rsidRDefault="00AC6BEA">
      <w:pPr>
        <w:pStyle w:val="FootnoteText"/>
      </w:pPr>
      <w:r>
        <w:rPr>
          <w:rStyle w:val="FootnoteReference"/>
        </w:rPr>
        <w:footnoteRef/>
      </w:r>
      <w:r>
        <w:t xml:space="preserve"> A module that must have been taken but </w:t>
      </w:r>
      <w:r w:rsidR="00CF1266">
        <w:t xml:space="preserve">there is </w:t>
      </w:r>
      <w:r>
        <w:t xml:space="preserve">no requirement that it must have been passed.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E25581" w14:textId="77777777" w:rsidR="007E5B8F" w:rsidRDefault="007E5B8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1F63B8" w14:textId="77777777" w:rsidR="003B0060" w:rsidRDefault="003B0060" w:rsidP="00472EC0">
    <w:pPr>
      <w:pStyle w:val="Header"/>
      <w:jc w:val="center"/>
      <w:rPr>
        <w:sz w:val="24"/>
      </w:rPr>
    </w:pPr>
  </w:p>
  <w:p w14:paraId="49755B02" w14:textId="744F9BF8" w:rsidR="00472EC0" w:rsidRPr="00DB6628" w:rsidRDefault="00472EC0" w:rsidP="00472EC0">
    <w:pPr>
      <w:pStyle w:val="Header"/>
      <w:jc w:val="center"/>
      <w:rPr>
        <w:sz w:val="24"/>
      </w:rPr>
    </w:pPr>
    <w:r w:rsidRPr="00DB6628">
      <w:rPr>
        <w:sz w:val="24"/>
      </w:rPr>
      <w:t>Module specification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5FC2B4" w14:textId="77777777" w:rsidR="007E5B8F" w:rsidRDefault="007E5B8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F9247D"/>
    <w:multiLevelType w:val="hybridMultilevel"/>
    <w:tmpl w:val="099E3330"/>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19ED5897"/>
    <w:multiLevelType w:val="hybridMultilevel"/>
    <w:tmpl w:val="E648121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FA712E2"/>
    <w:multiLevelType w:val="hybridMultilevel"/>
    <w:tmpl w:val="170A291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358C6C79"/>
    <w:multiLevelType w:val="hybridMultilevel"/>
    <w:tmpl w:val="7108D2FC"/>
    <w:lvl w:ilvl="0" w:tplc="8DF80258">
      <w:start w:val="1"/>
      <w:numFmt w:val="decimal"/>
      <w:lvlText w:val="%1."/>
      <w:lvlJc w:val="left"/>
      <w:pPr>
        <w:ind w:left="360" w:hanging="360"/>
      </w:pPr>
      <w:rPr>
        <w:rFonts w:ascii="Arial" w:eastAsia="SimSun" w:hAnsi="Arial" w:cs="Arial"/>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 w15:restartNumberingAfterBreak="0">
    <w:nsid w:val="5774359E"/>
    <w:multiLevelType w:val="hybridMultilevel"/>
    <w:tmpl w:val="4420EF4C"/>
    <w:lvl w:ilvl="0" w:tplc="EB941174">
      <w:start w:val="1"/>
      <w:numFmt w:val="decimal"/>
      <w:lvlText w:val="%1."/>
      <w:lvlJc w:val="left"/>
      <w:pPr>
        <w:ind w:left="360" w:hanging="360"/>
      </w:pPr>
      <w:rPr>
        <w:rFonts w:ascii="Arial" w:eastAsia="SimSun" w:hAnsi="Arial" w:cs="Arial"/>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 w15:restartNumberingAfterBreak="0">
    <w:nsid w:val="5C3F1B92"/>
    <w:multiLevelType w:val="hybridMultilevel"/>
    <w:tmpl w:val="0736159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1933128377">
    <w:abstractNumId w:val="0"/>
  </w:num>
  <w:num w:numId="2" w16cid:durableId="553392777">
    <w:abstractNumId w:val="2"/>
  </w:num>
  <w:num w:numId="3" w16cid:durableId="1558054555">
    <w:abstractNumId w:val="1"/>
  </w:num>
  <w:num w:numId="4" w16cid:durableId="1356734137">
    <w:abstractNumId w:val="3"/>
  </w:num>
  <w:num w:numId="5" w16cid:durableId="1074084662">
    <w:abstractNumId w:val="4"/>
  </w:num>
  <w:num w:numId="6" w16cid:durableId="73678803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1433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2EC0"/>
    <w:rsid w:val="0000563C"/>
    <w:rsid w:val="00007CC9"/>
    <w:rsid w:val="00007EFA"/>
    <w:rsid w:val="000115FC"/>
    <w:rsid w:val="00020B52"/>
    <w:rsid w:val="000322BB"/>
    <w:rsid w:val="000342E4"/>
    <w:rsid w:val="0004410C"/>
    <w:rsid w:val="000632EF"/>
    <w:rsid w:val="00091E97"/>
    <w:rsid w:val="000D75BD"/>
    <w:rsid w:val="000E0586"/>
    <w:rsid w:val="00110B07"/>
    <w:rsid w:val="001113E9"/>
    <w:rsid w:val="001217C1"/>
    <w:rsid w:val="00161523"/>
    <w:rsid w:val="00164483"/>
    <w:rsid w:val="00182EDC"/>
    <w:rsid w:val="00191F41"/>
    <w:rsid w:val="001B41F2"/>
    <w:rsid w:val="001B7D92"/>
    <w:rsid w:val="001C00E5"/>
    <w:rsid w:val="001C5D25"/>
    <w:rsid w:val="001D3BE7"/>
    <w:rsid w:val="001D48BD"/>
    <w:rsid w:val="001E6D81"/>
    <w:rsid w:val="00213E0E"/>
    <w:rsid w:val="00227861"/>
    <w:rsid w:val="002379E7"/>
    <w:rsid w:val="002543B7"/>
    <w:rsid w:val="00286582"/>
    <w:rsid w:val="00287FA9"/>
    <w:rsid w:val="00290CB9"/>
    <w:rsid w:val="00292167"/>
    <w:rsid w:val="002972E7"/>
    <w:rsid w:val="002A25F6"/>
    <w:rsid w:val="002A41BC"/>
    <w:rsid w:val="002A5098"/>
    <w:rsid w:val="002B7D28"/>
    <w:rsid w:val="002C1388"/>
    <w:rsid w:val="002C44F0"/>
    <w:rsid w:val="002C523A"/>
    <w:rsid w:val="002E4517"/>
    <w:rsid w:val="002F1245"/>
    <w:rsid w:val="00302FAE"/>
    <w:rsid w:val="00313C6C"/>
    <w:rsid w:val="003223F2"/>
    <w:rsid w:val="003232C6"/>
    <w:rsid w:val="003310C3"/>
    <w:rsid w:val="0033707C"/>
    <w:rsid w:val="0034140B"/>
    <w:rsid w:val="003427BD"/>
    <w:rsid w:val="00344E5C"/>
    <w:rsid w:val="00361AF7"/>
    <w:rsid w:val="003644A2"/>
    <w:rsid w:val="003B0060"/>
    <w:rsid w:val="003B6BEC"/>
    <w:rsid w:val="003D4292"/>
    <w:rsid w:val="003E383A"/>
    <w:rsid w:val="003E6F5E"/>
    <w:rsid w:val="003F160C"/>
    <w:rsid w:val="00420B83"/>
    <w:rsid w:val="00433972"/>
    <w:rsid w:val="004344FD"/>
    <w:rsid w:val="004365AD"/>
    <w:rsid w:val="00456953"/>
    <w:rsid w:val="00456BF1"/>
    <w:rsid w:val="004576DD"/>
    <w:rsid w:val="0046167B"/>
    <w:rsid w:val="00462F35"/>
    <w:rsid w:val="00464475"/>
    <w:rsid w:val="00464B5D"/>
    <w:rsid w:val="00464F31"/>
    <w:rsid w:val="00467A2B"/>
    <w:rsid w:val="00472EC0"/>
    <w:rsid w:val="004B315D"/>
    <w:rsid w:val="004B5202"/>
    <w:rsid w:val="004D4467"/>
    <w:rsid w:val="004F0F93"/>
    <w:rsid w:val="005026AD"/>
    <w:rsid w:val="00504E7F"/>
    <w:rsid w:val="00511ADA"/>
    <w:rsid w:val="0051710E"/>
    <w:rsid w:val="00522E03"/>
    <w:rsid w:val="00525FC0"/>
    <w:rsid w:val="00531896"/>
    <w:rsid w:val="00531EBB"/>
    <w:rsid w:val="005333B4"/>
    <w:rsid w:val="0053616A"/>
    <w:rsid w:val="00542083"/>
    <w:rsid w:val="00542817"/>
    <w:rsid w:val="005500E0"/>
    <w:rsid w:val="00562898"/>
    <w:rsid w:val="00563007"/>
    <w:rsid w:val="005638D5"/>
    <w:rsid w:val="005B3652"/>
    <w:rsid w:val="005C118D"/>
    <w:rsid w:val="005C6924"/>
    <w:rsid w:val="005C6A97"/>
    <w:rsid w:val="005E63D7"/>
    <w:rsid w:val="005F78E7"/>
    <w:rsid w:val="00600C8F"/>
    <w:rsid w:val="00602FC8"/>
    <w:rsid w:val="006031FA"/>
    <w:rsid w:val="00625749"/>
    <w:rsid w:val="006413A2"/>
    <w:rsid w:val="0064354F"/>
    <w:rsid w:val="00663C33"/>
    <w:rsid w:val="00665847"/>
    <w:rsid w:val="00670AF3"/>
    <w:rsid w:val="00673D57"/>
    <w:rsid w:val="0068034D"/>
    <w:rsid w:val="00690B99"/>
    <w:rsid w:val="006C1BB8"/>
    <w:rsid w:val="007025E0"/>
    <w:rsid w:val="00705B3B"/>
    <w:rsid w:val="00713104"/>
    <w:rsid w:val="0072747C"/>
    <w:rsid w:val="00727E79"/>
    <w:rsid w:val="0073015C"/>
    <w:rsid w:val="0073177A"/>
    <w:rsid w:val="00731F85"/>
    <w:rsid w:val="007334AD"/>
    <w:rsid w:val="00733A41"/>
    <w:rsid w:val="00751226"/>
    <w:rsid w:val="00753164"/>
    <w:rsid w:val="00773DD2"/>
    <w:rsid w:val="00781604"/>
    <w:rsid w:val="00784836"/>
    <w:rsid w:val="0078767B"/>
    <w:rsid w:val="00794704"/>
    <w:rsid w:val="007D6480"/>
    <w:rsid w:val="007E5B8F"/>
    <w:rsid w:val="007F1624"/>
    <w:rsid w:val="00813516"/>
    <w:rsid w:val="0082726E"/>
    <w:rsid w:val="00846956"/>
    <w:rsid w:val="00857BEF"/>
    <w:rsid w:val="00861CB8"/>
    <w:rsid w:val="00863068"/>
    <w:rsid w:val="008754DD"/>
    <w:rsid w:val="00886228"/>
    <w:rsid w:val="00892FED"/>
    <w:rsid w:val="00894B22"/>
    <w:rsid w:val="008B47B9"/>
    <w:rsid w:val="008C2DF7"/>
    <w:rsid w:val="008C3991"/>
    <w:rsid w:val="008D105F"/>
    <w:rsid w:val="008F5527"/>
    <w:rsid w:val="009031A4"/>
    <w:rsid w:val="00904D69"/>
    <w:rsid w:val="0090761B"/>
    <w:rsid w:val="00915C37"/>
    <w:rsid w:val="00916034"/>
    <w:rsid w:val="00926BEA"/>
    <w:rsid w:val="00934247"/>
    <w:rsid w:val="0093532D"/>
    <w:rsid w:val="009522B4"/>
    <w:rsid w:val="009650B6"/>
    <w:rsid w:val="00975A27"/>
    <w:rsid w:val="009A29AD"/>
    <w:rsid w:val="009B3EA0"/>
    <w:rsid w:val="009B7890"/>
    <w:rsid w:val="009C0C1C"/>
    <w:rsid w:val="009D355F"/>
    <w:rsid w:val="009D5659"/>
    <w:rsid w:val="009E73E8"/>
    <w:rsid w:val="009F60EB"/>
    <w:rsid w:val="009F73D9"/>
    <w:rsid w:val="00A0141C"/>
    <w:rsid w:val="00A278F1"/>
    <w:rsid w:val="00A4698C"/>
    <w:rsid w:val="00A53EB4"/>
    <w:rsid w:val="00A61965"/>
    <w:rsid w:val="00A676C7"/>
    <w:rsid w:val="00A7023D"/>
    <w:rsid w:val="00A73B93"/>
    <w:rsid w:val="00AA3E65"/>
    <w:rsid w:val="00AA4092"/>
    <w:rsid w:val="00AA6E0A"/>
    <w:rsid w:val="00AB0BDE"/>
    <w:rsid w:val="00AB3133"/>
    <w:rsid w:val="00AB5D36"/>
    <w:rsid w:val="00AB6759"/>
    <w:rsid w:val="00AC6BEA"/>
    <w:rsid w:val="00AF0423"/>
    <w:rsid w:val="00AF563D"/>
    <w:rsid w:val="00B03EAD"/>
    <w:rsid w:val="00B121C8"/>
    <w:rsid w:val="00B122A9"/>
    <w:rsid w:val="00B150E1"/>
    <w:rsid w:val="00B437FC"/>
    <w:rsid w:val="00B76D7D"/>
    <w:rsid w:val="00B91BF7"/>
    <w:rsid w:val="00BB4247"/>
    <w:rsid w:val="00BD2A22"/>
    <w:rsid w:val="00BE6944"/>
    <w:rsid w:val="00C14FC7"/>
    <w:rsid w:val="00C2722D"/>
    <w:rsid w:val="00C4273C"/>
    <w:rsid w:val="00C62320"/>
    <w:rsid w:val="00C6743C"/>
    <w:rsid w:val="00C80369"/>
    <w:rsid w:val="00C832F1"/>
    <w:rsid w:val="00C975DF"/>
    <w:rsid w:val="00CA183E"/>
    <w:rsid w:val="00CC19EB"/>
    <w:rsid w:val="00CE68BB"/>
    <w:rsid w:val="00CF1266"/>
    <w:rsid w:val="00CF4767"/>
    <w:rsid w:val="00D00605"/>
    <w:rsid w:val="00D154F9"/>
    <w:rsid w:val="00D23BBB"/>
    <w:rsid w:val="00D31C34"/>
    <w:rsid w:val="00D346F3"/>
    <w:rsid w:val="00D34FCE"/>
    <w:rsid w:val="00D60174"/>
    <w:rsid w:val="00D66554"/>
    <w:rsid w:val="00D71F80"/>
    <w:rsid w:val="00D81BCA"/>
    <w:rsid w:val="00D8390A"/>
    <w:rsid w:val="00DA138B"/>
    <w:rsid w:val="00DA7C7E"/>
    <w:rsid w:val="00DB190D"/>
    <w:rsid w:val="00DB6628"/>
    <w:rsid w:val="00DD4E06"/>
    <w:rsid w:val="00DD569C"/>
    <w:rsid w:val="00DE4E61"/>
    <w:rsid w:val="00DF42DE"/>
    <w:rsid w:val="00DF4E6C"/>
    <w:rsid w:val="00DF5286"/>
    <w:rsid w:val="00E077DA"/>
    <w:rsid w:val="00E157F9"/>
    <w:rsid w:val="00E219F6"/>
    <w:rsid w:val="00E274ED"/>
    <w:rsid w:val="00E709AD"/>
    <w:rsid w:val="00E80490"/>
    <w:rsid w:val="00EA0ECB"/>
    <w:rsid w:val="00EA1274"/>
    <w:rsid w:val="00EA2C14"/>
    <w:rsid w:val="00EB3398"/>
    <w:rsid w:val="00EB3ED2"/>
    <w:rsid w:val="00ED55D6"/>
    <w:rsid w:val="00EE2D5D"/>
    <w:rsid w:val="00EF046A"/>
    <w:rsid w:val="00EF5E0D"/>
    <w:rsid w:val="00F35F73"/>
    <w:rsid w:val="00F5609A"/>
    <w:rsid w:val="00F72F36"/>
    <w:rsid w:val="00F91EA1"/>
    <w:rsid w:val="00FA21A4"/>
    <w:rsid w:val="00FD566A"/>
    <w:rsid w:val="00FD7567"/>
    <w:rsid w:val="00FE48F2"/>
    <w:rsid w:val="00FF4231"/>
    <w:rsid w:val="00FF5502"/>
    <w:rsid w:val="2099687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4337"/>
    <o:shapelayout v:ext="edit">
      <o:idmap v:ext="edit" data="1"/>
    </o:shapelayout>
  </w:shapeDefaults>
  <w:decimalSymbol w:val="."/>
  <w:listSeparator w:val=","/>
  <w14:docId w14:val="64E9E01D"/>
  <w15:docId w15:val="{A3B2FBD3-CA1E-4056-A50F-DC414322A8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6944"/>
    <w:rPr>
      <w:rFonts w:eastAsia="SimSun"/>
      <w:sz w:val="22"/>
      <w:szCs w:val="24"/>
      <w:lang w:eastAsia="zh-CN"/>
    </w:rPr>
  </w:style>
  <w:style w:type="paragraph" w:styleId="Heading1">
    <w:name w:val="heading 1"/>
    <w:basedOn w:val="Normal"/>
    <w:next w:val="Normal"/>
    <w:link w:val="Heading1Char"/>
    <w:uiPriority w:val="9"/>
    <w:qFormat/>
    <w:rsid w:val="00BE6944"/>
    <w:pPr>
      <w:keepNext/>
      <w:keepLines/>
      <w:spacing w:before="480"/>
      <w:outlineLvl w:val="0"/>
    </w:pPr>
    <w:rPr>
      <w:rFonts w:eastAsia="Times New Roman"/>
      <w:b/>
      <w:bCs/>
      <w:color w:val="365F91"/>
      <w:sz w:val="28"/>
      <w:szCs w:val="2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BE6944"/>
    <w:rPr>
      <w:rFonts w:ascii="Arial" w:eastAsia="Times New Roman" w:hAnsi="Arial" w:cs="Times New Roman"/>
      <w:b/>
      <w:bCs/>
      <w:color w:val="365F91"/>
      <w:sz w:val="28"/>
      <w:szCs w:val="28"/>
    </w:rPr>
  </w:style>
  <w:style w:type="paragraph" w:styleId="NoSpacing">
    <w:name w:val="No Spacing"/>
    <w:uiPriority w:val="1"/>
    <w:qFormat/>
    <w:rsid w:val="00BE6944"/>
    <w:rPr>
      <w:sz w:val="22"/>
      <w:szCs w:val="22"/>
      <w:lang w:eastAsia="en-US"/>
    </w:rPr>
  </w:style>
  <w:style w:type="paragraph" w:styleId="Header">
    <w:name w:val="header"/>
    <w:basedOn w:val="Normal"/>
    <w:link w:val="HeaderChar"/>
    <w:uiPriority w:val="99"/>
    <w:unhideWhenUsed/>
    <w:rsid w:val="00472EC0"/>
    <w:pPr>
      <w:tabs>
        <w:tab w:val="center" w:pos="4513"/>
        <w:tab w:val="right" w:pos="9026"/>
      </w:tabs>
    </w:pPr>
  </w:style>
  <w:style w:type="character" w:customStyle="1" w:styleId="HeaderChar">
    <w:name w:val="Header Char"/>
    <w:link w:val="Header"/>
    <w:uiPriority w:val="99"/>
    <w:rsid w:val="00472EC0"/>
    <w:rPr>
      <w:rFonts w:eastAsia="SimSun"/>
      <w:szCs w:val="24"/>
      <w:lang w:eastAsia="zh-CN"/>
    </w:rPr>
  </w:style>
  <w:style w:type="paragraph" w:styleId="Footer">
    <w:name w:val="footer"/>
    <w:basedOn w:val="Normal"/>
    <w:link w:val="FooterChar"/>
    <w:uiPriority w:val="99"/>
    <w:unhideWhenUsed/>
    <w:rsid w:val="00472EC0"/>
    <w:pPr>
      <w:tabs>
        <w:tab w:val="center" w:pos="4513"/>
        <w:tab w:val="right" w:pos="9026"/>
      </w:tabs>
    </w:pPr>
  </w:style>
  <w:style w:type="character" w:customStyle="1" w:styleId="FooterChar">
    <w:name w:val="Footer Char"/>
    <w:link w:val="Footer"/>
    <w:uiPriority w:val="99"/>
    <w:rsid w:val="00472EC0"/>
    <w:rPr>
      <w:rFonts w:eastAsia="SimSun"/>
      <w:szCs w:val="24"/>
      <w:lang w:eastAsia="zh-CN"/>
    </w:rPr>
  </w:style>
  <w:style w:type="table" w:styleId="TableGrid">
    <w:name w:val="Table Grid"/>
    <w:basedOn w:val="TableNormal"/>
    <w:uiPriority w:val="59"/>
    <w:rsid w:val="00472E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31C34"/>
    <w:pPr>
      <w:ind w:left="720"/>
      <w:contextualSpacing/>
    </w:pPr>
  </w:style>
  <w:style w:type="paragraph" w:styleId="BalloonText">
    <w:name w:val="Balloon Text"/>
    <w:basedOn w:val="Normal"/>
    <w:link w:val="BalloonTextChar"/>
    <w:uiPriority w:val="99"/>
    <w:semiHidden/>
    <w:unhideWhenUsed/>
    <w:rsid w:val="009650B6"/>
    <w:rPr>
      <w:rFonts w:ascii="Tahoma" w:hAnsi="Tahoma" w:cs="Tahoma"/>
      <w:sz w:val="16"/>
      <w:szCs w:val="16"/>
    </w:rPr>
  </w:style>
  <w:style w:type="character" w:customStyle="1" w:styleId="BalloonTextChar">
    <w:name w:val="Balloon Text Char"/>
    <w:basedOn w:val="DefaultParagraphFont"/>
    <w:link w:val="BalloonText"/>
    <w:uiPriority w:val="99"/>
    <w:semiHidden/>
    <w:rsid w:val="009650B6"/>
    <w:rPr>
      <w:rFonts w:ascii="Tahoma" w:eastAsia="SimSun" w:hAnsi="Tahoma" w:cs="Tahoma"/>
      <w:sz w:val="16"/>
      <w:szCs w:val="16"/>
      <w:lang w:eastAsia="zh-CN"/>
    </w:rPr>
  </w:style>
  <w:style w:type="character" w:styleId="CommentReference">
    <w:name w:val="annotation reference"/>
    <w:basedOn w:val="DefaultParagraphFont"/>
    <w:uiPriority w:val="99"/>
    <w:semiHidden/>
    <w:unhideWhenUsed/>
    <w:rsid w:val="009650B6"/>
    <w:rPr>
      <w:sz w:val="16"/>
      <w:szCs w:val="16"/>
    </w:rPr>
  </w:style>
  <w:style w:type="paragraph" w:styleId="CommentText">
    <w:name w:val="annotation text"/>
    <w:basedOn w:val="Normal"/>
    <w:link w:val="CommentTextChar"/>
    <w:uiPriority w:val="99"/>
    <w:semiHidden/>
    <w:unhideWhenUsed/>
    <w:rsid w:val="009650B6"/>
    <w:rPr>
      <w:sz w:val="20"/>
      <w:szCs w:val="20"/>
    </w:rPr>
  </w:style>
  <w:style w:type="character" w:customStyle="1" w:styleId="CommentTextChar">
    <w:name w:val="Comment Text Char"/>
    <w:basedOn w:val="DefaultParagraphFont"/>
    <w:link w:val="CommentText"/>
    <w:uiPriority w:val="99"/>
    <w:semiHidden/>
    <w:rsid w:val="009650B6"/>
    <w:rPr>
      <w:rFonts w:eastAsia="SimSun"/>
      <w:lang w:eastAsia="zh-CN"/>
    </w:rPr>
  </w:style>
  <w:style w:type="paragraph" w:styleId="CommentSubject">
    <w:name w:val="annotation subject"/>
    <w:basedOn w:val="CommentText"/>
    <w:next w:val="CommentText"/>
    <w:link w:val="CommentSubjectChar"/>
    <w:uiPriority w:val="99"/>
    <w:semiHidden/>
    <w:unhideWhenUsed/>
    <w:rsid w:val="009650B6"/>
    <w:rPr>
      <w:b/>
      <w:bCs/>
    </w:rPr>
  </w:style>
  <w:style w:type="character" w:customStyle="1" w:styleId="CommentSubjectChar">
    <w:name w:val="Comment Subject Char"/>
    <w:basedOn w:val="CommentTextChar"/>
    <w:link w:val="CommentSubject"/>
    <w:uiPriority w:val="99"/>
    <w:semiHidden/>
    <w:rsid w:val="009650B6"/>
    <w:rPr>
      <w:rFonts w:eastAsia="SimSun"/>
      <w:b/>
      <w:bCs/>
      <w:lang w:eastAsia="zh-CN"/>
    </w:rPr>
  </w:style>
  <w:style w:type="character" w:styleId="PlaceholderText">
    <w:name w:val="Placeholder Text"/>
    <w:basedOn w:val="DefaultParagraphFont"/>
    <w:uiPriority w:val="99"/>
    <w:semiHidden/>
    <w:rsid w:val="00AB3133"/>
    <w:rPr>
      <w:color w:val="808080"/>
    </w:rPr>
  </w:style>
  <w:style w:type="character" w:customStyle="1" w:styleId="Style5">
    <w:name w:val="Style5"/>
    <w:basedOn w:val="DefaultParagraphFont"/>
    <w:uiPriority w:val="1"/>
    <w:rsid w:val="00AB3133"/>
    <w:rPr>
      <w:rFonts w:ascii="Arial" w:hAnsi="Arial"/>
      <w:sz w:val="22"/>
    </w:rPr>
  </w:style>
  <w:style w:type="paragraph" w:styleId="FootnoteText">
    <w:name w:val="footnote text"/>
    <w:basedOn w:val="Normal"/>
    <w:link w:val="FootnoteTextChar"/>
    <w:uiPriority w:val="99"/>
    <w:semiHidden/>
    <w:unhideWhenUsed/>
    <w:rsid w:val="00AC6BEA"/>
    <w:rPr>
      <w:sz w:val="20"/>
      <w:szCs w:val="20"/>
    </w:rPr>
  </w:style>
  <w:style w:type="character" w:customStyle="1" w:styleId="FootnoteTextChar">
    <w:name w:val="Footnote Text Char"/>
    <w:basedOn w:val="DefaultParagraphFont"/>
    <w:link w:val="FootnoteText"/>
    <w:uiPriority w:val="99"/>
    <w:semiHidden/>
    <w:rsid w:val="00AC6BEA"/>
    <w:rPr>
      <w:rFonts w:eastAsia="SimSun"/>
      <w:lang w:eastAsia="zh-CN"/>
    </w:rPr>
  </w:style>
  <w:style w:type="character" w:styleId="FootnoteReference">
    <w:name w:val="footnote reference"/>
    <w:basedOn w:val="DefaultParagraphFont"/>
    <w:uiPriority w:val="99"/>
    <w:semiHidden/>
    <w:unhideWhenUsed/>
    <w:rsid w:val="00AC6BEA"/>
    <w:rPr>
      <w:vertAlign w:val="superscript"/>
    </w:rPr>
  </w:style>
  <w:style w:type="character" w:customStyle="1" w:styleId="normaltextrun">
    <w:name w:val="normaltextrun"/>
    <w:basedOn w:val="DefaultParagraphFont"/>
    <w:rsid w:val="00F5609A"/>
  </w:style>
  <w:style w:type="character" w:customStyle="1" w:styleId="eop">
    <w:name w:val="eop"/>
    <w:basedOn w:val="DefaultParagraphFont"/>
    <w:rsid w:val="00F5609A"/>
  </w:style>
  <w:style w:type="paragraph" w:styleId="Revision">
    <w:name w:val="Revision"/>
    <w:hidden/>
    <w:uiPriority w:val="99"/>
    <w:semiHidden/>
    <w:rsid w:val="00DB190D"/>
    <w:rPr>
      <w:rFonts w:eastAsia="SimSun"/>
      <w:sz w:val="22"/>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76B4E65B6AF745BA9E5AA1CB05C7E083"/>
        <w:category>
          <w:name w:val="General"/>
          <w:gallery w:val="placeholder"/>
        </w:category>
        <w:types>
          <w:type w:val="bbPlcHdr"/>
        </w:types>
        <w:behaviors>
          <w:behavior w:val="content"/>
        </w:behaviors>
        <w:guid w:val="{2F3957AC-6D7D-4AB4-A34B-60336E3A4239}"/>
      </w:docPartPr>
      <w:docPartBody>
        <w:p w:rsidR="00724CA0" w:rsidRDefault="00863068" w:rsidP="00863068">
          <w:pPr>
            <w:pStyle w:val="76B4E65B6AF745BA9E5AA1CB05C7E083"/>
          </w:pPr>
          <w:r w:rsidRPr="00AB3133">
            <w:rPr>
              <w:rStyle w:val="PlaceholderText"/>
              <w:rFonts w:cs="Arial"/>
              <w:sz w:val="20"/>
              <w:szCs w:val="20"/>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C3E35"/>
    <w:rsid w:val="000E59D5"/>
    <w:rsid w:val="00141273"/>
    <w:rsid w:val="001B55C2"/>
    <w:rsid w:val="00216E06"/>
    <w:rsid w:val="00234755"/>
    <w:rsid w:val="00265F9F"/>
    <w:rsid w:val="002803D5"/>
    <w:rsid w:val="00345027"/>
    <w:rsid w:val="003A55FE"/>
    <w:rsid w:val="003C3E35"/>
    <w:rsid w:val="004015CE"/>
    <w:rsid w:val="004103EF"/>
    <w:rsid w:val="004427AA"/>
    <w:rsid w:val="004A7B48"/>
    <w:rsid w:val="005747AC"/>
    <w:rsid w:val="006B55C3"/>
    <w:rsid w:val="006F518B"/>
    <w:rsid w:val="00724CA0"/>
    <w:rsid w:val="00826CA6"/>
    <w:rsid w:val="00863068"/>
    <w:rsid w:val="00961D2E"/>
    <w:rsid w:val="00A40322"/>
    <w:rsid w:val="00D064B7"/>
    <w:rsid w:val="00D803D9"/>
    <w:rsid w:val="00EC51D2"/>
    <w:rsid w:val="00F54733"/>
    <w:rsid w:val="00F801F1"/>
    <w:rsid w:val="00FA360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24CA0"/>
    <w:rPr>
      <w:color w:val="808080"/>
    </w:rPr>
  </w:style>
  <w:style w:type="paragraph" w:customStyle="1" w:styleId="76B4E65B6AF745BA9E5AA1CB05C7E083">
    <w:name w:val="76B4E65B6AF745BA9E5AA1CB05C7E083"/>
    <w:rsid w:val="00863068"/>
    <w:pPr>
      <w:spacing w:after="160" w:line="259" w:lineRule="auto"/>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A7F8DBE24F1D84B96606FDA461990B1" ma:contentTypeVersion="3" ma:contentTypeDescription="Create a new document." ma:contentTypeScope="" ma:versionID="4f28cd0c4b575f154b5fec60895ff6e3">
  <xsd:schema xmlns:xsd="http://www.w3.org/2001/XMLSchema" xmlns:xs="http://www.w3.org/2001/XMLSchema" xmlns:p="http://schemas.microsoft.com/office/2006/metadata/properties" xmlns:ns2="61b6423b-de9c-46cf-bb40-dc450b3fb648" targetNamespace="http://schemas.microsoft.com/office/2006/metadata/properties" ma:root="true" ma:fieldsID="6cfa5f0902cdd870b1aa7853bc4f6833" ns2:_="">
    <xsd:import namespace="61b6423b-de9c-46cf-bb40-dc450b3fb648"/>
    <xsd:element name="properties">
      <xsd:complexType>
        <xsd:sequence>
          <xsd:element name="documentManagement">
            <xsd:complexType>
              <xsd:all>
                <xsd:element ref="ns2:MediaServiceMetadata" minOccurs="0"/>
                <xsd:element ref="ns2:MediaServiceFastMetadata"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1b6423b-de9c-46cf-bb40-dc450b3fb64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4FAD76D-99C4-42DF-A21B-797392F903F1}"/>
</file>

<file path=customXml/itemProps2.xml><?xml version="1.0" encoding="utf-8"?>
<ds:datastoreItem xmlns:ds="http://schemas.openxmlformats.org/officeDocument/2006/customXml" ds:itemID="{108B0F61-EF3C-4496-B7E9-81CF9B038820}">
  <ds:schemaRefs>
    <ds:schemaRef ds:uri="http://schemas.microsoft.com/sharepoint/v3/contenttype/forms"/>
  </ds:schemaRefs>
</ds:datastoreItem>
</file>

<file path=customXml/itemProps3.xml><?xml version="1.0" encoding="utf-8"?>
<ds:datastoreItem xmlns:ds="http://schemas.openxmlformats.org/officeDocument/2006/customXml" ds:itemID="{B055CA78-FCE2-4CEA-A31E-EC78E33BB77C}">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F3BB9516-EB37-4394-9A2F-57838B30C1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499</Words>
  <Characters>2848</Characters>
  <Application>Microsoft Office Word</Application>
  <DocSecurity>0</DocSecurity>
  <Lines>23</Lines>
  <Paragraphs>6</Paragraphs>
  <ScaleCrop>false</ScaleCrop>
  <Company>York St John University</Company>
  <LinksUpToDate>false</LinksUpToDate>
  <CharactersWithSpaces>3341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a.law</dc:creator>
  <cp:lastModifiedBy>Lorna Shrubb</cp:lastModifiedBy>
  <cp:revision>23</cp:revision>
  <cp:lastPrinted>2019-05-30T09:44:00Z</cp:lastPrinted>
  <dcterms:created xsi:type="dcterms:W3CDTF">2023-02-03T07:36:00Z</dcterms:created>
  <dcterms:modified xsi:type="dcterms:W3CDTF">2023-04-24T08:43:00Z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0x010100DA7F8DBE24F1D84B96606FDA461990B1</vt:lpwstr>
  </property>
</Properties>
</file>