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"/>
        <w:gridCol w:w="1876"/>
        <w:gridCol w:w="1076"/>
        <w:gridCol w:w="3264"/>
        <w:gridCol w:w="2471"/>
        <w:gridCol w:w="891"/>
      </w:tblGrid>
      <w:tr w:rsidR="00A75DB6" w:rsidRPr="00CA1AD3" w14:paraId="79F9FACB" w14:textId="77777777" w:rsidTr="00DD7E97">
        <w:tc>
          <w:tcPr>
            <w:tcW w:w="839" w:type="dxa"/>
            <w:shd w:val="clear" w:color="auto" w:fill="F2F2F2"/>
            <w:vAlign w:val="center"/>
          </w:tcPr>
          <w:p w14:paraId="2DC60CF7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Title</w:t>
            </w:r>
          </w:p>
        </w:tc>
        <w:tc>
          <w:tcPr>
            <w:tcW w:w="9151" w:type="dxa"/>
            <w:gridSpan w:val="5"/>
            <w:shd w:val="clear" w:color="auto" w:fill="auto"/>
            <w:vAlign w:val="center"/>
          </w:tcPr>
          <w:p w14:paraId="21EC1BFA" w14:textId="77777777" w:rsidR="00A75DB6" w:rsidRPr="00CA1AD3" w:rsidRDefault="00A75DB6" w:rsidP="00DD7E97">
            <w:pPr>
              <w:spacing w:after="0" w:line="240" w:lineRule="auto"/>
              <w:ind w:left="-907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Human Rights </w:t>
            </w:r>
          </w:p>
        </w:tc>
      </w:tr>
      <w:tr w:rsidR="00A75DB6" w:rsidRPr="00CA1AD3" w14:paraId="3F661CEA" w14:textId="77777777" w:rsidTr="00DD7E97">
        <w:tc>
          <w:tcPr>
            <w:tcW w:w="839" w:type="dxa"/>
            <w:shd w:val="clear" w:color="auto" w:fill="F2F2F2"/>
            <w:vAlign w:val="center"/>
          </w:tcPr>
          <w:p w14:paraId="061727B3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Code</w:t>
            </w:r>
          </w:p>
        </w:tc>
        <w:tc>
          <w:tcPr>
            <w:tcW w:w="1792" w:type="dxa"/>
            <w:shd w:val="clear" w:color="auto" w:fill="auto"/>
            <w:vAlign w:val="center"/>
          </w:tcPr>
          <w:p w14:paraId="415AAB82" w14:textId="77777777" w:rsidR="00A75DB6" w:rsidRPr="00CA1AD3" w:rsidRDefault="00F10958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LAW5003M</w:t>
            </w:r>
          </w:p>
        </w:tc>
        <w:tc>
          <w:tcPr>
            <w:tcW w:w="1028" w:type="dxa"/>
            <w:shd w:val="clear" w:color="auto" w:fill="F2F2F2"/>
            <w:vAlign w:val="center"/>
          </w:tcPr>
          <w:p w14:paraId="4E727DE1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School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95410E9" w14:textId="77777777" w:rsidR="00A75DB6" w:rsidRPr="00CA1AD3" w:rsidRDefault="00F10958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Business School</w:t>
            </w:r>
          </w:p>
        </w:tc>
        <w:tc>
          <w:tcPr>
            <w:tcW w:w="2361" w:type="dxa"/>
            <w:shd w:val="clear" w:color="auto" w:fill="F2F2F2"/>
            <w:vAlign w:val="center"/>
          </w:tcPr>
          <w:p w14:paraId="49196AE6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Cost centre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26D27E" w14:textId="77777777" w:rsidR="00A75DB6" w:rsidRPr="00CA1AD3" w:rsidRDefault="001778BA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3250</w:t>
            </w:r>
          </w:p>
        </w:tc>
      </w:tr>
      <w:tr w:rsidR="00A75DB6" w:rsidRPr="00CA1AD3" w14:paraId="22BEA9AE" w14:textId="77777777" w:rsidTr="00DD7E97">
        <w:tc>
          <w:tcPr>
            <w:tcW w:w="839" w:type="dxa"/>
            <w:shd w:val="clear" w:color="auto" w:fill="F2F2F2"/>
            <w:vAlign w:val="center"/>
          </w:tcPr>
          <w:p w14:paraId="4B7021A3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Level</w:t>
            </w:r>
          </w:p>
        </w:tc>
        <w:tc>
          <w:tcPr>
            <w:tcW w:w="1792" w:type="dxa"/>
            <w:shd w:val="clear" w:color="auto" w:fill="auto"/>
            <w:vAlign w:val="center"/>
          </w:tcPr>
          <w:p w14:paraId="27C741E2" w14:textId="77777777" w:rsidR="00A75DB6" w:rsidRPr="00CA1AD3" w:rsidRDefault="00905E37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-1417079535"/>
                <w:placeholder>
                  <w:docPart w:val="3BFC95F811384EB4AB8BD1B9AE57E32B"/>
                </w:placeholder>
                <w:dropDownList>
                  <w:listItem w:displayText="choose an item:" w:value="choose an item: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A75DB6" w:rsidRPr="00CA1AD3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5</w:t>
                </w:r>
              </w:sdtContent>
            </w:sdt>
          </w:p>
        </w:tc>
        <w:tc>
          <w:tcPr>
            <w:tcW w:w="1028" w:type="dxa"/>
            <w:shd w:val="clear" w:color="auto" w:fill="F2F2F2"/>
            <w:vAlign w:val="center"/>
          </w:tcPr>
          <w:p w14:paraId="22374283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Credits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CFF530A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2361" w:type="dxa"/>
            <w:shd w:val="clear" w:color="auto" w:fill="F2F2F2"/>
            <w:vAlign w:val="center"/>
          </w:tcPr>
          <w:p w14:paraId="2A2169FF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Available for incoming study abroad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EEC1A6D" w14:textId="77777777" w:rsidR="00A75DB6" w:rsidRPr="00CA1AD3" w:rsidRDefault="00905E37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-2127769603"/>
                <w:placeholder>
                  <w:docPart w:val="EFFBBE8EA5074DB1BE5AEB76C171F4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A75DB6" w:rsidRPr="00CA1AD3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Yes</w:t>
                </w:r>
              </w:sdtContent>
            </w:sdt>
          </w:p>
        </w:tc>
      </w:tr>
      <w:tr w:rsidR="00A75DB6" w:rsidRPr="00CA1AD3" w14:paraId="75B65D2C" w14:textId="77777777" w:rsidTr="00DD7E97">
        <w:tc>
          <w:tcPr>
            <w:tcW w:w="2631" w:type="dxa"/>
            <w:gridSpan w:val="2"/>
            <w:shd w:val="clear" w:color="auto" w:fill="F2F2F2"/>
            <w:vAlign w:val="center"/>
          </w:tcPr>
          <w:p w14:paraId="07804923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Pre-requisites</w:t>
            </w:r>
          </w:p>
        </w:tc>
        <w:tc>
          <w:tcPr>
            <w:tcW w:w="4147" w:type="dxa"/>
            <w:gridSpan w:val="2"/>
            <w:shd w:val="clear" w:color="auto" w:fill="auto"/>
            <w:vAlign w:val="center"/>
          </w:tcPr>
          <w:p w14:paraId="5F827DC8" w14:textId="77777777" w:rsidR="00A75DB6" w:rsidRPr="00CA1AD3" w:rsidRDefault="00F10958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LAW4001M</w:t>
            </w:r>
            <w:r w:rsidR="00A75DB6"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</w:t>
            </w:r>
            <w:r w:rsidR="00A75DB6"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Fundamentals of Law</w:t>
            </w:r>
          </w:p>
          <w:p w14:paraId="2C205918" w14:textId="77777777" w:rsidR="00A75DB6" w:rsidRPr="00CA1AD3" w:rsidRDefault="00F10958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LAW4003M</w:t>
            </w:r>
            <w:r w:rsidR="00A75DB6"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</w:t>
            </w:r>
            <w:r w:rsidR="00A75DB6"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 xml:space="preserve">Constitutional Law </w:t>
            </w:r>
          </w:p>
        </w:tc>
        <w:tc>
          <w:tcPr>
            <w:tcW w:w="2361" w:type="dxa"/>
            <w:shd w:val="clear" w:color="auto" w:fill="F2F2F2"/>
            <w:vAlign w:val="center"/>
          </w:tcPr>
          <w:p w14:paraId="7006B5B9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Barred combinations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766966" w14:textId="77777777" w:rsidR="00A75DB6" w:rsidRPr="00CA1AD3" w:rsidRDefault="00A75DB6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None </w:t>
            </w:r>
          </w:p>
        </w:tc>
      </w:tr>
    </w:tbl>
    <w:p w14:paraId="70214922" w14:textId="77777777" w:rsidR="00A75DB6" w:rsidRPr="00CA1AD3" w:rsidRDefault="00A75DB6" w:rsidP="00A75DB6">
      <w:pPr>
        <w:tabs>
          <w:tab w:val="left" w:pos="1800"/>
        </w:tabs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  <w:r w:rsidRPr="00CA1AD3">
        <w:rPr>
          <w:rFonts w:ascii="Arial" w:eastAsia="SimSun" w:hAnsi="Arial" w:cs="Arial"/>
          <w:sz w:val="20"/>
          <w:szCs w:val="20"/>
          <w:lang w:eastAsia="zh-CN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00"/>
        <w:gridCol w:w="5101"/>
        <w:gridCol w:w="931"/>
        <w:gridCol w:w="1124"/>
      </w:tblGrid>
      <w:tr w:rsidR="00A75DB6" w:rsidRPr="00CA1AD3" w14:paraId="3155447A" w14:textId="77777777" w:rsidTr="00DD7E97">
        <w:tc>
          <w:tcPr>
            <w:tcW w:w="10104" w:type="dxa"/>
            <w:gridSpan w:val="4"/>
            <w:shd w:val="clear" w:color="auto" w:fill="F2F2F2"/>
            <w:vAlign w:val="center"/>
          </w:tcPr>
          <w:p w14:paraId="47FF89C6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Learning and teaching</w:t>
            </w:r>
          </w:p>
        </w:tc>
      </w:tr>
      <w:tr w:rsidR="00A75DB6" w:rsidRPr="00CA1AD3" w14:paraId="4192E53E" w14:textId="77777777" w:rsidTr="00DD7E97">
        <w:tc>
          <w:tcPr>
            <w:tcW w:w="3189" w:type="dxa"/>
            <w:shd w:val="clear" w:color="auto" w:fill="F2F2F2"/>
            <w:vAlign w:val="center"/>
          </w:tcPr>
          <w:p w14:paraId="2F30C41A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Type of learning activity</w:t>
            </w:r>
          </w:p>
        </w:tc>
        <w:tc>
          <w:tcPr>
            <w:tcW w:w="4929" w:type="dxa"/>
            <w:shd w:val="clear" w:color="auto" w:fill="F2F2F2"/>
          </w:tcPr>
          <w:p w14:paraId="7CDFF3BB" w14:textId="77777777" w:rsidR="00A75DB6" w:rsidRPr="00CA1AD3" w:rsidRDefault="00A75DB6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comprises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3696486B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hours</w:t>
            </w:r>
          </w:p>
        </w:tc>
        <w:tc>
          <w:tcPr>
            <w:tcW w:w="1086" w:type="dxa"/>
            <w:shd w:val="clear" w:color="auto" w:fill="F2F2F2"/>
            <w:vAlign w:val="center"/>
          </w:tcPr>
          <w:p w14:paraId="3E64F189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weeks</w:t>
            </w:r>
          </w:p>
        </w:tc>
      </w:tr>
      <w:tr w:rsidR="00A75DB6" w:rsidRPr="00CA1AD3" w14:paraId="35F874D1" w14:textId="77777777" w:rsidTr="00DD7E97">
        <w:tc>
          <w:tcPr>
            <w:tcW w:w="3189" w:type="dxa"/>
            <w:shd w:val="clear" w:color="auto" w:fill="F2F2F2"/>
            <w:vAlign w:val="center"/>
          </w:tcPr>
          <w:p w14:paraId="3B715883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Timetabled contact:</w:t>
            </w:r>
          </w:p>
          <w:p w14:paraId="065D5D07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  <w:p w14:paraId="46C69B4D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4929" w:type="dxa"/>
            <w:shd w:val="clear" w:color="auto" w:fill="auto"/>
            <w:vAlign w:val="center"/>
          </w:tcPr>
          <w:p w14:paraId="4C40B6EF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Lectures, seminars and workshops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9B6C01F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2F5422D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12</w:t>
            </w:r>
          </w:p>
        </w:tc>
      </w:tr>
      <w:tr w:rsidR="00A75DB6" w:rsidRPr="00CA1AD3" w14:paraId="0FE0181F" w14:textId="77777777" w:rsidTr="00DD7E97">
        <w:tc>
          <w:tcPr>
            <w:tcW w:w="3189" w:type="dxa"/>
            <w:shd w:val="clear" w:color="auto" w:fill="F2F2F2"/>
            <w:vAlign w:val="center"/>
          </w:tcPr>
          <w:p w14:paraId="17A63FCF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Supported open learning: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5FEA9F6B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Guided reading, practice sessions and quiz activity via the VLE, and the use of online forums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6F2C70E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ACB2F3D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12</w:t>
            </w:r>
          </w:p>
        </w:tc>
      </w:tr>
      <w:tr w:rsidR="00A75DB6" w:rsidRPr="00CA1AD3" w14:paraId="157C34DB" w14:textId="77777777" w:rsidTr="00DD7E97">
        <w:tc>
          <w:tcPr>
            <w:tcW w:w="3189" w:type="dxa"/>
            <w:shd w:val="clear" w:color="auto" w:fill="F2F2F2"/>
            <w:vAlign w:val="center"/>
          </w:tcPr>
          <w:p w14:paraId="230A128A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Independent study: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5475F13A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Independent reading, writing, research, completion of questions and problems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BB427A5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143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961BC28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</w:tr>
      <w:tr w:rsidR="00A75DB6" w:rsidRPr="00CA1AD3" w14:paraId="72E94E6F" w14:textId="77777777" w:rsidTr="00DD7E97">
        <w:tc>
          <w:tcPr>
            <w:tcW w:w="8118" w:type="dxa"/>
            <w:gridSpan w:val="2"/>
            <w:shd w:val="clear" w:color="auto" w:fill="F2F2F2"/>
            <w:vAlign w:val="center"/>
          </w:tcPr>
          <w:p w14:paraId="590485BB" w14:textId="77777777" w:rsidR="00A75DB6" w:rsidRPr="00CA1AD3" w:rsidRDefault="00A75DB6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Total: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8B3E69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1E61611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</w:tr>
      <w:tr w:rsidR="00A75DB6" w:rsidRPr="00CA1AD3" w14:paraId="16A43700" w14:textId="77777777" w:rsidTr="00DD7E97">
        <w:tc>
          <w:tcPr>
            <w:tcW w:w="3189" w:type="dxa"/>
            <w:shd w:val="clear" w:color="auto" w:fill="F2F2F2"/>
            <w:vAlign w:val="center"/>
          </w:tcPr>
          <w:p w14:paraId="7B72E45F" w14:textId="77777777" w:rsidR="00A75DB6" w:rsidRPr="00CA1AD3" w:rsidRDefault="00A75DB6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of which work-related learning: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01AFFE96" w14:textId="77777777" w:rsidR="00A75DB6" w:rsidRPr="00CA1AD3" w:rsidRDefault="00A75DB6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Legal research and problem solving 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7C66D86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50 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72648DE3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14:paraId="34DEC674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A75DB6" w:rsidRPr="00CA1AD3" w14:paraId="7CC834DD" w14:textId="77777777" w:rsidTr="00DD7E97">
        <w:tc>
          <w:tcPr>
            <w:tcW w:w="5000" w:type="pct"/>
            <w:shd w:val="clear" w:color="auto" w:fill="F2F2F2"/>
            <w:vAlign w:val="center"/>
          </w:tcPr>
          <w:p w14:paraId="6170269B" w14:textId="77777777" w:rsidR="00A75DB6" w:rsidRPr="00CA1AD3" w:rsidRDefault="00A75DB6" w:rsidP="00DD7E97">
            <w:pPr>
              <w:spacing w:before="60" w:after="6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Rationale </w:t>
            </w:r>
          </w:p>
          <w:p w14:paraId="2685F9AD" w14:textId="77777777" w:rsidR="00A75DB6" w:rsidRPr="00CA1AD3" w:rsidRDefault="00A75DB6" w:rsidP="00DD7E97">
            <w:pPr>
              <w:spacing w:before="60" w:after="60" w:line="240" w:lineRule="auto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</w:p>
        </w:tc>
      </w:tr>
      <w:tr w:rsidR="00A75DB6" w:rsidRPr="00CA1AD3" w14:paraId="6864B615" w14:textId="77777777" w:rsidTr="00DD7E97">
        <w:tc>
          <w:tcPr>
            <w:tcW w:w="5000" w:type="pct"/>
            <w:shd w:val="clear" w:color="auto" w:fill="auto"/>
            <w:vAlign w:val="center"/>
          </w:tcPr>
          <w:p w14:paraId="27A10C61" w14:textId="77777777" w:rsidR="00A75DB6" w:rsidRPr="00CA1AD3" w:rsidRDefault="00A75DB6" w:rsidP="00DD7E97">
            <w:pPr>
              <w:spacing w:after="0" w:line="240" w:lineRule="auto"/>
              <w:jc w:val="both"/>
              <w:rPr>
                <w:rFonts w:ascii="Arial" w:eastAsia="SimSun" w:hAnsi="Arial" w:cs="Arial"/>
                <w:szCs w:val="24"/>
                <w:lang w:eastAsia="zh-CN"/>
              </w:rPr>
            </w:pPr>
            <w:r w:rsidRPr="00CA1AD3">
              <w:rPr>
                <w:rFonts w:ascii="Arial" w:eastAsia="SimSun" w:hAnsi="Arial" w:cs="Arial"/>
                <w:szCs w:val="24"/>
                <w:lang w:eastAsia="en-GB"/>
              </w:rPr>
              <w:t xml:space="preserve">This module provides a thorough grounding in human rights law, extending and deepening your knowledge of UK public law that commenced in </w:t>
            </w:r>
            <w:r w:rsidRPr="00CA1AD3">
              <w:rPr>
                <w:rFonts w:ascii="Arial" w:eastAsia="SimSun" w:hAnsi="Arial" w:cs="Arial"/>
                <w:i/>
                <w:szCs w:val="24"/>
                <w:lang w:eastAsia="en-GB"/>
              </w:rPr>
              <w:t>Constitutional Law</w:t>
            </w:r>
            <w:r w:rsidRPr="00CA1AD3">
              <w:rPr>
                <w:rFonts w:ascii="Arial" w:eastAsia="SimSun" w:hAnsi="Arial" w:cs="Arial"/>
                <w:szCs w:val="24"/>
                <w:lang w:eastAsia="en-GB"/>
              </w:rPr>
              <w:t xml:space="preserve"> (as required for the purposes of a qualifying law degree)</w:t>
            </w:r>
            <w:r w:rsidRPr="00CA1AD3">
              <w:rPr>
                <w:rFonts w:ascii="Arial" w:eastAsia="SimSun" w:hAnsi="Arial" w:cs="Arial"/>
                <w:i/>
                <w:szCs w:val="24"/>
                <w:lang w:eastAsia="en-GB"/>
              </w:rPr>
              <w:t xml:space="preserve">. </w:t>
            </w:r>
            <w:r w:rsidRPr="00CA1AD3">
              <w:rPr>
                <w:rFonts w:ascii="Arial" w:eastAsia="SimSun" w:hAnsi="Arial" w:cs="Times New Roman"/>
                <w:lang w:eastAsia="zh-CN"/>
              </w:rPr>
              <w:t xml:space="preserve">Within the module, you will learn to communicate accurately and succinctly in relation to rights and liberties, and synthesise information from a range of primary and secondary legal sources (both domestic and international). </w:t>
            </w:r>
            <w:r>
              <w:rPr>
                <w:rFonts w:ascii="Arial" w:eastAsia="SimSun" w:hAnsi="Arial" w:cs="Times New Roman"/>
                <w:lang w:eastAsia="zh-CN"/>
              </w:rPr>
              <w:t xml:space="preserve">The module will examine domestic human rights law and its international antecedents and context. </w:t>
            </w:r>
            <w:r w:rsidRPr="00CA1AD3">
              <w:rPr>
                <w:rFonts w:ascii="Arial" w:eastAsia="SimSun" w:hAnsi="Arial" w:cs="Arial"/>
                <w:szCs w:val="24"/>
                <w:lang w:eastAsia="en-GB"/>
              </w:rPr>
              <w:t>Th</w:t>
            </w:r>
            <w:r>
              <w:rPr>
                <w:rFonts w:ascii="Arial" w:eastAsia="SimSun" w:hAnsi="Arial" w:cs="Arial"/>
                <w:szCs w:val="24"/>
                <w:lang w:eastAsia="en-GB"/>
              </w:rPr>
              <w:t>is</w:t>
            </w:r>
            <w:r w:rsidRPr="00CA1AD3">
              <w:rPr>
                <w:rFonts w:ascii="Arial" w:eastAsia="SimSun" w:hAnsi="Arial" w:cs="Arial"/>
                <w:szCs w:val="24"/>
                <w:lang w:eastAsia="en-GB"/>
              </w:rPr>
              <w:t xml:space="preserve"> module will engage you not only </w:t>
            </w:r>
            <w:r w:rsidRPr="00CA1AD3">
              <w:rPr>
                <w:rFonts w:ascii="Arial" w:eastAsia="SimSun" w:hAnsi="Arial" w:cs="Times New Roman"/>
                <w:lang w:eastAsia="zh-CN"/>
              </w:rPr>
              <w:t>formulating and communicating sound rights-based argument</w:t>
            </w:r>
            <w:r w:rsidRPr="00CA1AD3">
              <w:rPr>
                <w:rFonts w:ascii="Arial" w:eastAsia="SimSun" w:hAnsi="Arial" w:cs="Arial"/>
                <w:szCs w:val="24"/>
                <w:lang w:eastAsia="en-GB"/>
              </w:rPr>
              <w:t xml:space="preserve">, but in finding innovative solutions through applying your knowledge to practical problems in this area. Within the module, there will be opportunities to </w:t>
            </w:r>
            <w:r w:rsidRPr="00CA1AD3">
              <w:rPr>
                <w:rFonts w:ascii="Arial" w:eastAsia="SimSun" w:hAnsi="Arial" w:cs="Times New Roman"/>
                <w:lang w:eastAsia="zh-CN"/>
              </w:rPr>
              <w:t>critically examine the place of human rights law in modern society, and form a realistic appraisal of its limitations and the ambiguities of the law in this area.</w:t>
            </w:r>
          </w:p>
        </w:tc>
      </w:tr>
    </w:tbl>
    <w:p w14:paraId="7AAA4374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725"/>
        <w:gridCol w:w="3731"/>
      </w:tblGrid>
      <w:tr w:rsidR="00A75DB6" w:rsidRPr="00CA1AD3" w14:paraId="149345B2" w14:textId="77777777" w:rsidTr="00DD7E97">
        <w:tc>
          <w:tcPr>
            <w:tcW w:w="3216" w:type="pct"/>
            <w:shd w:val="clear" w:color="auto" w:fill="F2F2F2"/>
          </w:tcPr>
          <w:p w14:paraId="70EAB4B2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Title(s) of awards to which the module contributes</w:t>
            </w:r>
          </w:p>
        </w:tc>
        <w:tc>
          <w:tcPr>
            <w:tcW w:w="1784" w:type="pct"/>
            <w:shd w:val="clear" w:color="auto" w:fill="F2F2F2"/>
          </w:tcPr>
          <w:p w14:paraId="7722FEBB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Award Programme Learning Outcome(s) to which the module is mapped (PLO1, PLO3 etc.)</w:t>
            </w:r>
          </w:p>
        </w:tc>
      </w:tr>
      <w:tr w:rsidR="00A75DB6" w:rsidRPr="00CA1AD3" w14:paraId="080588BD" w14:textId="77777777" w:rsidTr="00DD7E97">
        <w:tc>
          <w:tcPr>
            <w:tcW w:w="3216" w:type="pct"/>
            <w:shd w:val="clear" w:color="auto" w:fill="auto"/>
          </w:tcPr>
          <w:p w14:paraId="70E57795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LLB (Hons) Law </w:t>
            </w:r>
          </w:p>
        </w:tc>
        <w:tc>
          <w:tcPr>
            <w:tcW w:w="1784" w:type="pct"/>
          </w:tcPr>
          <w:p w14:paraId="2E2978A1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PLOs</w:t>
            </w: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: 5.1; 5.2; 5.3; 5.4; 5.5; 5.6; and, 5.8.</w:t>
            </w:r>
          </w:p>
        </w:tc>
      </w:tr>
    </w:tbl>
    <w:p w14:paraId="575B82BD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9"/>
        <w:gridCol w:w="1974"/>
        <w:gridCol w:w="6554"/>
        <w:gridCol w:w="1589"/>
      </w:tblGrid>
      <w:tr w:rsidR="00A75DB6" w:rsidRPr="00CA1AD3" w14:paraId="3DAE9D4A" w14:textId="77777777" w:rsidTr="00DD7E97">
        <w:tc>
          <w:tcPr>
            <w:tcW w:w="5000" w:type="pct"/>
            <w:gridSpan w:val="4"/>
            <w:shd w:val="clear" w:color="auto" w:fill="F2F2F2"/>
          </w:tcPr>
          <w:p w14:paraId="6CB382D2" w14:textId="77777777" w:rsidR="00A75DB6" w:rsidRPr="00CA1AD3" w:rsidRDefault="00A75DB6" w:rsidP="00DD7E97">
            <w:pPr>
              <w:spacing w:before="60" w:after="6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Assessment</w:t>
            </w: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A75DB6" w:rsidRPr="00CA1AD3" w14:paraId="665378C8" w14:textId="77777777" w:rsidTr="00DD7E97">
        <w:tc>
          <w:tcPr>
            <w:tcW w:w="162" w:type="pct"/>
            <w:shd w:val="clear" w:color="auto" w:fill="auto"/>
            <w:vAlign w:val="center"/>
          </w:tcPr>
          <w:p w14:paraId="6ED4E20B" w14:textId="77777777" w:rsidR="00A75DB6" w:rsidRPr="00CA1AD3" w:rsidRDefault="00A75DB6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#</w:t>
            </w:r>
          </w:p>
        </w:tc>
        <w:tc>
          <w:tcPr>
            <w:tcW w:w="944" w:type="pct"/>
            <w:vAlign w:val="center"/>
          </w:tcPr>
          <w:p w14:paraId="77F0A8BE" w14:textId="77777777" w:rsidR="00A75DB6" w:rsidRPr="00CA1AD3" w:rsidRDefault="00A75DB6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3134" w:type="pct"/>
            <w:shd w:val="clear" w:color="auto" w:fill="auto"/>
            <w:vAlign w:val="center"/>
          </w:tcPr>
          <w:p w14:paraId="66867ED3" w14:textId="77777777" w:rsidR="00A75DB6" w:rsidRPr="00CA1AD3" w:rsidRDefault="00A75DB6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760" w:type="pct"/>
            <w:shd w:val="clear" w:color="auto" w:fill="auto"/>
            <w:vAlign w:val="center"/>
          </w:tcPr>
          <w:p w14:paraId="50BC63F4" w14:textId="77777777" w:rsidR="00A75DB6" w:rsidRPr="00CA1AD3" w:rsidRDefault="00A75DB6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weighting</w:t>
            </w:r>
          </w:p>
        </w:tc>
      </w:tr>
      <w:tr w:rsidR="00A75DB6" w:rsidRPr="00CA1AD3" w14:paraId="44F8CFC7" w14:textId="77777777" w:rsidTr="00DD7E97">
        <w:tc>
          <w:tcPr>
            <w:tcW w:w="162" w:type="pct"/>
            <w:shd w:val="clear" w:color="auto" w:fill="auto"/>
            <w:vAlign w:val="center"/>
          </w:tcPr>
          <w:p w14:paraId="2B4D7523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944" w:type="pct"/>
          </w:tcPr>
          <w:p w14:paraId="55938971" w14:textId="77777777" w:rsidR="00A75DB6" w:rsidRPr="00CA1AD3" w:rsidRDefault="00905E37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2051255941"/>
                <w:placeholder>
                  <w:docPart w:val="FAEEE3F0912C4224A73A3DDDB618894E"/>
                </w:placeholder>
                <w:dropDownList>
                  <w:listItem w:displayText="choose an item:" w:value="choose an item:"/>
                  <w:listItem w:displayText="Examination" w:value="Examination"/>
                  <w:listItem w:displayText="Written work" w:value="Written work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</w:dropDownList>
              </w:sdtPr>
              <w:sdtEndPr/>
              <w:sdtContent>
                <w:r w:rsidR="00A75DB6" w:rsidRPr="00CA1AD3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Written work</w:t>
                </w:r>
              </w:sdtContent>
            </w:sdt>
          </w:p>
        </w:tc>
        <w:tc>
          <w:tcPr>
            <w:tcW w:w="3134" w:type="pct"/>
            <w:shd w:val="clear" w:color="auto" w:fill="auto"/>
            <w:vAlign w:val="center"/>
          </w:tcPr>
          <w:p w14:paraId="180CAA11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Essay (2000 words) </w:t>
            </w:r>
          </w:p>
        </w:tc>
        <w:tc>
          <w:tcPr>
            <w:tcW w:w="760" w:type="pct"/>
            <w:shd w:val="clear" w:color="auto" w:fill="auto"/>
            <w:vAlign w:val="center"/>
          </w:tcPr>
          <w:p w14:paraId="38E504E0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50%</w:t>
            </w:r>
          </w:p>
        </w:tc>
      </w:tr>
      <w:tr w:rsidR="00A75DB6" w:rsidRPr="00CA1AD3" w14:paraId="67C72832" w14:textId="77777777" w:rsidTr="00DD7E97">
        <w:tc>
          <w:tcPr>
            <w:tcW w:w="162" w:type="pct"/>
            <w:shd w:val="clear" w:color="auto" w:fill="auto"/>
            <w:vAlign w:val="center"/>
          </w:tcPr>
          <w:p w14:paraId="1847ED4C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944" w:type="pct"/>
          </w:tcPr>
          <w:p w14:paraId="1A673495" w14:textId="127432A2" w:rsidR="00A75DB6" w:rsidRPr="00CA1AD3" w:rsidRDefault="00905E37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Examination (Registry organised)</w:t>
            </w:r>
            <w:bookmarkStart w:id="0" w:name="_GoBack"/>
            <w:bookmarkEnd w:id="0"/>
          </w:p>
        </w:tc>
        <w:tc>
          <w:tcPr>
            <w:tcW w:w="3134" w:type="pct"/>
            <w:shd w:val="clear" w:color="auto" w:fill="auto"/>
            <w:vAlign w:val="center"/>
          </w:tcPr>
          <w:p w14:paraId="045905E9" w14:textId="3E5DAB12" w:rsidR="00A75DB6" w:rsidRPr="00CA1AD3" w:rsidRDefault="00CF4EB9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2 hour open-book examination </w:t>
            </w:r>
          </w:p>
        </w:tc>
        <w:tc>
          <w:tcPr>
            <w:tcW w:w="760" w:type="pct"/>
            <w:shd w:val="clear" w:color="auto" w:fill="auto"/>
            <w:vAlign w:val="center"/>
          </w:tcPr>
          <w:p w14:paraId="66445D96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50% </w:t>
            </w:r>
          </w:p>
        </w:tc>
      </w:tr>
      <w:tr w:rsidR="00A75DB6" w:rsidRPr="00CA1AD3" w14:paraId="531F4FC2" w14:textId="77777777" w:rsidTr="00DD7E97">
        <w:tc>
          <w:tcPr>
            <w:tcW w:w="5000" w:type="pct"/>
            <w:gridSpan w:val="4"/>
            <w:shd w:val="clear" w:color="auto" w:fill="F2F2F2"/>
          </w:tcPr>
          <w:p w14:paraId="5E5DE4CC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Qualified failures</w:t>
            </w: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</w:t>
            </w:r>
            <w:proofErr w:type="gramStart"/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In</w:t>
            </w:r>
            <w:proofErr w:type="gramEnd"/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order to pass the module, students must achieve at least:</w:t>
            </w:r>
          </w:p>
        </w:tc>
      </w:tr>
      <w:tr w:rsidR="00A75DB6" w:rsidRPr="00CA1AD3" w14:paraId="04EA709A" w14:textId="77777777" w:rsidTr="00DD7E97">
        <w:tc>
          <w:tcPr>
            <w:tcW w:w="5000" w:type="pct"/>
            <w:gridSpan w:val="4"/>
          </w:tcPr>
          <w:p w14:paraId="7343A3A9" w14:textId="77777777" w:rsidR="00A75DB6" w:rsidRPr="00CA1AD3" w:rsidRDefault="00A75DB6" w:rsidP="00A75DB6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a mark of 20 in each component and an overall pass mark</w:t>
            </w:r>
          </w:p>
        </w:tc>
      </w:tr>
    </w:tbl>
    <w:p w14:paraId="30EE6E22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4603CBF1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  <w:r w:rsidRPr="00CA1AD3">
        <w:rPr>
          <w:rFonts w:ascii="Arial" w:eastAsia="SimSun" w:hAnsi="Arial" w:cs="Arial"/>
          <w:sz w:val="20"/>
          <w:szCs w:val="20"/>
          <w:lang w:eastAsia="zh-CN"/>
        </w:rPr>
        <w:br w:type="page"/>
      </w:r>
    </w:p>
    <w:p w14:paraId="1AB3C23B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A75DB6" w:rsidRPr="00CA1AD3" w14:paraId="12A7F01E" w14:textId="77777777" w:rsidTr="00DD7E97">
        <w:tc>
          <w:tcPr>
            <w:tcW w:w="5000" w:type="pct"/>
            <w:shd w:val="clear" w:color="auto" w:fill="F2F2F2"/>
          </w:tcPr>
          <w:p w14:paraId="7D2F1790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Indicative content</w:t>
            </w:r>
          </w:p>
        </w:tc>
      </w:tr>
      <w:tr w:rsidR="00A75DB6" w:rsidRPr="00CA1AD3" w14:paraId="3174F048" w14:textId="77777777" w:rsidTr="00DD7E97">
        <w:tc>
          <w:tcPr>
            <w:tcW w:w="5000" w:type="pct"/>
            <w:shd w:val="clear" w:color="auto" w:fill="auto"/>
          </w:tcPr>
          <w:p w14:paraId="4FB36BAA" w14:textId="77777777" w:rsidR="00A75DB6" w:rsidRPr="00CA1AD3" w:rsidRDefault="00A75DB6" w:rsidP="00DD7E97">
            <w:pPr>
              <w:numPr>
                <w:ilvl w:val="0"/>
                <w:numId w:val="1"/>
              </w:numPr>
              <w:spacing w:before="120" w:after="12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CA1AD3">
              <w:rPr>
                <w:rFonts w:ascii="Arial" w:eastAsia="SimSun" w:hAnsi="Arial" w:cs="Times New Roman"/>
                <w:szCs w:val="24"/>
                <w:lang w:eastAsia="zh-CN"/>
              </w:rPr>
              <w:t>Introduction to Human Rights: theory, origins, influences</w:t>
            </w:r>
          </w:p>
          <w:p w14:paraId="31363E83" w14:textId="77777777" w:rsidR="00A75DB6" w:rsidRPr="00CA1AD3" w:rsidRDefault="00A75DB6" w:rsidP="00DD7E97">
            <w:pPr>
              <w:numPr>
                <w:ilvl w:val="0"/>
                <w:numId w:val="1"/>
              </w:numPr>
              <w:spacing w:before="120" w:after="12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CA1AD3">
              <w:rPr>
                <w:rFonts w:ascii="Arial" w:eastAsia="SimSun" w:hAnsi="Arial" w:cs="Times New Roman"/>
                <w:szCs w:val="24"/>
                <w:lang w:eastAsia="zh-CN"/>
              </w:rPr>
              <w:t xml:space="preserve">The regional and international contexts of Human Rights </w:t>
            </w:r>
          </w:p>
          <w:p w14:paraId="0908F4B2" w14:textId="77777777" w:rsidR="00A75DB6" w:rsidRPr="00CA1AD3" w:rsidRDefault="00A75DB6" w:rsidP="00DD7E97">
            <w:pPr>
              <w:numPr>
                <w:ilvl w:val="0"/>
                <w:numId w:val="1"/>
              </w:numPr>
              <w:spacing w:before="120" w:after="12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CA1AD3">
              <w:rPr>
                <w:rFonts w:ascii="Arial" w:eastAsia="SimSun" w:hAnsi="Arial" w:cs="Times New Roman"/>
                <w:szCs w:val="24"/>
                <w:lang w:eastAsia="zh-CN"/>
              </w:rPr>
              <w:t>The European Convention of Human Rights.</w:t>
            </w:r>
          </w:p>
          <w:p w14:paraId="37A0009E" w14:textId="77777777" w:rsidR="00A75DB6" w:rsidRPr="00CA1AD3" w:rsidRDefault="00A75DB6" w:rsidP="00DD7E97">
            <w:pPr>
              <w:numPr>
                <w:ilvl w:val="0"/>
                <w:numId w:val="1"/>
              </w:numPr>
              <w:spacing w:before="120" w:after="120" w:line="240" w:lineRule="auto"/>
              <w:contextualSpacing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CA1AD3">
              <w:rPr>
                <w:rFonts w:ascii="Arial" w:eastAsia="SimSun" w:hAnsi="Arial" w:cs="Times New Roman"/>
                <w:szCs w:val="24"/>
                <w:lang w:eastAsia="zh-CN"/>
              </w:rPr>
              <w:t>Human Rights Act 1998 - impact on UK civil liberties</w:t>
            </w:r>
          </w:p>
          <w:p w14:paraId="104490D5" w14:textId="77777777" w:rsidR="00A75DB6" w:rsidRPr="00CA1AD3" w:rsidRDefault="00A75DB6" w:rsidP="00DD7E97">
            <w:pPr>
              <w:numPr>
                <w:ilvl w:val="0"/>
                <w:numId w:val="1"/>
              </w:numPr>
              <w:spacing w:before="120" w:after="120" w:line="240" w:lineRule="auto"/>
              <w:contextualSpacing/>
              <w:rPr>
                <w:rFonts w:ascii="Arial" w:eastAsia="SimSun" w:hAnsi="Arial" w:cs="Arial"/>
                <w:szCs w:val="24"/>
                <w:lang w:eastAsia="zh-CN"/>
              </w:rPr>
            </w:pPr>
            <w:r w:rsidRPr="00CA1AD3">
              <w:rPr>
                <w:rFonts w:ascii="Arial" w:eastAsia="SimSun" w:hAnsi="Arial" w:cs="Times New Roman"/>
                <w:szCs w:val="24"/>
                <w:lang w:eastAsia="zh-CN"/>
              </w:rPr>
              <w:t xml:space="preserve">Judicial Review </w:t>
            </w:r>
          </w:p>
        </w:tc>
      </w:tr>
    </w:tbl>
    <w:p w14:paraId="6E32B6C5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A75DB6" w:rsidRPr="00CA1AD3" w14:paraId="093BF1BC" w14:textId="77777777" w:rsidTr="00DD7E97">
        <w:tc>
          <w:tcPr>
            <w:tcW w:w="5000" w:type="pct"/>
            <w:shd w:val="clear" w:color="auto" w:fill="F2F2F2"/>
          </w:tcPr>
          <w:p w14:paraId="2A9AA1BF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Reading list </w:t>
            </w:r>
            <w:r w:rsidRPr="00CA1AD3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(Rebus link)</w:t>
            </w:r>
          </w:p>
        </w:tc>
      </w:tr>
      <w:tr w:rsidR="00A75DB6" w:rsidRPr="00CA1AD3" w14:paraId="5976E0F9" w14:textId="77777777" w:rsidTr="00DD7E97">
        <w:tc>
          <w:tcPr>
            <w:tcW w:w="5000" w:type="pct"/>
            <w:shd w:val="clear" w:color="auto" w:fill="auto"/>
          </w:tcPr>
          <w:p w14:paraId="5BB56880" w14:textId="77777777" w:rsidR="00A75DB6" w:rsidRPr="00CA1AD3" w:rsidRDefault="00905E37" w:rsidP="00DD7E97">
            <w:pPr>
              <w:spacing w:after="0" w:line="240" w:lineRule="auto"/>
              <w:jc w:val="both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hyperlink r:id="rId8" w:history="1">
              <w:r w:rsidR="00A75DB6" w:rsidRPr="00CA1AD3">
                <w:rPr>
                  <w:rFonts w:ascii="Arial" w:eastAsia="SimSun" w:hAnsi="Arial" w:cs="Arial"/>
                  <w:color w:val="0000FF" w:themeColor="hyperlink"/>
                  <w:u w:val="single"/>
                  <w:lang w:eastAsia="en-GB"/>
                </w:rPr>
                <w:t>https://yorksj.rebuslist.com/list.php?list_id=3592</w:t>
              </w:r>
            </w:hyperlink>
            <w:r w:rsidR="00A75DB6" w:rsidRPr="00CA1AD3">
              <w:rPr>
                <w:rFonts w:ascii="Arial" w:eastAsia="SimSun" w:hAnsi="Arial" w:cs="Arial"/>
                <w:lang w:eastAsia="en-GB"/>
              </w:rPr>
              <w:t xml:space="preserve"> </w:t>
            </w:r>
          </w:p>
        </w:tc>
      </w:tr>
    </w:tbl>
    <w:p w14:paraId="40A18E91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10E72FEA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1025D251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41"/>
        <w:gridCol w:w="1675"/>
        <w:gridCol w:w="1488"/>
        <w:gridCol w:w="2551"/>
        <w:gridCol w:w="600"/>
        <w:gridCol w:w="3001"/>
      </w:tblGrid>
      <w:tr w:rsidR="00A75DB6" w:rsidRPr="00CA1AD3" w14:paraId="3C9CD316" w14:textId="77777777" w:rsidTr="00DD7E97">
        <w:tc>
          <w:tcPr>
            <w:tcW w:w="1077" w:type="dxa"/>
            <w:shd w:val="clear" w:color="auto" w:fill="F2F2F2"/>
          </w:tcPr>
          <w:p w14:paraId="16022AA5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Version</w:t>
            </w:r>
          </w:p>
        </w:tc>
        <w:tc>
          <w:tcPr>
            <w:tcW w:w="1582" w:type="dxa"/>
            <w:shd w:val="clear" w:color="auto" w:fill="auto"/>
          </w:tcPr>
          <w:p w14:paraId="6C2ABEC6" w14:textId="2A789EDE" w:rsidR="00A75DB6" w:rsidRPr="00CA1AD3" w:rsidRDefault="00CF4EB9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406" w:type="dxa"/>
            <w:shd w:val="clear" w:color="auto" w:fill="F2F2F2"/>
          </w:tcPr>
          <w:p w14:paraId="3EE5B308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In use from</w:t>
            </w:r>
          </w:p>
        </w:tc>
        <w:tc>
          <w:tcPr>
            <w:tcW w:w="2410" w:type="dxa"/>
            <w:shd w:val="clear" w:color="auto" w:fill="auto"/>
          </w:tcPr>
          <w:p w14:paraId="0D12128D" w14:textId="1789A54C" w:rsidR="00A75DB6" w:rsidRPr="00CA1AD3" w:rsidRDefault="00F10958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202</w:t>
            </w:r>
            <w:r w:rsidR="00CF4EB9">
              <w:rPr>
                <w:rFonts w:ascii="Arial" w:eastAsia="SimSun" w:hAnsi="Arial" w:cs="Arial"/>
                <w:sz w:val="20"/>
                <w:szCs w:val="20"/>
                <w:lang w:eastAsia="zh-CN"/>
              </w:rPr>
              <w:t>2</w:t>
            </w: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-2</w:t>
            </w:r>
            <w:r w:rsidR="00CF4EB9">
              <w:rPr>
                <w:rFonts w:ascii="Arial" w:eastAsia="SimSun" w:hAnsi="Arial" w:cs="Arial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095E5A22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to</w:t>
            </w:r>
          </w:p>
        </w:tc>
        <w:tc>
          <w:tcPr>
            <w:tcW w:w="2835" w:type="dxa"/>
            <w:shd w:val="clear" w:color="auto" w:fill="auto"/>
          </w:tcPr>
          <w:p w14:paraId="03B47298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14:paraId="675AD0BA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1276"/>
      </w:tblGrid>
      <w:tr w:rsidR="00A75DB6" w:rsidRPr="00CA1AD3" w14:paraId="4608EE4E" w14:textId="77777777" w:rsidTr="00DD7E97">
        <w:tc>
          <w:tcPr>
            <w:tcW w:w="2659" w:type="dxa"/>
            <w:shd w:val="clear" w:color="auto" w:fill="F2F2F2"/>
          </w:tcPr>
          <w:p w14:paraId="22065254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External examiner code:</w:t>
            </w:r>
          </w:p>
        </w:tc>
        <w:tc>
          <w:tcPr>
            <w:tcW w:w="1276" w:type="dxa"/>
            <w:shd w:val="clear" w:color="auto" w:fill="auto"/>
          </w:tcPr>
          <w:p w14:paraId="6791236D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  <w:tr w:rsidR="00A75DB6" w:rsidRPr="00CA1AD3" w14:paraId="30FE2114" w14:textId="77777777" w:rsidTr="00DD7E97">
        <w:tc>
          <w:tcPr>
            <w:tcW w:w="2659" w:type="dxa"/>
            <w:shd w:val="clear" w:color="auto" w:fill="F2F2F2"/>
          </w:tcPr>
          <w:p w14:paraId="5FAAFAC7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Fee profile:</w:t>
            </w:r>
          </w:p>
        </w:tc>
        <w:tc>
          <w:tcPr>
            <w:tcW w:w="1276" w:type="dxa"/>
            <w:shd w:val="clear" w:color="auto" w:fill="auto"/>
          </w:tcPr>
          <w:p w14:paraId="3D639955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  <w:tr w:rsidR="00A75DB6" w:rsidRPr="00CA1AD3" w14:paraId="319F5967" w14:textId="77777777" w:rsidTr="00DD7E97">
        <w:tc>
          <w:tcPr>
            <w:tcW w:w="2659" w:type="dxa"/>
            <w:shd w:val="clear" w:color="auto" w:fill="F2F2F2"/>
          </w:tcPr>
          <w:p w14:paraId="2047D5E2" w14:textId="77777777" w:rsidR="00A75DB6" w:rsidRPr="00CA1AD3" w:rsidRDefault="00A75DB6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CA1AD3">
              <w:rPr>
                <w:rFonts w:ascii="Arial" w:eastAsia="SimSun" w:hAnsi="Arial" w:cs="Arial"/>
                <w:sz w:val="20"/>
                <w:szCs w:val="20"/>
                <w:lang w:eastAsia="zh-CN"/>
              </w:rPr>
              <w:t>Date approved:</w:t>
            </w:r>
          </w:p>
        </w:tc>
        <w:tc>
          <w:tcPr>
            <w:tcW w:w="1276" w:type="dxa"/>
            <w:shd w:val="clear" w:color="auto" w:fill="auto"/>
          </w:tcPr>
          <w:p w14:paraId="7EE4FBDD" w14:textId="0334FEB8" w:rsidR="00A75DB6" w:rsidRPr="00CA1AD3" w:rsidRDefault="00787EDB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PASP 6.6.22</w:t>
            </w:r>
          </w:p>
        </w:tc>
      </w:tr>
    </w:tbl>
    <w:p w14:paraId="493591AB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14:paraId="27223161" w14:textId="77777777" w:rsidR="00A75DB6" w:rsidRPr="00CA1AD3" w:rsidRDefault="00A75DB6" w:rsidP="00A75DB6">
      <w:pPr>
        <w:spacing w:after="0" w:line="240" w:lineRule="auto"/>
        <w:rPr>
          <w:rFonts w:ascii="Arial" w:eastAsia="SimSun" w:hAnsi="Arial" w:cs="Arial"/>
          <w:b/>
          <w:sz w:val="24"/>
          <w:szCs w:val="20"/>
          <w:lang w:eastAsia="zh-CN"/>
        </w:rPr>
      </w:pPr>
      <w:r w:rsidRPr="00CA1AD3">
        <w:rPr>
          <w:rFonts w:ascii="Arial" w:eastAsia="SimSun" w:hAnsi="Arial" w:cs="Arial"/>
          <w:b/>
          <w:sz w:val="24"/>
          <w:szCs w:val="20"/>
          <w:lang w:eastAsia="zh-CN"/>
        </w:rPr>
        <w:t>Notes</w:t>
      </w:r>
    </w:p>
    <w:p w14:paraId="65CD0B10" w14:textId="77777777" w:rsidR="00A75DB6" w:rsidRDefault="00A75DB6" w:rsidP="00A75DB6">
      <w:pPr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br w:type="page"/>
      </w:r>
    </w:p>
    <w:sectPr w:rsidR="00A75DB6" w:rsidSect="00A75D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712E2"/>
    <w:multiLevelType w:val="hybridMultilevel"/>
    <w:tmpl w:val="0FA6B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716967"/>
    <w:multiLevelType w:val="hybridMultilevel"/>
    <w:tmpl w:val="A61E3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B6"/>
    <w:rsid w:val="0000701D"/>
    <w:rsid w:val="000071BB"/>
    <w:rsid w:val="00017013"/>
    <w:rsid w:val="000176B9"/>
    <w:rsid w:val="00024AE1"/>
    <w:rsid w:val="00027105"/>
    <w:rsid w:val="00034046"/>
    <w:rsid w:val="000349B2"/>
    <w:rsid w:val="00040925"/>
    <w:rsid w:val="00044995"/>
    <w:rsid w:val="000466E2"/>
    <w:rsid w:val="00047911"/>
    <w:rsid w:val="00047CCB"/>
    <w:rsid w:val="00054388"/>
    <w:rsid w:val="00056E1F"/>
    <w:rsid w:val="000572F8"/>
    <w:rsid w:val="0005734C"/>
    <w:rsid w:val="00061390"/>
    <w:rsid w:val="00067E11"/>
    <w:rsid w:val="0007295B"/>
    <w:rsid w:val="00073F46"/>
    <w:rsid w:val="000757FA"/>
    <w:rsid w:val="00077A78"/>
    <w:rsid w:val="00081DA7"/>
    <w:rsid w:val="00086F88"/>
    <w:rsid w:val="000916FC"/>
    <w:rsid w:val="00097A00"/>
    <w:rsid w:val="000B0FF9"/>
    <w:rsid w:val="000B4AC1"/>
    <w:rsid w:val="000B702C"/>
    <w:rsid w:val="000C5EC2"/>
    <w:rsid w:val="000D4551"/>
    <w:rsid w:val="000D4CD6"/>
    <w:rsid w:val="000E4B9D"/>
    <w:rsid w:val="000F43F0"/>
    <w:rsid w:val="000F4469"/>
    <w:rsid w:val="001025EE"/>
    <w:rsid w:val="001033F1"/>
    <w:rsid w:val="0011164E"/>
    <w:rsid w:val="00112D57"/>
    <w:rsid w:val="0011728F"/>
    <w:rsid w:val="00123476"/>
    <w:rsid w:val="00123A1F"/>
    <w:rsid w:val="00125370"/>
    <w:rsid w:val="001259AA"/>
    <w:rsid w:val="00125DD1"/>
    <w:rsid w:val="00132ADC"/>
    <w:rsid w:val="001340B6"/>
    <w:rsid w:val="0013417B"/>
    <w:rsid w:val="00135EA0"/>
    <w:rsid w:val="00141086"/>
    <w:rsid w:val="001479B9"/>
    <w:rsid w:val="001535FF"/>
    <w:rsid w:val="0015622A"/>
    <w:rsid w:val="00163C8D"/>
    <w:rsid w:val="001778BA"/>
    <w:rsid w:val="00180B76"/>
    <w:rsid w:val="0018181D"/>
    <w:rsid w:val="00182E39"/>
    <w:rsid w:val="001856C9"/>
    <w:rsid w:val="00187DE3"/>
    <w:rsid w:val="0019328A"/>
    <w:rsid w:val="00194DE4"/>
    <w:rsid w:val="00196534"/>
    <w:rsid w:val="001A42F0"/>
    <w:rsid w:val="001A4638"/>
    <w:rsid w:val="001A53D3"/>
    <w:rsid w:val="001A5938"/>
    <w:rsid w:val="001A7248"/>
    <w:rsid w:val="001B020C"/>
    <w:rsid w:val="001B0CD4"/>
    <w:rsid w:val="001B25BD"/>
    <w:rsid w:val="001B484C"/>
    <w:rsid w:val="001B52D0"/>
    <w:rsid w:val="001B7C63"/>
    <w:rsid w:val="001C22E0"/>
    <w:rsid w:val="001C27BC"/>
    <w:rsid w:val="001C4A86"/>
    <w:rsid w:val="001C784A"/>
    <w:rsid w:val="001D699D"/>
    <w:rsid w:val="001D7533"/>
    <w:rsid w:val="001E27B6"/>
    <w:rsid w:val="001E3FE3"/>
    <w:rsid w:val="001E537B"/>
    <w:rsid w:val="001E6109"/>
    <w:rsid w:val="001E6DFB"/>
    <w:rsid w:val="001F0408"/>
    <w:rsid w:val="001F4425"/>
    <w:rsid w:val="001F4779"/>
    <w:rsid w:val="001F5FB8"/>
    <w:rsid w:val="001F721A"/>
    <w:rsid w:val="001F72B4"/>
    <w:rsid w:val="001F7A47"/>
    <w:rsid w:val="00200C04"/>
    <w:rsid w:val="00205ECE"/>
    <w:rsid w:val="00211A3F"/>
    <w:rsid w:val="00217554"/>
    <w:rsid w:val="0022081D"/>
    <w:rsid w:val="00220F1E"/>
    <w:rsid w:val="0022440D"/>
    <w:rsid w:val="002256E7"/>
    <w:rsid w:val="00227511"/>
    <w:rsid w:val="00266A2D"/>
    <w:rsid w:val="00273611"/>
    <w:rsid w:val="00276919"/>
    <w:rsid w:val="00280FBC"/>
    <w:rsid w:val="00283E7B"/>
    <w:rsid w:val="0028409E"/>
    <w:rsid w:val="00284B9D"/>
    <w:rsid w:val="00284FAD"/>
    <w:rsid w:val="00287AD8"/>
    <w:rsid w:val="0029365A"/>
    <w:rsid w:val="002958E3"/>
    <w:rsid w:val="00295F2D"/>
    <w:rsid w:val="002B190B"/>
    <w:rsid w:val="002B4EAB"/>
    <w:rsid w:val="002B60C8"/>
    <w:rsid w:val="002C0461"/>
    <w:rsid w:val="002C23AC"/>
    <w:rsid w:val="002C2489"/>
    <w:rsid w:val="002C25B2"/>
    <w:rsid w:val="002C5389"/>
    <w:rsid w:val="002D259D"/>
    <w:rsid w:val="002D2C41"/>
    <w:rsid w:val="002D787F"/>
    <w:rsid w:val="002F00FD"/>
    <w:rsid w:val="002F3538"/>
    <w:rsid w:val="002F517C"/>
    <w:rsid w:val="002F782A"/>
    <w:rsid w:val="00302A43"/>
    <w:rsid w:val="003035D4"/>
    <w:rsid w:val="00303C56"/>
    <w:rsid w:val="00307E3B"/>
    <w:rsid w:val="0031165A"/>
    <w:rsid w:val="00323F34"/>
    <w:rsid w:val="0033146F"/>
    <w:rsid w:val="00331C7E"/>
    <w:rsid w:val="00334DDD"/>
    <w:rsid w:val="003364DC"/>
    <w:rsid w:val="003432AE"/>
    <w:rsid w:val="003439BE"/>
    <w:rsid w:val="00347B96"/>
    <w:rsid w:val="003546F1"/>
    <w:rsid w:val="00365841"/>
    <w:rsid w:val="00373ED4"/>
    <w:rsid w:val="00374828"/>
    <w:rsid w:val="00375A85"/>
    <w:rsid w:val="003815C7"/>
    <w:rsid w:val="003844FC"/>
    <w:rsid w:val="00390F00"/>
    <w:rsid w:val="00396401"/>
    <w:rsid w:val="00396DAB"/>
    <w:rsid w:val="003A0382"/>
    <w:rsid w:val="003A28D5"/>
    <w:rsid w:val="003A4C5B"/>
    <w:rsid w:val="003B19C3"/>
    <w:rsid w:val="003B52A4"/>
    <w:rsid w:val="003C241C"/>
    <w:rsid w:val="003C2436"/>
    <w:rsid w:val="003C3647"/>
    <w:rsid w:val="003C3D14"/>
    <w:rsid w:val="003C491D"/>
    <w:rsid w:val="003C77DE"/>
    <w:rsid w:val="003D7542"/>
    <w:rsid w:val="003E1159"/>
    <w:rsid w:val="003E277C"/>
    <w:rsid w:val="003E4716"/>
    <w:rsid w:val="003E791F"/>
    <w:rsid w:val="003F0CF1"/>
    <w:rsid w:val="003F363C"/>
    <w:rsid w:val="003F3A35"/>
    <w:rsid w:val="003F5669"/>
    <w:rsid w:val="00412838"/>
    <w:rsid w:val="00414239"/>
    <w:rsid w:val="004154D4"/>
    <w:rsid w:val="00415E0A"/>
    <w:rsid w:val="00416C90"/>
    <w:rsid w:val="00416E5A"/>
    <w:rsid w:val="004204A8"/>
    <w:rsid w:val="00423269"/>
    <w:rsid w:val="00434805"/>
    <w:rsid w:val="004358BB"/>
    <w:rsid w:val="004421B7"/>
    <w:rsid w:val="00442223"/>
    <w:rsid w:val="0044327C"/>
    <w:rsid w:val="00444638"/>
    <w:rsid w:val="00446854"/>
    <w:rsid w:val="00452059"/>
    <w:rsid w:val="00452FEB"/>
    <w:rsid w:val="004561CD"/>
    <w:rsid w:val="00456696"/>
    <w:rsid w:val="00456D05"/>
    <w:rsid w:val="00461A65"/>
    <w:rsid w:val="00470580"/>
    <w:rsid w:val="0047235E"/>
    <w:rsid w:val="0047701F"/>
    <w:rsid w:val="0048436A"/>
    <w:rsid w:val="00486D9F"/>
    <w:rsid w:val="00496E33"/>
    <w:rsid w:val="00497781"/>
    <w:rsid w:val="00497E16"/>
    <w:rsid w:val="00497EAA"/>
    <w:rsid w:val="004A20AE"/>
    <w:rsid w:val="004A2B4C"/>
    <w:rsid w:val="004A6D36"/>
    <w:rsid w:val="004A7C54"/>
    <w:rsid w:val="004B079E"/>
    <w:rsid w:val="004B7930"/>
    <w:rsid w:val="004C17C4"/>
    <w:rsid w:val="004C570E"/>
    <w:rsid w:val="004D6278"/>
    <w:rsid w:val="004D62A9"/>
    <w:rsid w:val="004E1BBF"/>
    <w:rsid w:val="004E23E8"/>
    <w:rsid w:val="004F054E"/>
    <w:rsid w:val="004F329A"/>
    <w:rsid w:val="005036ED"/>
    <w:rsid w:val="005075F1"/>
    <w:rsid w:val="005101F3"/>
    <w:rsid w:val="00511645"/>
    <w:rsid w:val="00511801"/>
    <w:rsid w:val="005158D3"/>
    <w:rsid w:val="00515E96"/>
    <w:rsid w:val="00522037"/>
    <w:rsid w:val="00530828"/>
    <w:rsid w:val="005309AB"/>
    <w:rsid w:val="00530DC8"/>
    <w:rsid w:val="0053189D"/>
    <w:rsid w:val="0053235A"/>
    <w:rsid w:val="00532378"/>
    <w:rsid w:val="00534A9A"/>
    <w:rsid w:val="005377B1"/>
    <w:rsid w:val="005426FC"/>
    <w:rsid w:val="00547874"/>
    <w:rsid w:val="005478C0"/>
    <w:rsid w:val="005519A2"/>
    <w:rsid w:val="00552EEE"/>
    <w:rsid w:val="00560FE1"/>
    <w:rsid w:val="005669F8"/>
    <w:rsid w:val="0057153F"/>
    <w:rsid w:val="00572865"/>
    <w:rsid w:val="0057349F"/>
    <w:rsid w:val="00580028"/>
    <w:rsid w:val="00582415"/>
    <w:rsid w:val="005831D5"/>
    <w:rsid w:val="00585A02"/>
    <w:rsid w:val="005905A7"/>
    <w:rsid w:val="005927B4"/>
    <w:rsid w:val="00594999"/>
    <w:rsid w:val="005A4D32"/>
    <w:rsid w:val="005B19B7"/>
    <w:rsid w:val="005B2600"/>
    <w:rsid w:val="005B4486"/>
    <w:rsid w:val="005B7B17"/>
    <w:rsid w:val="005C5766"/>
    <w:rsid w:val="005D10F0"/>
    <w:rsid w:val="005D23A5"/>
    <w:rsid w:val="005D4406"/>
    <w:rsid w:val="005D6164"/>
    <w:rsid w:val="005E477C"/>
    <w:rsid w:val="005E743D"/>
    <w:rsid w:val="005F2637"/>
    <w:rsid w:val="005F3880"/>
    <w:rsid w:val="00603C94"/>
    <w:rsid w:val="00604D86"/>
    <w:rsid w:val="00605208"/>
    <w:rsid w:val="00613CA2"/>
    <w:rsid w:val="00624E67"/>
    <w:rsid w:val="00625DED"/>
    <w:rsid w:val="00625E07"/>
    <w:rsid w:val="00632C53"/>
    <w:rsid w:val="00637EAC"/>
    <w:rsid w:val="00641B06"/>
    <w:rsid w:val="00647B85"/>
    <w:rsid w:val="00656548"/>
    <w:rsid w:val="00656A41"/>
    <w:rsid w:val="00660554"/>
    <w:rsid w:val="00664715"/>
    <w:rsid w:val="00665377"/>
    <w:rsid w:val="00665FAB"/>
    <w:rsid w:val="00670AB2"/>
    <w:rsid w:val="00673068"/>
    <w:rsid w:val="00674688"/>
    <w:rsid w:val="006757CA"/>
    <w:rsid w:val="00676651"/>
    <w:rsid w:val="006773C9"/>
    <w:rsid w:val="006813AA"/>
    <w:rsid w:val="00692652"/>
    <w:rsid w:val="00693E4B"/>
    <w:rsid w:val="00696D47"/>
    <w:rsid w:val="006A01D8"/>
    <w:rsid w:val="006A183C"/>
    <w:rsid w:val="006A1DB5"/>
    <w:rsid w:val="006A473E"/>
    <w:rsid w:val="006B1FAA"/>
    <w:rsid w:val="006B2822"/>
    <w:rsid w:val="006B3A16"/>
    <w:rsid w:val="006B4E35"/>
    <w:rsid w:val="006B75FE"/>
    <w:rsid w:val="006C1DC4"/>
    <w:rsid w:val="006C31DA"/>
    <w:rsid w:val="006C3D3C"/>
    <w:rsid w:val="006C6BE1"/>
    <w:rsid w:val="006D7AA5"/>
    <w:rsid w:val="006E077F"/>
    <w:rsid w:val="006E425F"/>
    <w:rsid w:val="006E4EC6"/>
    <w:rsid w:val="006E54C6"/>
    <w:rsid w:val="006E734C"/>
    <w:rsid w:val="006F0D2E"/>
    <w:rsid w:val="006F25F8"/>
    <w:rsid w:val="006F3C62"/>
    <w:rsid w:val="006F481C"/>
    <w:rsid w:val="006F5698"/>
    <w:rsid w:val="00701763"/>
    <w:rsid w:val="00704691"/>
    <w:rsid w:val="007071FD"/>
    <w:rsid w:val="00707F71"/>
    <w:rsid w:val="00714959"/>
    <w:rsid w:val="007169BD"/>
    <w:rsid w:val="007268BA"/>
    <w:rsid w:val="00730C1A"/>
    <w:rsid w:val="00731122"/>
    <w:rsid w:val="007409D8"/>
    <w:rsid w:val="007422E9"/>
    <w:rsid w:val="00742485"/>
    <w:rsid w:val="00742D44"/>
    <w:rsid w:val="00743D2E"/>
    <w:rsid w:val="00745215"/>
    <w:rsid w:val="00750121"/>
    <w:rsid w:val="00750A16"/>
    <w:rsid w:val="007528FC"/>
    <w:rsid w:val="007538D3"/>
    <w:rsid w:val="00760441"/>
    <w:rsid w:val="00760E12"/>
    <w:rsid w:val="007617D9"/>
    <w:rsid w:val="00765F41"/>
    <w:rsid w:val="00767F7B"/>
    <w:rsid w:val="00771825"/>
    <w:rsid w:val="007722FF"/>
    <w:rsid w:val="0077790D"/>
    <w:rsid w:val="0078044C"/>
    <w:rsid w:val="00781CC3"/>
    <w:rsid w:val="00785A0E"/>
    <w:rsid w:val="00787EDB"/>
    <w:rsid w:val="00787EF8"/>
    <w:rsid w:val="007A5487"/>
    <w:rsid w:val="007B741B"/>
    <w:rsid w:val="007B7E1C"/>
    <w:rsid w:val="007C0A36"/>
    <w:rsid w:val="007C4461"/>
    <w:rsid w:val="007D1CBC"/>
    <w:rsid w:val="007D772A"/>
    <w:rsid w:val="007E0E07"/>
    <w:rsid w:val="007E302A"/>
    <w:rsid w:val="007E3D2B"/>
    <w:rsid w:val="007E6A33"/>
    <w:rsid w:val="007E6CFC"/>
    <w:rsid w:val="007F173E"/>
    <w:rsid w:val="007F7F3A"/>
    <w:rsid w:val="00801A4F"/>
    <w:rsid w:val="008023C5"/>
    <w:rsid w:val="00806CC1"/>
    <w:rsid w:val="00810E4C"/>
    <w:rsid w:val="00810F23"/>
    <w:rsid w:val="00814C95"/>
    <w:rsid w:val="00815221"/>
    <w:rsid w:val="0081604B"/>
    <w:rsid w:val="00816F35"/>
    <w:rsid w:val="0081777B"/>
    <w:rsid w:val="00817D86"/>
    <w:rsid w:val="00817E62"/>
    <w:rsid w:val="00821064"/>
    <w:rsid w:val="008224A4"/>
    <w:rsid w:val="008245AD"/>
    <w:rsid w:val="00825CBD"/>
    <w:rsid w:val="0083407F"/>
    <w:rsid w:val="00840606"/>
    <w:rsid w:val="0084070C"/>
    <w:rsid w:val="008414FA"/>
    <w:rsid w:val="0084569C"/>
    <w:rsid w:val="008456B4"/>
    <w:rsid w:val="00851ED6"/>
    <w:rsid w:val="0085392D"/>
    <w:rsid w:val="00854F63"/>
    <w:rsid w:val="008600A3"/>
    <w:rsid w:val="00860F74"/>
    <w:rsid w:val="00861F13"/>
    <w:rsid w:val="00863F48"/>
    <w:rsid w:val="00864361"/>
    <w:rsid w:val="00866187"/>
    <w:rsid w:val="00866F51"/>
    <w:rsid w:val="00871C95"/>
    <w:rsid w:val="00872C5B"/>
    <w:rsid w:val="00875B76"/>
    <w:rsid w:val="00877451"/>
    <w:rsid w:val="00882301"/>
    <w:rsid w:val="00887FCD"/>
    <w:rsid w:val="008A29B9"/>
    <w:rsid w:val="008A6ECC"/>
    <w:rsid w:val="008B2F40"/>
    <w:rsid w:val="008B646E"/>
    <w:rsid w:val="008C66A8"/>
    <w:rsid w:val="008D0A7B"/>
    <w:rsid w:val="008D0E88"/>
    <w:rsid w:val="008D0EBC"/>
    <w:rsid w:val="008D22B3"/>
    <w:rsid w:val="008D67EB"/>
    <w:rsid w:val="008D6B75"/>
    <w:rsid w:val="008E32AF"/>
    <w:rsid w:val="008E536A"/>
    <w:rsid w:val="008F036A"/>
    <w:rsid w:val="008F75F9"/>
    <w:rsid w:val="009012DB"/>
    <w:rsid w:val="009015BD"/>
    <w:rsid w:val="009029A1"/>
    <w:rsid w:val="0090423C"/>
    <w:rsid w:val="00905E37"/>
    <w:rsid w:val="00907D55"/>
    <w:rsid w:val="009143E8"/>
    <w:rsid w:val="0091616E"/>
    <w:rsid w:val="009175E8"/>
    <w:rsid w:val="00917D32"/>
    <w:rsid w:val="0092431F"/>
    <w:rsid w:val="0092484C"/>
    <w:rsid w:val="009259C6"/>
    <w:rsid w:val="009311DE"/>
    <w:rsid w:val="009318AA"/>
    <w:rsid w:val="00932791"/>
    <w:rsid w:val="00945654"/>
    <w:rsid w:val="00952212"/>
    <w:rsid w:val="00953436"/>
    <w:rsid w:val="00953797"/>
    <w:rsid w:val="009548C9"/>
    <w:rsid w:val="00956A28"/>
    <w:rsid w:val="00961128"/>
    <w:rsid w:val="009622C3"/>
    <w:rsid w:val="009622FD"/>
    <w:rsid w:val="00962E02"/>
    <w:rsid w:val="00964027"/>
    <w:rsid w:val="00975A4F"/>
    <w:rsid w:val="009812DF"/>
    <w:rsid w:val="009826EC"/>
    <w:rsid w:val="0098397D"/>
    <w:rsid w:val="00987823"/>
    <w:rsid w:val="009A4E1D"/>
    <w:rsid w:val="009B0B87"/>
    <w:rsid w:val="009B3F64"/>
    <w:rsid w:val="009C0907"/>
    <w:rsid w:val="009C1093"/>
    <w:rsid w:val="009C19F4"/>
    <w:rsid w:val="009D15BB"/>
    <w:rsid w:val="009D1798"/>
    <w:rsid w:val="009D6D1A"/>
    <w:rsid w:val="009E1012"/>
    <w:rsid w:val="009E1A13"/>
    <w:rsid w:val="009E34E4"/>
    <w:rsid w:val="009F0B46"/>
    <w:rsid w:val="00A00805"/>
    <w:rsid w:val="00A02F85"/>
    <w:rsid w:val="00A032C5"/>
    <w:rsid w:val="00A06761"/>
    <w:rsid w:val="00A1008F"/>
    <w:rsid w:val="00A15B8B"/>
    <w:rsid w:val="00A160A7"/>
    <w:rsid w:val="00A16292"/>
    <w:rsid w:val="00A22E2A"/>
    <w:rsid w:val="00A24DCA"/>
    <w:rsid w:val="00A25F1D"/>
    <w:rsid w:val="00A31032"/>
    <w:rsid w:val="00A32086"/>
    <w:rsid w:val="00A3364D"/>
    <w:rsid w:val="00A35E4A"/>
    <w:rsid w:val="00A40456"/>
    <w:rsid w:val="00A43BFA"/>
    <w:rsid w:val="00A45AFD"/>
    <w:rsid w:val="00A46A54"/>
    <w:rsid w:val="00A46BED"/>
    <w:rsid w:val="00A50977"/>
    <w:rsid w:val="00A56646"/>
    <w:rsid w:val="00A61960"/>
    <w:rsid w:val="00A631FD"/>
    <w:rsid w:val="00A71D01"/>
    <w:rsid w:val="00A72927"/>
    <w:rsid w:val="00A72F01"/>
    <w:rsid w:val="00A75DB6"/>
    <w:rsid w:val="00A75F61"/>
    <w:rsid w:val="00A7682A"/>
    <w:rsid w:val="00A76D92"/>
    <w:rsid w:val="00A776F2"/>
    <w:rsid w:val="00A82C6B"/>
    <w:rsid w:val="00A85189"/>
    <w:rsid w:val="00A8605B"/>
    <w:rsid w:val="00A9268A"/>
    <w:rsid w:val="00A935F7"/>
    <w:rsid w:val="00A961A2"/>
    <w:rsid w:val="00A96D8F"/>
    <w:rsid w:val="00AA279E"/>
    <w:rsid w:val="00AA3C9E"/>
    <w:rsid w:val="00AA5443"/>
    <w:rsid w:val="00AA6411"/>
    <w:rsid w:val="00AC0F34"/>
    <w:rsid w:val="00AC69C7"/>
    <w:rsid w:val="00AD0F61"/>
    <w:rsid w:val="00AD19C3"/>
    <w:rsid w:val="00AD24B6"/>
    <w:rsid w:val="00AD3A69"/>
    <w:rsid w:val="00AD468C"/>
    <w:rsid w:val="00AD7B98"/>
    <w:rsid w:val="00AE171A"/>
    <w:rsid w:val="00AE47F1"/>
    <w:rsid w:val="00AF00BF"/>
    <w:rsid w:val="00AF7C54"/>
    <w:rsid w:val="00B01439"/>
    <w:rsid w:val="00B02EEF"/>
    <w:rsid w:val="00B1743C"/>
    <w:rsid w:val="00B17C06"/>
    <w:rsid w:val="00B247F5"/>
    <w:rsid w:val="00B25CAC"/>
    <w:rsid w:val="00B32424"/>
    <w:rsid w:val="00B40F3C"/>
    <w:rsid w:val="00B435CE"/>
    <w:rsid w:val="00B51BCA"/>
    <w:rsid w:val="00B545F9"/>
    <w:rsid w:val="00B7005C"/>
    <w:rsid w:val="00B749D9"/>
    <w:rsid w:val="00B75BAD"/>
    <w:rsid w:val="00B7615A"/>
    <w:rsid w:val="00B765BE"/>
    <w:rsid w:val="00B77FF4"/>
    <w:rsid w:val="00B81734"/>
    <w:rsid w:val="00B94E15"/>
    <w:rsid w:val="00B954A7"/>
    <w:rsid w:val="00BA0247"/>
    <w:rsid w:val="00BA1162"/>
    <w:rsid w:val="00BA1BD8"/>
    <w:rsid w:val="00BA5158"/>
    <w:rsid w:val="00BA538F"/>
    <w:rsid w:val="00BB2011"/>
    <w:rsid w:val="00BB24BA"/>
    <w:rsid w:val="00BB7190"/>
    <w:rsid w:val="00BC0CA0"/>
    <w:rsid w:val="00BC31A4"/>
    <w:rsid w:val="00BC4A02"/>
    <w:rsid w:val="00BD41E0"/>
    <w:rsid w:val="00BD54BE"/>
    <w:rsid w:val="00BE1D01"/>
    <w:rsid w:val="00BE22D3"/>
    <w:rsid w:val="00BE58F0"/>
    <w:rsid w:val="00BF1C9B"/>
    <w:rsid w:val="00BF3883"/>
    <w:rsid w:val="00BF4E6F"/>
    <w:rsid w:val="00BF54E3"/>
    <w:rsid w:val="00BF6ED2"/>
    <w:rsid w:val="00C04D90"/>
    <w:rsid w:val="00C06393"/>
    <w:rsid w:val="00C11EBE"/>
    <w:rsid w:val="00C1484C"/>
    <w:rsid w:val="00C14C3B"/>
    <w:rsid w:val="00C161FE"/>
    <w:rsid w:val="00C178F0"/>
    <w:rsid w:val="00C20E84"/>
    <w:rsid w:val="00C217C7"/>
    <w:rsid w:val="00C25C3D"/>
    <w:rsid w:val="00C40A5C"/>
    <w:rsid w:val="00C43FD0"/>
    <w:rsid w:val="00C44043"/>
    <w:rsid w:val="00C44AF2"/>
    <w:rsid w:val="00C44EAB"/>
    <w:rsid w:val="00C4563E"/>
    <w:rsid w:val="00C5127C"/>
    <w:rsid w:val="00C601E1"/>
    <w:rsid w:val="00C61384"/>
    <w:rsid w:val="00C61BCB"/>
    <w:rsid w:val="00C61BFD"/>
    <w:rsid w:val="00C63E9A"/>
    <w:rsid w:val="00C660B4"/>
    <w:rsid w:val="00C67438"/>
    <w:rsid w:val="00C715C5"/>
    <w:rsid w:val="00C7181E"/>
    <w:rsid w:val="00C7416F"/>
    <w:rsid w:val="00C7576A"/>
    <w:rsid w:val="00C867AA"/>
    <w:rsid w:val="00C87624"/>
    <w:rsid w:val="00C950B9"/>
    <w:rsid w:val="00C95561"/>
    <w:rsid w:val="00CA1B42"/>
    <w:rsid w:val="00CA2021"/>
    <w:rsid w:val="00CA4ECF"/>
    <w:rsid w:val="00CB1EED"/>
    <w:rsid w:val="00CB47E5"/>
    <w:rsid w:val="00CC05C6"/>
    <w:rsid w:val="00CC4604"/>
    <w:rsid w:val="00CC7BC7"/>
    <w:rsid w:val="00CD195F"/>
    <w:rsid w:val="00CD21B0"/>
    <w:rsid w:val="00CD6318"/>
    <w:rsid w:val="00CD6982"/>
    <w:rsid w:val="00CE1C1D"/>
    <w:rsid w:val="00CF4EB9"/>
    <w:rsid w:val="00D01405"/>
    <w:rsid w:val="00D05846"/>
    <w:rsid w:val="00D06E25"/>
    <w:rsid w:val="00D1447A"/>
    <w:rsid w:val="00D14AD2"/>
    <w:rsid w:val="00D20A15"/>
    <w:rsid w:val="00D23D31"/>
    <w:rsid w:val="00D27E5B"/>
    <w:rsid w:val="00D3329C"/>
    <w:rsid w:val="00D33C3D"/>
    <w:rsid w:val="00D34D60"/>
    <w:rsid w:val="00D37402"/>
    <w:rsid w:val="00D37848"/>
    <w:rsid w:val="00D40D48"/>
    <w:rsid w:val="00D4570F"/>
    <w:rsid w:val="00D51A87"/>
    <w:rsid w:val="00D56482"/>
    <w:rsid w:val="00D564F9"/>
    <w:rsid w:val="00D64AEB"/>
    <w:rsid w:val="00D668E8"/>
    <w:rsid w:val="00D7050D"/>
    <w:rsid w:val="00D70B86"/>
    <w:rsid w:val="00D72AE4"/>
    <w:rsid w:val="00D73B73"/>
    <w:rsid w:val="00D75530"/>
    <w:rsid w:val="00D82929"/>
    <w:rsid w:val="00D85124"/>
    <w:rsid w:val="00D90968"/>
    <w:rsid w:val="00D928C1"/>
    <w:rsid w:val="00D93EBC"/>
    <w:rsid w:val="00D94D87"/>
    <w:rsid w:val="00D97B1B"/>
    <w:rsid w:val="00DA0A76"/>
    <w:rsid w:val="00DA4BCF"/>
    <w:rsid w:val="00DB30FB"/>
    <w:rsid w:val="00DB3485"/>
    <w:rsid w:val="00DB5480"/>
    <w:rsid w:val="00DB64B8"/>
    <w:rsid w:val="00DB7028"/>
    <w:rsid w:val="00DC7E9A"/>
    <w:rsid w:val="00DD04A3"/>
    <w:rsid w:val="00DD1136"/>
    <w:rsid w:val="00DD2982"/>
    <w:rsid w:val="00DD2B9F"/>
    <w:rsid w:val="00DD2BC9"/>
    <w:rsid w:val="00DD5684"/>
    <w:rsid w:val="00DD70D2"/>
    <w:rsid w:val="00DE56CD"/>
    <w:rsid w:val="00DF1165"/>
    <w:rsid w:val="00DF14E4"/>
    <w:rsid w:val="00DF16B2"/>
    <w:rsid w:val="00DF4D66"/>
    <w:rsid w:val="00DF7897"/>
    <w:rsid w:val="00E0232E"/>
    <w:rsid w:val="00E0473E"/>
    <w:rsid w:val="00E113E7"/>
    <w:rsid w:val="00E16BE1"/>
    <w:rsid w:val="00E171FA"/>
    <w:rsid w:val="00E22941"/>
    <w:rsid w:val="00E260B9"/>
    <w:rsid w:val="00E26DF8"/>
    <w:rsid w:val="00E32B11"/>
    <w:rsid w:val="00E33378"/>
    <w:rsid w:val="00E42EB1"/>
    <w:rsid w:val="00E47C33"/>
    <w:rsid w:val="00E53C6E"/>
    <w:rsid w:val="00E55D4B"/>
    <w:rsid w:val="00E57198"/>
    <w:rsid w:val="00E62B31"/>
    <w:rsid w:val="00E63A8D"/>
    <w:rsid w:val="00E64132"/>
    <w:rsid w:val="00E65FDF"/>
    <w:rsid w:val="00E674A1"/>
    <w:rsid w:val="00E67522"/>
    <w:rsid w:val="00E71590"/>
    <w:rsid w:val="00E728F0"/>
    <w:rsid w:val="00E74F2A"/>
    <w:rsid w:val="00E94B6D"/>
    <w:rsid w:val="00E96BB5"/>
    <w:rsid w:val="00EA1E63"/>
    <w:rsid w:val="00EA2165"/>
    <w:rsid w:val="00EA5050"/>
    <w:rsid w:val="00EA6096"/>
    <w:rsid w:val="00EB00AF"/>
    <w:rsid w:val="00EB41EA"/>
    <w:rsid w:val="00EB5EBB"/>
    <w:rsid w:val="00EC3EB3"/>
    <w:rsid w:val="00EC544C"/>
    <w:rsid w:val="00ED0804"/>
    <w:rsid w:val="00EE048B"/>
    <w:rsid w:val="00EE740B"/>
    <w:rsid w:val="00EF4D15"/>
    <w:rsid w:val="00EF520E"/>
    <w:rsid w:val="00EF62F0"/>
    <w:rsid w:val="00EF65E6"/>
    <w:rsid w:val="00EF7666"/>
    <w:rsid w:val="00EF7F6A"/>
    <w:rsid w:val="00F007CA"/>
    <w:rsid w:val="00F05407"/>
    <w:rsid w:val="00F1044C"/>
    <w:rsid w:val="00F10803"/>
    <w:rsid w:val="00F10958"/>
    <w:rsid w:val="00F14C4E"/>
    <w:rsid w:val="00F21750"/>
    <w:rsid w:val="00F30FE3"/>
    <w:rsid w:val="00F33CF6"/>
    <w:rsid w:val="00F36C4E"/>
    <w:rsid w:val="00F36DA4"/>
    <w:rsid w:val="00F37954"/>
    <w:rsid w:val="00F41ABC"/>
    <w:rsid w:val="00F42545"/>
    <w:rsid w:val="00F47F8B"/>
    <w:rsid w:val="00F52D2D"/>
    <w:rsid w:val="00F57DA4"/>
    <w:rsid w:val="00F6725A"/>
    <w:rsid w:val="00F70531"/>
    <w:rsid w:val="00F727F6"/>
    <w:rsid w:val="00F7466A"/>
    <w:rsid w:val="00F74C78"/>
    <w:rsid w:val="00F77631"/>
    <w:rsid w:val="00F834A4"/>
    <w:rsid w:val="00F83EF4"/>
    <w:rsid w:val="00F86BFC"/>
    <w:rsid w:val="00F92075"/>
    <w:rsid w:val="00FA4496"/>
    <w:rsid w:val="00FA597A"/>
    <w:rsid w:val="00FB5193"/>
    <w:rsid w:val="00FB5C25"/>
    <w:rsid w:val="00FB5E4A"/>
    <w:rsid w:val="00FB6433"/>
    <w:rsid w:val="00FC1BF7"/>
    <w:rsid w:val="00FC2873"/>
    <w:rsid w:val="00FC3E56"/>
    <w:rsid w:val="00FC7087"/>
    <w:rsid w:val="00FD058F"/>
    <w:rsid w:val="00FD2FE4"/>
    <w:rsid w:val="00FD55AE"/>
    <w:rsid w:val="00FE18B8"/>
    <w:rsid w:val="00FF3D17"/>
    <w:rsid w:val="00FF5561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07D3"/>
  <w15:docId w15:val="{20C65A3C-F78C-4111-85E0-DB639C8C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5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D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rksj.rebuslist.com/list.php?list_id=3592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BFC95F811384EB4AB8BD1B9AE57E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9750C-0FBA-4C69-AA42-FABC82BFA98E}"/>
      </w:docPartPr>
      <w:docPartBody>
        <w:p w:rsidR="00236A70" w:rsidRDefault="00962E97" w:rsidP="00962E97">
          <w:pPr>
            <w:pStyle w:val="3BFC95F811384EB4AB8BD1B9AE57E32B"/>
          </w:pPr>
          <w:r w:rsidRPr="00EA2C14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EFFBBE8EA5074DB1BE5AEB76C171F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3560C-1042-478E-AD51-C894BE6F4639}"/>
      </w:docPartPr>
      <w:docPartBody>
        <w:p w:rsidR="00236A70" w:rsidRDefault="00962E97" w:rsidP="00962E97">
          <w:pPr>
            <w:pStyle w:val="EFFBBE8EA5074DB1BE5AEB76C171F448"/>
          </w:pPr>
          <w:r>
            <w:rPr>
              <w:rStyle w:val="PlaceholderText"/>
              <w:rFonts w:ascii="Arial" w:hAnsi="Arial" w:cs="Arial"/>
            </w:rPr>
            <w:t>choose an item:</w:t>
          </w:r>
        </w:p>
      </w:docPartBody>
    </w:docPart>
    <w:docPart>
      <w:docPartPr>
        <w:name w:val="FAEEE3F0912C4224A73A3DDDB6188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793E4-E5B1-4CD9-81E2-62C51E84C9E8}"/>
      </w:docPartPr>
      <w:docPartBody>
        <w:p w:rsidR="00236A70" w:rsidRDefault="00962E97" w:rsidP="00962E97">
          <w:pPr>
            <w:pStyle w:val="FAEEE3F0912C4224A73A3DDDB618894E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E97"/>
    <w:rsid w:val="00236A70"/>
    <w:rsid w:val="0096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2E97"/>
    <w:rPr>
      <w:color w:val="808080"/>
    </w:rPr>
  </w:style>
  <w:style w:type="paragraph" w:customStyle="1" w:styleId="3BFC95F811384EB4AB8BD1B9AE57E32B">
    <w:name w:val="3BFC95F811384EB4AB8BD1B9AE57E32B"/>
    <w:rsid w:val="00962E97"/>
  </w:style>
  <w:style w:type="paragraph" w:customStyle="1" w:styleId="EFFBBE8EA5074DB1BE5AEB76C171F448">
    <w:name w:val="EFFBBE8EA5074DB1BE5AEB76C171F448"/>
    <w:rsid w:val="00962E97"/>
  </w:style>
  <w:style w:type="paragraph" w:customStyle="1" w:styleId="FAEEE3F0912C4224A73A3DDDB618894E">
    <w:name w:val="FAEEE3F0912C4224A73A3DDDB618894E"/>
    <w:rsid w:val="00962E97"/>
  </w:style>
  <w:style w:type="paragraph" w:customStyle="1" w:styleId="6AD0ADC2B1BC4643A4CBCA0CC2FFAF4A">
    <w:name w:val="6AD0ADC2B1BC4643A4CBCA0CC2FFAF4A"/>
    <w:rsid w:val="00962E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7164E8-6D28-4424-8026-8A7DEBA081E6}"/>
</file>

<file path=customXml/itemProps2.xml><?xml version="1.0" encoding="utf-8"?>
<ds:datastoreItem xmlns:ds="http://schemas.openxmlformats.org/officeDocument/2006/customXml" ds:itemID="{E6394E94-809C-4029-9027-C62D8785253F}">
  <ds:schemaRefs>
    <ds:schemaRef ds:uri="7d003378-8930-4985-a83b-7742cef3ab87"/>
    <ds:schemaRef ds:uri="http://www.w3.org/XML/1998/namespace"/>
    <ds:schemaRef ds:uri="http://purl.org/dc/terms/"/>
    <ds:schemaRef ds:uri="http://schemas.openxmlformats.org/package/2006/metadata/core-properties"/>
    <ds:schemaRef ds:uri="30a03d78-81c9-4d40-87e8-424276e84ef7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0D46247-32F6-4429-AA47-1E96A6459E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Alex Baker (a.baker)</cp:lastModifiedBy>
  <cp:revision>3</cp:revision>
  <dcterms:created xsi:type="dcterms:W3CDTF">2022-06-07T06:32:00Z</dcterms:created>
  <dcterms:modified xsi:type="dcterms:W3CDTF">2022-06-07T16:55:00Z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