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1448"/>
        <w:gridCol w:w="1887"/>
        <w:gridCol w:w="511"/>
        <w:gridCol w:w="2014"/>
        <w:gridCol w:w="910"/>
      </w:tblGrid>
      <w:tr w:rsidR="009A403A" w:rsidRPr="00CA1AD3" w:rsidTr="00DD7E97">
        <w:tc>
          <w:tcPr>
            <w:tcW w:w="848" w:type="dxa"/>
            <w:shd w:val="clear" w:color="auto" w:fill="F2F2F2"/>
            <w:vAlign w:val="center"/>
          </w:tcPr>
          <w:p w:rsidR="009A403A" w:rsidRPr="00CA1AD3" w:rsidRDefault="009A403A" w:rsidP="00DD7E97">
            <w:pPr>
              <w:spacing w:after="0" w:line="240" w:lineRule="auto"/>
              <w:jc w:val="center"/>
              <w:rPr>
                <w:rFonts w:ascii="Arial" w:eastAsia="SimSun" w:hAnsi="Arial" w:cs="Times New Roman"/>
                <w:szCs w:val="24"/>
                <w:lang w:eastAsia="zh-CN"/>
              </w:rPr>
            </w:pPr>
            <w:r w:rsidRPr="00CA1AD3">
              <w:rPr>
                <w:rFonts w:ascii="Arial" w:eastAsia="SimSun" w:hAnsi="Arial" w:cs="Times New Roman"/>
                <w:szCs w:val="24"/>
                <w:lang w:eastAsia="zh-CN"/>
              </w:rPr>
              <w:t>Title</w:t>
            </w:r>
          </w:p>
        </w:tc>
        <w:tc>
          <w:tcPr>
            <w:tcW w:w="9256" w:type="dxa"/>
            <w:gridSpan w:val="7"/>
            <w:shd w:val="clear" w:color="auto" w:fill="auto"/>
            <w:vAlign w:val="center"/>
          </w:tcPr>
          <w:p w:rsidR="009A403A" w:rsidRPr="00CA1AD3" w:rsidRDefault="009A403A" w:rsidP="00DD7E97">
            <w:pPr>
              <w:spacing w:after="0" w:line="240" w:lineRule="auto"/>
              <w:jc w:val="center"/>
              <w:rPr>
                <w:rFonts w:ascii="Arial" w:eastAsia="SimSun" w:hAnsi="Arial" w:cs="Arial"/>
                <w:sz w:val="20"/>
                <w:szCs w:val="20"/>
                <w:lang w:eastAsia="zh-CN"/>
              </w:rPr>
            </w:pPr>
            <w:r w:rsidRPr="00CA1AD3">
              <w:rPr>
                <w:rFonts w:ascii="Arial" w:eastAsia="SimSun" w:hAnsi="Arial" w:cs="Arial"/>
                <w:sz w:val="20"/>
                <w:szCs w:val="20"/>
                <w:lang w:eastAsia="zh-CN"/>
              </w:rPr>
              <w:t>Property Law and Practice</w:t>
            </w:r>
          </w:p>
        </w:tc>
      </w:tr>
      <w:tr w:rsidR="009A403A" w:rsidRPr="00CA1AD3" w:rsidTr="00DD7E97">
        <w:tc>
          <w:tcPr>
            <w:tcW w:w="848" w:type="dxa"/>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Code</w:t>
            </w:r>
          </w:p>
        </w:tc>
        <w:tc>
          <w:tcPr>
            <w:tcW w:w="1812" w:type="dxa"/>
            <w:shd w:val="clear" w:color="auto" w:fill="auto"/>
            <w:vAlign w:val="center"/>
          </w:tcPr>
          <w:p w:rsidR="009A403A" w:rsidRPr="00CA1AD3" w:rsidRDefault="00182906"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LAW5004M</w:t>
            </w:r>
          </w:p>
        </w:tc>
        <w:tc>
          <w:tcPr>
            <w:tcW w:w="1040" w:type="dxa"/>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School</w:t>
            </w:r>
          </w:p>
        </w:tc>
        <w:tc>
          <w:tcPr>
            <w:tcW w:w="3155" w:type="dxa"/>
            <w:gridSpan w:val="2"/>
            <w:shd w:val="clear" w:color="auto" w:fill="auto"/>
            <w:vAlign w:val="center"/>
          </w:tcPr>
          <w:p w:rsidR="009A403A" w:rsidRPr="00CA1AD3" w:rsidRDefault="00182906"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gridSpan w:val="2"/>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Cost centre</w:t>
            </w:r>
          </w:p>
        </w:tc>
        <w:tc>
          <w:tcPr>
            <w:tcW w:w="861" w:type="dxa"/>
            <w:shd w:val="clear" w:color="auto" w:fill="auto"/>
            <w:vAlign w:val="center"/>
          </w:tcPr>
          <w:p w:rsidR="009A403A" w:rsidRPr="00CA1AD3" w:rsidRDefault="0031013D"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9A403A" w:rsidRPr="00CA1AD3" w:rsidTr="00DD7E97">
        <w:tc>
          <w:tcPr>
            <w:tcW w:w="848" w:type="dxa"/>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Level</w:t>
            </w:r>
          </w:p>
        </w:tc>
        <w:tc>
          <w:tcPr>
            <w:tcW w:w="1812" w:type="dxa"/>
            <w:shd w:val="clear" w:color="auto" w:fill="auto"/>
            <w:vAlign w:val="center"/>
          </w:tcPr>
          <w:p w:rsidR="009A403A" w:rsidRPr="00CA1AD3" w:rsidRDefault="009E78C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082904218"/>
                <w:placeholder>
                  <w:docPart w:val="ED0EBDE391DC41979E5F1A12F8B232C2"/>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9A403A" w:rsidRPr="00CA1AD3">
                  <w:rPr>
                    <w:rFonts w:ascii="Arial" w:eastAsia="SimSun" w:hAnsi="Arial" w:cs="Arial"/>
                    <w:sz w:val="20"/>
                    <w:szCs w:val="20"/>
                    <w:lang w:eastAsia="zh-CN"/>
                  </w:rPr>
                  <w:t>5</w:t>
                </w:r>
              </w:sdtContent>
            </w:sdt>
          </w:p>
        </w:tc>
        <w:tc>
          <w:tcPr>
            <w:tcW w:w="1040" w:type="dxa"/>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Credits</w:t>
            </w:r>
          </w:p>
        </w:tc>
        <w:tc>
          <w:tcPr>
            <w:tcW w:w="3155" w:type="dxa"/>
            <w:gridSpan w:val="2"/>
            <w:shd w:val="clear" w:color="auto" w:fill="auto"/>
            <w:vAlign w:val="center"/>
          </w:tcPr>
          <w:p w:rsidR="009A403A" w:rsidRPr="00CA1AD3" w:rsidRDefault="009A403A" w:rsidP="00DD7E97">
            <w:pPr>
              <w:spacing w:after="0" w:line="240" w:lineRule="auto"/>
              <w:contextualSpacing/>
              <w:rPr>
                <w:rFonts w:ascii="Arial" w:eastAsia="SimSun" w:hAnsi="Arial" w:cs="Arial"/>
                <w:sz w:val="20"/>
                <w:szCs w:val="20"/>
                <w:lang w:eastAsia="zh-CN"/>
              </w:rPr>
            </w:pPr>
            <w:r w:rsidRPr="00CA1AD3">
              <w:rPr>
                <w:rFonts w:ascii="Arial" w:eastAsia="SimSun" w:hAnsi="Arial" w:cs="Arial"/>
                <w:sz w:val="20"/>
                <w:szCs w:val="20"/>
                <w:lang w:eastAsia="zh-CN"/>
              </w:rPr>
              <w:t>20</w:t>
            </w:r>
          </w:p>
        </w:tc>
        <w:tc>
          <w:tcPr>
            <w:tcW w:w="2388" w:type="dxa"/>
            <w:gridSpan w:val="2"/>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Available for incoming study abroad</w:t>
            </w:r>
          </w:p>
        </w:tc>
        <w:tc>
          <w:tcPr>
            <w:tcW w:w="861" w:type="dxa"/>
            <w:shd w:val="clear" w:color="auto" w:fill="auto"/>
            <w:vAlign w:val="center"/>
          </w:tcPr>
          <w:p w:rsidR="009A403A" w:rsidRPr="00CA1AD3" w:rsidRDefault="009E78C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44265894"/>
                <w:placeholder>
                  <w:docPart w:val="968FE3A2616147A3A6A862F83453E27B"/>
                </w:placeholder>
                <w:dropDownList>
                  <w:listItem w:displayText="Yes" w:value="Yes"/>
                  <w:listItem w:displayText="No" w:value="No"/>
                </w:dropDownList>
              </w:sdtPr>
              <w:sdtEndPr/>
              <w:sdtContent>
                <w:r w:rsidR="009A403A" w:rsidRPr="00CA1AD3">
                  <w:rPr>
                    <w:rFonts w:ascii="Arial" w:eastAsia="SimSun" w:hAnsi="Arial" w:cs="Arial"/>
                    <w:sz w:val="20"/>
                    <w:szCs w:val="20"/>
                    <w:lang w:eastAsia="zh-CN"/>
                  </w:rPr>
                  <w:t>Yes</w:t>
                </w:r>
              </w:sdtContent>
            </w:sdt>
          </w:p>
        </w:tc>
      </w:tr>
      <w:tr w:rsidR="009A403A" w:rsidRPr="00CA1AD3" w:rsidTr="00DD7E97">
        <w:tc>
          <w:tcPr>
            <w:tcW w:w="2660" w:type="dxa"/>
            <w:gridSpan w:val="2"/>
            <w:shd w:val="clear" w:color="auto" w:fill="F2F2F2"/>
            <w:vAlign w:val="center"/>
          </w:tcPr>
          <w:p w:rsidR="009A403A" w:rsidRPr="00CA1AD3" w:rsidRDefault="009A403A" w:rsidP="00DD7E97">
            <w:pPr>
              <w:spacing w:after="0" w:line="240" w:lineRule="auto"/>
              <w:contextualSpacing/>
              <w:rPr>
                <w:rFonts w:ascii="Arial" w:eastAsia="SimSun" w:hAnsi="Arial" w:cs="Arial"/>
                <w:sz w:val="20"/>
                <w:szCs w:val="20"/>
                <w:lang w:eastAsia="zh-CN"/>
              </w:rPr>
            </w:pPr>
            <w:r w:rsidRPr="00CA1AD3">
              <w:rPr>
                <w:rFonts w:ascii="Arial" w:eastAsia="SimSun" w:hAnsi="Arial" w:cs="Arial"/>
                <w:b/>
                <w:sz w:val="20"/>
                <w:szCs w:val="20"/>
                <w:lang w:eastAsia="zh-CN"/>
              </w:rPr>
              <w:t>Pre-requisites</w:t>
            </w:r>
          </w:p>
        </w:tc>
        <w:tc>
          <w:tcPr>
            <w:tcW w:w="2410" w:type="dxa"/>
            <w:gridSpan w:val="2"/>
            <w:shd w:val="clear" w:color="auto" w:fill="auto"/>
            <w:vAlign w:val="center"/>
          </w:tcPr>
          <w:p w:rsidR="009A403A" w:rsidRPr="00CA1AD3" w:rsidRDefault="00182906"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LAW4002M</w:t>
            </w:r>
            <w:r w:rsidR="009A403A" w:rsidRPr="00CA1AD3">
              <w:rPr>
                <w:rFonts w:ascii="Arial" w:eastAsia="SimSun" w:hAnsi="Arial" w:cs="Arial"/>
                <w:sz w:val="20"/>
                <w:szCs w:val="20"/>
                <w:lang w:eastAsia="zh-CN"/>
              </w:rPr>
              <w:t xml:space="preserve"> </w:t>
            </w:r>
            <w:r w:rsidR="009A403A" w:rsidRPr="00CA1AD3">
              <w:rPr>
                <w:rFonts w:ascii="Arial" w:eastAsia="SimSun" w:hAnsi="Arial" w:cs="Arial"/>
                <w:i/>
                <w:sz w:val="20"/>
                <w:szCs w:val="20"/>
                <w:lang w:eastAsia="zh-CN"/>
              </w:rPr>
              <w:t>Contract Law</w:t>
            </w:r>
          </w:p>
          <w:p w:rsidR="009A403A" w:rsidRPr="00CA1AD3" w:rsidRDefault="00182906" w:rsidP="00DD7E97">
            <w:pPr>
              <w:spacing w:after="0" w:line="240" w:lineRule="auto"/>
              <w:contextualSpacing/>
              <w:jc w:val="both"/>
              <w:rPr>
                <w:rFonts w:ascii="Arial" w:eastAsia="SimSun" w:hAnsi="Arial" w:cs="Arial"/>
                <w:i/>
                <w:sz w:val="20"/>
                <w:szCs w:val="20"/>
                <w:lang w:eastAsia="zh-CN"/>
              </w:rPr>
            </w:pPr>
            <w:r>
              <w:rPr>
                <w:rFonts w:ascii="Arial" w:eastAsia="SimSun" w:hAnsi="Arial" w:cs="Arial"/>
                <w:sz w:val="20"/>
                <w:szCs w:val="20"/>
                <w:lang w:eastAsia="zh-CN"/>
              </w:rPr>
              <w:t>LAW4005M</w:t>
            </w:r>
            <w:r w:rsidR="009A403A" w:rsidRPr="00CA1AD3">
              <w:rPr>
                <w:rFonts w:ascii="Arial" w:eastAsia="SimSun" w:hAnsi="Arial" w:cs="Arial"/>
                <w:sz w:val="20"/>
                <w:szCs w:val="20"/>
                <w:lang w:eastAsia="zh-CN"/>
              </w:rPr>
              <w:t xml:space="preserve"> </w:t>
            </w:r>
            <w:r w:rsidR="009A403A" w:rsidRPr="00CA1AD3">
              <w:rPr>
                <w:rFonts w:ascii="Arial" w:eastAsia="SimSun" w:hAnsi="Arial" w:cs="Arial"/>
                <w:i/>
                <w:sz w:val="20"/>
                <w:szCs w:val="20"/>
                <w:lang w:eastAsia="zh-CN"/>
              </w:rPr>
              <w:t>Land Law</w:t>
            </w:r>
          </w:p>
        </w:tc>
        <w:tc>
          <w:tcPr>
            <w:tcW w:w="2268" w:type="dxa"/>
            <w:gridSpan w:val="2"/>
            <w:shd w:val="clear" w:color="auto" w:fill="F2F2F2"/>
            <w:vAlign w:val="center"/>
          </w:tcPr>
          <w:p w:rsidR="009A403A" w:rsidRPr="00CA1AD3" w:rsidRDefault="009A403A"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Barred combinations</w:t>
            </w:r>
          </w:p>
        </w:tc>
        <w:tc>
          <w:tcPr>
            <w:tcW w:w="2766" w:type="dxa"/>
            <w:gridSpan w:val="2"/>
            <w:shd w:val="clear" w:color="auto" w:fill="auto"/>
            <w:vAlign w:val="center"/>
          </w:tcPr>
          <w:p w:rsidR="009A403A" w:rsidRPr="00CA1AD3" w:rsidRDefault="00182906"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LAW6018M</w:t>
            </w:r>
            <w:r w:rsidR="009A403A" w:rsidRPr="00CA1AD3">
              <w:rPr>
                <w:rFonts w:ascii="Arial" w:eastAsia="SimSun" w:hAnsi="Arial" w:cs="Arial"/>
                <w:sz w:val="20"/>
                <w:szCs w:val="20"/>
                <w:lang w:eastAsia="zh-CN"/>
              </w:rPr>
              <w:t xml:space="preserve"> </w:t>
            </w:r>
            <w:r w:rsidR="009A403A" w:rsidRPr="00CA1AD3">
              <w:rPr>
                <w:rFonts w:ascii="Arial" w:eastAsia="SimSun" w:hAnsi="Arial" w:cs="Arial"/>
                <w:i/>
                <w:sz w:val="20"/>
                <w:szCs w:val="20"/>
                <w:lang w:eastAsia="zh-CN"/>
              </w:rPr>
              <w:t>Property Law and Practice (Level 6)</w:t>
            </w:r>
            <w:r w:rsidR="009A403A" w:rsidRPr="00CA1AD3">
              <w:rPr>
                <w:rFonts w:ascii="Arial" w:eastAsia="SimSun" w:hAnsi="Arial" w:cs="Arial"/>
                <w:sz w:val="20"/>
                <w:szCs w:val="20"/>
                <w:lang w:eastAsia="zh-CN"/>
              </w:rPr>
              <w:t xml:space="preserve"> </w:t>
            </w:r>
          </w:p>
        </w:tc>
      </w:tr>
    </w:tbl>
    <w:p w:rsidR="009A403A" w:rsidRPr="00CA1AD3" w:rsidRDefault="009A403A" w:rsidP="009A403A">
      <w:pPr>
        <w:tabs>
          <w:tab w:val="left" w:pos="1800"/>
        </w:tabs>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9A403A" w:rsidRPr="00CA1AD3" w:rsidTr="00DD7E97">
        <w:tc>
          <w:tcPr>
            <w:tcW w:w="10104" w:type="dxa"/>
            <w:gridSpan w:val="4"/>
            <w:shd w:val="clear" w:color="auto" w:fill="F2F2F2"/>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b/>
                <w:sz w:val="20"/>
                <w:szCs w:val="20"/>
                <w:lang w:eastAsia="zh-CN"/>
              </w:rPr>
              <w:t>Learning and teaching</w:t>
            </w:r>
          </w:p>
        </w:tc>
      </w:tr>
      <w:tr w:rsidR="009A403A" w:rsidRPr="00CA1AD3" w:rsidTr="00DD7E97">
        <w:tc>
          <w:tcPr>
            <w:tcW w:w="3189" w:type="dxa"/>
            <w:shd w:val="clear" w:color="auto" w:fill="F2F2F2"/>
            <w:vAlign w:val="center"/>
          </w:tcPr>
          <w:p w:rsidR="009A403A" w:rsidRPr="00CA1AD3" w:rsidRDefault="009A403A"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Type of learning activity</w:t>
            </w:r>
          </w:p>
        </w:tc>
        <w:tc>
          <w:tcPr>
            <w:tcW w:w="4929" w:type="dxa"/>
            <w:shd w:val="clear" w:color="auto" w:fill="F2F2F2"/>
          </w:tcPr>
          <w:p w:rsidR="009A403A" w:rsidRPr="00CA1AD3" w:rsidRDefault="009A403A" w:rsidP="00DD7E97">
            <w:pPr>
              <w:spacing w:after="0" w:line="240" w:lineRule="auto"/>
              <w:jc w:val="center"/>
              <w:rPr>
                <w:rFonts w:ascii="Arial" w:eastAsia="SimSun" w:hAnsi="Arial" w:cs="Arial"/>
                <w:sz w:val="20"/>
                <w:szCs w:val="20"/>
                <w:lang w:eastAsia="zh-CN"/>
              </w:rPr>
            </w:pPr>
            <w:r w:rsidRPr="00CA1AD3">
              <w:rPr>
                <w:rFonts w:ascii="Arial" w:eastAsia="SimSun" w:hAnsi="Arial" w:cs="Arial"/>
                <w:sz w:val="20"/>
                <w:szCs w:val="20"/>
                <w:lang w:eastAsia="zh-CN"/>
              </w:rPr>
              <w:t>comprises</w:t>
            </w:r>
          </w:p>
        </w:tc>
        <w:tc>
          <w:tcPr>
            <w:tcW w:w="900" w:type="dxa"/>
            <w:shd w:val="clear" w:color="auto" w:fill="F2F2F2"/>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hours</w:t>
            </w:r>
          </w:p>
        </w:tc>
        <w:tc>
          <w:tcPr>
            <w:tcW w:w="1086" w:type="dxa"/>
            <w:shd w:val="clear" w:color="auto" w:fill="F2F2F2"/>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weeks</w:t>
            </w:r>
          </w:p>
        </w:tc>
      </w:tr>
      <w:tr w:rsidR="009A403A" w:rsidRPr="00CA1AD3" w:rsidTr="00DD7E97">
        <w:tc>
          <w:tcPr>
            <w:tcW w:w="3189" w:type="dxa"/>
            <w:shd w:val="clear" w:color="auto" w:fill="F2F2F2"/>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Timetabled contact:</w:t>
            </w:r>
          </w:p>
          <w:p w:rsidR="009A403A" w:rsidRPr="00CA1AD3" w:rsidRDefault="009A403A" w:rsidP="00DD7E97">
            <w:pPr>
              <w:spacing w:after="0" w:line="240" w:lineRule="auto"/>
              <w:rPr>
                <w:rFonts w:ascii="Arial" w:eastAsia="SimSun" w:hAnsi="Arial" w:cs="Arial"/>
                <w:sz w:val="20"/>
                <w:szCs w:val="20"/>
                <w:lang w:eastAsia="zh-CN"/>
              </w:rPr>
            </w:pPr>
          </w:p>
          <w:p w:rsidR="009A403A" w:rsidRPr="00CA1AD3" w:rsidRDefault="009A403A"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Lectures, seminars and workshops </w:t>
            </w:r>
          </w:p>
        </w:tc>
        <w:tc>
          <w:tcPr>
            <w:tcW w:w="900"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32</w:t>
            </w:r>
          </w:p>
        </w:tc>
        <w:tc>
          <w:tcPr>
            <w:tcW w:w="1086"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12</w:t>
            </w:r>
          </w:p>
        </w:tc>
      </w:tr>
      <w:tr w:rsidR="009A403A" w:rsidRPr="00CA1AD3" w:rsidTr="00DD7E97">
        <w:tc>
          <w:tcPr>
            <w:tcW w:w="3189" w:type="dxa"/>
            <w:shd w:val="clear" w:color="auto" w:fill="F2F2F2"/>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Supported open learning:</w:t>
            </w:r>
          </w:p>
        </w:tc>
        <w:tc>
          <w:tcPr>
            <w:tcW w:w="4929"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25</w:t>
            </w:r>
          </w:p>
        </w:tc>
        <w:tc>
          <w:tcPr>
            <w:tcW w:w="1086"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12</w:t>
            </w:r>
          </w:p>
        </w:tc>
      </w:tr>
      <w:tr w:rsidR="009A403A" w:rsidRPr="00CA1AD3" w:rsidTr="00DD7E97">
        <w:tc>
          <w:tcPr>
            <w:tcW w:w="3189" w:type="dxa"/>
            <w:shd w:val="clear" w:color="auto" w:fill="F2F2F2"/>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Independent study:</w:t>
            </w:r>
          </w:p>
        </w:tc>
        <w:tc>
          <w:tcPr>
            <w:tcW w:w="4929"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143</w:t>
            </w:r>
          </w:p>
        </w:tc>
        <w:tc>
          <w:tcPr>
            <w:tcW w:w="1086"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15</w:t>
            </w:r>
          </w:p>
        </w:tc>
      </w:tr>
      <w:tr w:rsidR="009A403A" w:rsidRPr="00CA1AD3" w:rsidTr="00DD7E97">
        <w:tc>
          <w:tcPr>
            <w:tcW w:w="8118" w:type="dxa"/>
            <w:gridSpan w:val="2"/>
            <w:shd w:val="clear" w:color="auto" w:fill="F2F2F2"/>
            <w:vAlign w:val="center"/>
          </w:tcPr>
          <w:p w:rsidR="009A403A" w:rsidRPr="00CA1AD3" w:rsidRDefault="009A403A" w:rsidP="00DD7E97">
            <w:pPr>
              <w:spacing w:after="0" w:line="240" w:lineRule="auto"/>
              <w:jc w:val="right"/>
              <w:rPr>
                <w:rFonts w:ascii="Arial" w:eastAsia="SimSun" w:hAnsi="Arial" w:cs="Arial"/>
                <w:sz w:val="20"/>
                <w:szCs w:val="20"/>
                <w:lang w:eastAsia="zh-CN"/>
              </w:rPr>
            </w:pPr>
            <w:r w:rsidRPr="00CA1AD3">
              <w:rPr>
                <w:rFonts w:ascii="Arial" w:eastAsia="SimSun" w:hAnsi="Arial" w:cs="Arial"/>
                <w:sz w:val="20"/>
                <w:szCs w:val="20"/>
                <w:lang w:eastAsia="zh-CN"/>
              </w:rPr>
              <w:t>Total:</w:t>
            </w:r>
          </w:p>
        </w:tc>
        <w:tc>
          <w:tcPr>
            <w:tcW w:w="900"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200</w:t>
            </w:r>
          </w:p>
        </w:tc>
        <w:tc>
          <w:tcPr>
            <w:tcW w:w="1086"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15</w:t>
            </w:r>
          </w:p>
        </w:tc>
      </w:tr>
      <w:tr w:rsidR="009A403A" w:rsidRPr="00CA1AD3" w:rsidTr="00DD7E97">
        <w:tc>
          <w:tcPr>
            <w:tcW w:w="3189" w:type="dxa"/>
            <w:shd w:val="clear" w:color="auto" w:fill="F2F2F2"/>
            <w:vAlign w:val="center"/>
          </w:tcPr>
          <w:p w:rsidR="009A403A" w:rsidRPr="00CA1AD3" w:rsidRDefault="009A403A" w:rsidP="00DD7E97">
            <w:pPr>
              <w:spacing w:after="0" w:line="240" w:lineRule="auto"/>
              <w:jc w:val="right"/>
              <w:rPr>
                <w:rFonts w:ascii="Arial" w:eastAsia="SimSun" w:hAnsi="Arial" w:cs="Arial"/>
                <w:sz w:val="20"/>
                <w:szCs w:val="20"/>
                <w:lang w:eastAsia="zh-CN"/>
              </w:rPr>
            </w:pPr>
            <w:r w:rsidRPr="00CA1AD3">
              <w:rPr>
                <w:rFonts w:ascii="Arial" w:eastAsia="SimSun" w:hAnsi="Arial" w:cs="Arial"/>
                <w:sz w:val="20"/>
                <w:szCs w:val="20"/>
                <w:lang w:eastAsia="zh-CN"/>
              </w:rPr>
              <w:t>of which work-related learning:</w:t>
            </w:r>
          </w:p>
        </w:tc>
        <w:tc>
          <w:tcPr>
            <w:tcW w:w="4929" w:type="dxa"/>
            <w:shd w:val="clear" w:color="auto" w:fill="auto"/>
            <w:vAlign w:val="center"/>
          </w:tcPr>
          <w:p w:rsidR="009A403A" w:rsidRPr="00CA1AD3" w:rsidRDefault="009A403A" w:rsidP="00DD7E97">
            <w:pPr>
              <w:spacing w:after="0" w:line="240" w:lineRule="auto"/>
              <w:jc w:val="right"/>
              <w:rPr>
                <w:rFonts w:ascii="Arial" w:eastAsia="SimSun" w:hAnsi="Arial" w:cs="Arial"/>
                <w:sz w:val="20"/>
                <w:szCs w:val="20"/>
                <w:lang w:eastAsia="zh-CN"/>
              </w:rPr>
            </w:pPr>
            <w:r w:rsidRPr="00CA1AD3">
              <w:rPr>
                <w:rFonts w:ascii="Arial" w:eastAsia="SimSun" w:hAnsi="Arial" w:cs="Arial"/>
                <w:sz w:val="20"/>
                <w:szCs w:val="20"/>
                <w:lang w:eastAsia="zh-CN"/>
              </w:rPr>
              <w:t>The whole of this module has a focus on applying academic knowledge to practice (work-related)</w:t>
            </w:r>
          </w:p>
        </w:tc>
        <w:tc>
          <w:tcPr>
            <w:tcW w:w="900"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200</w:t>
            </w:r>
          </w:p>
        </w:tc>
        <w:tc>
          <w:tcPr>
            <w:tcW w:w="1086" w:type="dxa"/>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p>
        </w:tc>
      </w:tr>
    </w:tbl>
    <w:p w:rsidR="009A403A" w:rsidRPr="00CA1AD3" w:rsidRDefault="009A403A" w:rsidP="009A403A">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9A403A" w:rsidRPr="00CA1AD3" w:rsidTr="00DD7E97">
        <w:tc>
          <w:tcPr>
            <w:tcW w:w="5000" w:type="pct"/>
            <w:shd w:val="clear" w:color="auto" w:fill="F2F2F2"/>
            <w:vAlign w:val="center"/>
          </w:tcPr>
          <w:p w:rsidR="009A403A" w:rsidRPr="00CA1AD3" w:rsidRDefault="009A403A" w:rsidP="00DD7E97">
            <w:pPr>
              <w:spacing w:before="60" w:after="6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 xml:space="preserve">Rationale </w:t>
            </w:r>
          </w:p>
          <w:p w:rsidR="009A403A" w:rsidRPr="00CA1AD3" w:rsidRDefault="009A403A" w:rsidP="00DD7E97">
            <w:pPr>
              <w:spacing w:before="60" w:after="60" w:line="240" w:lineRule="auto"/>
              <w:rPr>
                <w:rFonts w:ascii="Arial" w:eastAsia="SimSun" w:hAnsi="Arial" w:cs="Arial"/>
                <w:i/>
                <w:sz w:val="20"/>
                <w:szCs w:val="20"/>
                <w:lang w:eastAsia="zh-CN"/>
              </w:rPr>
            </w:pPr>
          </w:p>
        </w:tc>
      </w:tr>
      <w:tr w:rsidR="009A403A" w:rsidRPr="00CA1AD3" w:rsidTr="00DD7E97">
        <w:tc>
          <w:tcPr>
            <w:tcW w:w="5000" w:type="pct"/>
            <w:shd w:val="clear" w:color="auto" w:fill="auto"/>
            <w:vAlign w:val="center"/>
          </w:tcPr>
          <w:p w:rsidR="009A403A" w:rsidRPr="00CA1AD3" w:rsidRDefault="009A403A" w:rsidP="00DD7E97">
            <w:pPr>
              <w:autoSpaceDE w:val="0"/>
              <w:autoSpaceDN w:val="0"/>
              <w:adjustRightInd w:val="0"/>
              <w:spacing w:after="0" w:line="240" w:lineRule="auto"/>
              <w:jc w:val="both"/>
              <w:rPr>
                <w:rFonts w:ascii="Arial" w:eastAsia="Arial" w:hAnsi="Arial" w:cs="Arial"/>
                <w:color w:val="000000"/>
                <w:lang w:eastAsia="en-GB"/>
              </w:rPr>
            </w:pPr>
            <w:r w:rsidRPr="00CA1AD3">
              <w:rPr>
                <w:rFonts w:ascii="Arial" w:eastAsia="Arial" w:hAnsi="Arial" w:cs="Arial"/>
                <w:color w:val="000000"/>
                <w:lang w:eastAsia="en-GB"/>
              </w:rPr>
              <w:t xml:space="preserve">Property Law and Practice (PLP) provides you with the opportunity to study an area that is core for practicing solicitors (and has been proposed as an area of ‘functioning legal knowledge’ by the Solicitors Regulation Authority). PLP will not only build on your previous knowledge of </w:t>
            </w:r>
            <w:r w:rsidRPr="00CA1AD3">
              <w:rPr>
                <w:rFonts w:ascii="Arial" w:eastAsia="Arial" w:hAnsi="Arial" w:cs="Arial"/>
                <w:i/>
                <w:color w:val="000000"/>
                <w:lang w:eastAsia="en-GB"/>
              </w:rPr>
              <w:t>Land Law</w:t>
            </w:r>
            <w:r w:rsidRPr="00CA1AD3">
              <w:rPr>
                <w:rFonts w:ascii="Arial" w:eastAsia="Arial" w:hAnsi="Arial" w:cs="Arial"/>
                <w:color w:val="000000"/>
                <w:lang w:eastAsia="en-GB"/>
              </w:rPr>
              <w:t xml:space="preserve">, but also areas of </w:t>
            </w:r>
            <w:r w:rsidRPr="00CA1AD3">
              <w:rPr>
                <w:rFonts w:ascii="Arial" w:eastAsia="Arial" w:hAnsi="Arial" w:cs="Arial"/>
                <w:i/>
                <w:color w:val="000000"/>
                <w:lang w:eastAsia="en-GB"/>
              </w:rPr>
              <w:t xml:space="preserve">Contract </w:t>
            </w:r>
            <w:r w:rsidRPr="00CA1AD3">
              <w:rPr>
                <w:rFonts w:ascii="Arial" w:eastAsia="Arial" w:hAnsi="Arial" w:cs="Arial"/>
                <w:color w:val="000000"/>
                <w:lang w:eastAsia="en-GB"/>
              </w:rPr>
              <w:t>and</w:t>
            </w:r>
            <w:r w:rsidRPr="00CA1AD3">
              <w:rPr>
                <w:rFonts w:ascii="Arial" w:eastAsia="Arial" w:hAnsi="Arial" w:cs="Arial"/>
                <w:i/>
                <w:color w:val="000000"/>
                <w:lang w:eastAsia="en-GB"/>
              </w:rPr>
              <w:t xml:space="preserve"> Tort</w:t>
            </w:r>
            <w:r w:rsidRPr="00CA1AD3">
              <w:rPr>
                <w:rFonts w:ascii="Arial" w:eastAsia="Arial" w:hAnsi="Arial" w:cs="Arial"/>
                <w:color w:val="000000"/>
                <w:lang w:eastAsia="en-GB"/>
              </w:rPr>
              <w:t xml:space="preserve"> by further examining interests in land and the transfer of land in practical business and residential contexts. Within the module, you will learn to communicate accurately and concisely regarding practical matters of property law, and synthesise information in a way that may be conveyed to lay audiences. The module will involve identifying relevant legal issues and applying legal knowledge from multiple areas to solve problems. Professional practice issues are highlighted and explored throughout the module, and you will have the opportunity to engage in critical self-reflection regarding ‘real-world’ scenarios. There will also be opportunities to critically consider and discuss core theoretical issues in this field.   </w:t>
            </w:r>
          </w:p>
          <w:p w:rsidR="009A403A" w:rsidRPr="00CA1AD3" w:rsidRDefault="009A403A" w:rsidP="00DD7E97">
            <w:pPr>
              <w:autoSpaceDE w:val="0"/>
              <w:autoSpaceDN w:val="0"/>
              <w:adjustRightInd w:val="0"/>
              <w:spacing w:after="0" w:line="240" w:lineRule="auto"/>
              <w:jc w:val="both"/>
              <w:rPr>
                <w:rFonts w:ascii="Arial" w:eastAsia="Arial" w:hAnsi="Arial" w:cs="Arial"/>
                <w:color w:val="000000"/>
                <w:lang w:eastAsia="en-GB"/>
              </w:rPr>
            </w:pPr>
          </w:p>
        </w:tc>
      </w:tr>
    </w:tbl>
    <w:p w:rsidR="009A403A" w:rsidRPr="00CA1AD3" w:rsidRDefault="009A403A" w:rsidP="009A403A">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9A403A" w:rsidRPr="00CA1AD3" w:rsidTr="00DD7E97">
        <w:tc>
          <w:tcPr>
            <w:tcW w:w="3216" w:type="pct"/>
            <w:shd w:val="clear" w:color="auto" w:fill="F2F2F2"/>
          </w:tcPr>
          <w:p w:rsidR="009A403A" w:rsidRPr="00CA1AD3" w:rsidRDefault="009A403A"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Title(s) of awards to which the module contributes</w:t>
            </w:r>
          </w:p>
        </w:tc>
        <w:tc>
          <w:tcPr>
            <w:tcW w:w="1784" w:type="pct"/>
            <w:shd w:val="clear" w:color="auto" w:fill="F2F2F2"/>
          </w:tcPr>
          <w:p w:rsidR="009A403A" w:rsidRPr="00CA1AD3" w:rsidRDefault="009A403A"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Award Programme Learning Outcome(s) to which the module is mapped (PLO1, PLO3 etc.)</w:t>
            </w:r>
          </w:p>
        </w:tc>
      </w:tr>
      <w:tr w:rsidR="009A403A" w:rsidRPr="00CA1AD3" w:rsidTr="00DD7E97">
        <w:tc>
          <w:tcPr>
            <w:tcW w:w="3216" w:type="pct"/>
            <w:shd w:val="clear" w:color="auto" w:fill="auto"/>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LLB (Hons) Law </w:t>
            </w:r>
          </w:p>
        </w:tc>
        <w:tc>
          <w:tcPr>
            <w:tcW w:w="1784" w:type="pct"/>
          </w:tcPr>
          <w:p w:rsidR="009A403A" w:rsidRPr="00CA1AD3" w:rsidRDefault="009A403A"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A1AD3">
              <w:rPr>
                <w:rFonts w:ascii="Arial" w:eastAsia="SimSun" w:hAnsi="Arial" w:cs="Arial"/>
                <w:sz w:val="20"/>
                <w:szCs w:val="20"/>
                <w:lang w:eastAsia="zh-CN"/>
              </w:rPr>
              <w:t>: 5.1; 5.2; 5.3; 5.4; 5.5; 5.6; 5.7; and, 5.8.</w:t>
            </w:r>
          </w:p>
        </w:tc>
      </w:tr>
    </w:tbl>
    <w:p w:rsidR="009A403A" w:rsidRPr="00CA1AD3" w:rsidRDefault="009A403A" w:rsidP="009A403A">
      <w:pPr>
        <w:spacing w:after="0" w:line="240" w:lineRule="auto"/>
        <w:rPr>
          <w:rFonts w:ascii="Arial" w:eastAsia="SimSun" w:hAnsi="Arial" w:cs="Arial"/>
          <w:sz w:val="20"/>
          <w:szCs w:val="20"/>
          <w:lang w:eastAsia="zh-CN"/>
        </w:rPr>
      </w:pPr>
    </w:p>
    <w:p w:rsidR="009A403A" w:rsidRPr="00CA1AD3" w:rsidRDefault="009A403A" w:rsidP="009A403A">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9A403A" w:rsidRPr="00CA1AD3" w:rsidTr="00DD7E97">
        <w:tc>
          <w:tcPr>
            <w:tcW w:w="5000" w:type="pct"/>
            <w:gridSpan w:val="4"/>
            <w:shd w:val="clear" w:color="auto" w:fill="F2F2F2"/>
          </w:tcPr>
          <w:p w:rsidR="009A403A" w:rsidRPr="00CA1AD3" w:rsidRDefault="009A403A" w:rsidP="00DD7E97">
            <w:pPr>
              <w:spacing w:before="60" w:after="60" w:line="240" w:lineRule="auto"/>
              <w:rPr>
                <w:rFonts w:ascii="Arial" w:eastAsia="SimSun" w:hAnsi="Arial" w:cs="Arial"/>
                <w:sz w:val="20"/>
                <w:szCs w:val="20"/>
                <w:lang w:eastAsia="zh-CN"/>
              </w:rPr>
            </w:pPr>
            <w:r w:rsidRPr="00CA1AD3">
              <w:rPr>
                <w:rFonts w:ascii="Arial" w:eastAsia="SimSun" w:hAnsi="Arial" w:cs="Arial"/>
                <w:b/>
                <w:sz w:val="20"/>
                <w:szCs w:val="20"/>
                <w:lang w:eastAsia="zh-CN"/>
              </w:rPr>
              <w:t>Assessment</w:t>
            </w:r>
            <w:r w:rsidRPr="00CA1AD3">
              <w:rPr>
                <w:rFonts w:ascii="Arial" w:eastAsia="SimSun" w:hAnsi="Arial" w:cs="Arial"/>
                <w:sz w:val="20"/>
                <w:szCs w:val="20"/>
                <w:lang w:eastAsia="zh-CN"/>
              </w:rPr>
              <w:t xml:space="preserve"> </w:t>
            </w:r>
          </w:p>
        </w:tc>
      </w:tr>
      <w:tr w:rsidR="009A403A" w:rsidRPr="00CA1AD3" w:rsidTr="00DD7E97">
        <w:tc>
          <w:tcPr>
            <w:tcW w:w="162" w:type="pct"/>
            <w:shd w:val="clear" w:color="auto" w:fill="auto"/>
            <w:vAlign w:val="center"/>
          </w:tcPr>
          <w:p w:rsidR="009A403A" w:rsidRPr="00CA1AD3" w:rsidRDefault="009A403A"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w:t>
            </w:r>
          </w:p>
        </w:tc>
        <w:tc>
          <w:tcPr>
            <w:tcW w:w="944" w:type="pct"/>
            <w:vAlign w:val="center"/>
          </w:tcPr>
          <w:p w:rsidR="009A403A" w:rsidRPr="00CA1AD3" w:rsidRDefault="009A403A"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type</w:t>
            </w:r>
          </w:p>
        </w:tc>
        <w:tc>
          <w:tcPr>
            <w:tcW w:w="3134" w:type="pct"/>
            <w:shd w:val="clear" w:color="auto" w:fill="auto"/>
            <w:vAlign w:val="center"/>
          </w:tcPr>
          <w:p w:rsidR="009A403A" w:rsidRPr="00CA1AD3" w:rsidRDefault="009A403A"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description</w:t>
            </w:r>
          </w:p>
        </w:tc>
        <w:tc>
          <w:tcPr>
            <w:tcW w:w="760" w:type="pct"/>
            <w:shd w:val="clear" w:color="auto" w:fill="auto"/>
            <w:vAlign w:val="center"/>
          </w:tcPr>
          <w:p w:rsidR="009A403A" w:rsidRPr="00CA1AD3" w:rsidRDefault="009A403A"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weighting</w:t>
            </w:r>
          </w:p>
        </w:tc>
      </w:tr>
      <w:tr w:rsidR="009A403A" w:rsidRPr="00CA1AD3" w:rsidTr="00DD7E97">
        <w:tc>
          <w:tcPr>
            <w:tcW w:w="162" w:type="pct"/>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w:t>
            </w:r>
          </w:p>
        </w:tc>
        <w:tc>
          <w:tcPr>
            <w:tcW w:w="944" w:type="pct"/>
          </w:tcPr>
          <w:p w:rsidR="009A403A" w:rsidRPr="00CA1AD3" w:rsidRDefault="009E78C4"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914743678"/>
                <w:placeholder>
                  <w:docPart w:val="B305D068EAD64AF5AC4814A35FB41294"/>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9A403A" w:rsidRPr="00CA1AD3">
                  <w:rPr>
                    <w:rFonts w:ascii="Arial" w:eastAsia="SimSun" w:hAnsi="Arial" w:cs="Arial"/>
                    <w:sz w:val="20"/>
                    <w:szCs w:val="20"/>
                    <w:lang w:eastAsia="zh-CN"/>
                  </w:rPr>
                  <w:t>Written work</w:t>
                </w:r>
              </w:sdtContent>
            </w:sdt>
          </w:p>
        </w:tc>
        <w:tc>
          <w:tcPr>
            <w:tcW w:w="3134" w:type="pct"/>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A letter to a client, or similar, dealing with a land law problem (1200 words)</w:t>
            </w:r>
          </w:p>
        </w:tc>
        <w:tc>
          <w:tcPr>
            <w:tcW w:w="760" w:type="pct"/>
            <w:shd w:val="clear" w:color="auto" w:fill="auto"/>
            <w:vAlign w:val="center"/>
          </w:tcPr>
          <w:p w:rsidR="009A403A" w:rsidRPr="00CA1AD3" w:rsidRDefault="009A403A" w:rsidP="00DD7E97">
            <w:pPr>
              <w:spacing w:after="0" w:line="240" w:lineRule="auto"/>
              <w:jc w:val="center"/>
              <w:rPr>
                <w:rFonts w:ascii="Arial" w:eastAsia="SimSun" w:hAnsi="Arial" w:cs="Arial"/>
                <w:sz w:val="20"/>
                <w:szCs w:val="20"/>
                <w:lang w:eastAsia="zh-CN"/>
              </w:rPr>
            </w:pPr>
            <w:r w:rsidRPr="00CA1AD3">
              <w:rPr>
                <w:rFonts w:ascii="Arial" w:eastAsia="SimSun" w:hAnsi="Arial" w:cs="Arial"/>
                <w:sz w:val="20"/>
                <w:szCs w:val="20"/>
                <w:lang w:eastAsia="zh-CN"/>
              </w:rPr>
              <w:t>50%</w:t>
            </w:r>
          </w:p>
        </w:tc>
      </w:tr>
      <w:tr w:rsidR="009A403A" w:rsidRPr="00CA1AD3" w:rsidTr="00DD7E97">
        <w:tc>
          <w:tcPr>
            <w:tcW w:w="162" w:type="pct"/>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w:t>
            </w:r>
          </w:p>
        </w:tc>
        <w:tc>
          <w:tcPr>
            <w:tcW w:w="944" w:type="pct"/>
          </w:tcPr>
          <w:p w:rsidR="009A403A" w:rsidRPr="00CA1AD3" w:rsidRDefault="009E78C4" w:rsidP="00DD7E97">
            <w:pPr>
              <w:spacing w:after="0" w:line="240" w:lineRule="auto"/>
              <w:rPr>
                <w:rFonts w:ascii="Arial" w:eastAsia="SimSun" w:hAnsi="Arial" w:cs="Times New Roman"/>
                <w:sz w:val="20"/>
                <w:szCs w:val="20"/>
                <w:lang w:eastAsia="zh-CN"/>
              </w:rPr>
            </w:pPr>
            <w:r>
              <w:rPr>
                <w:rFonts w:ascii="Arial" w:eastAsia="SimSun" w:hAnsi="Arial" w:cs="Times New Roman"/>
                <w:sz w:val="20"/>
                <w:szCs w:val="20"/>
                <w:lang w:eastAsia="zh-CN"/>
              </w:rPr>
              <w:t>School-organised examination</w:t>
            </w:r>
            <w:bookmarkStart w:id="0" w:name="_GoBack"/>
            <w:bookmarkEnd w:id="0"/>
          </w:p>
        </w:tc>
        <w:tc>
          <w:tcPr>
            <w:tcW w:w="3134" w:type="pct"/>
            <w:shd w:val="clear" w:color="auto" w:fill="auto"/>
            <w:vAlign w:val="center"/>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MCQ, computer-based examination (2 hours) </w:t>
            </w:r>
          </w:p>
        </w:tc>
        <w:tc>
          <w:tcPr>
            <w:tcW w:w="760" w:type="pct"/>
            <w:shd w:val="clear" w:color="auto" w:fill="auto"/>
            <w:vAlign w:val="center"/>
          </w:tcPr>
          <w:p w:rsidR="009A403A" w:rsidRPr="00CA1AD3" w:rsidRDefault="009A403A" w:rsidP="00DD7E97">
            <w:pPr>
              <w:spacing w:after="0" w:line="240" w:lineRule="auto"/>
              <w:jc w:val="center"/>
              <w:rPr>
                <w:rFonts w:ascii="Arial" w:eastAsia="SimSun" w:hAnsi="Arial" w:cs="Arial"/>
                <w:sz w:val="20"/>
                <w:szCs w:val="20"/>
                <w:lang w:eastAsia="zh-CN"/>
              </w:rPr>
            </w:pPr>
            <w:r w:rsidRPr="00CA1AD3">
              <w:rPr>
                <w:rFonts w:ascii="Arial" w:eastAsia="SimSun" w:hAnsi="Arial" w:cs="Arial"/>
                <w:sz w:val="20"/>
                <w:szCs w:val="20"/>
                <w:lang w:eastAsia="zh-CN"/>
              </w:rPr>
              <w:t>50%</w:t>
            </w:r>
          </w:p>
        </w:tc>
      </w:tr>
      <w:tr w:rsidR="009A403A" w:rsidRPr="00CA1AD3" w:rsidTr="00DD7E97">
        <w:tc>
          <w:tcPr>
            <w:tcW w:w="5000" w:type="pct"/>
            <w:gridSpan w:val="4"/>
            <w:shd w:val="clear" w:color="auto" w:fill="F2F2F2"/>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b/>
                <w:sz w:val="20"/>
                <w:szCs w:val="20"/>
                <w:lang w:eastAsia="zh-CN"/>
              </w:rPr>
              <w:t>Qualified failures</w:t>
            </w:r>
            <w:r w:rsidRPr="00CA1AD3">
              <w:rPr>
                <w:rFonts w:ascii="Arial" w:eastAsia="SimSun" w:hAnsi="Arial" w:cs="Arial"/>
                <w:sz w:val="20"/>
                <w:szCs w:val="20"/>
                <w:lang w:eastAsia="zh-CN"/>
              </w:rPr>
              <w:t xml:space="preserve"> In order to pass the module, students must achieve at least:</w:t>
            </w:r>
          </w:p>
        </w:tc>
      </w:tr>
      <w:tr w:rsidR="009A403A" w:rsidRPr="00CA1AD3" w:rsidTr="00DD7E97">
        <w:tc>
          <w:tcPr>
            <w:tcW w:w="5000" w:type="pct"/>
            <w:gridSpan w:val="4"/>
          </w:tcPr>
          <w:p w:rsidR="009A403A" w:rsidRPr="00CA1AD3" w:rsidRDefault="009A403A" w:rsidP="009A403A">
            <w:pPr>
              <w:numPr>
                <w:ilvl w:val="0"/>
                <w:numId w:val="2"/>
              </w:numPr>
              <w:spacing w:after="0" w:line="240" w:lineRule="auto"/>
              <w:contextualSpacing/>
              <w:rPr>
                <w:rFonts w:ascii="Arial" w:eastAsia="SimSun" w:hAnsi="Arial" w:cs="Arial"/>
                <w:sz w:val="20"/>
                <w:szCs w:val="20"/>
                <w:lang w:eastAsia="zh-CN"/>
              </w:rPr>
            </w:pPr>
            <w:r w:rsidRPr="00CA1AD3">
              <w:rPr>
                <w:rFonts w:ascii="Arial" w:eastAsia="SimSun" w:hAnsi="Arial" w:cs="Arial"/>
                <w:sz w:val="20"/>
                <w:szCs w:val="20"/>
                <w:lang w:eastAsia="zh-CN"/>
              </w:rPr>
              <w:t>a mark of 20 in each component and an overall pass mark</w:t>
            </w:r>
          </w:p>
        </w:tc>
      </w:tr>
    </w:tbl>
    <w:p w:rsidR="009A403A" w:rsidRDefault="009A403A" w:rsidP="009A403A">
      <w:pPr>
        <w:spacing w:after="0" w:line="240" w:lineRule="auto"/>
        <w:rPr>
          <w:rFonts w:ascii="Arial" w:eastAsia="SimSun" w:hAnsi="Arial" w:cs="Arial"/>
          <w:sz w:val="20"/>
          <w:szCs w:val="20"/>
          <w:lang w:eastAsia="zh-CN"/>
        </w:rPr>
      </w:pPr>
    </w:p>
    <w:p w:rsidR="009A403A" w:rsidRDefault="009A403A" w:rsidP="009A403A">
      <w:pPr>
        <w:spacing w:after="0" w:line="240" w:lineRule="auto"/>
        <w:rPr>
          <w:rFonts w:ascii="Arial" w:eastAsia="SimSun" w:hAnsi="Arial" w:cs="Arial"/>
          <w:sz w:val="20"/>
          <w:szCs w:val="20"/>
          <w:lang w:eastAsia="zh-CN"/>
        </w:rPr>
      </w:pPr>
    </w:p>
    <w:p w:rsidR="009A403A" w:rsidRPr="00CA1AD3" w:rsidRDefault="009A403A" w:rsidP="009A403A">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9A403A" w:rsidRPr="00CA1AD3" w:rsidTr="00DD7E97">
        <w:tc>
          <w:tcPr>
            <w:tcW w:w="5000" w:type="pct"/>
            <w:shd w:val="clear" w:color="auto" w:fill="F2F2F2"/>
          </w:tcPr>
          <w:p w:rsidR="009A403A" w:rsidRPr="00CA1AD3" w:rsidRDefault="009A403A"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Indicative content</w:t>
            </w:r>
          </w:p>
        </w:tc>
      </w:tr>
      <w:tr w:rsidR="009A403A" w:rsidRPr="00CA1AD3" w:rsidTr="00DD7E97">
        <w:tc>
          <w:tcPr>
            <w:tcW w:w="5000" w:type="pct"/>
            <w:shd w:val="clear" w:color="auto" w:fill="auto"/>
          </w:tcPr>
          <w:p w:rsidR="009A403A" w:rsidRPr="00CA1AD3" w:rsidRDefault="009A403A" w:rsidP="00DD7E97">
            <w:pPr>
              <w:spacing w:after="0" w:line="240" w:lineRule="auto"/>
              <w:ind w:left="360"/>
              <w:contextualSpacing/>
              <w:rPr>
                <w:rFonts w:ascii="Arial" w:eastAsia="SimSun" w:hAnsi="Arial" w:cs="Times New Roman"/>
                <w:szCs w:val="24"/>
                <w:lang w:eastAsia="zh-CN"/>
              </w:rPr>
            </w:pPr>
          </w:p>
          <w:p w:rsidR="009A403A" w:rsidRPr="00CA1AD3" w:rsidRDefault="009A403A" w:rsidP="00DD7E97">
            <w:pPr>
              <w:numPr>
                <w:ilvl w:val="0"/>
                <w:numId w:val="1"/>
              </w:numPr>
              <w:spacing w:after="0" w:line="240" w:lineRule="auto"/>
              <w:contextualSpacing/>
              <w:rPr>
                <w:rFonts w:ascii="Arial" w:eastAsia="SimSun" w:hAnsi="Arial" w:cs="Times New Roman"/>
                <w:szCs w:val="24"/>
                <w:lang w:eastAsia="zh-CN"/>
              </w:rPr>
            </w:pPr>
            <w:r w:rsidRPr="00CA1AD3">
              <w:rPr>
                <w:rFonts w:ascii="Arial" w:eastAsia="SimSun" w:hAnsi="Arial" w:cs="Times New Roman"/>
                <w:szCs w:val="24"/>
                <w:lang w:eastAsia="zh-CN"/>
              </w:rPr>
              <w:t>Proving ownership of land</w:t>
            </w:r>
          </w:p>
          <w:p w:rsidR="009A403A" w:rsidRPr="00CA1AD3" w:rsidRDefault="009A403A" w:rsidP="00DD7E97">
            <w:pPr>
              <w:numPr>
                <w:ilvl w:val="0"/>
                <w:numId w:val="1"/>
              </w:numPr>
              <w:spacing w:after="0" w:line="240" w:lineRule="auto"/>
              <w:contextualSpacing/>
              <w:rPr>
                <w:rFonts w:ascii="Arial" w:eastAsia="SimSun" w:hAnsi="Arial" w:cs="Times New Roman"/>
                <w:szCs w:val="24"/>
                <w:lang w:eastAsia="zh-CN"/>
              </w:rPr>
            </w:pPr>
            <w:r w:rsidRPr="00CA1AD3">
              <w:rPr>
                <w:rFonts w:ascii="Arial" w:eastAsia="SimSun" w:hAnsi="Arial" w:cs="Times New Roman"/>
                <w:szCs w:val="24"/>
                <w:lang w:eastAsia="zh-CN"/>
              </w:rPr>
              <w:t xml:space="preserve">Dealing with disputes concerning ownership of land </w:t>
            </w:r>
          </w:p>
          <w:p w:rsidR="009A403A" w:rsidRPr="00CA1AD3" w:rsidRDefault="009A403A" w:rsidP="00DD7E97">
            <w:pPr>
              <w:numPr>
                <w:ilvl w:val="0"/>
                <w:numId w:val="1"/>
              </w:numPr>
              <w:spacing w:after="0" w:line="240" w:lineRule="auto"/>
              <w:contextualSpacing/>
              <w:rPr>
                <w:rFonts w:ascii="Arial" w:eastAsia="SimSun" w:hAnsi="Arial" w:cs="Times New Roman"/>
                <w:szCs w:val="24"/>
                <w:lang w:eastAsia="zh-CN"/>
              </w:rPr>
            </w:pPr>
            <w:r w:rsidRPr="00CA1AD3">
              <w:rPr>
                <w:rFonts w:ascii="Arial" w:eastAsia="SimSun" w:hAnsi="Arial" w:cs="Times New Roman"/>
                <w:szCs w:val="24"/>
                <w:lang w:eastAsia="zh-CN"/>
              </w:rPr>
              <w:t xml:space="preserve">Dealing with disputes concerning land </w:t>
            </w:r>
          </w:p>
          <w:p w:rsidR="009A403A" w:rsidRPr="00CA1AD3" w:rsidRDefault="009A403A" w:rsidP="00DD7E97">
            <w:pPr>
              <w:numPr>
                <w:ilvl w:val="0"/>
                <w:numId w:val="1"/>
              </w:numPr>
              <w:spacing w:after="0" w:line="240" w:lineRule="auto"/>
              <w:contextualSpacing/>
              <w:rPr>
                <w:rFonts w:ascii="Arial" w:eastAsia="SimSun" w:hAnsi="Arial" w:cs="Arial"/>
                <w:szCs w:val="24"/>
                <w:lang w:eastAsia="zh-CN"/>
              </w:rPr>
            </w:pPr>
            <w:r w:rsidRPr="00CA1AD3">
              <w:rPr>
                <w:rFonts w:ascii="Arial" w:eastAsia="SimSun" w:hAnsi="Arial" w:cs="Times New Roman"/>
                <w:szCs w:val="24"/>
                <w:lang w:eastAsia="zh-CN"/>
              </w:rPr>
              <w:t xml:space="preserve">Conveyancing </w:t>
            </w:r>
          </w:p>
          <w:p w:rsidR="009A403A" w:rsidRPr="00CA1AD3" w:rsidRDefault="009A403A" w:rsidP="00DD7E97">
            <w:pPr>
              <w:spacing w:after="0" w:line="240" w:lineRule="auto"/>
              <w:ind w:left="360"/>
              <w:contextualSpacing/>
              <w:rPr>
                <w:rFonts w:ascii="Arial" w:eastAsia="SimSun" w:hAnsi="Arial" w:cs="Arial"/>
                <w:szCs w:val="24"/>
                <w:lang w:eastAsia="zh-CN"/>
              </w:rPr>
            </w:pPr>
          </w:p>
        </w:tc>
      </w:tr>
    </w:tbl>
    <w:p w:rsidR="009A403A" w:rsidRPr="00CA1AD3" w:rsidRDefault="009A403A" w:rsidP="009A403A">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9A403A" w:rsidRPr="00CA1AD3" w:rsidTr="00DD7E97">
        <w:tc>
          <w:tcPr>
            <w:tcW w:w="5000" w:type="pct"/>
            <w:shd w:val="clear" w:color="auto" w:fill="F2F2F2"/>
          </w:tcPr>
          <w:p w:rsidR="009A403A" w:rsidRPr="00CA1AD3" w:rsidRDefault="009A403A" w:rsidP="00DD7E97">
            <w:pPr>
              <w:spacing w:after="0" w:line="240" w:lineRule="auto"/>
              <w:rPr>
                <w:rFonts w:ascii="Arial" w:eastAsia="SimSun" w:hAnsi="Arial" w:cs="Arial"/>
                <w:i/>
                <w:sz w:val="20"/>
                <w:szCs w:val="20"/>
                <w:lang w:eastAsia="zh-CN"/>
              </w:rPr>
            </w:pPr>
            <w:r w:rsidRPr="00CA1AD3">
              <w:rPr>
                <w:rFonts w:ascii="Arial" w:eastAsia="SimSun" w:hAnsi="Arial" w:cs="Arial"/>
                <w:b/>
                <w:sz w:val="20"/>
                <w:szCs w:val="20"/>
                <w:lang w:eastAsia="zh-CN"/>
              </w:rPr>
              <w:t xml:space="preserve">Reading list </w:t>
            </w:r>
            <w:r w:rsidRPr="00CA1AD3">
              <w:rPr>
                <w:rFonts w:ascii="Arial" w:eastAsia="SimSun" w:hAnsi="Arial" w:cs="Arial"/>
                <w:i/>
                <w:sz w:val="20"/>
                <w:szCs w:val="20"/>
                <w:lang w:eastAsia="zh-CN"/>
              </w:rPr>
              <w:t>(Rebus link)</w:t>
            </w:r>
          </w:p>
        </w:tc>
      </w:tr>
      <w:tr w:rsidR="009A403A" w:rsidRPr="00CA1AD3" w:rsidTr="00DD7E97">
        <w:tc>
          <w:tcPr>
            <w:tcW w:w="5000" w:type="pct"/>
            <w:shd w:val="clear" w:color="auto" w:fill="auto"/>
          </w:tcPr>
          <w:p w:rsidR="009A403A" w:rsidRPr="00CA1AD3" w:rsidRDefault="009E78C4" w:rsidP="00DD7E97">
            <w:pPr>
              <w:spacing w:after="0" w:line="240" w:lineRule="auto"/>
              <w:rPr>
                <w:rFonts w:ascii="Arial" w:eastAsia="SimSun" w:hAnsi="Arial" w:cs="Arial"/>
                <w:sz w:val="20"/>
                <w:szCs w:val="20"/>
                <w:lang w:eastAsia="zh-CN"/>
              </w:rPr>
            </w:pPr>
            <w:hyperlink r:id="rId5" w:history="1">
              <w:r w:rsidR="009A403A" w:rsidRPr="00CA1AD3">
                <w:rPr>
                  <w:rFonts w:ascii="Arial" w:eastAsia="SimSun" w:hAnsi="Arial" w:cs="Arial"/>
                  <w:color w:val="0000FF" w:themeColor="hyperlink"/>
                  <w:u w:val="single"/>
                  <w:lang w:eastAsia="zh-CN"/>
                </w:rPr>
                <w:t>https://yorksj.rebuslist.com/list.php?list_id=3593</w:t>
              </w:r>
            </w:hyperlink>
            <w:r w:rsidR="009A403A" w:rsidRPr="00CA1AD3">
              <w:rPr>
                <w:rFonts w:ascii="Arial" w:eastAsia="SimSun" w:hAnsi="Arial" w:cs="Arial"/>
                <w:lang w:eastAsia="zh-CN"/>
              </w:rPr>
              <w:t xml:space="preserve"> </w:t>
            </w:r>
          </w:p>
        </w:tc>
      </w:tr>
    </w:tbl>
    <w:p w:rsidR="009A403A" w:rsidRPr="00CA1AD3" w:rsidRDefault="009A403A" w:rsidP="009A403A">
      <w:pPr>
        <w:spacing w:after="0" w:line="240" w:lineRule="auto"/>
        <w:rPr>
          <w:rFonts w:ascii="Arial" w:eastAsia="SimSun" w:hAnsi="Arial" w:cs="Arial"/>
          <w:sz w:val="20"/>
          <w:szCs w:val="20"/>
          <w:lang w:eastAsia="zh-CN"/>
        </w:rPr>
      </w:pPr>
    </w:p>
    <w:p w:rsidR="009A403A" w:rsidRPr="00CA1AD3" w:rsidRDefault="009A403A" w:rsidP="009A403A">
      <w:pPr>
        <w:spacing w:after="0" w:line="240" w:lineRule="auto"/>
        <w:rPr>
          <w:rFonts w:ascii="Arial" w:eastAsia="SimSun" w:hAnsi="Arial" w:cs="Arial"/>
          <w:sz w:val="20"/>
          <w:szCs w:val="20"/>
          <w:lang w:eastAsia="zh-CN"/>
        </w:rPr>
      </w:pPr>
    </w:p>
    <w:p w:rsidR="009A403A" w:rsidRPr="00CA1AD3" w:rsidRDefault="009A403A" w:rsidP="009A403A">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9A403A" w:rsidRPr="00CA1AD3" w:rsidTr="00DD7E97">
        <w:tc>
          <w:tcPr>
            <w:tcW w:w="1077" w:type="dxa"/>
            <w:shd w:val="clear" w:color="auto" w:fill="F2F2F2"/>
          </w:tcPr>
          <w:p w:rsidR="009A403A" w:rsidRPr="00CA1AD3" w:rsidRDefault="009A403A" w:rsidP="00DD7E97">
            <w:pPr>
              <w:spacing w:after="0" w:line="240" w:lineRule="auto"/>
              <w:rPr>
                <w:rFonts w:ascii="Arial" w:eastAsia="SimSun" w:hAnsi="Arial" w:cs="Arial"/>
                <w:b/>
                <w:i/>
                <w:sz w:val="20"/>
                <w:szCs w:val="20"/>
                <w:lang w:eastAsia="zh-CN"/>
              </w:rPr>
            </w:pPr>
            <w:r w:rsidRPr="00CA1AD3">
              <w:rPr>
                <w:rFonts w:ascii="Arial" w:eastAsia="SimSun" w:hAnsi="Arial" w:cs="Arial"/>
                <w:b/>
                <w:i/>
                <w:sz w:val="20"/>
                <w:szCs w:val="20"/>
                <w:lang w:eastAsia="zh-CN"/>
              </w:rPr>
              <w:t>Version</w:t>
            </w:r>
          </w:p>
        </w:tc>
        <w:tc>
          <w:tcPr>
            <w:tcW w:w="1582" w:type="dxa"/>
            <w:shd w:val="clear" w:color="auto" w:fill="auto"/>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w:t>
            </w:r>
          </w:p>
        </w:tc>
        <w:tc>
          <w:tcPr>
            <w:tcW w:w="1406" w:type="dxa"/>
            <w:shd w:val="clear" w:color="auto" w:fill="F2F2F2"/>
          </w:tcPr>
          <w:p w:rsidR="009A403A" w:rsidRPr="00CA1AD3" w:rsidRDefault="009A403A" w:rsidP="00DD7E97">
            <w:pPr>
              <w:spacing w:after="0" w:line="240" w:lineRule="auto"/>
              <w:rPr>
                <w:rFonts w:ascii="Arial" w:eastAsia="SimSun" w:hAnsi="Arial" w:cs="Arial"/>
                <w:b/>
                <w:i/>
                <w:sz w:val="20"/>
                <w:szCs w:val="20"/>
                <w:lang w:eastAsia="zh-CN"/>
              </w:rPr>
            </w:pPr>
            <w:r w:rsidRPr="00CA1AD3">
              <w:rPr>
                <w:rFonts w:ascii="Arial" w:eastAsia="SimSun" w:hAnsi="Arial" w:cs="Arial"/>
                <w:b/>
                <w:i/>
                <w:sz w:val="20"/>
                <w:szCs w:val="20"/>
                <w:lang w:eastAsia="zh-CN"/>
              </w:rPr>
              <w:t>In use from</w:t>
            </w:r>
          </w:p>
        </w:tc>
        <w:tc>
          <w:tcPr>
            <w:tcW w:w="2410" w:type="dxa"/>
            <w:shd w:val="clear" w:color="auto" w:fill="auto"/>
          </w:tcPr>
          <w:p w:rsidR="009A403A" w:rsidRPr="00CA1AD3" w:rsidRDefault="0018290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2021-22</w:t>
            </w:r>
          </w:p>
        </w:tc>
        <w:tc>
          <w:tcPr>
            <w:tcW w:w="567" w:type="dxa"/>
            <w:shd w:val="clear" w:color="auto" w:fill="F2F2F2"/>
          </w:tcPr>
          <w:p w:rsidR="009A403A" w:rsidRPr="00CA1AD3" w:rsidRDefault="009A403A" w:rsidP="00DD7E97">
            <w:pPr>
              <w:spacing w:after="0" w:line="240" w:lineRule="auto"/>
              <w:rPr>
                <w:rFonts w:ascii="Arial" w:eastAsia="SimSun" w:hAnsi="Arial" w:cs="Arial"/>
                <w:b/>
                <w:i/>
                <w:sz w:val="20"/>
                <w:szCs w:val="20"/>
                <w:lang w:eastAsia="zh-CN"/>
              </w:rPr>
            </w:pPr>
            <w:r w:rsidRPr="00CA1AD3">
              <w:rPr>
                <w:rFonts w:ascii="Arial" w:eastAsia="SimSun" w:hAnsi="Arial" w:cs="Arial"/>
                <w:b/>
                <w:i/>
                <w:sz w:val="20"/>
                <w:szCs w:val="20"/>
                <w:lang w:eastAsia="zh-CN"/>
              </w:rPr>
              <w:t>to</w:t>
            </w:r>
          </w:p>
        </w:tc>
        <w:tc>
          <w:tcPr>
            <w:tcW w:w="2835" w:type="dxa"/>
            <w:shd w:val="clear" w:color="auto" w:fill="auto"/>
          </w:tcPr>
          <w:p w:rsidR="009A403A" w:rsidRPr="00CA1AD3" w:rsidRDefault="009A403A" w:rsidP="00DD7E97">
            <w:pPr>
              <w:spacing w:after="0" w:line="240" w:lineRule="auto"/>
              <w:rPr>
                <w:rFonts w:ascii="Arial" w:eastAsia="SimSun" w:hAnsi="Arial" w:cs="Arial"/>
                <w:sz w:val="20"/>
                <w:szCs w:val="20"/>
                <w:lang w:eastAsia="zh-CN"/>
              </w:rPr>
            </w:pPr>
          </w:p>
        </w:tc>
      </w:tr>
    </w:tbl>
    <w:p w:rsidR="009A403A" w:rsidRPr="00CA1AD3" w:rsidRDefault="009A403A" w:rsidP="009A403A">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9A403A" w:rsidRPr="00CA1AD3" w:rsidTr="00DD7E97">
        <w:tc>
          <w:tcPr>
            <w:tcW w:w="2659" w:type="dxa"/>
            <w:shd w:val="clear" w:color="auto" w:fill="F2F2F2"/>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External examiner code:</w:t>
            </w:r>
          </w:p>
        </w:tc>
        <w:tc>
          <w:tcPr>
            <w:tcW w:w="1276" w:type="dxa"/>
            <w:shd w:val="clear" w:color="auto" w:fill="auto"/>
          </w:tcPr>
          <w:p w:rsidR="009A403A" w:rsidRPr="00CA1AD3" w:rsidRDefault="009A403A" w:rsidP="00DD7E97">
            <w:pPr>
              <w:spacing w:after="0" w:line="240" w:lineRule="auto"/>
              <w:rPr>
                <w:rFonts w:ascii="Arial" w:eastAsia="SimSun" w:hAnsi="Arial" w:cs="Arial"/>
                <w:sz w:val="20"/>
                <w:szCs w:val="20"/>
                <w:lang w:eastAsia="zh-CN"/>
              </w:rPr>
            </w:pPr>
          </w:p>
        </w:tc>
      </w:tr>
      <w:tr w:rsidR="009A403A" w:rsidRPr="00CA1AD3" w:rsidTr="00DD7E97">
        <w:tc>
          <w:tcPr>
            <w:tcW w:w="2659" w:type="dxa"/>
            <w:shd w:val="clear" w:color="auto" w:fill="F2F2F2"/>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Fee profile:</w:t>
            </w:r>
          </w:p>
        </w:tc>
        <w:tc>
          <w:tcPr>
            <w:tcW w:w="1276" w:type="dxa"/>
            <w:shd w:val="clear" w:color="auto" w:fill="auto"/>
          </w:tcPr>
          <w:p w:rsidR="009A403A" w:rsidRPr="00CA1AD3" w:rsidRDefault="009A403A" w:rsidP="00DD7E97">
            <w:pPr>
              <w:spacing w:after="0" w:line="240" w:lineRule="auto"/>
              <w:rPr>
                <w:rFonts w:ascii="Arial" w:eastAsia="SimSun" w:hAnsi="Arial" w:cs="Arial"/>
                <w:sz w:val="20"/>
                <w:szCs w:val="20"/>
                <w:lang w:eastAsia="zh-CN"/>
              </w:rPr>
            </w:pPr>
          </w:p>
        </w:tc>
      </w:tr>
      <w:tr w:rsidR="009A403A" w:rsidRPr="00CA1AD3" w:rsidTr="00DD7E97">
        <w:tc>
          <w:tcPr>
            <w:tcW w:w="2659" w:type="dxa"/>
            <w:shd w:val="clear" w:color="auto" w:fill="F2F2F2"/>
          </w:tcPr>
          <w:p w:rsidR="009A403A" w:rsidRPr="00CA1AD3" w:rsidRDefault="009A403A"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Date approved:</w:t>
            </w:r>
          </w:p>
        </w:tc>
        <w:tc>
          <w:tcPr>
            <w:tcW w:w="1276" w:type="dxa"/>
            <w:shd w:val="clear" w:color="auto" w:fill="auto"/>
          </w:tcPr>
          <w:p w:rsidR="009A403A" w:rsidRPr="00CA1AD3" w:rsidRDefault="009A403A" w:rsidP="00DD7E97">
            <w:pPr>
              <w:spacing w:after="0" w:line="240" w:lineRule="auto"/>
              <w:rPr>
                <w:rFonts w:ascii="Arial" w:eastAsia="SimSun" w:hAnsi="Arial" w:cs="Arial"/>
                <w:sz w:val="20"/>
                <w:szCs w:val="20"/>
                <w:lang w:eastAsia="zh-CN"/>
              </w:rPr>
            </w:pPr>
          </w:p>
        </w:tc>
      </w:tr>
    </w:tbl>
    <w:p w:rsidR="009A403A" w:rsidRPr="00CA1AD3" w:rsidRDefault="009A403A" w:rsidP="009A403A">
      <w:pPr>
        <w:spacing w:after="0" w:line="240" w:lineRule="auto"/>
        <w:rPr>
          <w:rFonts w:ascii="Arial" w:eastAsia="SimSun" w:hAnsi="Arial" w:cs="Arial"/>
          <w:sz w:val="20"/>
          <w:szCs w:val="20"/>
          <w:lang w:eastAsia="zh-CN"/>
        </w:rPr>
      </w:pPr>
    </w:p>
    <w:p w:rsidR="009A403A" w:rsidRPr="00CA1AD3" w:rsidRDefault="009A403A" w:rsidP="009A403A">
      <w:pPr>
        <w:spacing w:after="0" w:line="240" w:lineRule="auto"/>
        <w:rPr>
          <w:rFonts w:ascii="Arial" w:eastAsia="SimSun" w:hAnsi="Arial" w:cs="Arial"/>
          <w:b/>
          <w:sz w:val="24"/>
          <w:szCs w:val="20"/>
          <w:lang w:eastAsia="zh-CN"/>
        </w:rPr>
      </w:pPr>
      <w:r w:rsidRPr="00CA1AD3">
        <w:rPr>
          <w:rFonts w:ascii="Arial" w:eastAsia="SimSun" w:hAnsi="Arial" w:cs="Arial"/>
          <w:b/>
          <w:sz w:val="24"/>
          <w:szCs w:val="20"/>
          <w:lang w:eastAsia="zh-CN"/>
        </w:rPr>
        <w:t>Notes</w:t>
      </w:r>
    </w:p>
    <w:p w:rsidR="009A403A" w:rsidRPr="00CA1AD3" w:rsidRDefault="009A403A" w:rsidP="009A403A">
      <w:pPr>
        <w:spacing w:after="0" w:line="240" w:lineRule="auto"/>
        <w:rPr>
          <w:rFonts w:ascii="Arial" w:eastAsia="SimSun" w:hAnsi="Arial" w:cs="Arial"/>
          <w:sz w:val="20"/>
          <w:szCs w:val="20"/>
          <w:lang w:eastAsia="zh-CN"/>
        </w:rPr>
      </w:pPr>
    </w:p>
    <w:p w:rsidR="00863F48" w:rsidRDefault="00863F48"/>
    <w:sectPr w:rsidR="00863F48" w:rsidSect="009A40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06D4AC1"/>
    <w:multiLevelType w:val="hybridMultilevel"/>
    <w:tmpl w:val="22600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03A"/>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906"/>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013D"/>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03A"/>
    <w:rsid w:val="009A4E1D"/>
    <w:rsid w:val="009B0B87"/>
    <w:rsid w:val="009B3F64"/>
    <w:rsid w:val="009C0907"/>
    <w:rsid w:val="009C1093"/>
    <w:rsid w:val="009C19F4"/>
    <w:rsid w:val="009D15BB"/>
    <w:rsid w:val="009D1798"/>
    <w:rsid w:val="009D6D1A"/>
    <w:rsid w:val="009E1012"/>
    <w:rsid w:val="009E1A13"/>
    <w:rsid w:val="009E34E4"/>
    <w:rsid w:val="009E78C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1CF3"/>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40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40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0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593"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D0EBDE391DC41979E5F1A12F8B232C2"/>
        <w:category>
          <w:name w:val="General"/>
          <w:gallery w:val="placeholder"/>
        </w:category>
        <w:types>
          <w:type w:val="bbPlcHdr"/>
        </w:types>
        <w:behaviors>
          <w:behavior w:val="content"/>
        </w:behaviors>
        <w:guid w:val="{B556F391-0068-40F9-9CCE-9EC89CF063C1}"/>
      </w:docPartPr>
      <w:docPartBody>
        <w:p w:rsidR="008350B6" w:rsidRDefault="00200D16" w:rsidP="00200D16">
          <w:pPr>
            <w:pStyle w:val="ED0EBDE391DC41979E5F1A12F8B232C2"/>
          </w:pPr>
          <w:r w:rsidRPr="00EA2C14">
            <w:rPr>
              <w:rStyle w:val="PlaceholderText"/>
              <w:rFonts w:cs="Arial"/>
              <w:sz w:val="20"/>
              <w:szCs w:val="20"/>
            </w:rPr>
            <w:t>choose an item:</w:t>
          </w:r>
        </w:p>
      </w:docPartBody>
    </w:docPart>
    <w:docPart>
      <w:docPartPr>
        <w:name w:val="968FE3A2616147A3A6A862F83453E27B"/>
        <w:category>
          <w:name w:val="General"/>
          <w:gallery w:val="placeholder"/>
        </w:category>
        <w:types>
          <w:type w:val="bbPlcHdr"/>
        </w:types>
        <w:behaviors>
          <w:behavior w:val="content"/>
        </w:behaviors>
        <w:guid w:val="{C733CFF7-2935-469C-B36B-A3580AFB1F63}"/>
      </w:docPartPr>
      <w:docPartBody>
        <w:p w:rsidR="008350B6" w:rsidRDefault="00200D16" w:rsidP="00200D16">
          <w:pPr>
            <w:pStyle w:val="968FE3A2616147A3A6A862F83453E27B"/>
          </w:pPr>
          <w:r>
            <w:rPr>
              <w:rStyle w:val="PlaceholderText"/>
              <w:rFonts w:ascii="Arial" w:hAnsi="Arial" w:cs="Arial"/>
            </w:rPr>
            <w:t>choose an item:</w:t>
          </w:r>
        </w:p>
      </w:docPartBody>
    </w:docPart>
    <w:docPart>
      <w:docPartPr>
        <w:name w:val="B305D068EAD64AF5AC4814A35FB41294"/>
        <w:category>
          <w:name w:val="General"/>
          <w:gallery w:val="placeholder"/>
        </w:category>
        <w:types>
          <w:type w:val="bbPlcHdr"/>
        </w:types>
        <w:behaviors>
          <w:behavior w:val="content"/>
        </w:behaviors>
        <w:guid w:val="{A994493B-9ED5-42BE-8D5F-1DEC9C825876}"/>
      </w:docPartPr>
      <w:docPartBody>
        <w:p w:rsidR="008350B6" w:rsidRDefault="00200D16" w:rsidP="00200D16">
          <w:pPr>
            <w:pStyle w:val="B305D068EAD64AF5AC4814A35FB41294"/>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0D16"/>
    <w:rsid w:val="00200D16"/>
    <w:rsid w:val="008350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D16"/>
    <w:rPr>
      <w:color w:val="808080"/>
    </w:rPr>
  </w:style>
  <w:style w:type="paragraph" w:customStyle="1" w:styleId="4D45859607CB4275804E7F64CC88D024">
    <w:name w:val="4D45859607CB4275804E7F64CC88D024"/>
    <w:rsid w:val="00200D16"/>
  </w:style>
  <w:style w:type="paragraph" w:customStyle="1" w:styleId="ED0EBDE391DC41979E5F1A12F8B232C2">
    <w:name w:val="ED0EBDE391DC41979E5F1A12F8B232C2"/>
    <w:rsid w:val="00200D16"/>
  </w:style>
  <w:style w:type="paragraph" w:customStyle="1" w:styleId="968FE3A2616147A3A6A862F83453E27B">
    <w:name w:val="968FE3A2616147A3A6A862F83453E27B"/>
    <w:rsid w:val="00200D16"/>
  </w:style>
  <w:style w:type="paragraph" w:customStyle="1" w:styleId="B305D068EAD64AF5AC4814A35FB41294">
    <w:name w:val="B305D068EAD64AF5AC4814A35FB41294"/>
    <w:rsid w:val="00200D16"/>
  </w:style>
  <w:style w:type="paragraph" w:customStyle="1" w:styleId="0B1A177624B7498FAD8B1CCD415D4D5F">
    <w:name w:val="0B1A177624B7498FAD8B1CCD415D4D5F"/>
    <w:rsid w:val="00200D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477948-2576-45CE-B991-A3319D4F72F5}"/>
</file>

<file path=customXml/itemProps2.xml><?xml version="1.0" encoding="utf-8"?>
<ds:datastoreItem xmlns:ds="http://schemas.openxmlformats.org/officeDocument/2006/customXml" ds:itemID="{0D3FE94B-7225-4C19-A94F-A8B8C6465369}"/>
</file>

<file path=docProps/app.xml><?xml version="1.0" encoding="utf-8"?>
<Properties xmlns="http://schemas.openxmlformats.org/officeDocument/2006/extended-properties" xmlns:vt="http://schemas.openxmlformats.org/officeDocument/2006/docPropsVTypes">
  <Template>Normal</Template>
  <TotalTime>2</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4</cp:revision>
  <dcterms:created xsi:type="dcterms:W3CDTF">2018-05-17T09:21:00Z</dcterms:created>
  <dcterms:modified xsi:type="dcterms:W3CDTF">2022-03-25T16:17:00Z</dcterms:modified>
</cp:coreProperties>
</file>