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Pr="00361AF7" w:rsidR="00227861" w:rsidTr="00AA3E65" w14:paraId="3E82DBE7" w14:textId="77777777">
        <w:trPr>
          <w:trHeight w:val="340"/>
        </w:trPr>
        <w:tc>
          <w:tcPr>
            <w:tcW w:w="430" w:type="pct"/>
            <w:shd w:val="clear" w:color="auto" w:fill="F2F2F2" w:themeFill="background1" w:themeFillShade="F2"/>
            <w:vAlign w:val="center"/>
          </w:tcPr>
          <w:p w:rsidRPr="00361AF7" w:rsidR="00227861" w:rsidP="00FD7567" w:rsidRDefault="00227861" w14:paraId="1C108C20" w14:textId="77777777">
            <w:pPr>
              <w:contextualSpacing/>
              <w:rPr>
                <w:rFonts w:cs="Arial"/>
                <w:b/>
                <w:sz w:val="20"/>
                <w:szCs w:val="20"/>
              </w:rPr>
            </w:pPr>
            <w:r w:rsidRPr="00361AF7">
              <w:rPr>
                <w:rFonts w:cs="Arial"/>
                <w:b/>
                <w:sz w:val="20"/>
                <w:szCs w:val="20"/>
              </w:rPr>
              <w:t>Title</w:t>
            </w:r>
          </w:p>
        </w:tc>
        <w:tc>
          <w:tcPr>
            <w:tcW w:w="4570" w:type="pct"/>
            <w:gridSpan w:val="5"/>
            <w:vAlign w:val="center"/>
          </w:tcPr>
          <w:p w:rsidRPr="00361AF7" w:rsidR="00227861" w:rsidP="00FD7567" w:rsidRDefault="0060193C" w14:paraId="41DC6105" w14:textId="6A392AD4">
            <w:pPr>
              <w:contextualSpacing/>
              <w:rPr>
                <w:rFonts w:cs="Arial"/>
                <w:sz w:val="20"/>
                <w:szCs w:val="20"/>
              </w:rPr>
            </w:pPr>
            <w:r>
              <w:rPr>
                <w:rFonts w:cs="Arial"/>
                <w:sz w:val="20"/>
                <w:szCs w:val="20"/>
              </w:rPr>
              <w:t>Property</w:t>
            </w:r>
            <w:r w:rsidR="002774E5">
              <w:rPr>
                <w:rFonts w:cs="Arial"/>
                <w:sz w:val="20"/>
                <w:szCs w:val="20"/>
              </w:rPr>
              <w:t xml:space="preserve"> Law </w:t>
            </w:r>
          </w:p>
        </w:tc>
      </w:tr>
      <w:tr w:rsidRPr="00361AF7" w:rsidR="00472EC0" w:rsidTr="00AA3E65" w14:paraId="0B7953B3" w14:textId="77777777">
        <w:trPr>
          <w:trHeight w:val="340"/>
        </w:trPr>
        <w:tc>
          <w:tcPr>
            <w:tcW w:w="430" w:type="pct"/>
            <w:shd w:val="clear" w:color="auto" w:fill="F2F2F2" w:themeFill="background1" w:themeFillShade="F2"/>
            <w:vAlign w:val="center"/>
          </w:tcPr>
          <w:p w:rsidRPr="00361AF7" w:rsidR="00472EC0" w:rsidP="00FD7567" w:rsidRDefault="00472EC0" w14:paraId="3D3AF3A7" w14:textId="77777777">
            <w:pPr>
              <w:contextualSpacing/>
              <w:rPr>
                <w:rFonts w:cs="Arial"/>
                <w:b/>
                <w:sz w:val="20"/>
                <w:szCs w:val="20"/>
              </w:rPr>
            </w:pPr>
            <w:r w:rsidRPr="00361AF7">
              <w:rPr>
                <w:rFonts w:cs="Arial"/>
                <w:b/>
                <w:sz w:val="20"/>
                <w:szCs w:val="20"/>
              </w:rPr>
              <w:t>Code</w:t>
            </w:r>
          </w:p>
        </w:tc>
        <w:tc>
          <w:tcPr>
            <w:tcW w:w="891" w:type="pct"/>
            <w:vAlign w:val="center"/>
          </w:tcPr>
          <w:p w:rsidRPr="00361AF7" w:rsidR="00472EC0" w:rsidP="00FD7567" w:rsidRDefault="002774E5" w14:paraId="19A21321" w14:textId="40AFAD23">
            <w:pPr>
              <w:contextualSpacing/>
              <w:rPr>
                <w:rFonts w:cs="Arial"/>
                <w:sz w:val="20"/>
                <w:szCs w:val="20"/>
              </w:rPr>
            </w:pPr>
            <w:r>
              <w:rPr>
                <w:rFonts w:cs="Arial"/>
                <w:sz w:val="20"/>
                <w:szCs w:val="20"/>
              </w:rPr>
              <w:t>LAW501</w:t>
            </w:r>
            <w:r w:rsidR="009113F8">
              <w:rPr>
                <w:rFonts w:cs="Arial"/>
                <w:sz w:val="20"/>
                <w:szCs w:val="20"/>
              </w:rPr>
              <w:t>4</w:t>
            </w:r>
            <w:r>
              <w:rPr>
                <w:rFonts w:cs="Arial"/>
                <w:sz w:val="20"/>
                <w:szCs w:val="20"/>
              </w:rPr>
              <w:t>M</w:t>
            </w:r>
          </w:p>
        </w:tc>
        <w:tc>
          <w:tcPr>
            <w:tcW w:w="532" w:type="pct"/>
            <w:shd w:val="clear" w:color="auto" w:fill="F2F2F2" w:themeFill="background1" w:themeFillShade="F2"/>
            <w:vAlign w:val="center"/>
          </w:tcPr>
          <w:p w:rsidRPr="00361AF7" w:rsidR="00472EC0" w:rsidP="00FD7567" w:rsidRDefault="00B76D7D" w14:paraId="79C49B12" w14:textId="77777777">
            <w:pPr>
              <w:contextualSpacing/>
              <w:rPr>
                <w:rFonts w:cs="Arial"/>
                <w:b/>
                <w:sz w:val="20"/>
                <w:szCs w:val="20"/>
              </w:rPr>
            </w:pPr>
            <w:r>
              <w:rPr>
                <w:rFonts w:cs="Arial"/>
                <w:b/>
                <w:sz w:val="20"/>
                <w:szCs w:val="20"/>
              </w:rPr>
              <w:t>School</w:t>
            </w:r>
          </w:p>
        </w:tc>
        <w:tc>
          <w:tcPr>
            <w:tcW w:w="1177" w:type="pct"/>
            <w:vAlign w:val="center"/>
          </w:tcPr>
          <w:p w:rsidRPr="00361AF7" w:rsidR="00472EC0" w:rsidP="00FD7567" w:rsidRDefault="00915C37" w14:paraId="067E09B0" w14:textId="59AFC2DB">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rsidRPr="00361AF7" w:rsidR="00472EC0" w:rsidP="00FD7567" w:rsidRDefault="00472EC0" w14:paraId="2C465A10" w14:textId="7777777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rsidRPr="00361AF7" w:rsidR="00472EC0" w:rsidP="00FD7567" w:rsidRDefault="00915C37" w14:paraId="21F9E956" w14:textId="65EF0717">
            <w:pPr>
              <w:contextualSpacing/>
              <w:rPr>
                <w:rFonts w:cs="Arial"/>
                <w:sz w:val="20"/>
                <w:szCs w:val="20"/>
              </w:rPr>
            </w:pPr>
            <w:r>
              <w:rPr>
                <w:rFonts w:cs="Arial"/>
                <w:sz w:val="20"/>
                <w:szCs w:val="20"/>
              </w:rPr>
              <w:t>3250</w:t>
            </w:r>
          </w:p>
        </w:tc>
      </w:tr>
      <w:tr w:rsidRPr="00361AF7" w:rsidR="00472EC0" w:rsidTr="009522B4" w14:paraId="5BE802E4" w14:textId="77777777">
        <w:tc>
          <w:tcPr>
            <w:tcW w:w="430" w:type="pct"/>
            <w:shd w:val="clear" w:color="auto" w:fill="F2F2F2" w:themeFill="background1" w:themeFillShade="F2"/>
          </w:tcPr>
          <w:p w:rsidRPr="00361AF7" w:rsidR="00472EC0" w:rsidP="00FD7567" w:rsidRDefault="00472EC0" w14:paraId="488CAA22" w14:textId="77777777">
            <w:pPr>
              <w:contextualSpacing/>
              <w:rPr>
                <w:rFonts w:cs="Arial"/>
                <w:b/>
                <w:sz w:val="20"/>
                <w:szCs w:val="20"/>
              </w:rPr>
            </w:pPr>
            <w:r w:rsidRPr="00361AF7">
              <w:rPr>
                <w:rFonts w:cs="Arial"/>
                <w:b/>
                <w:sz w:val="20"/>
                <w:szCs w:val="20"/>
              </w:rPr>
              <w:t>Level</w:t>
            </w:r>
          </w:p>
        </w:tc>
        <w:tc>
          <w:tcPr>
            <w:tcW w:w="891" w:type="pct"/>
          </w:tcPr>
          <w:p w:rsidRPr="00EA2C14" w:rsidR="009A29AD" w:rsidP="00FD7567" w:rsidRDefault="002774E5" w14:paraId="5767A55B" w14:textId="116CD180">
            <w:pPr>
              <w:contextualSpacing/>
              <w:rPr>
                <w:rFonts w:cs="Arial"/>
                <w:sz w:val="20"/>
                <w:szCs w:val="20"/>
              </w:rPr>
            </w:pPr>
            <w:r>
              <w:rPr>
                <w:rFonts w:cs="Arial"/>
                <w:sz w:val="20"/>
                <w:szCs w:val="20"/>
              </w:rPr>
              <w:t>5</w:t>
            </w:r>
          </w:p>
        </w:tc>
        <w:tc>
          <w:tcPr>
            <w:tcW w:w="532" w:type="pct"/>
            <w:shd w:val="clear" w:color="auto" w:fill="F2F2F2" w:themeFill="background1" w:themeFillShade="F2"/>
          </w:tcPr>
          <w:p w:rsidRPr="00361AF7" w:rsidR="00472EC0" w:rsidP="00FD7567" w:rsidRDefault="00472EC0" w14:paraId="3E3F6714" w14:textId="77777777">
            <w:pPr>
              <w:contextualSpacing/>
              <w:rPr>
                <w:rFonts w:cs="Arial"/>
                <w:b/>
                <w:sz w:val="20"/>
                <w:szCs w:val="20"/>
              </w:rPr>
            </w:pPr>
            <w:r w:rsidRPr="00361AF7">
              <w:rPr>
                <w:rFonts w:cs="Arial"/>
                <w:b/>
                <w:sz w:val="20"/>
                <w:szCs w:val="20"/>
              </w:rPr>
              <w:t>Credits</w:t>
            </w:r>
          </w:p>
        </w:tc>
        <w:tc>
          <w:tcPr>
            <w:tcW w:w="1177" w:type="pct"/>
          </w:tcPr>
          <w:p w:rsidRPr="00361AF7" w:rsidR="00472EC0" w:rsidP="00FD7567" w:rsidRDefault="00915C37" w14:paraId="21624DFF" w14:textId="16363E4B">
            <w:pPr>
              <w:contextualSpacing/>
              <w:rPr>
                <w:rFonts w:cs="Arial"/>
                <w:sz w:val="20"/>
                <w:szCs w:val="20"/>
              </w:rPr>
            </w:pPr>
            <w:r>
              <w:rPr>
                <w:rFonts w:cs="Arial"/>
                <w:sz w:val="20"/>
                <w:szCs w:val="20"/>
              </w:rPr>
              <w:t>20</w:t>
            </w:r>
          </w:p>
        </w:tc>
        <w:tc>
          <w:tcPr>
            <w:tcW w:w="1114" w:type="pct"/>
            <w:shd w:val="clear" w:color="auto" w:fill="F2F2F2" w:themeFill="background1" w:themeFillShade="F2"/>
          </w:tcPr>
          <w:p w:rsidRPr="00361AF7" w:rsidR="00472EC0" w:rsidP="00FD7567" w:rsidRDefault="00EA2C14" w14:paraId="53570069" w14:textId="77777777">
            <w:pPr>
              <w:contextualSpacing/>
              <w:rPr>
                <w:rFonts w:cs="Arial"/>
                <w:b/>
                <w:sz w:val="20"/>
                <w:szCs w:val="20"/>
              </w:rPr>
            </w:pPr>
            <w:r>
              <w:rPr>
                <w:rFonts w:cs="Arial"/>
                <w:b/>
                <w:sz w:val="20"/>
                <w:szCs w:val="20"/>
              </w:rPr>
              <w:t>Available for incoming study abroad</w:t>
            </w:r>
          </w:p>
        </w:tc>
        <w:tc>
          <w:tcPr>
            <w:tcW w:w="857" w:type="pct"/>
          </w:tcPr>
          <w:p w:rsidRPr="00C832F1" w:rsidR="00472EC0" w:rsidP="00FD7567" w:rsidRDefault="00C832F1" w14:paraId="4BB78EA4" w14:textId="42E9B750">
            <w:pPr>
              <w:contextualSpacing/>
              <w:rPr>
                <w:rFonts w:cs="Arial"/>
                <w:sz w:val="20"/>
                <w:szCs w:val="20"/>
              </w:rPr>
            </w:pPr>
            <w:r w:rsidRPr="00C832F1">
              <w:rPr>
                <w:rFonts w:cs="Arial"/>
                <w:sz w:val="20"/>
                <w:szCs w:val="20"/>
              </w:rPr>
              <w:t>Y</w:t>
            </w:r>
            <w:r w:rsidRPr="00C832F1" w:rsidR="00DB6628">
              <w:rPr>
                <w:rFonts w:cs="Arial"/>
                <w:sz w:val="20"/>
                <w:szCs w:val="20"/>
              </w:rPr>
              <w:t>es</w:t>
            </w:r>
          </w:p>
        </w:tc>
      </w:tr>
      <w:tr w:rsidRPr="00361AF7" w:rsidR="00227861" w:rsidTr="00AA3E65" w14:paraId="3524B280" w14:textId="77777777">
        <w:tc>
          <w:tcPr>
            <w:tcW w:w="1320" w:type="pct"/>
            <w:gridSpan w:val="2"/>
            <w:shd w:val="clear" w:color="auto" w:fill="F2F2F2" w:themeFill="background1" w:themeFillShade="F2"/>
            <w:vAlign w:val="center"/>
          </w:tcPr>
          <w:p w:rsidRPr="00361AF7" w:rsidR="00227861" w:rsidP="00FD7567" w:rsidRDefault="00227861" w14:paraId="6EC3D272" w14:textId="7777777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rsidRPr="00361AF7" w:rsidR="00227861" w:rsidP="00FD7567" w:rsidRDefault="000C715B" w14:paraId="696D55A6" w14:textId="0A706CE8">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rsidRPr="00361AF7" w:rsidR="00227861" w:rsidP="00FD7567" w:rsidRDefault="000632EF" w14:paraId="227BB36C" w14:textId="77777777">
            <w:pPr>
              <w:contextualSpacing/>
              <w:rPr>
                <w:rFonts w:cs="Arial"/>
                <w:b/>
                <w:sz w:val="20"/>
                <w:szCs w:val="20"/>
              </w:rPr>
            </w:pPr>
            <w:r>
              <w:rPr>
                <w:rFonts w:cs="Arial"/>
                <w:b/>
                <w:sz w:val="20"/>
                <w:szCs w:val="20"/>
              </w:rPr>
              <w:t>Barred c</w:t>
            </w:r>
            <w:r w:rsidRPr="00361AF7" w:rsidR="00227861">
              <w:rPr>
                <w:rFonts w:cs="Arial"/>
                <w:b/>
                <w:sz w:val="20"/>
                <w:szCs w:val="20"/>
              </w:rPr>
              <w:t>ombinations</w:t>
            </w:r>
          </w:p>
        </w:tc>
        <w:tc>
          <w:tcPr>
            <w:tcW w:w="857" w:type="pct"/>
          </w:tcPr>
          <w:p w:rsidRPr="00361AF7" w:rsidR="00227861" w:rsidP="00FD7567" w:rsidRDefault="00E80490" w14:paraId="7E9F0235" w14:textId="34CA8F7F">
            <w:pPr>
              <w:contextualSpacing/>
              <w:rPr>
                <w:rFonts w:cs="Arial"/>
                <w:sz w:val="20"/>
                <w:szCs w:val="20"/>
              </w:rPr>
            </w:pPr>
            <w:r>
              <w:rPr>
                <w:rFonts w:cs="Arial"/>
                <w:sz w:val="20"/>
                <w:szCs w:val="20"/>
              </w:rPr>
              <w:t>None</w:t>
            </w:r>
          </w:p>
        </w:tc>
      </w:tr>
    </w:tbl>
    <w:p w:rsidRPr="00DA138B" w:rsidR="00C80369" w:rsidP="00D31C34" w:rsidRDefault="00C80369" w14:paraId="5BE0AD18" w14:textId="70F9B916">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Pr="00361AF7" w:rsidR="00D8390A" w:rsidTr="00AB6759" w14:paraId="57BBC11B" w14:textId="77777777">
        <w:trPr>
          <w:trHeight w:val="340"/>
        </w:trPr>
        <w:tc>
          <w:tcPr>
            <w:tcW w:w="5467" w:type="dxa"/>
            <w:shd w:val="clear" w:color="auto" w:fill="F2F2F2" w:themeFill="background1" w:themeFillShade="F2"/>
            <w:vAlign w:val="center"/>
          </w:tcPr>
          <w:p w:rsidRPr="00361AF7" w:rsidR="00D8390A" w:rsidP="00FD7567" w:rsidRDefault="00D8390A" w14:paraId="555D4E54" w14:textId="77777777">
            <w:pPr>
              <w:rPr>
                <w:rFonts w:cs="Arial"/>
                <w:sz w:val="20"/>
                <w:szCs w:val="20"/>
              </w:rPr>
            </w:pPr>
            <w:r>
              <w:rPr>
                <w:rFonts w:cs="Arial"/>
                <w:b/>
                <w:sz w:val="20"/>
                <w:szCs w:val="20"/>
              </w:rPr>
              <w:t>Total number of study hours for the module:</w:t>
            </w:r>
          </w:p>
        </w:tc>
        <w:tc>
          <w:tcPr>
            <w:tcW w:w="3598" w:type="dxa"/>
            <w:vAlign w:val="center"/>
          </w:tcPr>
          <w:p w:rsidR="00D8390A" w:rsidP="00FD7567" w:rsidRDefault="00D8390A" w14:paraId="7792D9D5" w14:textId="1A8BAE32">
            <w:pPr>
              <w:rPr>
                <w:rFonts w:cs="Arial"/>
                <w:sz w:val="20"/>
                <w:szCs w:val="20"/>
              </w:rPr>
            </w:pPr>
            <w:r>
              <w:rPr>
                <w:rFonts w:cs="Arial"/>
                <w:sz w:val="20"/>
                <w:szCs w:val="20"/>
              </w:rPr>
              <w:t>200</w:t>
            </w:r>
          </w:p>
        </w:tc>
      </w:tr>
      <w:tr w:rsidRPr="00361AF7" w:rsidR="00D81BCA" w:rsidTr="00AB6759" w14:paraId="65BE6BB6" w14:textId="77777777">
        <w:trPr>
          <w:trHeight w:val="340"/>
        </w:trPr>
        <w:tc>
          <w:tcPr>
            <w:tcW w:w="5467" w:type="dxa"/>
            <w:shd w:val="clear" w:color="auto" w:fill="F2F2F2" w:themeFill="background1" w:themeFillShade="F2"/>
            <w:vAlign w:val="center"/>
          </w:tcPr>
          <w:p w:rsidRPr="00361AF7" w:rsidR="00D81BCA" w:rsidP="00FD7567" w:rsidRDefault="00D81BCA" w14:paraId="58EC050B" w14:textId="77777777">
            <w:pPr>
              <w:rPr>
                <w:rFonts w:cs="Arial"/>
                <w:sz w:val="20"/>
                <w:szCs w:val="20"/>
              </w:rPr>
            </w:pPr>
            <w:r>
              <w:rPr>
                <w:rFonts w:cs="Arial"/>
                <w:sz w:val="20"/>
                <w:szCs w:val="20"/>
              </w:rPr>
              <w:t>which will include the following:</w:t>
            </w:r>
          </w:p>
        </w:tc>
        <w:tc>
          <w:tcPr>
            <w:tcW w:w="3598" w:type="dxa"/>
            <w:vAlign w:val="center"/>
          </w:tcPr>
          <w:p w:rsidR="00D81BCA" w:rsidP="00FD7567" w:rsidRDefault="00D81BCA" w14:paraId="718A67D6" w14:textId="77777777">
            <w:pPr>
              <w:rPr>
                <w:rFonts w:cs="Arial"/>
                <w:sz w:val="20"/>
                <w:szCs w:val="20"/>
              </w:rPr>
            </w:pPr>
            <w:r>
              <w:rPr>
                <w:rFonts w:cs="Arial"/>
                <w:sz w:val="20"/>
                <w:szCs w:val="20"/>
              </w:rPr>
              <w:t>number of hours</w:t>
            </w:r>
            <w:r w:rsidR="00456953">
              <w:rPr>
                <w:rFonts w:cs="Arial"/>
                <w:sz w:val="20"/>
                <w:szCs w:val="20"/>
              </w:rPr>
              <w:t>:</w:t>
            </w:r>
          </w:p>
        </w:tc>
      </w:tr>
      <w:tr w:rsidRPr="00361AF7" w:rsidR="00D81BCA" w:rsidTr="00AB6759" w14:paraId="6FAF1794" w14:textId="77777777">
        <w:trPr>
          <w:trHeight w:val="340"/>
        </w:trPr>
        <w:tc>
          <w:tcPr>
            <w:tcW w:w="5467" w:type="dxa"/>
            <w:shd w:val="clear" w:color="auto" w:fill="F2F2F2" w:themeFill="background1" w:themeFillShade="F2"/>
            <w:vAlign w:val="center"/>
          </w:tcPr>
          <w:p w:rsidRPr="00690B99" w:rsidR="00D81BCA" w:rsidP="00FD7567" w:rsidRDefault="00690B99" w14:paraId="5536FF68" w14:textId="7176C95C">
            <w:pPr>
              <w:jc w:val="right"/>
              <w:rPr>
                <w:rFonts w:cs="Arial"/>
                <w:b/>
                <w:sz w:val="20"/>
                <w:szCs w:val="20"/>
              </w:rPr>
            </w:pPr>
            <w:r>
              <w:rPr>
                <w:rFonts w:cs="Arial"/>
                <w:b/>
                <w:sz w:val="20"/>
                <w:szCs w:val="20"/>
              </w:rPr>
              <w:t>t</w:t>
            </w:r>
            <w:r w:rsidRPr="00690B99" w:rsidR="00D81BCA">
              <w:rPr>
                <w:rFonts w:cs="Arial"/>
                <w:b/>
                <w:sz w:val="20"/>
                <w:szCs w:val="20"/>
              </w:rPr>
              <w:t>imetabled contact</w:t>
            </w:r>
          </w:p>
        </w:tc>
        <w:tc>
          <w:tcPr>
            <w:tcW w:w="3598" w:type="dxa"/>
            <w:vAlign w:val="center"/>
          </w:tcPr>
          <w:p w:rsidRPr="00361AF7" w:rsidR="00D81BCA" w:rsidP="00FD7567" w:rsidRDefault="009A5FBF" w14:paraId="39F10DE7" w14:textId="44E9F84E">
            <w:pPr>
              <w:rPr>
                <w:rFonts w:cs="Arial"/>
                <w:sz w:val="20"/>
                <w:szCs w:val="20"/>
              </w:rPr>
            </w:pPr>
            <w:r>
              <w:rPr>
                <w:rFonts w:cs="Arial"/>
                <w:sz w:val="20"/>
                <w:szCs w:val="20"/>
              </w:rPr>
              <w:t>40</w:t>
            </w:r>
          </w:p>
        </w:tc>
      </w:tr>
      <w:tr w:rsidRPr="00361AF7" w:rsidR="00D81BCA" w:rsidTr="00AB6759" w14:paraId="56733B00" w14:textId="77777777">
        <w:trPr>
          <w:trHeight w:val="340"/>
        </w:trPr>
        <w:tc>
          <w:tcPr>
            <w:tcW w:w="5467" w:type="dxa"/>
            <w:shd w:val="clear" w:color="auto" w:fill="F2F2F2" w:themeFill="background1" w:themeFillShade="F2"/>
            <w:vAlign w:val="center"/>
          </w:tcPr>
          <w:p w:rsidRPr="00690B99" w:rsidR="00D81BCA" w:rsidP="00FD7567" w:rsidRDefault="00D81BCA" w14:paraId="2B287F9A" w14:textId="77777777">
            <w:pPr>
              <w:jc w:val="right"/>
              <w:rPr>
                <w:rFonts w:cs="Arial"/>
                <w:b/>
                <w:sz w:val="20"/>
                <w:szCs w:val="20"/>
              </w:rPr>
            </w:pPr>
            <w:r w:rsidRPr="00690B99">
              <w:rPr>
                <w:rFonts w:cs="Arial"/>
                <w:b/>
                <w:sz w:val="20"/>
                <w:szCs w:val="20"/>
              </w:rPr>
              <w:t>placement</w:t>
            </w:r>
          </w:p>
        </w:tc>
        <w:tc>
          <w:tcPr>
            <w:tcW w:w="3598" w:type="dxa"/>
            <w:vAlign w:val="center"/>
          </w:tcPr>
          <w:p w:rsidRPr="00361AF7" w:rsidR="00D81BCA" w:rsidP="00FD7567" w:rsidRDefault="00E80490" w14:paraId="4BB41415" w14:textId="1FE9EBAD">
            <w:pPr>
              <w:rPr>
                <w:rFonts w:cs="Arial"/>
                <w:sz w:val="20"/>
                <w:szCs w:val="20"/>
              </w:rPr>
            </w:pPr>
            <w:r>
              <w:rPr>
                <w:rFonts w:cs="Arial"/>
                <w:sz w:val="20"/>
                <w:szCs w:val="20"/>
              </w:rPr>
              <w:t>0</w:t>
            </w:r>
          </w:p>
        </w:tc>
      </w:tr>
      <w:tr w:rsidRPr="00361AF7" w:rsidR="00D81BCA" w:rsidTr="00AB6759" w14:paraId="5A5BE608" w14:textId="77777777">
        <w:trPr>
          <w:trHeight w:val="340"/>
        </w:trPr>
        <w:tc>
          <w:tcPr>
            <w:tcW w:w="5467" w:type="dxa"/>
            <w:shd w:val="clear" w:color="auto" w:fill="F2F2F2" w:themeFill="background1" w:themeFillShade="F2"/>
            <w:vAlign w:val="center"/>
          </w:tcPr>
          <w:p w:rsidRPr="00690B99" w:rsidR="00D81BCA" w:rsidP="00FD7567" w:rsidRDefault="00D81BCA" w14:paraId="1DAB52E2" w14:textId="77777777">
            <w:pPr>
              <w:jc w:val="right"/>
              <w:rPr>
                <w:rFonts w:cs="Arial"/>
                <w:b/>
                <w:sz w:val="20"/>
                <w:szCs w:val="20"/>
              </w:rPr>
            </w:pPr>
            <w:r w:rsidRPr="00690B99">
              <w:rPr>
                <w:rFonts w:cs="Arial"/>
                <w:b/>
                <w:sz w:val="20"/>
                <w:szCs w:val="20"/>
              </w:rPr>
              <w:t>field trips</w:t>
            </w:r>
          </w:p>
        </w:tc>
        <w:tc>
          <w:tcPr>
            <w:tcW w:w="3598" w:type="dxa"/>
            <w:vAlign w:val="center"/>
          </w:tcPr>
          <w:p w:rsidRPr="00361AF7" w:rsidR="00D81BCA" w:rsidP="00FD7567" w:rsidRDefault="000D75BD" w14:paraId="50976072" w14:textId="297DC682">
            <w:pPr>
              <w:rPr>
                <w:rFonts w:cs="Arial"/>
                <w:sz w:val="20"/>
                <w:szCs w:val="20"/>
              </w:rPr>
            </w:pPr>
            <w:r>
              <w:rPr>
                <w:rFonts w:cs="Arial"/>
                <w:sz w:val="20"/>
                <w:szCs w:val="20"/>
              </w:rPr>
              <w:t>0</w:t>
            </w:r>
          </w:p>
        </w:tc>
      </w:tr>
      <w:tr w:rsidRPr="00361AF7" w:rsidR="00690B99" w:rsidTr="00AB6759" w14:paraId="6A0A02AB" w14:textId="77777777">
        <w:trPr>
          <w:trHeight w:val="340"/>
        </w:trPr>
        <w:tc>
          <w:tcPr>
            <w:tcW w:w="9065" w:type="dxa"/>
            <w:gridSpan w:val="2"/>
            <w:shd w:val="clear" w:color="auto" w:fill="F2F2F2" w:themeFill="background1" w:themeFillShade="F2"/>
            <w:vAlign w:val="center"/>
          </w:tcPr>
          <w:p w:rsidRPr="00361AF7" w:rsidR="00690B99" w:rsidP="00FD7567" w:rsidRDefault="00690B99" w14:paraId="12949AF9" w14:textId="7777777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Pr="00361AF7" w:rsidR="00690B99" w:rsidTr="00AB6759" w14:paraId="554B69F0" w14:textId="77777777">
        <w:trPr>
          <w:trHeight w:val="377"/>
        </w:trPr>
        <w:tc>
          <w:tcPr>
            <w:tcW w:w="9065" w:type="dxa"/>
            <w:gridSpan w:val="2"/>
          </w:tcPr>
          <w:p w:rsidRPr="00361AF7" w:rsidR="00690B99" w:rsidP="00FD7567" w:rsidRDefault="000D75BD" w14:paraId="1D154D83" w14:textId="42B153C6">
            <w:pPr>
              <w:rPr>
                <w:rFonts w:cs="Arial"/>
                <w:sz w:val="20"/>
                <w:szCs w:val="20"/>
              </w:rPr>
            </w:pPr>
            <w:r>
              <w:rPr>
                <w:rFonts w:cs="Arial"/>
                <w:sz w:val="20"/>
                <w:szCs w:val="20"/>
              </w:rPr>
              <w:t>Private Study - 16</w:t>
            </w:r>
            <w:r w:rsidR="009A5FBF">
              <w:rPr>
                <w:rFonts w:cs="Arial"/>
                <w:sz w:val="20"/>
                <w:szCs w:val="20"/>
              </w:rPr>
              <w:t>0</w:t>
            </w:r>
          </w:p>
        </w:tc>
      </w:tr>
    </w:tbl>
    <w:p w:rsidRPr="00DA138B" w:rsidR="00164483" w:rsidRDefault="00164483" w14:paraId="492C03BD"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D31C34" w:rsidTr="009522B4" w14:paraId="1390D6D9" w14:textId="77777777">
        <w:tc>
          <w:tcPr>
            <w:tcW w:w="5000" w:type="pct"/>
            <w:shd w:val="clear" w:color="auto" w:fill="F2F2F2" w:themeFill="background1" w:themeFillShade="F2"/>
          </w:tcPr>
          <w:p w:rsidR="00D31C34" w:rsidP="00FD7567" w:rsidRDefault="000632EF" w14:paraId="3898448D" w14:textId="768EC165">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rsidRPr="00213E0E" w:rsidR="00213E0E" w:rsidP="00FD7567" w:rsidRDefault="00213E0E" w14:paraId="448A955C" w14:textId="7777777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Pr="00361AF7" w:rsidR="00D31C34" w:rsidTr="00AB6759" w14:paraId="53F8586C" w14:textId="77777777">
        <w:tc>
          <w:tcPr>
            <w:tcW w:w="5000" w:type="pct"/>
          </w:tcPr>
          <w:p w:rsidR="00AB6759" w:rsidP="00542817" w:rsidRDefault="00E219F6" w14:paraId="72438350" w14:textId="2FDD2A7B">
            <w:pPr>
              <w:jc w:val="both"/>
              <w:rPr>
                <w:rFonts w:cs="Arial"/>
                <w:sz w:val="20"/>
                <w:szCs w:val="20"/>
              </w:rPr>
            </w:pPr>
            <w:r>
              <w:rPr>
                <w:rFonts w:cs="Arial"/>
                <w:sz w:val="20"/>
                <w:szCs w:val="20"/>
              </w:rPr>
              <w:t xml:space="preserve">This is a core module at Level </w:t>
            </w:r>
            <w:r w:rsidR="002774E5">
              <w:rPr>
                <w:rFonts w:cs="Arial"/>
                <w:sz w:val="20"/>
                <w:szCs w:val="20"/>
              </w:rPr>
              <w:t>5</w:t>
            </w:r>
            <w:r>
              <w:rPr>
                <w:rFonts w:cs="Arial"/>
                <w:sz w:val="20"/>
                <w:szCs w:val="20"/>
              </w:rPr>
              <w:t xml:space="preserve"> of the </w:t>
            </w:r>
            <w:r w:rsidR="00504E7F">
              <w:rPr>
                <w:rFonts w:cs="Arial"/>
                <w:sz w:val="20"/>
                <w:szCs w:val="20"/>
              </w:rPr>
              <w:t>LLB Law</w:t>
            </w:r>
            <w:r w:rsidR="002774E5">
              <w:rPr>
                <w:rFonts w:cs="Arial"/>
                <w:sz w:val="20"/>
                <w:szCs w:val="20"/>
              </w:rPr>
              <w:t xml:space="preserve">, </w:t>
            </w:r>
            <w:r w:rsidR="00504E7F">
              <w:rPr>
                <w:rFonts w:cs="Arial"/>
                <w:sz w:val="20"/>
                <w:szCs w:val="20"/>
              </w:rPr>
              <w:t>MLaw</w:t>
            </w:r>
            <w:r w:rsidR="00EF046A">
              <w:rPr>
                <w:rFonts w:cs="Arial"/>
                <w:sz w:val="20"/>
                <w:szCs w:val="20"/>
              </w:rPr>
              <w:t xml:space="preserve"> and MLaw Legal Practice</w:t>
            </w:r>
            <w:r w:rsidR="00182EDC">
              <w:rPr>
                <w:rFonts w:cs="Arial"/>
                <w:sz w:val="20"/>
                <w:szCs w:val="20"/>
              </w:rPr>
              <w:t>.</w:t>
            </w:r>
          </w:p>
          <w:p w:rsidR="00466DEB" w:rsidP="00542817" w:rsidRDefault="00466DEB" w14:paraId="4AEEBA9B" w14:textId="4379A7DF">
            <w:pPr>
              <w:jc w:val="both"/>
              <w:rPr>
                <w:rFonts w:cs="Arial"/>
                <w:sz w:val="20"/>
                <w:szCs w:val="20"/>
              </w:rPr>
            </w:pPr>
          </w:p>
          <w:p w:rsidR="006C5058" w:rsidP="00735D24" w:rsidRDefault="00A04B9D" w14:paraId="4E6A7BF0" w14:textId="5690052B">
            <w:pPr>
              <w:jc w:val="both"/>
              <w:rPr>
                <w:rFonts w:cs="Arial"/>
                <w:sz w:val="20"/>
                <w:szCs w:val="20"/>
              </w:rPr>
            </w:pPr>
            <w:r>
              <w:rPr>
                <w:rFonts w:cs="Arial"/>
                <w:sz w:val="20"/>
                <w:szCs w:val="20"/>
              </w:rPr>
              <w:t>Th</w:t>
            </w:r>
            <w:r w:rsidR="000C715B">
              <w:rPr>
                <w:rFonts w:cs="Arial"/>
                <w:sz w:val="20"/>
                <w:szCs w:val="20"/>
              </w:rPr>
              <w:t xml:space="preserve">is </w:t>
            </w:r>
            <w:r>
              <w:rPr>
                <w:rFonts w:cs="Arial"/>
                <w:sz w:val="20"/>
                <w:szCs w:val="20"/>
              </w:rPr>
              <w:t xml:space="preserve">module </w:t>
            </w:r>
            <w:r w:rsidR="000C715B">
              <w:rPr>
                <w:rFonts w:cs="Arial"/>
                <w:sz w:val="20"/>
                <w:szCs w:val="20"/>
              </w:rPr>
              <w:t>aims</w:t>
            </w:r>
            <w:r>
              <w:rPr>
                <w:rFonts w:cs="Arial"/>
                <w:sz w:val="20"/>
                <w:szCs w:val="20"/>
              </w:rPr>
              <w:t xml:space="preserve"> to give students a </w:t>
            </w:r>
            <w:r w:rsidR="00CC74F5">
              <w:rPr>
                <w:rFonts w:cs="Arial"/>
                <w:sz w:val="20"/>
                <w:szCs w:val="20"/>
              </w:rPr>
              <w:t xml:space="preserve">real-world </w:t>
            </w:r>
            <w:r>
              <w:rPr>
                <w:rFonts w:cs="Arial"/>
                <w:sz w:val="20"/>
                <w:szCs w:val="20"/>
              </w:rPr>
              <w:t xml:space="preserve">grounding in the </w:t>
            </w:r>
            <w:r w:rsidR="00AA7545">
              <w:rPr>
                <w:rFonts w:cs="Arial"/>
                <w:sz w:val="20"/>
                <w:szCs w:val="20"/>
              </w:rPr>
              <w:t xml:space="preserve">different interests and estates which can be held in land; how these interests are created, transferred and protected; </w:t>
            </w:r>
            <w:r w:rsidR="006C5058">
              <w:rPr>
                <w:rFonts w:cs="Arial"/>
                <w:sz w:val="20"/>
                <w:szCs w:val="20"/>
              </w:rPr>
              <w:t xml:space="preserve">and </w:t>
            </w:r>
            <w:r w:rsidR="00AA7545">
              <w:rPr>
                <w:rFonts w:cs="Arial"/>
                <w:sz w:val="20"/>
                <w:szCs w:val="20"/>
              </w:rPr>
              <w:t xml:space="preserve">how the </w:t>
            </w:r>
            <w:r w:rsidR="004E5CC8">
              <w:rPr>
                <w:rFonts w:cs="Arial"/>
                <w:sz w:val="20"/>
                <w:szCs w:val="20"/>
              </w:rPr>
              <w:t>law treats special relationships relating to land: landlords and tenants; lenders and borrowers; and co-owners.</w:t>
            </w:r>
          </w:p>
          <w:p w:rsidR="000C715B" w:rsidP="00735D24" w:rsidRDefault="000C715B" w14:paraId="2D56486F" w14:textId="77777777">
            <w:pPr>
              <w:jc w:val="both"/>
              <w:rPr>
                <w:rFonts w:cs="Arial"/>
                <w:sz w:val="20"/>
                <w:szCs w:val="20"/>
              </w:rPr>
            </w:pPr>
          </w:p>
          <w:p w:rsidR="000C715B" w:rsidP="000C715B" w:rsidRDefault="000C715B" w14:paraId="62259001" w14:textId="407A375A">
            <w:pPr>
              <w:jc w:val="both"/>
              <w:rPr>
                <w:rFonts w:cs="Arial"/>
                <w:sz w:val="20"/>
                <w:szCs w:val="20"/>
              </w:rPr>
            </w:pPr>
            <w:r>
              <w:rPr>
                <w:rFonts w:cs="Arial"/>
                <w:sz w:val="20"/>
                <w:szCs w:val="20"/>
              </w:rPr>
              <w:t xml:space="preserve">This module includes relevant content from the academic component of qualification as a barrister in England &amp; Wales and relevant content for students intending to attempt </w:t>
            </w:r>
            <w:r w:rsidR="003637F7">
              <w:rPr>
                <w:rFonts w:cs="Arial"/>
                <w:sz w:val="20"/>
                <w:szCs w:val="20"/>
              </w:rPr>
              <w:t xml:space="preserve">the </w:t>
            </w:r>
            <w:r>
              <w:rPr>
                <w:rFonts w:cs="Arial"/>
                <w:sz w:val="20"/>
                <w:szCs w:val="20"/>
              </w:rPr>
              <w:t>Solicitors Qualifying Examination 1 (SQE1) and seek to qualify as a solicitor in England &amp; Wales after graduation.</w:t>
            </w:r>
          </w:p>
          <w:p w:rsidRPr="00361AF7" w:rsidR="000C715B" w:rsidP="00735D24" w:rsidRDefault="000C715B" w14:paraId="351078D5" w14:textId="66217A1B">
            <w:pPr>
              <w:jc w:val="both"/>
              <w:rPr>
                <w:rFonts w:cs="Arial"/>
                <w:sz w:val="20"/>
                <w:szCs w:val="20"/>
              </w:rPr>
            </w:pPr>
          </w:p>
        </w:tc>
      </w:tr>
    </w:tbl>
    <w:p w:rsidR="00D31C34" w:rsidRDefault="00D31C34" w14:paraId="7965074A" w14:textId="29759D22">
      <w:pPr>
        <w:rPr>
          <w:rFonts w:cs="Arial"/>
          <w:sz w:val="20"/>
          <w:szCs w:val="20"/>
        </w:rPr>
      </w:pPr>
    </w:p>
    <w:p w:rsidR="008D105F" w:rsidRDefault="008D105F" w14:paraId="748475C4" w14:textId="77777777">
      <w:pPr>
        <w:rPr>
          <w:rFonts w:cs="Arial"/>
          <w:sz w:val="20"/>
          <w:szCs w:val="20"/>
        </w:rPr>
      </w:pPr>
    </w:p>
    <w:tbl>
      <w:tblPr>
        <w:tblStyle w:val="TableGrid"/>
        <w:tblW w:w="5000" w:type="pct"/>
        <w:tblLook w:val="04A0" w:firstRow="1" w:lastRow="0" w:firstColumn="1" w:lastColumn="0" w:noHBand="0" w:noVBand="1"/>
      </w:tblPr>
      <w:tblGrid>
        <w:gridCol w:w="6075"/>
        <w:gridCol w:w="2941"/>
      </w:tblGrid>
      <w:tr w:rsidRPr="00AB0BDE" w:rsidR="00164483" w:rsidTr="009522B4" w14:paraId="7666F9AB" w14:textId="77777777">
        <w:tc>
          <w:tcPr>
            <w:tcW w:w="3369" w:type="pct"/>
            <w:shd w:val="clear" w:color="auto" w:fill="F2F2F2" w:themeFill="background1" w:themeFillShade="F2"/>
          </w:tcPr>
          <w:p w:rsidRPr="00AB0BDE" w:rsidR="00164483" w:rsidP="00A83E53" w:rsidRDefault="00164483" w14:paraId="33D59CD7" w14:textId="77777777">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rsidRPr="00AB0BDE" w:rsidR="00164483" w:rsidP="00A83E53" w:rsidRDefault="00164483" w14:paraId="24EEC0CB" w14:textId="77777777">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Pr="00361AF7" w:rsidR="00164483" w:rsidTr="00AA3E65" w14:paraId="38CC9729" w14:textId="77777777">
        <w:trPr>
          <w:trHeight w:val="340"/>
        </w:trPr>
        <w:tc>
          <w:tcPr>
            <w:tcW w:w="3369" w:type="pct"/>
          </w:tcPr>
          <w:p w:rsidRPr="00361AF7" w:rsidR="00164483" w:rsidP="00A83E53" w:rsidRDefault="00344E5C" w14:paraId="678511BA" w14:textId="61876197">
            <w:pPr>
              <w:rPr>
                <w:rFonts w:cs="Arial"/>
                <w:sz w:val="20"/>
                <w:szCs w:val="20"/>
              </w:rPr>
            </w:pPr>
            <w:r>
              <w:rPr>
                <w:rFonts w:cs="Arial"/>
                <w:sz w:val="20"/>
                <w:szCs w:val="20"/>
              </w:rPr>
              <w:t>LLB Law</w:t>
            </w:r>
          </w:p>
        </w:tc>
        <w:tc>
          <w:tcPr>
            <w:tcW w:w="1631" w:type="pct"/>
          </w:tcPr>
          <w:p w:rsidRPr="00361AF7" w:rsidR="00164483" w:rsidP="00A83E53" w:rsidRDefault="0050221E" w14:paraId="7705E91B" w14:textId="46221291">
            <w:pPr>
              <w:rPr>
                <w:rFonts w:cs="Arial"/>
                <w:sz w:val="20"/>
                <w:szCs w:val="20"/>
              </w:rPr>
            </w:pPr>
            <w:r>
              <w:rPr>
                <w:rFonts w:cs="Arial"/>
                <w:sz w:val="20"/>
                <w:szCs w:val="20"/>
              </w:rPr>
              <w:t xml:space="preserve">5.1, </w:t>
            </w:r>
            <w:r w:rsidR="008E6951">
              <w:rPr>
                <w:rFonts w:cs="Arial"/>
                <w:sz w:val="20"/>
                <w:szCs w:val="20"/>
              </w:rPr>
              <w:t xml:space="preserve">5.2, </w:t>
            </w:r>
            <w:r>
              <w:rPr>
                <w:rFonts w:cs="Arial"/>
                <w:sz w:val="20"/>
                <w:szCs w:val="20"/>
              </w:rPr>
              <w:t>5.3, 5.4, 5.5</w:t>
            </w:r>
          </w:p>
        </w:tc>
      </w:tr>
      <w:tr w:rsidRPr="00361AF7" w:rsidR="00344E5C" w:rsidTr="00AA3E65" w14:paraId="54277727" w14:textId="77777777">
        <w:trPr>
          <w:trHeight w:val="340"/>
        </w:trPr>
        <w:tc>
          <w:tcPr>
            <w:tcW w:w="3369" w:type="pct"/>
          </w:tcPr>
          <w:p w:rsidR="00344E5C" w:rsidP="00A83E53" w:rsidRDefault="00344E5C" w14:paraId="6551A0BF" w14:textId="32D64420">
            <w:pPr>
              <w:rPr>
                <w:rFonts w:cs="Arial"/>
                <w:sz w:val="20"/>
                <w:szCs w:val="20"/>
              </w:rPr>
            </w:pPr>
            <w:r>
              <w:rPr>
                <w:rFonts w:cs="Arial"/>
                <w:sz w:val="20"/>
                <w:szCs w:val="20"/>
              </w:rPr>
              <w:t>MLaw</w:t>
            </w:r>
          </w:p>
        </w:tc>
        <w:tc>
          <w:tcPr>
            <w:tcW w:w="1631" w:type="pct"/>
          </w:tcPr>
          <w:p w:rsidRPr="00361AF7" w:rsidR="00344E5C" w:rsidP="00A83E53" w:rsidRDefault="0050221E" w14:paraId="0790AC1D" w14:textId="4754783E">
            <w:pPr>
              <w:rPr>
                <w:rFonts w:cs="Arial"/>
                <w:sz w:val="20"/>
                <w:szCs w:val="20"/>
              </w:rPr>
            </w:pPr>
            <w:r>
              <w:rPr>
                <w:rFonts w:cs="Arial"/>
                <w:sz w:val="20"/>
                <w:szCs w:val="20"/>
              </w:rPr>
              <w:t xml:space="preserve">5.1, </w:t>
            </w:r>
            <w:r w:rsidR="008E6951">
              <w:rPr>
                <w:rFonts w:cs="Arial"/>
                <w:sz w:val="20"/>
                <w:szCs w:val="20"/>
              </w:rPr>
              <w:t xml:space="preserve">5.2, </w:t>
            </w:r>
            <w:r>
              <w:rPr>
                <w:rFonts w:cs="Arial"/>
                <w:sz w:val="20"/>
                <w:szCs w:val="20"/>
              </w:rPr>
              <w:t>5.3, 5.4, 5.5</w:t>
            </w:r>
          </w:p>
        </w:tc>
      </w:tr>
      <w:tr w:rsidRPr="00361AF7" w:rsidR="00344E5C" w:rsidTr="00AA3E65" w14:paraId="3F5FCF53" w14:textId="77777777">
        <w:trPr>
          <w:trHeight w:val="340"/>
        </w:trPr>
        <w:tc>
          <w:tcPr>
            <w:tcW w:w="3369" w:type="pct"/>
          </w:tcPr>
          <w:p w:rsidR="00344E5C" w:rsidP="00A83E53" w:rsidRDefault="00813516" w14:paraId="77E046F3" w14:textId="5F9EA8EF">
            <w:pPr>
              <w:rPr>
                <w:rFonts w:cs="Arial"/>
                <w:sz w:val="20"/>
                <w:szCs w:val="20"/>
              </w:rPr>
            </w:pPr>
            <w:r>
              <w:rPr>
                <w:rFonts w:cs="Arial"/>
                <w:sz w:val="20"/>
                <w:szCs w:val="20"/>
              </w:rPr>
              <w:t xml:space="preserve">MLaw Legal Practice </w:t>
            </w:r>
          </w:p>
        </w:tc>
        <w:tc>
          <w:tcPr>
            <w:tcW w:w="1631" w:type="pct"/>
          </w:tcPr>
          <w:p w:rsidRPr="00361AF7" w:rsidR="00344E5C" w:rsidP="00A83E53" w:rsidRDefault="0050221E" w14:paraId="720EDDCC" w14:textId="5552414E">
            <w:pPr>
              <w:rPr>
                <w:rFonts w:cs="Arial"/>
                <w:sz w:val="20"/>
                <w:szCs w:val="20"/>
              </w:rPr>
            </w:pPr>
            <w:r>
              <w:rPr>
                <w:rFonts w:cs="Arial"/>
                <w:sz w:val="20"/>
                <w:szCs w:val="20"/>
              </w:rPr>
              <w:t xml:space="preserve">5.1, </w:t>
            </w:r>
            <w:r w:rsidR="008E6951">
              <w:rPr>
                <w:rFonts w:cs="Arial"/>
                <w:sz w:val="20"/>
                <w:szCs w:val="20"/>
              </w:rPr>
              <w:t xml:space="preserve">5.2, </w:t>
            </w:r>
            <w:r>
              <w:rPr>
                <w:rFonts w:cs="Arial"/>
                <w:sz w:val="20"/>
                <w:szCs w:val="20"/>
              </w:rPr>
              <w:t>5.3, 5.4, 5.5</w:t>
            </w:r>
          </w:p>
        </w:tc>
      </w:tr>
    </w:tbl>
    <w:p w:rsidR="001B5B3B" w:rsidRDefault="001B5B3B" w14:paraId="220EAAB4" w14:textId="77777777">
      <w:pPr>
        <w:rPr>
          <w:rFonts w:cs="Arial"/>
          <w:sz w:val="20"/>
          <w:szCs w:val="20"/>
        </w:rPr>
      </w:pPr>
    </w:p>
    <w:p w:rsidR="00972B9B" w:rsidRDefault="00972B9B" w14:paraId="02525A90" w14:textId="77777777">
      <w:pPr>
        <w:rPr>
          <w:rFonts w:cs="Arial"/>
          <w:sz w:val="20"/>
          <w:szCs w:val="20"/>
        </w:rPr>
      </w:pPr>
    </w:p>
    <w:p w:rsidR="00972B9B" w:rsidRDefault="00972B9B" w14:paraId="4FE50758" w14:textId="77777777">
      <w:pPr>
        <w:rPr>
          <w:rFonts w:cs="Arial"/>
          <w:sz w:val="20"/>
          <w:szCs w:val="20"/>
        </w:rPr>
      </w:pPr>
    </w:p>
    <w:p w:rsidR="00972B9B" w:rsidRDefault="00972B9B" w14:paraId="5C6A4A0F" w14:textId="77777777">
      <w:pPr>
        <w:rPr>
          <w:rFonts w:cs="Arial"/>
          <w:sz w:val="20"/>
          <w:szCs w:val="20"/>
        </w:rPr>
      </w:pPr>
    </w:p>
    <w:p w:rsidR="00972B9B" w:rsidRDefault="00972B9B" w14:paraId="6B829600" w14:textId="77777777">
      <w:pPr>
        <w:rPr>
          <w:rFonts w:cs="Arial"/>
          <w:sz w:val="20"/>
          <w:szCs w:val="20"/>
        </w:rPr>
      </w:pPr>
    </w:p>
    <w:p w:rsidR="00972B9B" w:rsidRDefault="00972B9B" w14:paraId="175E764C" w14:textId="77777777">
      <w:pPr>
        <w:rPr>
          <w:rFonts w:cs="Arial"/>
          <w:sz w:val="20"/>
          <w:szCs w:val="20"/>
        </w:rPr>
      </w:pPr>
    </w:p>
    <w:p w:rsidR="00972B9B" w:rsidRDefault="00972B9B" w14:paraId="29601DB0" w14:textId="77777777">
      <w:pPr>
        <w:rPr>
          <w:rFonts w:cs="Arial"/>
          <w:sz w:val="20"/>
          <w:szCs w:val="20"/>
        </w:rPr>
      </w:pPr>
    </w:p>
    <w:p w:rsidR="00972B9B" w:rsidRDefault="00972B9B" w14:paraId="5D6D18BC" w14:textId="77777777">
      <w:pPr>
        <w:rPr>
          <w:rFonts w:cs="Arial"/>
          <w:sz w:val="20"/>
          <w:szCs w:val="20"/>
        </w:rPr>
      </w:pPr>
    </w:p>
    <w:p w:rsidR="00972B9B" w:rsidRDefault="00972B9B" w14:paraId="5E87A783" w14:textId="77777777">
      <w:pPr>
        <w:rPr>
          <w:rFonts w:cs="Arial"/>
          <w:sz w:val="20"/>
          <w:szCs w:val="20"/>
        </w:rPr>
      </w:pPr>
    </w:p>
    <w:p w:rsidR="00972B9B" w:rsidRDefault="00972B9B" w14:paraId="439F519A" w14:textId="77777777">
      <w:pPr>
        <w:rPr>
          <w:rFonts w:cs="Arial"/>
          <w:sz w:val="20"/>
          <w:szCs w:val="20"/>
        </w:rPr>
      </w:pPr>
    </w:p>
    <w:p w:rsidRPr="00DA138B" w:rsidR="00972B9B" w:rsidRDefault="00972B9B" w14:paraId="72B9BDA5" w14:textId="77777777">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Pr="00361AF7" w:rsidR="002A5098" w:rsidTr="1CFAD53F" w14:paraId="14075211" w14:textId="7C745066">
        <w:trPr>
          <w:trHeight w:val="340"/>
        </w:trPr>
        <w:tc>
          <w:tcPr>
            <w:tcW w:w="5000" w:type="pct"/>
            <w:gridSpan w:val="4"/>
            <w:shd w:val="clear" w:color="auto" w:fill="F2F2F2" w:themeFill="background1" w:themeFillShade="F2"/>
            <w:tcMar/>
            <w:vAlign w:val="center"/>
          </w:tcPr>
          <w:p w:rsidRPr="00361AF7" w:rsidR="002A5098" w:rsidP="00FD7567" w:rsidRDefault="002A5098" w14:paraId="153D6519" w14:textId="26344C44">
            <w:pPr>
              <w:rPr>
                <w:rFonts w:cs="Arial"/>
                <w:b/>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Pr="00361AF7" w:rsidR="00DD569C" w:rsidTr="1CFAD53F" w14:paraId="09074D58" w14:textId="6F5C364A">
        <w:trPr>
          <w:trHeight w:val="340"/>
        </w:trPr>
        <w:tc>
          <w:tcPr>
            <w:tcW w:w="1019" w:type="pct"/>
            <w:tcMar/>
            <w:vAlign w:val="center"/>
          </w:tcPr>
          <w:p w:rsidRPr="00361AF7" w:rsidR="00DD569C" w:rsidP="00FD7567" w:rsidRDefault="00DD569C" w14:paraId="041948E9" w14:textId="77777777">
            <w:pPr>
              <w:rPr>
                <w:rFonts w:cs="Arial"/>
                <w:i/>
                <w:sz w:val="20"/>
                <w:szCs w:val="20"/>
              </w:rPr>
            </w:pPr>
            <w:r>
              <w:rPr>
                <w:rFonts w:cs="Arial"/>
                <w:i/>
                <w:sz w:val="20"/>
                <w:szCs w:val="20"/>
              </w:rPr>
              <w:t>type</w:t>
            </w:r>
          </w:p>
        </w:tc>
        <w:tc>
          <w:tcPr>
            <w:tcW w:w="2518" w:type="pct"/>
            <w:tcMar/>
            <w:vAlign w:val="center"/>
          </w:tcPr>
          <w:p w:rsidRPr="00361AF7" w:rsidR="00DD569C" w:rsidP="00FD7567" w:rsidRDefault="003156B7" w14:paraId="590EC6B8" w14:textId="55A092F6">
            <w:pPr>
              <w:rPr>
                <w:rFonts w:cs="Arial"/>
                <w:i/>
                <w:sz w:val="20"/>
                <w:szCs w:val="20"/>
              </w:rPr>
            </w:pPr>
            <w:r w:rsidRPr="00361AF7">
              <w:rPr>
                <w:rFonts w:cs="Arial"/>
                <w:i/>
                <w:sz w:val="20"/>
                <w:szCs w:val="20"/>
              </w:rPr>
              <w:t>D</w:t>
            </w:r>
            <w:r w:rsidRPr="00361AF7" w:rsidR="00DD569C">
              <w:rPr>
                <w:rFonts w:cs="Arial"/>
                <w:i/>
                <w:sz w:val="20"/>
                <w:szCs w:val="20"/>
              </w:rPr>
              <w:t>escription</w:t>
            </w:r>
          </w:p>
        </w:tc>
        <w:tc>
          <w:tcPr>
            <w:tcW w:w="628" w:type="pct"/>
            <w:tcMar/>
            <w:vAlign w:val="center"/>
          </w:tcPr>
          <w:p w:rsidRPr="00361AF7" w:rsidR="00DD569C" w:rsidP="00FD7567" w:rsidRDefault="00DD569C" w14:paraId="26EA63E7" w14:textId="77777777">
            <w:pPr>
              <w:rPr>
                <w:rFonts w:cs="Arial"/>
                <w:i/>
                <w:sz w:val="20"/>
                <w:szCs w:val="20"/>
              </w:rPr>
            </w:pPr>
            <w:r w:rsidRPr="00361AF7">
              <w:rPr>
                <w:rFonts w:cs="Arial"/>
                <w:i/>
                <w:sz w:val="20"/>
                <w:szCs w:val="20"/>
              </w:rPr>
              <w:t>weighting</w:t>
            </w:r>
          </w:p>
        </w:tc>
        <w:tc>
          <w:tcPr>
            <w:tcW w:w="835" w:type="pct"/>
            <w:tcMar/>
          </w:tcPr>
          <w:p w:rsidRPr="00361AF7" w:rsidR="00DD569C" w:rsidP="00FD7567" w:rsidRDefault="00DD569C" w14:paraId="3F9B964A" w14:textId="55EEFA19">
            <w:pPr>
              <w:rPr>
                <w:rFonts w:cs="Arial"/>
                <w:i/>
                <w:sz w:val="20"/>
                <w:szCs w:val="20"/>
              </w:rPr>
            </w:pPr>
            <w:r>
              <w:rPr>
                <w:rFonts w:cs="Arial"/>
                <w:i/>
                <w:sz w:val="20"/>
                <w:szCs w:val="20"/>
              </w:rPr>
              <w:t>Exempt from anonymous marking?</w:t>
            </w:r>
          </w:p>
        </w:tc>
      </w:tr>
      <w:tr w:rsidRPr="00361AF7" w:rsidR="00DD569C" w:rsidTr="1CFAD53F" w14:paraId="048DD061" w14:textId="4EE173D1">
        <w:trPr>
          <w:trHeight w:val="340"/>
        </w:trPr>
        <w:tc>
          <w:tcPr>
            <w:tcW w:w="1019" w:type="pct"/>
            <w:tcMar/>
            <w:vAlign w:val="center"/>
          </w:tcPr>
          <w:p w:rsidRPr="00AB3133" w:rsidR="00DD569C" w:rsidP="00FD7567" w:rsidRDefault="00062220" w14:paraId="378141F6" w14:textId="313AFD04">
            <w:pPr>
              <w:rPr>
                <w:rFonts w:cs="Arial"/>
                <w:sz w:val="20"/>
                <w:szCs w:val="20"/>
              </w:rPr>
            </w:pPr>
            <w:r w:rsidRPr="00062220">
              <w:rPr>
                <w:rFonts w:cs="Arial"/>
                <w:sz w:val="20"/>
                <w:szCs w:val="20"/>
              </w:rPr>
              <w:t>IT exam (School organised)</w:t>
            </w:r>
          </w:p>
        </w:tc>
        <w:tc>
          <w:tcPr>
            <w:tcW w:w="2518" w:type="pct"/>
            <w:tcMar/>
            <w:vAlign w:val="center"/>
          </w:tcPr>
          <w:p w:rsidRPr="00361AF7" w:rsidR="00DD569C" w:rsidP="00A2756F" w:rsidRDefault="00FE37A0" w14:paraId="74CC3B07" w14:textId="5E9C0C1C">
            <w:pPr>
              <w:jc w:val="both"/>
              <w:rPr>
                <w:rFonts w:cs="Arial"/>
                <w:sz w:val="20"/>
                <w:szCs w:val="20"/>
              </w:rPr>
            </w:pPr>
            <w:r w:rsidRPr="00FE37A0">
              <w:rPr>
                <w:rFonts w:eastAsia="Times New Roman" w:cs="Arial"/>
                <w:sz w:val="20"/>
                <w:szCs w:val="20"/>
                <w:lang w:eastAsia="en-GB"/>
              </w:rPr>
              <w:t xml:space="preserve">Students will undertake a 60-minute supervised </w:t>
            </w:r>
            <w:r w:rsidR="002E6CD9">
              <w:rPr>
                <w:rFonts w:eastAsia="Times New Roman" w:cs="Arial"/>
                <w:sz w:val="20"/>
                <w:szCs w:val="20"/>
                <w:lang w:eastAsia="en-GB"/>
              </w:rPr>
              <w:t>a</w:t>
            </w:r>
            <w:r w:rsidRPr="00FE37A0">
              <w:rPr>
                <w:rFonts w:eastAsia="Times New Roman" w:cs="Arial"/>
                <w:sz w:val="20"/>
                <w:szCs w:val="20"/>
                <w:lang w:eastAsia="en-GB"/>
              </w:rPr>
              <w:t>ssessment comprising 30 Multiple Choice Questions (MCQs)</w:t>
            </w:r>
          </w:p>
        </w:tc>
        <w:tc>
          <w:tcPr>
            <w:tcW w:w="628" w:type="pct"/>
            <w:tcMar/>
            <w:vAlign w:val="center"/>
          </w:tcPr>
          <w:p w:rsidRPr="00361AF7" w:rsidR="00DD569C" w:rsidP="00650C11" w:rsidRDefault="00DD3B69" w14:paraId="5A017261" w14:textId="2F2DDAD8">
            <w:pPr>
              <w:jc w:val="center"/>
              <w:rPr>
                <w:rFonts w:cs="Arial"/>
                <w:sz w:val="20"/>
                <w:szCs w:val="20"/>
              </w:rPr>
            </w:pPr>
            <w:r>
              <w:rPr>
                <w:rFonts w:cs="Arial"/>
                <w:sz w:val="20"/>
                <w:szCs w:val="20"/>
              </w:rPr>
              <w:t>20</w:t>
            </w:r>
            <w:r w:rsidR="003310BB">
              <w:rPr>
                <w:rFonts w:cs="Arial"/>
                <w:sz w:val="20"/>
                <w:szCs w:val="20"/>
              </w:rPr>
              <w:t>%</w:t>
            </w:r>
          </w:p>
        </w:tc>
        <w:tc>
          <w:tcPr>
            <w:tcW w:w="835" w:type="pct"/>
            <w:tcMar/>
            <w:vAlign w:val="center"/>
          </w:tcPr>
          <w:p w:rsidRPr="00361AF7" w:rsidR="00DD569C" w:rsidP="00650C11" w:rsidRDefault="003310BB" w14:paraId="3A24F816" w14:textId="6F0C8FFC">
            <w:pPr>
              <w:jc w:val="center"/>
              <w:rPr>
                <w:rFonts w:cs="Arial"/>
                <w:sz w:val="20"/>
                <w:szCs w:val="20"/>
              </w:rPr>
            </w:pPr>
            <w:r>
              <w:rPr>
                <w:rFonts w:cs="Arial"/>
                <w:sz w:val="20"/>
                <w:szCs w:val="20"/>
              </w:rPr>
              <w:t>No</w:t>
            </w:r>
          </w:p>
        </w:tc>
      </w:tr>
      <w:tr w:rsidRPr="00361AF7" w:rsidR="00DD569C" w:rsidTr="1CFAD53F" w14:paraId="20690068" w14:textId="374E31B2">
        <w:trPr>
          <w:trHeight w:val="340"/>
        </w:trPr>
        <w:tc>
          <w:tcPr>
            <w:tcW w:w="1019" w:type="pct"/>
            <w:tcMar/>
            <w:vAlign w:val="center"/>
          </w:tcPr>
          <w:p w:rsidRPr="00361AF7" w:rsidR="00DD569C" w:rsidP="00FD7567" w:rsidRDefault="002E6CD9" w14:paraId="739888C3" w14:textId="68AD5C30">
            <w:pPr>
              <w:rPr>
                <w:rFonts w:cs="Arial"/>
                <w:sz w:val="20"/>
                <w:szCs w:val="20"/>
              </w:rPr>
            </w:pPr>
            <w:sdt>
              <w:sdtPr>
                <w:rPr>
                  <w:rStyle w:val="Style5"/>
                  <w:sz w:val="20"/>
                  <w:szCs w:val="20"/>
                </w:rPr>
                <w:id w:val="214789497"/>
                <w:placeholder>
                  <w:docPart w:val="956A9423992A41C3AD27928C070F2EA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816C19">
                  <w:rPr>
                    <w:rStyle w:val="Style5"/>
                    <w:sz w:val="20"/>
                    <w:szCs w:val="20"/>
                  </w:rPr>
                  <w:t>Exam (Registry organised)</w:t>
                </w:r>
              </w:sdtContent>
            </w:sdt>
          </w:p>
        </w:tc>
        <w:tc>
          <w:tcPr>
            <w:tcW w:w="2518" w:type="pct"/>
            <w:tcMar/>
            <w:vAlign w:val="center"/>
          </w:tcPr>
          <w:p w:rsidRPr="00361AF7" w:rsidR="00DD569C" w:rsidP="00A2756F" w:rsidRDefault="00816C19" w14:paraId="3DC3A5EA" w14:textId="2709DFF2">
            <w:pPr>
              <w:jc w:val="both"/>
              <w:rPr>
                <w:rFonts w:cs="Arial"/>
                <w:sz w:val="20"/>
                <w:szCs w:val="20"/>
              </w:rPr>
            </w:pPr>
            <w:r>
              <w:rPr>
                <w:rFonts w:cs="Arial"/>
                <w:sz w:val="20"/>
                <w:szCs w:val="20"/>
              </w:rPr>
              <w:t xml:space="preserve">A </w:t>
            </w:r>
            <w:r w:rsidR="009E1439">
              <w:rPr>
                <w:rFonts w:cs="Arial"/>
                <w:sz w:val="20"/>
                <w:szCs w:val="20"/>
              </w:rPr>
              <w:t xml:space="preserve">2-hour </w:t>
            </w:r>
            <w:r>
              <w:rPr>
                <w:rFonts w:cs="Arial"/>
                <w:sz w:val="20"/>
                <w:szCs w:val="20"/>
              </w:rPr>
              <w:t>unseen open-book examination</w:t>
            </w:r>
          </w:p>
        </w:tc>
        <w:tc>
          <w:tcPr>
            <w:tcW w:w="628" w:type="pct"/>
            <w:tcMar/>
            <w:vAlign w:val="center"/>
          </w:tcPr>
          <w:p w:rsidRPr="00361AF7" w:rsidR="00DD569C" w:rsidP="00650C11" w:rsidRDefault="00DD3B69" w14:paraId="15C0CC44" w14:textId="3CAAEB88">
            <w:pPr>
              <w:jc w:val="center"/>
              <w:rPr>
                <w:rFonts w:cs="Arial"/>
                <w:sz w:val="20"/>
                <w:szCs w:val="20"/>
              </w:rPr>
            </w:pPr>
            <w:r>
              <w:rPr>
                <w:rFonts w:cs="Arial"/>
                <w:sz w:val="20"/>
                <w:szCs w:val="20"/>
              </w:rPr>
              <w:t>80</w:t>
            </w:r>
            <w:r w:rsidR="008E3923">
              <w:rPr>
                <w:rFonts w:cs="Arial"/>
                <w:sz w:val="20"/>
                <w:szCs w:val="20"/>
              </w:rPr>
              <w:t>%</w:t>
            </w:r>
          </w:p>
        </w:tc>
        <w:tc>
          <w:tcPr>
            <w:tcW w:w="835" w:type="pct"/>
            <w:tcMar/>
            <w:vAlign w:val="center"/>
          </w:tcPr>
          <w:p w:rsidRPr="00361AF7" w:rsidR="00DD569C" w:rsidP="00650C11" w:rsidRDefault="008E3923" w14:paraId="4DD53B00" w14:textId="6E9ACF00">
            <w:pPr>
              <w:jc w:val="center"/>
              <w:rPr>
                <w:rFonts w:cs="Arial"/>
                <w:sz w:val="20"/>
                <w:szCs w:val="20"/>
              </w:rPr>
            </w:pPr>
            <w:r>
              <w:rPr>
                <w:rFonts w:cs="Arial"/>
                <w:sz w:val="20"/>
                <w:szCs w:val="20"/>
              </w:rPr>
              <w:t>No</w:t>
            </w:r>
          </w:p>
        </w:tc>
      </w:tr>
      <w:tr w:rsidRPr="00361AF7" w:rsidR="002A5098" w:rsidTr="1CFAD53F" w14:paraId="534F62BF" w14:textId="2D6D32D1">
        <w:trPr>
          <w:trHeight w:val="340"/>
        </w:trPr>
        <w:tc>
          <w:tcPr>
            <w:tcW w:w="5000" w:type="pct"/>
            <w:gridSpan w:val="4"/>
            <w:tcMar/>
            <w:vAlign w:val="center"/>
          </w:tcPr>
          <w:p w:rsidR="002A5098" w:rsidP="00DA138B" w:rsidRDefault="00B0560D" w14:paraId="5143485A" w14:textId="3900D656">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r w:rsidR="1CFAD53F" w:rsidTr="1CFAD53F" w14:paraId="693466EB">
        <w:trPr>
          <w:trHeight w:val="300"/>
        </w:trPr>
        <w:tc>
          <w:tcPr>
            <w:tcW w:w="9016" w:type="dxa"/>
            <w:gridSpan w:val="4"/>
            <w:tcMar/>
            <w:vAlign w:val="center"/>
          </w:tcPr>
          <w:p w:rsidR="41E3E291" w:rsidP="1CFAD53F" w:rsidRDefault="41E3E291" w14:paraId="241F1265" w14:textId="578A5641">
            <w:pPr>
              <w:pStyle w:val="Normal"/>
              <w:rPr>
                <w:rStyle w:val="ui-provider"/>
                <w:sz w:val="20"/>
                <w:szCs w:val="20"/>
              </w:rPr>
            </w:pPr>
            <w:r w:rsidRPr="1CFAD53F" w:rsidR="41E3E291">
              <w:rPr>
                <w:rStyle w:val="ui-provider"/>
                <w:sz w:val="20"/>
                <w:szCs w:val="20"/>
              </w:rPr>
              <w:t>Exempt from fixed marking</w:t>
            </w:r>
          </w:p>
        </w:tc>
      </w:tr>
    </w:tbl>
    <w:p w:rsidR="00292167" w:rsidRDefault="00292167" w14:paraId="558216E1" w14:textId="77777777">
      <w:pPr>
        <w:rPr>
          <w:rFonts w:cs="Arial"/>
          <w:sz w:val="20"/>
          <w:szCs w:val="20"/>
        </w:rPr>
      </w:pPr>
    </w:p>
    <w:p w:rsidR="009522B4" w:rsidRDefault="009522B4" w14:paraId="6D49145E"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292167" w:rsidTr="009522B4" w14:paraId="70DB83F4" w14:textId="77777777">
        <w:trPr>
          <w:trHeight w:val="340"/>
        </w:trPr>
        <w:tc>
          <w:tcPr>
            <w:tcW w:w="5000" w:type="pct"/>
            <w:shd w:val="clear" w:color="auto" w:fill="F2F2F2" w:themeFill="background1" w:themeFillShade="F2"/>
            <w:vAlign w:val="center"/>
          </w:tcPr>
          <w:p w:rsidRPr="00361AF7" w:rsidR="00292167" w:rsidP="00EA2C14" w:rsidRDefault="00292167" w14:paraId="7E3C782E" w14:textId="77777777">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Pr="00361AF7" w:rsidR="00292167" w:rsidTr="00EA5669" w14:paraId="6ED45A7C" w14:textId="77777777">
        <w:trPr>
          <w:trHeight w:val="2214"/>
        </w:trPr>
        <w:tc>
          <w:tcPr>
            <w:tcW w:w="5000" w:type="pct"/>
          </w:tcPr>
          <w:p w:rsidRPr="00A6011E" w:rsidR="00A6011E" w:rsidP="00A6011E" w:rsidRDefault="00A6011E" w14:paraId="6E9EFB5A" w14:textId="5A0A7087">
            <w:pPr>
              <w:rPr>
                <w:rFonts w:cs="Arial"/>
                <w:sz w:val="20"/>
                <w:szCs w:val="20"/>
              </w:rPr>
            </w:pPr>
            <w:r>
              <w:rPr>
                <w:rFonts w:cs="Arial"/>
                <w:sz w:val="20"/>
                <w:szCs w:val="20"/>
              </w:rPr>
              <w:t xml:space="preserve">Students can expect to study: - </w:t>
            </w:r>
          </w:p>
          <w:p w:rsidR="00A849E5" w:rsidP="00FC6E07" w:rsidRDefault="00A6011E" w14:paraId="52BFE83E" w14:textId="3E91C917">
            <w:pPr>
              <w:pStyle w:val="ListParagraph"/>
              <w:numPr>
                <w:ilvl w:val="0"/>
                <w:numId w:val="2"/>
              </w:numPr>
              <w:rPr>
                <w:rFonts w:cs="Arial"/>
                <w:sz w:val="20"/>
                <w:szCs w:val="20"/>
              </w:rPr>
            </w:pPr>
            <w:r>
              <w:rPr>
                <w:rFonts w:cs="Arial"/>
                <w:sz w:val="20"/>
                <w:szCs w:val="20"/>
              </w:rPr>
              <w:t>t</w:t>
            </w:r>
            <w:r w:rsidR="00207C5A">
              <w:rPr>
                <w:rFonts w:cs="Arial"/>
                <w:sz w:val="20"/>
                <w:szCs w:val="20"/>
              </w:rPr>
              <w:t>he definition of Land</w:t>
            </w:r>
            <w:r>
              <w:rPr>
                <w:rFonts w:cs="Arial"/>
                <w:sz w:val="20"/>
                <w:szCs w:val="20"/>
              </w:rPr>
              <w:t>;</w:t>
            </w:r>
          </w:p>
          <w:p w:rsidR="00207C5A" w:rsidP="00FC6E07" w:rsidRDefault="00A6011E" w14:paraId="4C023478" w14:textId="42B14540">
            <w:pPr>
              <w:pStyle w:val="ListParagraph"/>
              <w:numPr>
                <w:ilvl w:val="0"/>
                <w:numId w:val="2"/>
              </w:numPr>
              <w:rPr>
                <w:rFonts w:cs="Arial"/>
                <w:sz w:val="20"/>
                <w:szCs w:val="20"/>
              </w:rPr>
            </w:pPr>
            <w:r>
              <w:rPr>
                <w:rFonts w:cs="Arial"/>
                <w:sz w:val="20"/>
                <w:szCs w:val="20"/>
              </w:rPr>
              <w:t>e</w:t>
            </w:r>
            <w:r w:rsidR="00207C5A">
              <w:rPr>
                <w:rFonts w:cs="Arial"/>
                <w:sz w:val="20"/>
                <w:szCs w:val="20"/>
              </w:rPr>
              <w:t xml:space="preserve">states and </w:t>
            </w:r>
            <w:r>
              <w:rPr>
                <w:rFonts w:cs="Arial"/>
                <w:sz w:val="20"/>
                <w:szCs w:val="20"/>
              </w:rPr>
              <w:t>i</w:t>
            </w:r>
            <w:r w:rsidR="00207C5A">
              <w:rPr>
                <w:rFonts w:cs="Arial"/>
                <w:sz w:val="20"/>
                <w:szCs w:val="20"/>
              </w:rPr>
              <w:t>nterests in Land</w:t>
            </w:r>
            <w:r>
              <w:rPr>
                <w:rFonts w:cs="Arial"/>
                <w:sz w:val="20"/>
                <w:szCs w:val="20"/>
              </w:rPr>
              <w:t>;</w:t>
            </w:r>
          </w:p>
          <w:p w:rsidR="00207C5A" w:rsidP="00FC6E07" w:rsidRDefault="00A6011E" w14:paraId="72DD7FB8" w14:textId="5A5B31B4">
            <w:pPr>
              <w:pStyle w:val="ListParagraph"/>
              <w:numPr>
                <w:ilvl w:val="0"/>
                <w:numId w:val="2"/>
              </w:numPr>
              <w:rPr>
                <w:rFonts w:cs="Arial"/>
                <w:sz w:val="20"/>
                <w:szCs w:val="20"/>
              </w:rPr>
            </w:pPr>
            <w:r>
              <w:rPr>
                <w:rFonts w:cs="Arial"/>
                <w:sz w:val="20"/>
                <w:szCs w:val="20"/>
              </w:rPr>
              <w:t>t</w:t>
            </w:r>
            <w:r w:rsidR="00207C5A">
              <w:rPr>
                <w:rFonts w:cs="Arial"/>
                <w:sz w:val="20"/>
                <w:szCs w:val="20"/>
              </w:rPr>
              <w:t xml:space="preserve">he system of </w:t>
            </w:r>
            <w:r w:rsidR="00F21205">
              <w:rPr>
                <w:rFonts w:cs="Arial"/>
                <w:sz w:val="20"/>
                <w:szCs w:val="20"/>
              </w:rPr>
              <w:t>R</w:t>
            </w:r>
            <w:r w:rsidR="00207C5A">
              <w:rPr>
                <w:rFonts w:cs="Arial"/>
                <w:sz w:val="20"/>
                <w:szCs w:val="20"/>
              </w:rPr>
              <w:t xml:space="preserve">egistered </w:t>
            </w:r>
            <w:r w:rsidR="00F21205">
              <w:rPr>
                <w:rFonts w:cs="Arial"/>
                <w:sz w:val="20"/>
                <w:szCs w:val="20"/>
              </w:rPr>
              <w:t>L</w:t>
            </w:r>
            <w:r w:rsidR="00207C5A">
              <w:rPr>
                <w:rFonts w:cs="Arial"/>
                <w:sz w:val="20"/>
                <w:szCs w:val="20"/>
              </w:rPr>
              <w:t>and</w:t>
            </w:r>
            <w:r>
              <w:rPr>
                <w:rFonts w:cs="Arial"/>
                <w:sz w:val="20"/>
                <w:szCs w:val="20"/>
              </w:rPr>
              <w:t>;</w:t>
            </w:r>
          </w:p>
          <w:p w:rsidR="00207C5A" w:rsidP="00FC6E07" w:rsidRDefault="00A6011E" w14:paraId="5B1DABC8" w14:textId="58CF6E47">
            <w:pPr>
              <w:pStyle w:val="ListParagraph"/>
              <w:numPr>
                <w:ilvl w:val="0"/>
                <w:numId w:val="2"/>
              </w:numPr>
              <w:rPr>
                <w:rFonts w:cs="Arial"/>
                <w:sz w:val="20"/>
                <w:szCs w:val="20"/>
              </w:rPr>
            </w:pPr>
            <w:r>
              <w:rPr>
                <w:rFonts w:cs="Arial"/>
                <w:sz w:val="20"/>
                <w:szCs w:val="20"/>
              </w:rPr>
              <w:t>t</w:t>
            </w:r>
            <w:r w:rsidR="00207C5A">
              <w:rPr>
                <w:rFonts w:cs="Arial"/>
                <w:sz w:val="20"/>
                <w:szCs w:val="20"/>
              </w:rPr>
              <w:t xml:space="preserve">he system of </w:t>
            </w:r>
            <w:r w:rsidR="00F21205">
              <w:rPr>
                <w:rFonts w:cs="Arial"/>
                <w:sz w:val="20"/>
                <w:szCs w:val="20"/>
              </w:rPr>
              <w:t>U</w:t>
            </w:r>
            <w:r w:rsidR="00207C5A">
              <w:rPr>
                <w:rFonts w:cs="Arial"/>
                <w:sz w:val="20"/>
                <w:szCs w:val="20"/>
              </w:rPr>
              <w:t xml:space="preserve">nregistered </w:t>
            </w:r>
            <w:r w:rsidR="00F21205">
              <w:rPr>
                <w:rFonts w:cs="Arial"/>
                <w:sz w:val="20"/>
                <w:szCs w:val="20"/>
              </w:rPr>
              <w:t>L</w:t>
            </w:r>
            <w:r w:rsidR="00207C5A">
              <w:rPr>
                <w:rFonts w:cs="Arial"/>
                <w:sz w:val="20"/>
                <w:szCs w:val="20"/>
              </w:rPr>
              <w:t>and</w:t>
            </w:r>
            <w:r>
              <w:rPr>
                <w:rFonts w:cs="Arial"/>
                <w:sz w:val="20"/>
                <w:szCs w:val="20"/>
              </w:rPr>
              <w:t>;</w:t>
            </w:r>
          </w:p>
          <w:p w:rsidR="00900FEC" w:rsidP="00FC6E07" w:rsidRDefault="00A6011E" w14:paraId="1DAD87A5" w14:textId="3A2EE7F2">
            <w:pPr>
              <w:pStyle w:val="ListParagraph"/>
              <w:numPr>
                <w:ilvl w:val="0"/>
                <w:numId w:val="2"/>
              </w:numPr>
              <w:rPr>
                <w:rFonts w:cs="Arial"/>
                <w:sz w:val="20"/>
                <w:szCs w:val="20"/>
              </w:rPr>
            </w:pPr>
            <w:r>
              <w:rPr>
                <w:rFonts w:cs="Arial"/>
                <w:sz w:val="20"/>
                <w:szCs w:val="20"/>
              </w:rPr>
              <w:t>a</w:t>
            </w:r>
            <w:r w:rsidR="00900FEC">
              <w:rPr>
                <w:rFonts w:cs="Arial"/>
                <w:sz w:val="20"/>
                <w:szCs w:val="20"/>
              </w:rPr>
              <w:t xml:space="preserve">dverse </w:t>
            </w:r>
            <w:r>
              <w:rPr>
                <w:rFonts w:cs="Arial"/>
                <w:sz w:val="20"/>
                <w:szCs w:val="20"/>
              </w:rPr>
              <w:t>p</w:t>
            </w:r>
            <w:r w:rsidR="00900FEC">
              <w:rPr>
                <w:rFonts w:cs="Arial"/>
                <w:sz w:val="20"/>
                <w:szCs w:val="20"/>
              </w:rPr>
              <w:t>ossession</w:t>
            </w:r>
            <w:r>
              <w:rPr>
                <w:rFonts w:cs="Arial"/>
                <w:sz w:val="20"/>
                <w:szCs w:val="20"/>
              </w:rPr>
              <w:t>;</w:t>
            </w:r>
          </w:p>
          <w:p w:rsidR="00207C5A" w:rsidP="00FC6E07" w:rsidRDefault="00A6011E" w14:paraId="7791530A" w14:textId="05D5AD9E">
            <w:pPr>
              <w:pStyle w:val="ListParagraph"/>
              <w:numPr>
                <w:ilvl w:val="0"/>
                <w:numId w:val="2"/>
              </w:numPr>
              <w:rPr>
                <w:rFonts w:cs="Arial"/>
                <w:sz w:val="20"/>
                <w:szCs w:val="20"/>
              </w:rPr>
            </w:pPr>
            <w:r>
              <w:rPr>
                <w:rFonts w:cs="Arial"/>
                <w:sz w:val="20"/>
                <w:szCs w:val="20"/>
              </w:rPr>
              <w:t>f</w:t>
            </w:r>
            <w:r w:rsidR="00F21205">
              <w:rPr>
                <w:rFonts w:cs="Arial"/>
                <w:sz w:val="20"/>
                <w:szCs w:val="20"/>
              </w:rPr>
              <w:t xml:space="preserve">reehold </w:t>
            </w:r>
            <w:r>
              <w:rPr>
                <w:rFonts w:cs="Arial"/>
                <w:sz w:val="20"/>
                <w:szCs w:val="20"/>
              </w:rPr>
              <w:t>c</w:t>
            </w:r>
            <w:r w:rsidR="00F21205">
              <w:rPr>
                <w:rFonts w:cs="Arial"/>
                <w:sz w:val="20"/>
                <w:szCs w:val="20"/>
              </w:rPr>
              <w:t>ovenants</w:t>
            </w:r>
            <w:r>
              <w:rPr>
                <w:rFonts w:cs="Arial"/>
                <w:sz w:val="20"/>
                <w:szCs w:val="20"/>
              </w:rPr>
              <w:t>;</w:t>
            </w:r>
          </w:p>
          <w:p w:rsidR="00F21205" w:rsidP="00FC6E07" w:rsidRDefault="00A6011E" w14:paraId="7C7F0EAD" w14:textId="5D42E0D1">
            <w:pPr>
              <w:pStyle w:val="ListParagraph"/>
              <w:numPr>
                <w:ilvl w:val="0"/>
                <w:numId w:val="2"/>
              </w:numPr>
              <w:rPr>
                <w:rFonts w:cs="Arial"/>
                <w:sz w:val="20"/>
                <w:szCs w:val="20"/>
              </w:rPr>
            </w:pPr>
            <w:r>
              <w:rPr>
                <w:rFonts w:cs="Arial"/>
                <w:sz w:val="20"/>
                <w:szCs w:val="20"/>
              </w:rPr>
              <w:t>e</w:t>
            </w:r>
            <w:r w:rsidR="00F21205">
              <w:rPr>
                <w:rFonts w:cs="Arial"/>
                <w:sz w:val="20"/>
                <w:szCs w:val="20"/>
              </w:rPr>
              <w:t>asements</w:t>
            </w:r>
            <w:r>
              <w:rPr>
                <w:rFonts w:cs="Arial"/>
                <w:sz w:val="20"/>
                <w:szCs w:val="20"/>
              </w:rPr>
              <w:t>;</w:t>
            </w:r>
          </w:p>
          <w:p w:rsidR="00F21205" w:rsidP="00FC6E07" w:rsidRDefault="00A6011E" w14:paraId="370A6890" w14:textId="58A47EE8">
            <w:pPr>
              <w:pStyle w:val="ListParagraph"/>
              <w:numPr>
                <w:ilvl w:val="0"/>
                <w:numId w:val="2"/>
              </w:numPr>
              <w:rPr>
                <w:rFonts w:cs="Arial"/>
                <w:sz w:val="20"/>
                <w:szCs w:val="20"/>
              </w:rPr>
            </w:pPr>
            <w:r>
              <w:rPr>
                <w:rFonts w:cs="Arial"/>
                <w:sz w:val="20"/>
                <w:szCs w:val="20"/>
              </w:rPr>
              <w:t>c</w:t>
            </w:r>
            <w:r w:rsidR="00F21205">
              <w:rPr>
                <w:rFonts w:cs="Arial"/>
                <w:sz w:val="20"/>
                <w:szCs w:val="20"/>
              </w:rPr>
              <w:t>o-ownership</w:t>
            </w:r>
            <w:r>
              <w:rPr>
                <w:rFonts w:cs="Arial"/>
                <w:sz w:val="20"/>
                <w:szCs w:val="20"/>
              </w:rPr>
              <w:t>;</w:t>
            </w:r>
          </w:p>
          <w:p w:rsidR="00F21205" w:rsidP="00FC6E07" w:rsidRDefault="00A6011E" w14:paraId="5B2F23CE" w14:textId="327F74E1">
            <w:pPr>
              <w:pStyle w:val="ListParagraph"/>
              <w:numPr>
                <w:ilvl w:val="0"/>
                <w:numId w:val="2"/>
              </w:numPr>
              <w:rPr>
                <w:rFonts w:cs="Arial"/>
                <w:sz w:val="20"/>
                <w:szCs w:val="20"/>
              </w:rPr>
            </w:pPr>
            <w:r>
              <w:rPr>
                <w:rFonts w:cs="Arial"/>
                <w:sz w:val="20"/>
                <w:szCs w:val="20"/>
              </w:rPr>
              <w:t>m</w:t>
            </w:r>
            <w:r w:rsidR="00F21205">
              <w:rPr>
                <w:rFonts w:cs="Arial"/>
                <w:sz w:val="20"/>
                <w:szCs w:val="20"/>
              </w:rPr>
              <w:t>ortgages</w:t>
            </w:r>
            <w:r>
              <w:rPr>
                <w:rFonts w:cs="Arial"/>
                <w:sz w:val="20"/>
                <w:szCs w:val="20"/>
              </w:rPr>
              <w:t>;</w:t>
            </w:r>
          </w:p>
          <w:p w:rsidR="00F21205" w:rsidP="00FC6E07" w:rsidRDefault="00A6011E" w14:paraId="21CE2837" w14:textId="50EFC050">
            <w:pPr>
              <w:pStyle w:val="ListParagraph"/>
              <w:numPr>
                <w:ilvl w:val="0"/>
                <w:numId w:val="2"/>
              </w:numPr>
              <w:rPr>
                <w:rFonts w:cs="Arial"/>
                <w:sz w:val="20"/>
                <w:szCs w:val="20"/>
              </w:rPr>
            </w:pPr>
            <w:r>
              <w:rPr>
                <w:rFonts w:cs="Arial"/>
                <w:sz w:val="20"/>
                <w:szCs w:val="20"/>
              </w:rPr>
              <w:t>l</w:t>
            </w:r>
            <w:r w:rsidR="005A0161">
              <w:rPr>
                <w:rFonts w:cs="Arial"/>
                <w:sz w:val="20"/>
                <w:szCs w:val="20"/>
              </w:rPr>
              <w:t>eases and licences</w:t>
            </w:r>
            <w:r>
              <w:rPr>
                <w:rFonts w:cs="Arial"/>
                <w:sz w:val="20"/>
                <w:szCs w:val="20"/>
              </w:rPr>
              <w:t>;</w:t>
            </w:r>
          </w:p>
          <w:p w:rsidR="00900FEC" w:rsidP="00FC6E07" w:rsidRDefault="00A6011E" w14:paraId="1E0B8EA8" w14:textId="4B5872C6">
            <w:pPr>
              <w:pStyle w:val="ListParagraph"/>
              <w:numPr>
                <w:ilvl w:val="0"/>
                <w:numId w:val="2"/>
              </w:numPr>
              <w:rPr>
                <w:rFonts w:cs="Arial"/>
                <w:sz w:val="20"/>
                <w:szCs w:val="20"/>
              </w:rPr>
            </w:pPr>
            <w:r>
              <w:rPr>
                <w:rFonts w:cs="Arial"/>
                <w:sz w:val="20"/>
                <w:szCs w:val="20"/>
              </w:rPr>
              <w:t>b</w:t>
            </w:r>
            <w:r w:rsidR="00900FEC">
              <w:rPr>
                <w:rFonts w:cs="Arial"/>
                <w:sz w:val="20"/>
                <w:szCs w:val="20"/>
              </w:rPr>
              <w:t>usiness leases</w:t>
            </w:r>
            <w:r>
              <w:rPr>
                <w:rFonts w:cs="Arial"/>
                <w:sz w:val="20"/>
                <w:szCs w:val="20"/>
              </w:rPr>
              <w:t xml:space="preserve">; and </w:t>
            </w:r>
          </w:p>
          <w:p w:rsidR="005A0161" w:rsidP="00FC6E07" w:rsidRDefault="00A6011E" w14:paraId="212B06C6" w14:textId="3A1176EE">
            <w:pPr>
              <w:pStyle w:val="ListParagraph"/>
              <w:numPr>
                <w:ilvl w:val="0"/>
                <w:numId w:val="2"/>
              </w:numPr>
              <w:rPr>
                <w:rFonts w:cs="Arial"/>
                <w:sz w:val="20"/>
                <w:szCs w:val="20"/>
              </w:rPr>
            </w:pPr>
            <w:r>
              <w:rPr>
                <w:rFonts w:cs="Arial"/>
                <w:sz w:val="20"/>
                <w:szCs w:val="20"/>
              </w:rPr>
              <w:t>p</w:t>
            </w:r>
            <w:r w:rsidR="00174FC1">
              <w:rPr>
                <w:rFonts w:cs="Arial"/>
                <w:sz w:val="20"/>
                <w:szCs w:val="20"/>
              </w:rPr>
              <w:t>rofessional Conduct issues including money laundering regulations</w:t>
            </w:r>
            <w:r>
              <w:rPr>
                <w:rFonts w:cs="Arial"/>
                <w:sz w:val="20"/>
                <w:szCs w:val="20"/>
              </w:rPr>
              <w:t xml:space="preserve">. </w:t>
            </w:r>
          </w:p>
          <w:p w:rsidRPr="00900FEC" w:rsidR="00174FC1" w:rsidP="00900FEC" w:rsidRDefault="00174FC1" w14:paraId="62ABAB37" w14:textId="0401AEF0">
            <w:pPr>
              <w:rPr>
                <w:rFonts w:cs="Arial"/>
                <w:sz w:val="20"/>
                <w:szCs w:val="20"/>
              </w:rPr>
            </w:pPr>
          </w:p>
        </w:tc>
      </w:tr>
    </w:tbl>
    <w:p w:rsidR="00292167" w:rsidRDefault="00292167" w14:paraId="63A02A66" w14:textId="77777777">
      <w:pPr>
        <w:rPr>
          <w:rFonts w:cs="Arial"/>
          <w:sz w:val="20"/>
          <w:szCs w:val="20"/>
        </w:rPr>
      </w:pPr>
    </w:p>
    <w:p w:rsidR="00292167" w:rsidRDefault="00292167" w14:paraId="260ADAE3" w14:textId="3529C244">
      <w:pPr>
        <w:rPr>
          <w:rFonts w:cs="Arial"/>
          <w:sz w:val="20"/>
          <w:szCs w:val="20"/>
        </w:rPr>
      </w:pPr>
    </w:p>
    <w:tbl>
      <w:tblPr>
        <w:tblStyle w:val="TableGrid"/>
        <w:tblW w:w="5000" w:type="pct"/>
        <w:tblLook w:val="04A0" w:firstRow="1" w:lastRow="0" w:firstColumn="1" w:lastColumn="0" w:noHBand="0" w:noVBand="1"/>
      </w:tblPr>
      <w:tblGrid>
        <w:gridCol w:w="9016"/>
      </w:tblGrid>
      <w:tr w:rsidRPr="00361AF7" w:rsidR="00562898" w:rsidTr="00935F63" w14:paraId="5C184C3B" w14:textId="77777777">
        <w:trPr>
          <w:trHeight w:val="340"/>
        </w:trPr>
        <w:tc>
          <w:tcPr>
            <w:tcW w:w="5000" w:type="pct"/>
            <w:shd w:val="clear" w:color="auto" w:fill="F2F2F2" w:themeFill="background1" w:themeFillShade="F2"/>
            <w:vAlign w:val="center"/>
          </w:tcPr>
          <w:p w:rsidRPr="00361AF7" w:rsidR="00562898" w:rsidP="00935F63" w:rsidRDefault="00562898" w14:paraId="29C3EAED" w14:textId="77777777">
            <w:pPr>
              <w:rPr>
                <w:rFonts w:cs="Arial"/>
                <w:i/>
                <w:sz w:val="20"/>
                <w:szCs w:val="20"/>
              </w:rPr>
            </w:pPr>
            <w:r>
              <w:rPr>
                <w:rFonts w:cs="Arial"/>
                <w:b/>
                <w:sz w:val="20"/>
                <w:szCs w:val="20"/>
              </w:rPr>
              <w:t xml:space="preserve">Indicative Reading list </w:t>
            </w:r>
            <w:r>
              <w:rPr>
                <w:rFonts w:cs="Arial"/>
                <w:i/>
                <w:sz w:val="20"/>
                <w:szCs w:val="20"/>
              </w:rPr>
              <w:t>(provide five examples)</w:t>
            </w:r>
          </w:p>
        </w:tc>
      </w:tr>
      <w:tr w:rsidRPr="00361AF7" w:rsidR="00562898" w:rsidTr="00935F63" w14:paraId="1D854712" w14:textId="77777777">
        <w:trPr>
          <w:trHeight w:val="340"/>
        </w:trPr>
        <w:tc>
          <w:tcPr>
            <w:tcW w:w="5000" w:type="pct"/>
            <w:vAlign w:val="center"/>
          </w:tcPr>
          <w:p w:rsidR="00A6011E" w:rsidP="0062782C" w:rsidRDefault="003B4FC6" w14:paraId="6030A32C" w14:textId="77777777">
            <w:pPr>
              <w:pStyle w:val="ListParagraph"/>
              <w:numPr>
                <w:ilvl w:val="0"/>
                <w:numId w:val="7"/>
              </w:numPr>
              <w:rPr>
                <w:rFonts w:cs="Arial"/>
                <w:sz w:val="20"/>
                <w:szCs w:val="20"/>
              </w:rPr>
            </w:pPr>
            <w:r w:rsidRPr="00A6011E">
              <w:rPr>
                <w:rFonts w:cs="Arial"/>
                <w:sz w:val="20"/>
                <w:szCs w:val="20"/>
              </w:rPr>
              <w:t>Bevan</w:t>
            </w:r>
            <w:r w:rsidR="00A6011E">
              <w:rPr>
                <w:rFonts w:cs="Arial"/>
                <w:sz w:val="20"/>
                <w:szCs w:val="20"/>
              </w:rPr>
              <w:t>, C. (2022)</w:t>
            </w:r>
            <w:r w:rsidRPr="00A6011E">
              <w:rPr>
                <w:rFonts w:cs="Arial"/>
                <w:sz w:val="20"/>
                <w:szCs w:val="20"/>
              </w:rPr>
              <w:t xml:space="preserve"> </w:t>
            </w:r>
            <w:r w:rsidR="00A6011E">
              <w:rPr>
                <w:rFonts w:cs="Arial"/>
                <w:sz w:val="20"/>
                <w:szCs w:val="20"/>
              </w:rPr>
              <w:t>‘</w:t>
            </w:r>
            <w:r w:rsidRPr="00A6011E">
              <w:rPr>
                <w:rFonts w:cs="Arial"/>
                <w:i/>
                <w:iCs/>
                <w:sz w:val="20"/>
                <w:szCs w:val="20"/>
              </w:rPr>
              <w:t>Land Law</w:t>
            </w:r>
            <w:r w:rsidR="00A6011E">
              <w:rPr>
                <w:rFonts w:cs="Arial"/>
                <w:i/>
                <w:iCs/>
                <w:sz w:val="20"/>
                <w:szCs w:val="20"/>
              </w:rPr>
              <w:t xml:space="preserve">’, </w:t>
            </w:r>
            <w:r w:rsidRPr="00A6011E">
              <w:rPr>
                <w:rFonts w:cs="Arial"/>
                <w:sz w:val="20"/>
                <w:szCs w:val="20"/>
              </w:rPr>
              <w:t>OUP</w:t>
            </w:r>
          </w:p>
          <w:p w:rsidR="001F6C4C" w:rsidP="0062782C" w:rsidRDefault="0062782C" w14:paraId="0C7B0786" w14:textId="77777777">
            <w:pPr>
              <w:pStyle w:val="ListParagraph"/>
              <w:numPr>
                <w:ilvl w:val="0"/>
                <w:numId w:val="7"/>
              </w:numPr>
              <w:rPr>
                <w:rFonts w:cs="Arial"/>
                <w:sz w:val="20"/>
                <w:szCs w:val="20"/>
              </w:rPr>
            </w:pPr>
            <w:r w:rsidRPr="00A6011E">
              <w:rPr>
                <w:rFonts w:cs="Arial"/>
                <w:sz w:val="20"/>
                <w:szCs w:val="20"/>
              </w:rPr>
              <w:t>Clarke</w:t>
            </w:r>
            <w:r w:rsidR="00A6011E">
              <w:rPr>
                <w:rFonts w:cs="Arial"/>
                <w:sz w:val="20"/>
                <w:szCs w:val="20"/>
              </w:rPr>
              <w:t xml:space="preserve">, S. </w:t>
            </w:r>
            <w:r w:rsidRPr="00A6011E">
              <w:rPr>
                <w:rFonts w:cs="Arial"/>
                <w:sz w:val="20"/>
                <w:szCs w:val="20"/>
              </w:rPr>
              <w:t>and Greer,</w:t>
            </w:r>
            <w:r w:rsidR="00A6011E">
              <w:rPr>
                <w:rFonts w:cs="Arial"/>
                <w:sz w:val="20"/>
                <w:szCs w:val="20"/>
              </w:rPr>
              <w:t xml:space="preserve"> S. (2022)</w:t>
            </w:r>
            <w:r w:rsidRPr="00A6011E">
              <w:rPr>
                <w:rFonts w:cs="Arial"/>
                <w:sz w:val="20"/>
                <w:szCs w:val="20"/>
              </w:rPr>
              <w:t xml:space="preserve"> </w:t>
            </w:r>
            <w:r w:rsidR="00A6011E">
              <w:rPr>
                <w:rFonts w:cs="Arial"/>
                <w:sz w:val="20"/>
                <w:szCs w:val="20"/>
              </w:rPr>
              <w:t>‘</w:t>
            </w:r>
            <w:r w:rsidRPr="00A6011E">
              <w:rPr>
                <w:rFonts w:cs="Arial"/>
                <w:i/>
                <w:iCs/>
                <w:sz w:val="20"/>
                <w:szCs w:val="20"/>
              </w:rPr>
              <w:t>Land Law</w:t>
            </w:r>
            <w:r w:rsidR="001F6C4C">
              <w:rPr>
                <w:rFonts w:cs="Arial"/>
                <w:i/>
                <w:iCs/>
                <w:sz w:val="20"/>
                <w:szCs w:val="20"/>
              </w:rPr>
              <w:t xml:space="preserve">- Directions Series’, </w:t>
            </w:r>
            <w:r w:rsidRPr="00A6011E" w:rsidR="00693E26">
              <w:rPr>
                <w:rFonts w:cs="Arial"/>
                <w:sz w:val="20"/>
                <w:szCs w:val="20"/>
              </w:rPr>
              <w:t xml:space="preserve">OUP </w:t>
            </w:r>
          </w:p>
          <w:p w:rsidR="001F6C4C" w:rsidP="0062782C" w:rsidRDefault="0062782C" w14:paraId="33895463" w14:textId="77777777">
            <w:pPr>
              <w:pStyle w:val="ListParagraph"/>
              <w:numPr>
                <w:ilvl w:val="0"/>
                <w:numId w:val="7"/>
              </w:numPr>
              <w:rPr>
                <w:rFonts w:cs="Arial"/>
                <w:sz w:val="20"/>
                <w:szCs w:val="20"/>
              </w:rPr>
            </w:pPr>
            <w:r w:rsidRPr="001F6C4C">
              <w:rPr>
                <w:rFonts w:cs="Arial"/>
                <w:sz w:val="20"/>
                <w:szCs w:val="20"/>
              </w:rPr>
              <w:t xml:space="preserve">McFarlane, </w:t>
            </w:r>
            <w:r w:rsidR="001F6C4C">
              <w:rPr>
                <w:rFonts w:cs="Arial"/>
                <w:sz w:val="20"/>
                <w:szCs w:val="20"/>
              </w:rPr>
              <w:t>B;</w:t>
            </w:r>
            <w:r w:rsidRPr="001F6C4C">
              <w:rPr>
                <w:rFonts w:cs="Arial"/>
                <w:sz w:val="20"/>
                <w:szCs w:val="20"/>
              </w:rPr>
              <w:t xml:space="preserve"> Hopkins</w:t>
            </w:r>
            <w:r w:rsidR="001F6C4C">
              <w:rPr>
                <w:rFonts w:cs="Arial"/>
                <w:sz w:val="20"/>
                <w:szCs w:val="20"/>
              </w:rPr>
              <w:t>, N.</w:t>
            </w:r>
            <w:r w:rsidRPr="001F6C4C">
              <w:rPr>
                <w:rFonts w:cs="Arial"/>
                <w:sz w:val="20"/>
                <w:szCs w:val="20"/>
              </w:rPr>
              <w:t xml:space="preserve"> and Nield</w:t>
            </w:r>
            <w:r w:rsidR="001F6C4C">
              <w:rPr>
                <w:rFonts w:cs="Arial"/>
                <w:sz w:val="20"/>
                <w:szCs w:val="20"/>
              </w:rPr>
              <w:t>, S (2021)</w:t>
            </w:r>
            <w:r w:rsidRPr="001F6C4C">
              <w:rPr>
                <w:rFonts w:cs="Arial"/>
                <w:sz w:val="20"/>
                <w:szCs w:val="20"/>
              </w:rPr>
              <w:t xml:space="preserve"> </w:t>
            </w:r>
            <w:r w:rsidR="001F6C4C">
              <w:rPr>
                <w:rFonts w:cs="Arial"/>
                <w:sz w:val="20"/>
                <w:szCs w:val="20"/>
              </w:rPr>
              <w:t>‘</w:t>
            </w:r>
            <w:r w:rsidRPr="001F6C4C">
              <w:rPr>
                <w:rFonts w:cs="Arial"/>
                <w:i/>
                <w:iCs/>
                <w:sz w:val="20"/>
                <w:szCs w:val="20"/>
              </w:rPr>
              <w:t>Land Law: Texts, Cases and Materials</w:t>
            </w:r>
            <w:r w:rsidR="001F6C4C">
              <w:rPr>
                <w:rFonts w:cs="Arial"/>
                <w:i/>
                <w:iCs/>
                <w:sz w:val="20"/>
                <w:szCs w:val="20"/>
              </w:rPr>
              <w:t xml:space="preserve">’, </w:t>
            </w:r>
            <w:r w:rsidRPr="001F6C4C" w:rsidR="00445BB6">
              <w:rPr>
                <w:rFonts w:cs="Arial"/>
                <w:sz w:val="20"/>
                <w:szCs w:val="20"/>
              </w:rPr>
              <w:t>OUP</w:t>
            </w:r>
          </w:p>
          <w:p w:rsidR="001F6C4C" w:rsidP="0062782C" w:rsidRDefault="00F65C6C" w14:paraId="550F625B" w14:textId="77777777">
            <w:pPr>
              <w:pStyle w:val="ListParagraph"/>
              <w:numPr>
                <w:ilvl w:val="0"/>
                <w:numId w:val="7"/>
              </w:numPr>
              <w:rPr>
                <w:rFonts w:cs="Arial"/>
                <w:sz w:val="20"/>
                <w:szCs w:val="20"/>
              </w:rPr>
            </w:pPr>
            <w:r w:rsidRPr="001F6C4C">
              <w:rPr>
                <w:rFonts w:cs="Arial"/>
                <w:sz w:val="20"/>
                <w:szCs w:val="20"/>
              </w:rPr>
              <w:t>Nair</w:t>
            </w:r>
            <w:r w:rsidR="001F6C4C">
              <w:rPr>
                <w:rFonts w:cs="Arial"/>
                <w:sz w:val="20"/>
                <w:szCs w:val="20"/>
              </w:rPr>
              <w:t>, A. (2022)</w:t>
            </w:r>
            <w:r w:rsidRPr="001F6C4C">
              <w:rPr>
                <w:rFonts w:cs="Arial"/>
                <w:sz w:val="20"/>
                <w:szCs w:val="20"/>
              </w:rPr>
              <w:t xml:space="preserve"> </w:t>
            </w:r>
            <w:r w:rsidR="001F6C4C">
              <w:rPr>
                <w:rFonts w:cs="Arial"/>
                <w:sz w:val="20"/>
                <w:szCs w:val="20"/>
              </w:rPr>
              <w:t>‘</w:t>
            </w:r>
            <w:r w:rsidRPr="001F6C4C">
              <w:rPr>
                <w:rFonts w:cs="Arial"/>
                <w:i/>
                <w:iCs/>
                <w:sz w:val="20"/>
                <w:szCs w:val="20"/>
              </w:rPr>
              <w:t>Essential Cases: Land Law</w:t>
            </w:r>
            <w:r w:rsidR="001F6C4C">
              <w:rPr>
                <w:rFonts w:cs="Arial"/>
                <w:i/>
                <w:iCs/>
                <w:sz w:val="20"/>
                <w:szCs w:val="20"/>
              </w:rPr>
              <w:t xml:space="preserve">’, </w:t>
            </w:r>
            <w:r w:rsidRPr="001F6C4C">
              <w:rPr>
                <w:rFonts w:cs="Arial"/>
                <w:sz w:val="20"/>
                <w:szCs w:val="20"/>
              </w:rPr>
              <w:t>OUP</w:t>
            </w:r>
          </w:p>
          <w:p w:rsidRPr="001F6C4C" w:rsidR="00693E26" w:rsidP="0062782C" w:rsidRDefault="000F5D1B" w14:paraId="42A65A86" w14:textId="65CDEB6D">
            <w:pPr>
              <w:pStyle w:val="ListParagraph"/>
              <w:numPr>
                <w:ilvl w:val="0"/>
                <w:numId w:val="7"/>
              </w:numPr>
              <w:rPr>
                <w:rFonts w:cs="Arial"/>
                <w:sz w:val="20"/>
                <w:szCs w:val="20"/>
              </w:rPr>
            </w:pPr>
            <w:r w:rsidRPr="001F6C4C">
              <w:rPr>
                <w:rFonts w:cs="Arial"/>
                <w:sz w:val="20"/>
                <w:szCs w:val="20"/>
              </w:rPr>
              <w:t>Bogusz</w:t>
            </w:r>
            <w:r w:rsidR="001F6C4C">
              <w:rPr>
                <w:rFonts w:cs="Arial"/>
                <w:sz w:val="20"/>
                <w:szCs w:val="20"/>
              </w:rPr>
              <w:t>, B.</w:t>
            </w:r>
            <w:r w:rsidRPr="001F6C4C">
              <w:rPr>
                <w:rFonts w:cs="Arial"/>
                <w:sz w:val="20"/>
                <w:szCs w:val="20"/>
              </w:rPr>
              <w:t xml:space="preserve"> and </w:t>
            </w:r>
            <w:r w:rsidRPr="001F6C4C" w:rsidR="004960FE">
              <w:rPr>
                <w:rFonts w:cs="Arial"/>
                <w:sz w:val="20"/>
                <w:szCs w:val="20"/>
              </w:rPr>
              <w:t>Sexton,</w:t>
            </w:r>
            <w:r w:rsidR="001F6C4C">
              <w:rPr>
                <w:rFonts w:cs="Arial"/>
                <w:sz w:val="20"/>
                <w:szCs w:val="20"/>
              </w:rPr>
              <w:t xml:space="preserve"> R. (2022)</w:t>
            </w:r>
            <w:r w:rsidRPr="001F6C4C" w:rsidR="004960FE">
              <w:rPr>
                <w:rFonts w:cs="Arial"/>
                <w:sz w:val="20"/>
                <w:szCs w:val="20"/>
              </w:rPr>
              <w:t xml:space="preserve"> </w:t>
            </w:r>
            <w:r w:rsidR="001F6C4C">
              <w:rPr>
                <w:rFonts w:cs="Arial"/>
                <w:sz w:val="20"/>
                <w:szCs w:val="20"/>
              </w:rPr>
              <w:t>‘</w:t>
            </w:r>
            <w:r w:rsidRPr="001F6C4C" w:rsidR="004960FE">
              <w:rPr>
                <w:rFonts w:cs="Arial"/>
                <w:i/>
                <w:iCs/>
                <w:sz w:val="20"/>
                <w:szCs w:val="20"/>
              </w:rPr>
              <w:t>Complete Land Law</w:t>
            </w:r>
            <w:r w:rsidR="001F6C4C">
              <w:rPr>
                <w:rFonts w:cs="Arial"/>
                <w:i/>
                <w:iCs/>
                <w:sz w:val="20"/>
                <w:szCs w:val="20"/>
              </w:rPr>
              <w:t xml:space="preserve">’, </w:t>
            </w:r>
            <w:r w:rsidRPr="001F6C4C" w:rsidR="004960FE">
              <w:rPr>
                <w:rFonts w:cs="Arial"/>
                <w:sz w:val="20"/>
                <w:szCs w:val="20"/>
              </w:rPr>
              <w:t>OUP</w:t>
            </w:r>
          </w:p>
          <w:p w:rsidRPr="003B4FC6" w:rsidR="00991762" w:rsidP="003B4FC6" w:rsidRDefault="00991762" w14:paraId="2B314DE0" w14:textId="5B8866A3">
            <w:pPr>
              <w:rPr>
                <w:rFonts w:cs="Arial"/>
                <w:sz w:val="20"/>
                <w:szCs w:val="20"/>
              </w:rPr>
            </w:pPr>
          </w:p>
        </w:tc>
      </w:tr>
      <w:tr w:rsidRPr="00361AF7" w:rsidR="00562898" w:rsidTr="00935F63" w14:paraId="4596EF97" w14:textId="77777777">
        <w:trPr>
          <w:trHeight w:val="340"/>
        </w:trPr>
        <w:tc>
          <w:tcPr>
            <w:tcW w:w="5000" w:type="pct"/>
          </w:tcPr>
          <w:p w:rsidRPr="00361AF7" w:rsidR="00562898" w:rsidP="00935F63" w:rsidRDefault="00562898" w14:paraId="1D0435F6" w14:textId="77777777">
            <w:pPr>
              <w:rPr>
                <w:rFonts w:cs="Arial"/>
                <w:i/>
                <w:sz w:val="20"/>
                <w:szCs w:val="20"/>
              </w:rPr>
            </w:pPr>
            <w:r>
              <w:rPr>
                <w:rFonts w:cs="Arial"/>
                <w:b/>
                <w:sz w:val="20"/>
                <w:szCs w:val="20"/>
              </w:rPr>
              <w:t xml:space="preserve">Indicative Journal list </w:t>
            </w:r>
            <w:r>
              <w:rPr>
                <w:rFonts w:cs="Arial"/>
                <w:i/>
                <w:sz w:val="20"/>
                <w:szCs w:val="20"/>
              </w:rPr>
              <w:t>(provide five examples)</w:t>
            </w:r>
          </w:p>
        </w:tc>
      </w:tr>
      <w:tr w:rsidRPr="00361AF7" w:rsidR="00562898" w:rsidTr="00935F63" w14:paraId="1D85FE10" w14:textId="77777777">
        <w:trPr>
          <w:trHeight w:val="340"/>
        </w:trPr>
        <w:tc>
          <w:tcPr>
            <w:tcW w:w="5000" w:type="pct"/>
          </w:tcPr>
          <w:p w:rsidR="001F6C4C" w:rsidP="003C12BA" w:rsidRDefault="003C12BA" w14:paraId="22BD34CB" w14:textId="77777777">
            <w:pPr>
              <w:pStyle w:val="ListParagraph"/>
              <w:numPr>
                <w:ilvl w:val="0"/>
                <w:numId w:val="8"/>
              </w:numPr>
              <w:rPr>
                <w:rFonts w:cs="Arial"/>
                <w:sz w:val="20"/>
                <w:szCs w:val="20"/>
              </w:rPr>
            </w:pPr>
            <w:r w:rsidRPr="001F6C4C">
              <w:rPr>
                <w:rFonts w:cs="Arial"/>
                <w:sz w:val="20"/>
                <w:szCs w:val="20"/>
              </w:rPr>
              <w:t>The Conveyancer and Property Lawyer</w:t>
            </w:r>
          </w:p>
          <w:p w:rsidR="001F6C4C" w:rsidP="003C12BA" w:rsidRDefault="003C12BA" w14:paraId="0165A53C" w14:textId="77777777">
            <w:pPr>
              <w:pStyle w:val="ListParagraph"/>
              <w:numPr>
                <w:ilvl w:val="0"/>
                <w:numId w:val="8"/>
              </w:numPr>
              <w:rPr>
                <w:rFonts w:cs="Arial"/>
                <w:sz w:val="20"/>
                <w:szCs w:val="20"/>
              </w:rPr>
            </w:pPr>
            <w:r w:rsidRPr="001F6C4C">
              <w:rPr>
                <w:rFonts w:cs="Arial"/>
                <w:sz w:val="20"/>
                <w:szCs w:val="20"/>
              </w:rPr>
              <w:t>Conveyancing and Property Law Journal</w:t>
            </w:r>
          </w:p>
          <w:p w:rsidR="001F6C4C" w:rsidP="003C12BA" w:rsidRDefault="003C12BA" w14:paraId="4D6062E2" w14:textId="77777777">
            <w:pPr>
              <w:pStyle w:val="ListParagraph"/>
              <w:numPr>
                <w:ilvl w:val="0"/>
                <w:numId w:val="8"/>
              </w:numPr>
              <w:rPr>
                <w:rFonts w:cs="Arial"/>
                <w:sz w:val="20"/>
                <w:szCs w:val="20"/>
              </w:rPr>
            </w:pPr>
            <w:r w:rsidRPr="001F6C4C">
              <w:rPr>
                <w:rFonts w:cs="Arial"/>
                <w:sz w:val="20"/>
                <w:szCs w:val="20"/>
              </w:rPr>
              <w:t>Estates Gazette</w:t>
            </w:r>
          </w:p>
          <w:p w:rsidR="001F6C4C" w:rsidP="003C12BA" w:rsidRDefault="003C12BA" w14:paraId="4CEB642A" w14:textId="77777777">
            <w:pPr>
              <w:pStyle w:val="ListParagraph"/>
              <w:numPr>
                <w:ilvl w:val="0"/>
                <w:numId w:val="8"/>
              </w:numPr>
              <w:rPr>
                <w:rFonts w:cs="Arial"/>
                <w:sz w:val="20"/>
                <w:szCs w:val="20"/>
              </w:rPr>
            </w:pPr>
            <w:r w:rsidRPr="001F6C4C">
              <w:rPr>
                <w:rFonts w:cs="Arial"/>
                <w:sz w:val="20"/>
                <w:szCs w:val="20"/>
              </w:rPr>
              <w:t>Housing and Property Law Review</w:t>
            </w:r>
          </w:p>
          <w:p w:rsidRPr="001F6C4C" w:rsidR="008B2F93" w:rsidP="003C12BA" w:rsidRDefault="003C12BA" w14:paraId="4A7249CC" w14:textId="40FD351D">
            <w:pPr>
              <w:pStyle w:val="ListParagraph"/>
              <w:numPr>
                <w:ilvl w:val="0"/>
                <w:numId w:val="8"/>
              </w:numPr>
              <w:rPr>
                <w:rFonts w:cs="Arial"/>
                <w:sz w:val="20"/>
                <w:szCs w:val="20"/>
              </w:rPr>
            </w:pPr>
            <w:r w:rsidRPr="001F6C4C">
              <w:rPr>
                <w:rFonts w:cs="Arial"/>
                <w:sz w:val="20"/>
                <w:szCs w:val="20"/>
              </w:rPr>
              <w:t>Property in Practice</w:t>
            </w:r>
          </w:p>
        </w:tc>
      </w:tr>
    </w:tbl>
    <w:p w:rsidR="00562898" w:rsidRDefault="00562898" w14:paraId="1E0E684C" w14:textId="77777777">
      <w:pPr>
        <w:rPr>
          <w:rFonts w:cs="Arial"/>
          <w:sz w:val="20"/>
          <w:szCs w:val="20"/>
        </w:rPr>
      </w:pPr>
    </w:p>
    <w:p w:rsidR="009650B6" w:rsidRDefault="009650B6" w14:paraId="72F586C5" w14:textId="77777777">
      <w:pPr>
        <w:rPr>
          <w:rFonts w:cs="Arial"/>
          <w:sz w:val="20"/>
          <w:szCs w:val="20"/>
        </w:rPr>
      </w:pPr>
    </w:p>
    <w:tbl>
      <w:tblPr>
        <w:tblStyle w:val="TableGrid"/>
        <w:tblW w:w="5000" w:type="pct"/>
        <w:tblLook w:val="04A0" w:firstRow="1" w:lastRow="0" w:firstColumn="1" w:lastColumn="0" w:noHBand="0" w:noVBand="1"/>
      </w:tblPr>
      <w:tblGrid>
        <w:gridCol w:w="1115"/>
        <w:gridCol w:w="1390"/>
        <w:gridCol w:w="1321"/>
        <w:gridCol w:w="2219"/>
        <w:gridCol w:w="565"/>
        <w:gridCol w:w="2406"/>
      </w:tblGrid>
      <w:tr w:rsidRPr="00361AF7" w:rsidR="00292167" w:rsidTr="009522B4" w14:paraId="2448DAE0" w14:textId="77777777">
        <w:trPr>
          <w:trHeight w:val="340"/>
        </w:trPr>
        <w:tc>
          <w:tcPr>
            <w:tcW w:w="1165" w:type="dxa"/>
            <w:shd w:val="clear" w:color="auto" w:fill="F2F2F2" w:themeFill="background1" w:themeFillShade="F2"/>
            <w:vAlign w:val="center"/>
          </w:tcPr>
          <w:p w:rsidRPr="00361AF7" w:rsidR="00292167" w:rsidP="00FD7567" w:rsidRDefault="00292167" w14:paraId="50402CBA" w14:textId="77777777">
            <w:pPr>
              <w:rPr>
                <w:rFonts w:cs="Arial"/>
                <w:b/>
                <w:i/>
                <w:sz w:val="20"/>
                <w:szCs w:val="20"/>
              </w:rPr>
            </w:pPr>
            <w:r w:rsidRPr="00361AF7">
              <w:rPr>
                <w:rFonts w:cs="Arial"/>
                <w:b/>
                <w:i/>
                <w:sz w:val="20"/>
                <w:szCs w:val="20"/>
              </w:rPr>
              <w:t>Version</w:t>
            </w:r>
          </w:p>
        </w:tc>
        <w:tc>
          <w:tcPr>
            <w:tcW w:w="1711" w:type="dxa"/>
            <w:vAlign w:val="center"/>
          </w:tcPr>
          <w:p w:rsidRPr="00361AF7" w:rsidR="00292167" w:rsidP="00FD7567" w:rsidRDefault="00501228" w14:paraId="4900AA78" w14:textId="5AA2B280">
            <w:pPr>
              <w:rPr>
                <w:rFonts w:cs="Arial"/>
                <w:sz w:val="20"/>
                <w:szCs w:val="20"/>
              </w:rPr>
            </w:pPr>
            <w:r>
              <w:rPr>
                <w:rFonts w:cs="Arial"/>
                <w:sz w:val="20"/>
                <w:szCs w:val="20"/>
              </w:rPr>
              <w:t>1</w:t>
            </w:r>
          </w:p>
        </w:tc>
        <w:tc>
          <w:tcPr>
            <w:tcW w:w="1521" w:type="dxa"/>
            <w:shd w:val="clear" w:color="auto" w:fill="F2F2F2" w:themeFill="background1" w:themeFillShade="F2"/>
            <w:vAlign w:val="center"/>
          </w:tcPr>
          <w:p w:rsidRPr="00361AF7" w:rsidR="00292167" w:rsidP="00FD7567" w:rsidRDefault="00292167" w14:paraId="3998A1B3" w14:textId="77777777">
            <w:pPr>
              <w:rPr>
                <w:rFonts w:cs="Arial"/>
                <w:b/>
                <w:i/>
                <w:sz w:val="20"/>
                <w:szCs w:val="20"/>
              </w:rPr>
            </w:pPr>
            <w:r w:rsidRPr="00361AF7">
              <w:rPr>
                <w:rFonts w:cs="Arial"/>
                <w:b/>
                <w:i/>
                <w:sz w:val="20"/>
                <w:szCs w:val="20"/>
              </w:rPr>
              <w:t>In use from</w:t>
            </w:r>
          </w:p>
        </w:tc>
        <w:tc>
          <w:tcPr>
            <w:tcW w:w="2606" w:type="dxa"/>
            <w:vAlign w:val="center"/>
          </w:tcPr>
          <w:p w:rsidRPr="00361AF7" w:rsidR="00292167" w:rsidP="00FD7567" w:rsidRDefault="00F261B1" w14:paraId="2F801D48" w14:textId="431E521F">
            <w:pPr>
              <w:rPr>
                <w:rFonts w:cs="Arial"/>
                <w:sz w:val="20"/>
                <w:szCs w:val="20"/>
              </w:rPr>
            </w:pPr>
            <w:r>
              <w:rPr>
                <w:rFonts w:cs="Arial"/>
                <w:sz w:val="20"/>
                <w:szCs w:val="20"/>
              </w:rPr>
              <w:t>2024/25</w:t>
            </w:r>
          </w:p>
        </w:tc>
        <w:tc>
          <w:tcPr>
            <w:tcW w:w="613" w:type="dxa"/>
            <w:shd w:val="clear" w:color="auto" w:fill="F2F2F2" w:themeFill="background1" w:themeFillShade="F2"/>
            <w:vAlign w:val="center"/>
          </w:tcPr>
          <w:p w:rsidRPr="00361AF7" w:rsidR="00292167" w:rsidP="00FD7567" w:rsidRDefault="000632EF" w14:paraId="60F0110C" w14:textId="77777777">
            <w:pPr>
              <w:rPr>
                <w:rFonts w:cs="Arial"/>
                <w:b/>
                <w:i/>
                <w:sz w:val="20"/>
                <w:szCs w:val="20"/>
              </w:rPr>
            </w:pPr>
            <w:r>
              <w:rPr>
                <w:rFonts w:cs="Arial"/>
                <w:b/>
                <w:i/>
                <w:sz w:val="20"/>
                <w:szCs w:val="20"/>
              </w:rPr>
              <w:t>t</w:t>
            </w:r>
            <w:r w:rsidRPr="00361AF7" w:rsidR="00292167">
              <w:rPr>
                <w:rFonts w:cs="Arial"/>
                <w:b/>
                <w:i/>
                <w:sz w:val="20"/>
                <w:szCs w:val="20"/>
              </w:rPr>
              <w:t>o</w:t>
            </w:r>
          </w:p>
        </w:tc>
        <w:tc>
          <w:tcPr>
            <w:tcW w:w="3066" w:type="dxa"/>
            <w:vAlign w:val="center"/>
          </w:tcPr>
          <w:p w:rsidRPr="00361AF7" w:rsidR="00292167" w:rsidP="00FD7567" w:rsidRDefault="00292167" w14:paraId="74CAD48B" w14:textId="77777777">
            <w:pPr>
              <w:rPr>
                <w:rFonts w:cs="Arial"/>
                <w:sz w:val="20"/>
                <w:szCs w:val="20"/>
              </w:rPr>
            </w:pPr>
          </w:p>
        </w:tc>
      </w:tr>
    </w:tbl>
    <w:p w:rsidR="00292167" w:rsidRDefault="00292167" w14:paraId="1A0178F4" w14:textId="77777777">
      <w:pPr>
        <w:rPr>
          <w:rFonts w:cs="Arial"/>
          <w:sz w:val="20"/>
          <w:szCs w:val="20"/>
        </w:rPr>
      </w:pPr>
    </w:p>
    <w:tbl>
      <w:tblPr>
        <w:tblStyle w:val="TableGrid"/>
        <w:tblW w:w="0" w:type="auto"/>
        <w:tblLook w:val="04A0" w:firstRow="1" w:lastRow="0" w:firstColumn="1" w:lastColumn="0" w:noHBand="0" w:noVBand="1"/>
      </w:tblPr>
      <w:tblGrid>
        <w:gridCol w:w="2659"/>
        <w:gridCol w:w="1276"/>
      </w:tblGrid>
      <w:tr w:rsidRPr="00361AF7" w:rsidR="00292167" w:rsidTr="009522B4" w14:paraId="744F2A81" w14:textId="77777777">
        <w:trPr>
          <w:trHeight w:val="283"/>
        </w:trPr>
        <w:tc>
          <w:tcPr>
            <w:tcW w:w="2659" w:type="dxa"/>
            <w:shd w:val="clear" w:color="auto" w:fill="F2F2F2" w:themeFill="background1" w:themeFillShade="F2"/>
          </w:tcPr>
          <w:p w:rsidRPr="00361AF7" w:rsidR="00292167" w:rsidP="00FD7567" w:rsidRDefault="00292167" w14:paraId="7C731D22" w14:textId="7777777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rsidRPr="00361AF7" w:rsidR="00292167" w:rsidP="00FD7567" w:rsidRDefault="00292167" w14:paraId="673195DD" w14:textId="77777777">
            <w:pPr>
              <w:rPr>
                <w:rFonts w:cs="Arial"/>
                <w:sz w:val="20"/>
                <w:szCs w:val="20"/>
              </w:rPr>
            </w:pPr>
          </w:p>
        </w:tc>
      </w:tr>
    </w:tbl>
    <w:p w:rsidR="00292167" w:rsidRDefault="00292167" w14:paraId="1C1E944C" w14:textId="77777777">
      <w:pPr>
        <w:rPr>
          <w:rFonts w:cs="Arial"/>
          <w:sz w:val="20"/>
          <w:szCs w:val="20"/>
        </w:rPr>
      </w:pPr>
    </w:p>
    <w:p w:rsidRPr="00FD7567" w:rsidR="00292167" w:rsidRDefault="00292167" w14:paraId="5C2BDDC8" w14:textId="77777777">
      <w:pPr>
        <w:rPr>
          <w:rFonts w:cs="Arial"/>
          <w:b/>
          <w:sz w:val="20"/>
          <w:szCs w:val="16"/>
        </w:rPr>
      </w:pPr>
      <w:r w:rsidRPr="00FD7567">
        <w:rPr>
          <w:rFonts w:cs="Arial"/>
          <w:b/>
          <w:sz w:val="20"/>
          <w:szCs w:val="16"/>
        </w:rPr>
        <w:t>Notes</w:t>
      </w:r>
    </w:p>
    <w:p w:rsidRPr="00292167" w:rsidR="00292167" w:rsidRDefault="00292167" w14:paraId="19E82803" w14:textId="77777777">
      <w:pPr>
        <w:rPr>
          <w:rFonts w:cs="Arial"/>
          <w:sz w:val="20"/>
          <w:szCs w:val="20"/>
        </w:rPr>
      </w:pPr>
    </w:p>
    <w:sectPr w:rsidRPr="00292167" w:rsidR="00292167" w:rsidSect="003B0060">
      <w:headerReference w:type="even" r:id="rId11"/>
      <w:headerReference w:type="default" r:id="rId12"/>
      <w:footerReference w:type="even" r:id="rId13"/>
      <w:footerReference w:type="default" r:id="rId14"/>
      <w:headerReference w:type="first" r:id="rId15"/>
      <w:footerReference w:type="first" r:id="rId16"/>
      <w:pgSz w:w="11906" w:h="16838" w:orient="portrait"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2042A" w:rsidP="00472EC0" w:rsidRDefault="00A2042A" w14:paraId="2A3F9B2C" w14:textId="77777777">
      <w:r>
        <w:separator/>
      </w:r>
    </w:p>
  </w:endnote>
  <w:endnote w:type="continuationSeparator" w:id="0">
    <w:p w:rsidR="00A2042A" w:rsidP="00472EC0" w:rsidRDefault="00A2042A" w14:paraId="1987BA2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7ED57B1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84836" w:rsidR="00784836" w:rsidRDefault="00784836" w14:paraId="19E94174" w14:textId="16F5443C">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5CEE810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2042A" w:rsidP="00472EC0" w:rsidRDefault="00A2042A" w14:paraId="6A5E20F1" w14:textId="77777777">
      <w:r>
        <w:separator/>
      </w:r>
    </w:p>
  </w:footnote>
  <w:footnote w:type="continuationSeparator" w:id="0">
    <w:p w:rsidR="00A2042A" w:rsidP="00472EC0" w:rsidRDefault="00A2042A" w14:paraId="26387969" w14:textId="77777777">
      <w:r>
        <w:continuationSeparator/>
      </w:r>
    </w:p>
  </w:footnote>
  <w:footnote w:id="1">
    <w:p w:rsidR="00AC6BEA" w:rsidRDefault="00AC6BEA" w14:paraId="1F7BC707" w14:textId="3E507672">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02E2558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0060" w:rsidP="00472EC0" w:rsidRDefault="003B0060" w14:paraId="2D1F63B8" w14:textId="77777777">
    <w:pPr>
      <w:pStyle w:val="Header"/>
      <w:jc w:val="center"/>
      <w:rPr>
        <w:sz w:val="24"/>
      </w:rPr>
    </w:pPr>
  </w:p>
  <w:p w:rsidRPr="00DB6628" w:rsidR="00472EC0" w:rsidP="00472EC0" w:rsidRDefault="00472EC0" w14:paraId="49755B02" w14:textId="744F9BF8">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6A5FC2B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712E2"/>
    <w:multiLevelType w:val="hybridMultilevel"/>
    <w:tmpl w:val="11089ED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 w15:restartNumberingAfterBreak="0">
    <w:nsid w:val="2AB46AF9"/>
    <w:multiLevelType w:val="multilevel"/>
    <w:tmpl w:val="2040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4C0818"/>
    <w:multiLevelType w:val="hybridMultilevel"/>
    <w:tmpl w:val="5F800F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34668CD"/>
    <w:multiLevelType w:val="hybridMultilevel"/>
    <w:tmpl w:val="6B005A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5402440"/>
    <w:multiLevelType w:val="hybridMultilevel"/>
    <w:tmpl w:val="6430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D5D5EC7"/>
    <w:multiLevelType w:val="hybridMultilevel"/>
    <w:tmpl w:val="6898F5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78618955">
    <w:abstractNumId w:val="0"/>
  </w:num>
  <w:num w:numId="2" w16cid:durableId="966550580">
    <w:abstractNumId w:val="2"/>
  </w:num>
  <w:num w:numId="3" w16cid:durableId="269556528">
    <w:abstractNumId w:val="1"/>
  </w:num>
  <w:num w:numId="4" w16cid:durableId="850492962">
    <w:abstractNumId w:val="7"/>
  </w:num>
  <w:num w:numId="5" w16cid:durableId="1997299063">
    <w:abstractNumId w:val="5"/>
  </w:num>
  <w:num w:numId="6" w16cid:durableId="1517577580">
    <w:abstractNumId w:val="3"/>
  </w:num>
  <w:num w:numId="7" w16cid:durableId="2093890248">
    <w:abstractNumId w:val="6"/>
  </w:num>
  <w:num w:numId="8" w16cid:durableId="6116720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0098"/>
    <w:rsid w:val="000115FC"/>
    <w:rsid w:val="00020B52"/>
    <w:rsid w:val="00022C06"/>
    <w:rsid w:val="000342E4"/>
    <w:rsid w:val="0004410C"/>
    <w:rsid w:val="00050ACD"/>
    <w:rsid w:val="00061015"/>
    <w:rsid w:val="00062220"/>
    <w:rsid w:val="000632EF"/>
    <w:rsid w:val="00080754"/>
    <w:rsid w:val="000C3022"/>
    <w:rsid w:val="000C715B"/>
    <w:rsid w:val="000D75BD"/>
    <w:rsid w:val="000E0586"/>
    <w:rsid w:val="000F5D1B"/>
    <w:rsid w:val="001135EE"/>
    <w:rsid w:val="00147C31"/>
    <w:rsid w:val="00161523"/>
    <w:rsid w:val="00164483"/>
    <w:rsid w:val="00174FC1"/>
    <w:rsid w:val="00182EDC"/>
    <w:rsid w:val="00191F41"/>
    <w:rsid w:val="001B41F2"/>
    <w:rsid w:val="001B5B3B"/>
    <w:rsid w:val="001C00E5"/>
    <w:rsid w:val="001C2745"/>
    <w:rsid w:val="001C5D25"/>
    <w:rsid w:val="001D3BE7"/>
    <w:rsid w:val="001E6D81"/>
    <w:rsid w:val="001F6C4C"/>
    <w:rsid w:val="00207C5A"/>
    <w:rsid w:val="00213E0E"/>
    <w:rsid w:val="00227861"/>
    <w:rsid w:val="00235BCA"/>
    <w:rsid w:val="002379E7"/>
    <w:rsid w:val="002543B7"/>
    <w:rsid w:val="002774E5"/>
    <w:rsid w:val="00290CB9"/>
    <w:rsid w:val="00292167"/>
    <w:rsid w:val="002972E7"/>
    <w:rsid w:val="002A25F6"/>
    <w:rsid w:val="002A5098"/>
    <w:rsid w:val="002C1388"/>
    <w:rsid w:val="002C523A"/>
    <w:rsid w:val="002E4517"/>
    <w:rsid w:val="002E6CD9"/>
    <w:rsid w:val="002F1245"/>
    <w:rsid w:val="00302FAE"/>
    <w:rsid w:val="00313C6C"/>
    <w:rsid w:val="003156B7"/>
    <w:rsid w:val="00321BAC"/>
    <w:rsid w:val="003232C6"/>
    <w:rsid w:val="003310BB"/>
    <w:rsid w:val="003335FC"/>
    <w:rsid w:val="0033707C"/>
    <w:rsid w:val="0034140B"/>
    <w:rsid w:val="003427BD"/>
    <w:rsid w:val="00344E5C"/>
    <w:rsid w:val="00361AF7"/>
    <w:rsid w:val="003637F7"/>
    <w:rsid w:val="003644A2"/>
    <w:rsid w:val="00380946"/>
    <w:rsid w:val="003B0060"/>
    <w:rsid w:val="003B4FC6"/>
    <w:rsid w:val="003C12BA"/>
    <w:rsid w:val="003C31B4"/>
    <w:rsid w:val="003D4292"/>
    <w:rsid w:val="003E383A"/>
    <w:rsid w:val="003E4600"/>
    <w:rsid w:val="003E6F5E"/>
    <w:rsid w:val="00420B83"/>
    <w:rsid w:val="00433972"/>
    <w:rsid w:val="004344FD"/>
    <w:rsid w:val="004365AD"/>
    <w:rsid w:val="00445BB6"/>
    <w:rsid w:val="004538F5"/>
    <w:rsid w:val="00456953"/>
    <w:rsid w:val="00456BF1"/>
    <w:rsid w:val="004576DD"/>
    <w:rsid w:val="0046167B"/>
    <w:rsid w:val="00462F35"/>
    <w:rsid w:val="00464475"/>
    <w:rsid w:val="00464B5D"/>
    <w:rsid w:val="00466DEB"/>
    <w:rsid w:val="00467A2B"/>
    <w:rsid w:val="00472EC0"/>
    <w:rsid w:val="004960FE"/>
    <w:rsid w:val="004B315D"/>
    <w:rsid w:val="004B5202"/>
    <w:rsid w:val="004B73E0"/>
    <w:rsid w:val="004D4467"/>
    <w:rsid w:val="004E5CC8"/>
    <w:rsid w:val="004F0F93"/>
    <w:rsid w:val="00501228"/>
    <w:rsid w:val="0050221E"/>
    <w:rsid w:val="005026AD"/>
    <w:rsid w:val="00504E7F"/>
    <w:rsid w:val="0051710E"/>
    <w:rsid w:val="00522E03"/>
    <w:rsid w:val="00523EFA"/>
    <w:rsid w:val="00531896"/>
    <w:rsid w:val="00531EBB"/>
    <w:rsid w:val="005333B4"/>
    <w:rsid w:val="00542083"/>
    <w:rsid w:val="00542817"/>
    <w:rsid w:val="00545D5A"/>
    <w:rsid w:val="005500E0"/>
    <w:rsid w:val="00562898"/>
    <w:rsid w:val="00563007"/>
    <w:rsid w:val="00591F09"/>
    <w:rsid w:val="005A0161"/>
    <w:rsid w:val="005A6B91"/>
    <w:rsid w:val="005B3652"/>
    <w:rsid w:val="005C118D"/>
    <w:rsid w:val="005C6924"/>
    <w:rsid w:val="005C6A97"/>
    <w:rsid w:val="005E63D7"/>
    <w:rsid w:val="00600C8F"/>
    <w:rsid w:val="0060193C"/>
    <w:rsid w:val="00602FC8"/>
    <w:rsid w:val="00610B91"/>
    <w:rsid w:val="00625749"/>
    <w:rsid w:val="0062782C"/>
    <w:rsid w:val="006413A2"/>
    <w:rsid w:val="00642CDC"/>
    <w:rsid w:val="0064354F"/>
    <w:rsid w:val="00650C11"/>
    <w:rsid w:val="00663C33"/>
    <w:rsid w:val="00665847"/>
    <w:rsid w:val="00665E05"/>
    <w:rsid w:val="00673D57"/>
    <w:rsid w:val="00690B99"/>
    <w:rsid w:val="00693E26"/>
    <w:rsid w:val="006C1BB8"/>
    <w:rsid w:val="006C5058"/>
    <w:rsid w:val="006F2478"/>
    <w:rsid w:val="007025E0"/>
    <w:rsid w:val="00713104"/>
    <w:rsid w:val="00714500"/>
    <w:rsid w:val="00724CA0"/>
    <w:rsid w:val="0072747C"/>
    <w:rsid w:val="00727E79"/>
    <w:rsid w:val="0073015C"/>
    <w:rsid w:val="007309F7"/>
    <w:rsid w:val="0073177A"/>
    <w:rsid w:val="00733A41"/>
    <w:rsid w:val="00735D24"/>
    <w:rsid w:val="00751226"/>
    <w:rsid w:val="00751298"/>
    <w:rsid w:val="00752A8A"/>
    <w:rsid w:val="00753164"/>
    <w:rsid w:val="0076498A"/>
    <w:rsid w:val="00773DD2"/>
    <w:rsid w:val="00781604"/>
    <w:rsid w:val="00781AE3"/>
    <w:rsid w:val="00784836"/>
    <w:rsid w:val="0078767B"/>
    <w:rsid w:val="00794704"/>
    <w:rsid w:val="007D6480"/>
    <w:rsid w:val="007E5B8F"/>
    <w:rsid w:val="007F1624"/>
    <w:rsid w:val="00813516"/>
    <w:rsid w:val="00816C19"/>
    <w:rsid w:val="0082726E"/>
    <w:rsid w:val="00827AE2"/>
    <w:rsid w:val="00846956"/>
    <w:rsid w:val="00857BEF"/>
    <w:rsid w:val="00861CB8"/>
    <w:rsid w:val="008754DD"/>
    <w:rsid w:val="00892FED"/>
    <w:rsid w:val="00894B22"/>
    <w:rsid w:val="008B2F93"/>
    <w:rsid w:val="008B47B9"/>
    <w:rsid w:val="008C2DF7"/>
    <w:rsid w:val="008C3991"/>
    <w:rsid w:val="008D105F"/>
    <w:rsid w:val="008E3923"/>
    <w:rsid w:val="008E6951"/>
    <w:rsid w:val="008F5527"/>
    <w:rsid w:val="00900FEC"/>
    <w:rsid w:val="009031A4"/>
    <w:rsid w:val="0090761B"/>
    <w:rsid w:val="009113F8"/>
    <w:rsid w:val="00915C37"/>
    <w:rsid w:val="00916034"/>
    <w:rsid w:val="00926BEA"/>
    <w:rsid w:val="00934247"/>
    <w:rsid w:val="009522B4"/>
    <w:rsid w:val="009650B6"/>
    <w:rsid w:val="00972B9B"/>
    <w:rsid w:val="00975A27"/>
    <w:rsid w:val="00991762"/>
    <w:rsid w:val="00997CE9"/>
    <w:rsid w:val="009A29AD"/>
    <w:rsid w:val="009A5FBF"/>
    <w:rsid w:val="009B3EA0"/>
    <w:rsid w:val="009B5C3E"/>
    <w:rsid w:val="009C0C1C"/>
    <w:rsid w:val="009D355F"/>
    <w:rsid w:val="009D5659"/>
    <w:rsid w:val="009E1439"/>
    <w:rsid w:val="009E6202"/>
    <w:rsid w:val="009E73E8"/>
    <w:rsid w:val="009F60EB"/>
    <w:rsid w:val="009F73D9"/>
    <w:rsid w:val="00A04B9D"/>
    <w:rsid w:val="00A2042A"/>
    <w:rsid w:val="00A2756F"/>
    <w:rsid w:val="00A6011E"/>
    <w:rsid w:val="00A61965"/>
    <w:rsid w:val="00A676C7"/>
    <w:rsid w:val="00A7023D"/>
    <w:rsid w:val="00A71807"/>
    <w:rsid w:val="00A73B93"/>
    <w:rsid w:val="00A849E5"/>
    <w:rsid w:val="00AA3E65"/>
    <w:rsid w:val="00AA4092"/>
    <w:rsid w:val="00AA7545"/>
    <w:rsid w:val="00AB0BDE"/>
    <w:rsid w:val="00AB3133"/>
    <w:rsid w:val="00AB5D36"/>
    <w:rsid w:val="00AB6759"/>
    <w:rsid w:val="00AC6BEA"/>
    <w:rsid w:val="00AC76FF"/>
    <w:rsid w:val="00AE4231"/>
    <w:rsid w:val="00AE5A2D"/>
    <w:rsid w:val="00AF563D"/>
    <w:rsid w:val="00B03EAD"/>
    <w:rsid w:val="00B0560D"/>
    <w:rsid w:val="00B121C8"/>
    <w:rsid w:val="00B150E1"/>
    <w:rsid w:val="00B437FC"/>
    <w:rsid w:val="00B76D7D"/>
    <w:rsid w:val="00B91BF7"/>
    <w:rsid w:val="00BB4247"/>
    <w:rsid w:val="00BC695E"/>
    <w:rsid w:val="00BD052A"/>
    <w:rsid w:val="00BD2A22"/>
    <w:rsid w:val="00BD492D"/>
    <w:rsid w:val="00BE6944"/>
    <w:rsid w:val="00C14FC7"/>
    <w:rsid w:val="00C2722D"/>
    <w:rsid w:val="00C316E5"/>
    <w:rsid w:val="00C4273C"/>
    <w:rsid w:val="00C62320"/>
    <w:rsid w:val="00C6743C"/>
    <w:rsid w:val="00C80369"/>
    <w:rsid w:val="00C82507"/>
    <w:rsid w:val="00C832F1"/>
    <w:rsid w:val="00C94C17"/>
    <w:rsid w:val="00C975DF"/>
    <w:rsid w:val="00CA2F0A"/>
    <w:rsid w:val="00CB239C"/>
    <w:rsid w:val="00CC19EB"/>
    <w:rsid w:val="00CC74F5"/>
    <w:rsid w:val="00CE68BB"/>
    <w:rsid w:val="00CF1266"/>
    <w:rsid w:val="00CF4767"/>
    <w:rsid w:val="00CF5623"/>
    <w:rsid w:val="00D00605"/>
    <w:rsid w:val="00D154F9"/>
    <w:rsid w:val="00D31C34"/>
    <w:rsid w:val="00D346F3"/>
    <w:rsid w:val="00D34FCE"/>
    <w:rsid w:val="00D60174"/>
    <w:rsid w:val="00D62161"/>
    <w:rsid w:val="00D66554"/>
    <w:rsid w:val="00D71F80"/>
    <w:rsid w:val="00D73D48"/>
    <w:rsid w:val="00D81BCA"/>
    <w:rsid w:val="00D8390A"/>
    <w:rsid w:val="00DA138B"/>
    <w:rsid w:val="00DA7C7E"/>
    <w:rsid w:val="00DB6628"/>
    <w:rsid w:val="00DD3B69"/>
    <w:rsid w:val="00DD4E06"/>
    <w:rsid w:val="00DD569C"/>
    <w:rsid w:val="00DE4E61"/>
    <w:rsid w:val="00DF42DE"/>
    <w:rsid w:val="00DF4E6C"/>
    <w:rsid w:val="00DF5286"/>
    <w:rsid w:val="00DF64CF"/>
    <w:rsid w:val="00E077DA"/>
    <w:rsid w:val="00E157F9"/>
    <w:rsid w:val="00E219F6"/>
    <w:rsid w:val="00E274ED"/>
    <w:rsid w:val="00E709AD"/>
    <w:rsid w:val="00E80490"/>
    <w:rsid w:val="00EA0ECB"/>
    <w:rsid w:val="00EA1274"/>
    <w:rsid w:val="00EA2C14"/>
    <w:rsid w:val="00EA5669"/>
    <w:rsid w:val="00EB24D9"/>
    <w:rsid w:val="00EB3398"/>
    <w:rsid w:val="00EB3ED2"/>
    <w:rsid w:val="00ED55D6"/>
    <w:rsid w:val="00EF046A"/>
    <w:rsid w:val="00EF1F3C"/>
    <w:rsid w:val="00EF5E0D"/>
    <w:rsid w:val="00F21205"/>
    <w:rsid w:val="00F261B1"/>
    <w:rsid w:val="00F35F73"/>
    <w:rsid w:val="00F41774"/>
    <w:rsid w:val="00F41EBF"/>
    <w:rsid w:val="00F65C6C"/>
    <w:rsid w:val="00F663E3"/>
    <w:rsid w:val="00F72F36"/>
    <w:rsid w:val="00F91EA1"/>
    <w:rsid w:val="00FA752F"/>
    <w:rsid w:val="00FC6E07"/>
    <w:rsid w:val="00FD7567"/>
    <w:rsid w:val="00FE37A0"/>
    <w:rsid w:val="00FE48F2"/>
    <w:rsid w:val="00FF4231"/>
    <w:rsid w:val="00FF49EC"/>
    <w:rsid w:val="1CFAD53F"/>
    <w:rsid w:val="41E3E2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paragraph" w:styleId="Heading2">
    <w:name w:val="heading 2"/>
    <w:basedOn w:val="Normal"/>
    <w:next w:val="Normal"/>
    <w:link w:val="Heading2Char"/>
    <w:uiPriority w:val="9"/>
    <w:semiHidden/>
    <w:unhideWhenUsed/>
    <w:qFormat/>
    <w:rsid w:val="00642CDC"/>
    <w:pPr>
      <w:keepNext/>
      <w:keepLines/>
      <w:spacing w:before="40"/>
      <w:outlineLvl w:val="1"/>
    </w:pPr>
    <w:rPr>
      <w:rFonts w:asciiTheme="majorHAnsi" w:hAnsiTheme="majorHAnsi" w:eastAsiaTheme="majorEastAsia" w:cstheme="majorBidi"/>
      <w:color w:val="365F91"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BE6944"/>
    <w:rPr>
      <w:rFonts w:ascii="Arial" w:hAnsi="Arial" w:eastAsia="Times New Roman"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styleId="HeaderChar" w:customStyle="1">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styleId="FooterChar" w:customStyle="1">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styleId="BalloonTextChar" w:customStyle="1">
    <w:name w:val="Balloon Text Char"/>
    <w:basedOn w:val="DefaultParagraphFont"/>
    <w:link w:val="BalloonText"/>
    <w:uiPriority w:val="99"/>
    <w:semiHidden/>
    <w:rsid w:val="009650B6"/>
    <w:rPr>
      <w:rFonts w:ascii="Tahoma" w:hAnsi="Tahoma" w:eastAsia="SimSun"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styleId="CommentTextChar" w:customStyle="1">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styleId="CommentSubjectChar" w:customStyle="1">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styleId="Style5" w:customStyle="1">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styleId="FootnoteTextChar" w:customStyle="1">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character" w:styleId="Heading2Char" w:customStyle="1">
    <w:name w:val="Heading 2 Char"/>
    <w:basedOn w:val="DefaultParagraphFont"/>
    <w:link w:val="Heading2"/>
    <w:uiPriority w:val="9"/>
    <w:semiHidden/>
    <w:rsid w:val="00642CDC"/>
    <w:rPr>
      <w:rFonts w:asciiTheme="majorHAnsi" w:hAnsiTheme="majorHAnsi" w:eastAsiaTheme="majorEastAsia" w:cstheme="majorBidi"/>
      <w:color w:val="365F91" w:themeColor="accent1" w:themeShade="BF"/>
      <w:sz w:val="26"/>
      <w:szCs w:val="26"/>
      <w:lang w:eastAsia="zh-CN"/>
    </w:rPr>
  </w:style>
  <w:style w:type="paragraph" w:styleId="Revision">
    <w:name w:val="Revision"/>
    <w:hidden/>
    <w:uiPriority w:val="99"/>
    <w:semiHidden/>
    <w:rsid w:val="00022C06"/>
    <w:rPr>
      <w:rFonts w:eastAsia="SimSun"/>
      <w:sz w:val="22"/>
      <w:szCs w:val="24"/>
      <w:lang w:eastAsia="zh-CN"/>
    </w:rPr>
  </w:style>
  <w:style w:type="character" w:styleId="ui-provider" w:customStyle="1">
    <w:name w:val="ui-provider"/>
    <w:basedOn w:val="DefaultParagraphFont"/>
    <w:rsid w:val="00B056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67796">
      <w:bodyDiv w:val="1"/>
      <w:marLeft w:val="0"/>
      <w:marRight w:val="0"/>
      <w:marTop w:val="0"/>
      <w:marBottom w:val="0"/>
      <w:divBdr>
        <w:top w:val="none" w:sz="0" w:space="0" w:color="auto"/>
        <w:left w:val="none" w:sz="0" w:space="0" w:color="auto"/>
        <w:bottom w:val="none" w:sz="0" w:space="0" w:color="auto"/>
        <w:right w:val="none" w:sz="0" w:space="0" w:color="auto"/>
      </w:divBdr>
    </w:div>
    <w:div w:id="280186099">
      <w:bodyDiv w:val="1"/>
      <w:marLeft w:val="0"/>
      <w:marRight w:val="0"/>
      <w:marTop w:val="0"/>
      <w:marBottom w:val="0"/>
      <w:divBdr>
        <w:top w:val="none" w:sz="0" w:space="0" w:color="auto"/>
        <w:left w:val="none" w:sz="0" w:space="0" w:color="auto"/>
        <w:bottom w:val="none" w:sz="0" w:space="0" w:color="auto"/>
        <w:right w:val="none" w:sz="0" w:space="0" w:color="auto"/>
      </w:divBdr>
    </w:div>
    <w:div w:id="1139034808">
      <w:bodyDiv w:val="1"/>
      <w:marLeft w:val="0"/>
      <w:marRight w:val="0"/>
      <w:marTop w:val="0"/>
      <w:marBottom w:val="0"/>
      <w:divBdr>
        <w:top w:val="none" w:sz="0" w:space="0" w:color="auto"/>
        <w:left w:val="none" w:sz="0" w:space="0" w:color="auto"/>
        <w:bottom w:val="none" w:sz="0" w:space="0" w:color="auto"/>
        <w:right w:val="none" w:sz="0" w:space="0" w:color="auto"/>
      </w:divBdr>
    </w:div>
    <w:div w:id="1221789517">
      <w:bodyDiv w:val="1"/>
      <w:marLeft w:val="0"/>
      <w:marRight w:val="0"/>
      <w:marTop w:val="0"/>
      <w:marBottom w:val="0"/>
      <w:divBdr>
        <w:top w:val="none" w:sz="0" w:space="0" w:color="auto"/>
        <w:left w:val="none" w:sz="0" w:space="0" w:color="auto"/>
        <w:bottom w:val="none" w:sz="0" w:space="0" w:color="auto"/>
        <w:right w:val="none" w:sz="0" w:space="0" w:color="auto"/>
      </w:divBdr>
    </w:div>
    <w:div w:id="203372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56A9423992A41C3AD27928C070F2EA4"/>
        <w:category>
          <w:name w:val="General"/>
          <w:gallery w:val="placeholder"/>
        </w:category>
        <w:types>
          <w:type w:val="bbPlcHdr"/>
        </w:types>
        <w:behaviors>
          <w:behavior w:val="content"/>
        </w:behaviors>
        <w:guid w:val="{91132215-3491-42CF-B966-ECCC5FF1663C}"/>
      </w:docPartPr>
      <w:docPartBody>
        <w:p w:rsidR="00724CA0" w:rsidP="00724CA0" w:rsidRDefault="00724CA0">
          <w:pPr>
            <w:pStyle w:val="956A9423992A41C3AD27928C070F2EA41"/>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062ED6"/>
    <w:rsid w:val="00141273"/>
    <w:rsid w:val="00216E06"/>
    <w:rsid w:val="00234755"/>
    <w:rsid w:val="00345027"/>
    <w:rsid w:val="003A55FE"/>
    <w:rsid w:val="003C3E35"/>
    <w:rsid w:val="004015CE"/>
    <w:rsid w:val="004103EF"/>
    <w:rsid w:val="005747AC"/>
    <w:rsid w:val="006B55C3"/>
    <w:rsid w:val="006F518B"/>
    <w:rsid w:val="00724CA0"/>
    <w:rsid w:val="00863068"/>
    <w:rsid w:val="008A3172"/>
    <w:rsid w:val="00961D2E"/>
    <w:rsid w:val="00D803D9"/>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956A9423992A41C3AD27928C070F2EA41">
    <w:name w:val="956A9423992A41C3AD27928C070F2EA41"/>
    <w:rsid w:val="00724CA0"/>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74534abe64dd37232aa6da447852e226">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a01f78f841ddee0472b6c32923e67e8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2.xml><?xml version="1.0" encoding="utf-8"?>
<ds:datastoreItem xmlns:ds="http://schemas.openxmlformats.org/officeDocument/2006/customXml" ds:itemID="{F7FC1492-5FEC-4538-8A06-7F20F303F2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3091108-34B5-42D9-90E4-CA0284EAA520}">
  <ds:schemaRefs>
    <ds:schemaRef ds:uri="http://schemas.microsoft.com/sharepoint/v3/contenttype/forms"/>
  </ds:schemaRefs>
</ds:datastoreItem>
</file>

<file path=customXml/itemProps4.xml><?xml version="1.0" encoding="utf-8"?>
<ds:datastoreItem xmlns:ds="http://schemas.openxmlformats.org/officeDocument/2006/customXml" ds:itemID="{D3D43A09-1BD7-47FC-8B81-A4F0BACC66A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York St John University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26</cp:revision>
  <cp:lastPrinted>2019-05-30T09:44:00Z</cp:lastPrinted>
  <dcterms:created xsi:type="dcterms:W3CDTF">2023-02-03T07:45:00Z</dcterms:created>
  <dcterms:modified xsi:type="dcterms:W3CDTF">2025-07-17T17:30:39Z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