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word/glossary/fontTable.xml" ContentType="application/vnd.openxmlformats-officedocument.wordprocessingml.fontTable+xml"/>
  <Override PartName="/word/numbering.xml" ContentType="application/vnd.openxmlformats-officedocument.wordprocessingml.numbering+xml"/>
  <Override PartName="/word/glossary/webSettings.xml" ContentType="application/vnd.openxmlformats-officedocument.wordprocessingml.webSettings+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97"/>
        <w:gridCol w:w="1916"/>
        <w:gridCol w:w="1099"/>
        <w:gridCol w:w="3335"/>
        <w:gridCol w:w="2525"/>
        <w:gridCol w:w="910"/>
      </w:tblGrid>
      <w:tr w:rsidR="00B47F12" w:rsidRPr="00DF6489" w:rsidTr="00DD7E97">
        <w:tc>
          <w:tcPr>
            <w:tcW w:w="839" w:type="dxa"/>
            <w:shd w:val="clear" w:color="auto" w:fill="F2F2F2"/>
            <w:vAlign w:val="center"/>
          </w:tcPr>
          <w:p w:rsidR="00B47F12" w:rsidRPr="00DF6489" w:rsidRDefault="00B47F12"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Title</w:t>
            </w:r>
          </w:p>
        </w:tc>
        <w:tc>
          <w:tcPr>
            <w:tcW w:w="9151" w:type="dxa"/>
            <w:gridSpan w:val="5"/>
            <w:shd w:val="clear" w:color="auto" w:fill="auto"/>
            <w:vAlign w:val="center"/>
          </w:tcPr>
          <w:p w:rsidR="00B47F12" w:rsidRPr="00DF6489" w:rsidRDefault="00B47F12" w:rsidP="00DD7E97">
            <w:pPr>
              <w:spacing w:after="0" w:line="240" w:lineRule="auto"/>
              <w:ind w:left="-907"/>
              <w:contextualSpacing/>
              <w:jc w:val="center"/>
              <w:rPr>
                <w:rFonts w:ascii="Arial" w:eastAsia="SimSun" w:hAnsi="Arial" w:cs="Arial"/>
                <w:sz w:val="20"/>
                <w:szCs w:val="20"/>
                <w:lang w:eastAsia="zh-CN"/>
              </w:rPr>
            </w:pPr>
            <w:r w:rsidRPr="00DF6489">
              <w:rPr>
                <w:rFonts w:ascii="Arial" w:eastAsia="SimSun" w:hAnsi="Arial" w:cs="Arial"/>
                <w:sz w:val="20"/>
                <w:szCs w:val="20"/>
                <w:lang w:eastAsia="zh-CN"/>
              </w:rPr>
              <w:t>Law of Succession</w:t>
            </w:r>
          </w:p>
        </w:tc>
      </w:tr>
      <w:tr w:rsidR="00B47F12" w:rsidRPr="00DF6489" w:rsidTr="00DD7E97">
        <w:tc>
          <w:tcPr>
            <w:tcW w:w="839" w:type="dxa"/>
            <w:shd w:val="clear" w:color="auto" w:fill="F2F2F2"/>
            <w:vAlign w:val="center"/>
          </w:tcPr>
          <w:p w:rsidR="00B47F12" w:rsidRPr="00DF6489" w:rsidRDefault="00B47F12"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Code</w:t>
            </w:r>
          </w:p>
        </w:tc>
        <w:tc>
          <w:tcPr>
            <w:tcW w:w="1792" w:type="dxa"/>
            <w:shd w:val="clear" w:color="auto" w:fill="auto"/>
            <w:vAlign w:val="center"/>
          </w:tcPr>
          <w:p w:rsidR="00B47F12" w:rsidRPr="00DF6489" w:rsidRDefault="00306135"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LAW6002M</w:t>
            </w:r>
          </w:p>
        </w:tc>
        <w:tc>
          <w:tcPr>
            <w:tcW w:w="1028" w:type="dxa"/>
            <w:shd w:val="clear" w:color="auto" w:fill="F2F2F2"/>
            <w:vAlign w:val="center"/>
          </w:tcPr>
          <w:p w:rsidR="00B47F12" w:rsidRPr="00DF6489" w:rsidRDefault="00B47F12"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School</w:t>
            </w:r>
          </w:p>
        </w:tc>
        <w:tc>
          <w:tcPr>
            <w:tcW w:w="3119" w:type="dxa"/>
            <w:shd w:val="clear" w:color="auto" w:fill="auto"/>
            <w:vAlign w:val="center"/>
          </w:tcPr>
          <w:p w:rsidR="00B47F12" w:rsidRPr="00DF6489" w:rsidRDefault="00306135"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61" w:type="dxa"/>
            <w:shd w:val="clear" w:color="auto" w:fill="F2F2F2"/>
            <w:vAlign w:val="center"/>
          </w:tcPr>
          <w:p w:rsidR="00B47F12" w:rsidRPr="00DF6489" w:rsidRDefault="00B47F12"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Cost centre</w:t>
            </w:r>
          </w:p>
        </w:tc>
        <w:tc>
          <w:tcPr>
            <w:tcW w:w="851" w:type="dxa"/>
            <w:shd w:val="clear" w:color="auto" w:fill="auto"/>
            <w:vAlign w:val="center"/>
          </w:tcPr>
          <w:p w:rsidR="00B47F12" w:rsidRPr="00DF6489" w:rsidRDefault="00193CF7"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B47F12" w:rsidRPr="00DF6489" w:rsidTr="00DD7E97">
        <w:tc>
          <w:tcPr>
            <w:tcW w:w="839" w:type="dxa"/>
            <w:shd w:val="clear" w:color="auto" w:fill="F2F2F2"/>
            <w:vAlign w:val="center"/>
          </w:tcPr>
          <w:p w:rsidR="00B47F12" w:rsidRPr="00DF6489" w:rsidRDefault="00B47F12"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Level</w:t>
            </w:r>
          </w:p>
        </w:tc>
        <w:tc>
          <w:tcPr>
            <w:tcW w:w="1792" w:type="dxa"/>
            <w:shd w:val="clear" w:color="auto" w:fill="auto"/>
            <w:vAlign w:val="center"/>
          </w:tcPr>
          <w:p w:rsidR="00B47F12" w:rsidRPr="00DF6489" w:rsidRDefault="00056D89"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690334037"/>
                <w:placeholder>
                  <w:docPart w:val="5358B6F1A5BD4532A333064E198AD616"/>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B47F12" w:rsidRPr="00DF6489">
                  <w:rPr>
                    <w:rFonts w:ascii="Arial" w:eastAsia="SimSun" w:hAnsi="Arial" w:cs="Arial"/>
                    <w:sz w:val="20"/>
                    <w:szCs w:val="20"/>
                    <w:lang w:eastAsia="zh-CN"/>
                  </w:rPr>
                  <w:t>6</w:t>
                </w:r>
              </w:sdtContent>
            </w:sdt>
          </w:p>
        </w:tc>
        <w:tc>
          <w:tcPr>
            <w:tcW w:w="1028" w:type="dxa"/>
            <w:shd w:val="clear" w:color="auto" w:fill="F2F2F2"/>
            <w:vAlign w:val="center"/>
          </w:tcPr>
          <w:p w:rsidR="00B47F12" w:rsidRPr="00DF6489" w:rsidRDefault="00B47F12"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Credits</w:t>
            </w:r>
          </w:p>
        </w:tc>
        <w:tc>
          <w:tcPr>
            <w:tcW w:w="3119" w:type="dxa"/>
            <w:shd w:val="clear" w:color="auto" w:fill="auto"/>
            <w:vAlign w:val="center"/>
          </w:tcPr>
          <w:p w:rsidR="00B47F12" w:rsidRPr="00DF6489" w:rsidRDefault="00B47F12" w:rsidP="00DD7E97">
            <w:p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20</w:t>
            </w:r>
          </w:p>
        </w:tc>
        <w:tc>
          <w:tcPr>
            <w:tcW w:w="2361" w:type="dxa"/>
            <w:shd w:val="clear" w:color="auto" w:fill="F2F2F2"/>
            <w:vAlign w:val="center"/>
          </w:tcPr>
          <w:p w:rsidR="00B47F12" w:rsidRPr="00DF6489" w:rsidRDefault="00B47F12"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Available for incoming study abroad</w:t>
            </w:r>
          </w:p>
        </w:tc>
        <w:tc>
          <w:tcPr>
            <w:tcW w:w="851" w:type="dxa"/>
            <w:shd w:val="clear" w:color="auto" w:fill="auto"/>
            <w:vAlign w:val="center"/>
          </w:tcPr>
          <w:p w:rsidR="00B47F12" w:rsidRPr="00DF6489" w:rsidRDefault="00056D89"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669483846"/>
                <w:placeholder>
                  <w:docPart w:val="733ADD88476342BEAF78BAEF17B7F877"/>
                </w:placeholder>
                <w:dropDownList>
                  <w:listItem w:displayText="Yes" w:value="Yes"/>
                  <w:listItem w:displayText="No" w:value="No"/>
                </w:dropDownList>
              </w:sdtPr>
              <w:sdtEndPr/>
              <w:sdtContent>
                <w:r w:rsidR="00B47F12" w:rsidRPr="00DF6489">
                  <w:rPr>
                    <w:rFonts w:ascii="Arial" w:eastAsia="SimSun" w:hAnsi="Arial" w:cs="Arial"/>
                    <w:sz w:val="20"/>
                    <w:szCs w:val="20"/>
                    <w:lang w:eastAsia="zh-CN"/>
                  </w:rPr>
                  <w:t>Yes</w:t>
                </w:r>
              </w:sdtContent>
            </w:sdt>
          </w:p>
        </w:tc>
      </w:tr>
      <w:tr w:rsidR="00B47F12" w:rsidRPr="00DF6489" w:rsidTr="00DD7E97">
        <w:tc>
          <w:tcPr>
            <w:tcW w:w="2631" w:type="dxa"/>
            <w:gridSpan w:val="2"/>
            <w:shd w:val="clear" w:color="auto" w:fill="F2F2F2"/>
            <w:vAlign w:val="center"/>
          </w:tcPr>
          <w:p w:rsidR="00B47F12" w:rsidRPr="00DF6489" w:rsidRDefault="00B47F12" w:rsidP="00DD7E97">
            <w:pPr>
              <w:spacing w:after="0" w:line="240" w:lineRule="auto"/>
              <w:contextualSpacing/>
              <w:rPr>
                <w:rFonts w:ascii="Arial" w:eastAsia="SimSun" w:hAnsi="Arial" w:cs="Arial"/>
                <w:sz w:val="20"/>
                <w:szCs w:val="20"/>
                <w:lang w:eastAsia="zh-CN"/>
              </w:rPr>
            </w:pPr>
            <w:r w:rsidRPr="00DF6489">
              <w:rPr>
                <w:rFonts w:ascii="Arial" w:eastAsia="SimSun" w:hAnsi="Arial" w:cs="Arial"/>
                <w:b/>
                <w:sz w:val="20"/>
                <w:szCs w:val="20"/>
                <w:lang w:eastAsia="zh-CN"/>
              </w:rPr>
              <w:t>Pre-requisites</w:t>
            </w:r>
          </w:p>
        </w:tc>
        <w:tc>
          <w:tcPr>
            <w:tcW w:w="4147" w:type="dxa"/>
            <w:gridSpan w:val="2"/>
            <w:shd w:val="clear" w:color="auto" w:fill="auto"/>
            <w:vAlign w:val="center"/>
          </w:tcPr>
          <w:p w:rsidR="00B47F12" w:rsidRPr="00DF6489" w:rsidRDefault="00306135"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LAW6001M</w:t>
            </w:r>
            <w:r w:rsidR="00B47F12" w:rsidRPr="00DF6489">
              <w:rPr>
                <w:rFonts w:ascii="Arial" w:eastAsia="SimSun" w:hAnsi="Arial" w:cs="Arial"/>
                <w:sz w:val="20"/>
                <w:szCs w:val="20"/>
                <w:lang w:eastAsia="zh-CN"/>
              </w:rPr>
              <w:t xml:space="preserve"> </w:t>
            </w:r>
            <w:r w:rsidR="00B47F12" w:rsidRPr="00DF6489">
              <w:rPr>
                <w:rFonts w:ascii="Arial" w:eastAsia="SimSun" w:hAnsi="Arial" w:cs="Arial"/>
                <w:i/>
                <w:sz w:val="20"/>
                <w:szCs w:val="20"/>
                <w:lang w:eastAsia="zh-CN"/>
              </w:rPr>
              <w:t xml:space="preserve">Equity and Trusts </w:t>
            </w:r>
            <w:r w:rsidR="00B47F12" w:rsidRPr="00DF6489">
              <w:rPr>
                <w:rFonts w:ascii="Arial" w:eastAsia="SimSun" w:hAnsi="Arial" w:cs="Arial"/>
                <w:sz w:val="20"/>
                <w:szCs w:val="20"/>
                <w:lang w:eastAsia="zh-CN"/>
              </w:rPr>
              <w:t>(</w:t>
            </w:r>
            <w:r w:rsidR="00B47F12" w:rsidRPr="00DF6489">
              <w:rPr>
                <w:rFonts w:ascii="Arial" w:eastAsia="SimSun" w:hAnsi="Arial" w:cs="Arial"/>
                <w:b/>
                <w:sz w:val="20"/>
                <w:szCs w:val="20"/>
                <w:lang w:eastAsia="zh-CN"/>
              </w:rPr>
              <w:t>Co-</w:t>
            </w:r>
            <w:r w:rsidR="00B47F12" w:rsidRPr="00DF6489">
              <w:rPr>
                <w:rFonts w:ascii="Arial" w:eastAsia="SimSun" w:hAnsi="Arial" w:cs="Arial"/>
                <w:sz w:val="20"/>
                <w:szCs w:val="20"/>
                <w:lang w:eastAsia="zh-CN"/>
              </w:rPr>
              <w:t>requisite)</w:t>
            </w:r>
            <w:r w:rsidR="00B47F12" w:rsidRPr="00DF6489">
              <w:rPr>
                <w:rFonts w:ascii="Arial" w:eastAsia="SimSun" w:hAnsi="Arial" w:cs="Arial"/>
                <w:i/>
                <w:sz w:val="20"/>
                <w:szCs w:val="20"/>
                <w:lang w:eastAsia="zh-CN"/>
              </w:rPr>
              <w:t xml:space="preserve"> </w:t>
            </w:r>
          </w:p>
        </w:tc>
        <w:tc>
          <w:tcPr>
            <w:tcW w:w="2361" w:type="dxa"/>
            <w:shd w:val="clear" w:color="auto" w:fill="F2F2F2"/>
            <w:vAlign w:val="center"/>
          </w:tcPr>
          <w:p w:rsidR="00B47F12" w:rsidRPr="00DF6489" w:rsidRDefault="00B47F12"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Barred combinations</w:t>
            </w:r>
          </w:p>
        </w:tc>
        <w:tc>
          <w:tcPr>
            <w:tcW w:w="851" w:type="dxa"/>
            <w:shd w:val="clear" w:color="auto" w:fill="auto"/>
            <w:vAlign w:val="center"/>
          </w:tcPr>
          <w:p w:rsidR="00B47F12" w:rsidRPr="00DF6489" w:rsidRDefault="00B47F12" w:rsidP="00DD7E97">
            <w:p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 xml:space="preserve">None </w:t>
            </w:r>
          </w:p>
        </w:tc>
      </w:tr>
    </w:tbl>
    <w:p w:rsidR="00B47F12" w:rsidRPr="00DF6489" w:rsidRDefault="00B47F12" w:rsidP="00B47F12">
      <w:pPr>
        <w:tabs>
          <w:tab w:val="left" w:pos="1800"/>
        </w:tabs>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72"/>
        <w:gridCol w:w="5211"/>
        <w:gridCol w:w="951"/>
        <w:gridCol w:w="1148"/>
      </w:tblGrid>
      <w:tr w:rsidR="00B47F12" w:rsidRPr="00DF6489" w:rsidTr="00DD7E97">
        <w:tc>
          <w:tcPr>
            <w:tcW w:w="10104" w:type="dxa"/>
            <w:gridSpan w:val="4"/>
            <w:shd w:val="clear" w:color="auto" w:fill="F2F2F2"/>
            <w:vAlign w:val="center"/>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b/>
                <w:sz w:val="20"/>
                <w:szCs w:val="20"/>
                <w:lang w:eastAsia="zh-CN"/>
              </w:rPr>
              <w:t>Learning and teaching</w:t>
            </w:r>
          </w:p>
        </w:tc>
      </w:tr>
      <w:tr w:rsidR="00B47F12" w:rsidRPr="00DF6489" w:rsidTr="00DD7E97">
        <w:tc>
          <w:tcPr>
            <w:tcW w:w="3189" w:type="dxa"/>
            <w:shd w:val="clear" w:color="auto" w:fill="F2F2F2"/>
            <w:vAlign w:val="center"/>
          </w:tcPr>
          <w:p w:rsidR="00B47F12" w:rsidRPr="00DF6489" w:rsidRDefault="00B47F12"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Type of learning activity</w:t>
            </w:r>
          </w:p>
        </w:tc>
        <w:tc>
          <w:tcPr>
            <w:tcW w:w="4929" w:type="dxa"/>
            <w:shd w:val="clear" w:color="auto" w:fill="F2F2F2"/>
          </w:tcPr>
          <w:p w:rsidR="00B47F12" w:rsidRPr="00DF6489" w:rsidRDefault="00B47F12" w:rsidP="00DD7E97">
            <w:pPr>
              <w:spacing w:after="0" w:line="240" w:lineRule="auto"/>
              <w:jc w:val="center"/>
              <w:rPr>
                <w:rFonts w:ascii="Arial" w:eastAsia="SimSun" w:hAnsi="Arial" w:cs="Arial"/>
                <w:sz w:val="20"/>
                <w:szCs w:val="20"/>
                <w:lang w:eastAsia="zh-CN"/>
              </w:rPr>
            </w:pPr>
            <w:r w:rsidRPr="00DF6489">
              <w:rPr>
                <w:rFonts w:ascii="Arial" w:eastAsia="SimSun" w:hAnsi="Arial" w:cs="Arial"/>
                <w:sz w:val="20"/>
                <w:szCs w:val="20"/>
                <w:lang w:eastAsia="zh-CN"/>
              </w:rPr>
              <w:t>comprises</w:t>
            </w:r>
          </w:p>
        </w:tc>
        <w:tc>
          <w:tcPr>
            <w:tcW w:w="900" w:type="dxa"/>
            <w:shd w:val="clear" w:color="auto" w:fill="F2F2F2"/>
            <w:vAlign w:val="center"/>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hours</w:t>
            </w:r>
          </w:p>
        </w:tc>
        <w:tc>
          <w:tcPr>
            <w:tcW w:w="1086" w:type="dxa"/>
            <w:shd w:val="clear" w:color="auto" w:fill="F2F2F2"/>
            <w:vAlign w:val="center"/>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weeks</w:t>
            </w:r>
          </w:p>
        </w:tc>
      </w:tr>
      <w:tr w:rsidR="00B47F12" w:rsidRPr="00DF6489" w:rsidTr="00DD7E97">
        <w:tc>
          <w:tcPr>
            <w:tcW w:w="3189" w:type="dxa"/>
            <w:shd w:val="clear" w:color="auto" w:fill="F2F2F2"/>
            <w:vAlign w:val="center"/>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Timetabled contact:</w:t>
            </w:r>
          </w:p>
          <w:p w:rsidR="00B47F12" w:rsidRPr="00DF6489" w:rsidRDefault="00B47F12" w:rsidP="00DD7E97">
            <w:pPr>
              <w:spacing w:after="0" w:line="240" w:lineRule="auto"/>
              <w:rPr>
                <w:rFonts w:ascii="Arial" w:eastAsia="SimSun" w:hAnsi="Arial" w:cs="Arial"/>
                <w:sz w:val="20"/>
                <w:szCs w:val="20"/>
                <w:lang w:eastAsia="zh-CN"/>
              </w:rPr>
            </w:pPr>
          </w:p>
          <w:p w:rsidR="00B47F12" w:rsidRPr="00DF6489" w:rsidRDefault="00B47F12"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Workshops </w:t>
            </w:r>
          </w:p>
          <w:p w:rsidR="00B47F12" w:rsidRPr="00DF6489" w:rsidRDefault="00B47F12" w:rsidP="00DD7E97">
            <w:pPr>
              <w:spacing w:after="0" w:line="240" w:lineRule="auto"/>
              <w:rPr>
                <w:rFonts w:ascii="Arial" w:eastAsia="SimSun" w:hAnsi="Arial" w:cs="Arial"/>
                <w:sz w:val="20"/>
                <w:szCs w:val="20"/>
                <w:lang w:eastAsia="zh-CN"/>
              </w:rPr>
            </w:pPr>
          </w:p>
        </w:tc>
        <w:tc>
          <w:tcPr>
            <w:tcW w:w="900" w:type="dxa"/>
            <w:shd w:val="clear" w:color="auto" w:fill="auto"/>
            <w:vAlign w:val="center"/>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25</w:t>
            </w:r>
          </w:p>
        </w:tc>
        <w:tc>
          <w:tcPr>
            <w:tcW w:w="1086" w:type="dxa"/>
            <w:shd w:val="clear" w:color="auto" w:fill="auto"/>
            <w:vAlign w:val="center"/>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12</w:t>
            </w:r>
          </w:p>
        </w:tc>
      </w:tr>
      <w:tr w:rsidR="00B47F12" w:rsidRPr="00DF6489" w:rsidTr="00DD7E97">
        <w:tc>
          <w:tcPr>
            <w:tcW w:w="3189" w:type="dxa"/>
            <w:shd w:val="clear" w:color="auto" w:fill="F2F2F2"/>
            <w:vAlign w:val="center"/>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Supported open learning:</w:t>
            </w:r>
          </w:p>
        </w:tc>
        <w:tc>
          <w:tcPr>
            <w:tcW w:w="4929" w:type="dxa"/>
            <w:shd w:val="clear" w:color="auto" w:fill="auto"/>
            <w:vAlign w:val="center"/>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Guided reading, practice sessions and quiz activity via the VLE, and the use of online forums</w:t>
            </w:r>
          </w:p>
        </w:tc>
        <w:tc>
          <w:tcPr>
            <w:tcW w:w="900" w:type="dxa"/>
            <w:shd w:val="clear" w:color="auto" w:fill="auto"/>
            <w:vAlign w:val="center"/>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25</w:t>
            </w:r>
          </w:p>
        </w:tc>
        <w:tc>
          <w:tcPr>
            <w:tcW w:w="1086" w:type="dxa"/>
            <w:shd w:val="clear" w:color="auto" w:fill="auto"/>
            <w:vAlign w:val="center"/>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12</w:t>
            </w:r>
          </w:p>
        </w:tc>
      </w:tr>
      <w:tr w:rsidR="00B47F12" w:rsidRPr="00DF6489" w:rsidTr="00DD7E97">
        <w:tc>
          <w:tcPr>
            <w:tcW w:w="3189" w:type="dxa"/>
            <w:shd w:val="clear" w:color="auto" w:fill="F2F2F2"/>
            <w:vAlign w:val="center"/>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Independent study:</w:t>
            </w:r>
          </w:p>
        </w:tc>
        <w:tc>
          <w:tcPr>
            <w:tcW w:w="4929" w:type="dxa"/>
            <w:shd w:val="clear" w:color="auto" w:fill="auto"/>
            <w:vAlign w:val="center"/>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150</w:t>
            </w:r>
          </w:p>
        </w:tc>
        <w:tc>
          <w:tcPr>
            <w:tcW w:w="1086" w:type="dxa"/>
            <w:shd w:val="clear" w:color="auto" w:fill="auto"/>
            <w:vAlign w:val="center"/>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15</w:t>
            </w:r>
          </w:p>
        </w:tc>
      </w:tr>
      <w:tr w:rsidR="00B47F12" w:rsidRPr="00DF6489" w:rsidTr="00DD7E97">
        <w:tc>
          <w:tcPr>
            <w:tcW w:w="8118" w:type="dxa"/>
            <w:gridSpan w:val="2"/>
            <w:shd w:val="clear" w:color="auto" w:fill="F2F2F2"/>
            <w:vAlign w:val="center"/>
          </w:tcPr>
          <w:p w:rsidR="00B47F12" w:rsidRPr="00DF6489" w:rsidRDefault="00B47F12" w:rsidP="00DD7E97">
            <w:pPr>
              <w:spacing w:after="0" w:line="240" w:lineRule="auto"/>
              <w:jc w:val="right"/>
              <w:rPr>
                <w:rFonts w:ascii="Arial" w:eastAsia="SimSun" w:hAnsi="Arial" w:cs="Arial"/>
                <w:sz w:val="20"/>
                <w:szCs w:val="20"/>
                <w:lang w:eastAsia="zh-CN"/>
              </w:rPr>
            </w:pPr>
            <w:r w:rsidRPr="00DF6489">
              <w:rPr>
                <w:rFonts w:ascii="Arial" w:eastAsia="SimSun" w:hAnsi="Arial" w:cs="Arial"/>
                <w:sz w:val="20"/>
                <w:szCs w:val="20"/>
                <w:lang w:eastAsia="zh-CN"/>
              </w:rPr>
              <w:t>Total:</w:t>
            </w:r>
          </w:p>
        </w:tc>
        <w:tc>
          <w:tcPr>
            <w:tcW w:w="900" w:type="dxa"/>
            <w:shd w:val="clear" w:color="auto" w:fill="auto"/>
            <w:vAlign w:val="center"/>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200</w:t>
            </w:r>
          </w:p>
        </w:tc>
        <w:tc>
          <w:tcPr>
            <w:tcW w:w="1086" w:type="dxa"/>
            <w:shd w:val="clear" w:color="auto" w:fill="auto"/>
            <w:vAlign w:val="center"/>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15</w:t>
            </w:r>
          </w:p>
        </w:tc>
      </w:tr>
      <w:tr w:rsidR="00B47F12" w:rsidRPr="00DF6489" w:rsidTr="00DD7E97">
        <w:tc>
          <w:tcPr>
            <w:tcW w:w="3189" w:type="dxa"/>
            <w:shd w:val="clear" w:color="auto" w:fill="F2F2F2"/>
            <w:vAlign w:val="center"/>
          </w:tcPr>
          <w:p w:rsidR="00B47F12" w:rsidRPr="00DF6489" w:rsidRDefault="00B47F12" w:rsidP="00DD7E97">
            <w:pPr>
              <w:spacing w:after="0" w:line="240" w:lineRule="auto"/>
              <w:jc w:val="right"/>
              <w:rPr>
                <w:rFonts w:ascii="Arial" w:eastAsia="SimSun" w:hAnsi="Arial" w:cs="Arial"/>
                <w:sz w:val="20"/>
                <w:szCs w:val="20"/>
                <w:lang w:eastAsia="zh-CN"/>
              </w:rPr>
            </w:pPr>
            <w:r w:rsidRPr="00DF6489">
              <w:rPr>
                <w:rFonts w:ascii="Arial" w:eastAsia="SimSun" w:hAnsi="Arial" w:cs="Arial"/>
                <w:sz w:val="20"/>
                <w:szCs w:val="20"/>
                <w:lang w:eastAsia="zh-CN"/>
              </w:rPr>
              <w:t>of which work-related learning:</w:t>
            </w:r>
          </w:p>
        </w:tc>
        <w:tc>
          <w:tcPr>
            <w:tcW w:w="4929" w:type="dxa"/>
            <w:shd w:val="clear" w:color="auto" w:fill="auto"/>
            <w:vAlign w:val="center"/>
          </w:tcPr>
          <w:p w:rsidR="00B47F12" w:rsidRPr="00DF6489" w:rsidRDefault="00B47F12" w:rsidP="00DD7E97">
            <w:pPr>
              <w:spacing w:after="0" w:line="240" w:lineRule="auto"/>
              <w:jc w:val="right"/>
              <w:rPr>
                <w:rFonts w:ascii="Arial" w:eastAsia="SimSun" w:hAnsi="Arial" w:cs="Arial"/>
                <w:sz w:val="20"/>
                <w:szCs w:val="20"/>
                <w:lang w:eastAsia="zh-CN"/>
              </w:rPr>
            </w:pPr>
            <w:r w:rsidRPr="00DF6489">
              <w:rPr>
                <w:rFonts w:ascii="Arial" w:eastAsia="SimSun" w:hAnsi="Arial" w:cs="Arial"/>
                <w:sz w:val="20"/>
                <w:szCs w:val="20"/>
                <w:lang w:eastAsia="zh-CN"/>
              </w:rPr>
              <w:t>Legal problem solving</w:t>
            </w:r>
          </w:p>
        </w:tc>
        <w:tc>
          <w:tcPr>
            <w:tcW w:w="900" w:type="dxa"/>
            <w:shd w:val="clear" w:color="auto" w:fill="auto"/>
            <w:vAlign w:val="center"/>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75</w:t>
            </w:r>
          </w:p>
        </w:tc>
        <w:tc>
          <w:tcPr>
            <w:tcW w:w="1086" w:type="dxa"/>
            <w:shd w:val="clear" w:color="auto" w:fill="auto"/>
            <w:vAlign w:val="center"/>
          </w:tcPr>
          <w:p w:rsidR="00B47F12" w:rsidRPr="00DF6489" w:rsidRDefault="00B47F12" w:rsidP="00DD7E97">
            <w:pPr>
              <w:spacing w:after="0" w:line="240" w:lineRule="auto"/>
              <w:rPr>
                <w:rFonts w:ascii="Arial" w:eastAsia="SimSun" w:hAnsi="Arial" w:cs="Arial"/>
                <w:sz w:val="20"/>
                <w:szCs w:val="20"/>
                <w:lang w:eastAsia="zh-CN"/>
              </w:rPr>
            </w:pPr>
          </w:p>
        </w:tc>
      </w:tr>
    </w:tbl>
    <w:p w:rsidR="00B47F12" w:rsidRPr="00DF6489" w:rsidRDefault="00B47F12" w:rsidP="00B47F12">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B47F12" w:rsidRPr="00DF6489" w:rsidTr="00DD7E97">
        <w:tc>
          <w:tcPr>
            <w:tcW w:w="5000" w:type="pct"/>
            <w:shd w:val="clear" w:color="auto" w:fill="F2F2F2"/>
            <w:vAlign w:val="center"/>
          </w:tcPr>
          <w:p w:rsidR="00B47F12" w:rsidRPr="00DF6489" w:rsidRDefault="00B47F12" w:rsidP="00DD7E97">
            <w:pPr>
              <w:spacing w:before="60" w:after="6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 xml:space="preserve">Rationale </w:t>
            </w:r>
          </w:p>
          <w:p w:rsidR="00B47F12" w:rsidRPr="00DF6489" w:rsidRDefault="00B47F12" w:rsidP="00DD7E97">
            <w:pPr>
              <w:spacing w:before="60" w:after="60" w:line="240" w:lineRule="auto"/>
              <w:rPr>
                <w:rFonts w:ascii="Arial" w:eastAsia="SimSun" w:hAnsi="Arial" w:cs="Arial"/>
                <w:i/>
                <w:sz w:val="20"/>
                <w:szCs w:val="20"/>
                <w:lang w:eastAsia="zh-CN"/>
              </w:rPr>
            </w:pPr>
            <w:r w:rsidRPr="00DF6489">
              <w:rPr>
                <w:rFonts w:ascii="Arial" w:eastAsia="SimSun" w:hAnsi="Arial" w:cs="Arial"/>
                <w:i/>
                <w:sz w:val="20"/>
                <w:szCs w:val="20"/>
                <w:lang w:eastAsia="zh-CN"/>
              </w:rPr>
              <w:t xml:space="preserve"> </w:t>
            </w:r>
          </w:p>
        </w:tc>
      </w:tr>
      <w:tr w:rsidR="00B47F12" w:rsidRPr="00DF6489" w:rsidTr="00DD7E97">
        <w:tc>
          <w:tcPr>
            <w:tcW w:w="5000" w:type="pct"/>
            <w:shd w:val="clear" w:color="auto" w:fill="auto"/>
            <w:vAlign w:val="center"/>
          </w:tcPr>
          <w:p w:rsidR="00B47F12" w:rsidRPr="00DF6489" w:rsidRDefault="00B47F12" w:rsidP="00DD7E97">
            <w:pPr>
              <w:tabs>
                <w:tab w:val="left" w:pos="4722"/>
              </w:tabs>
              <w:spacing w:after="0" w:line="240" w:lineRule="auto"/>
              <w:jc w:val="both"/>
              <w:rPr>
                <w:rFonts w:ascii="Arial" w:eastAsia="SimSun" w:hAnsi="Arial" w:cs="Arial"/>
                <w:szCs w:val="24"/>
                <w:lang w:eastAsia="zh-CN"/>
              </w:rPr>
            </w:pPr>
          </w:p>
          <w:p w:rsidR="00B47F12" w:rsidRPr="00DF6489" w:rsidRDefault="00B47F12" w:rsidP="00DD7E97">
            <w:pPr>
              <w:tabs>
                <w:tab w:val="left" w:pos="4722"/>
              </w:tabs>
              <w:spacing w:after="0" w:line="240" w:lineRule="auto"/>
              <w:jc w:val="both"/>
              <w:rPr>
                <w:rFonts w:ascii="Arial" w:eastAsia="SimSun" w:hAnsi="Arial" w:cs="Times New Roman"/>
                <w:szCs w:val="24"/>
                <w:lang w:eastAsia="zh-CN"/>
              </w:rPr>
            </w:pPr>
            <w:r w:rsidRPr="00DF6489">
              <w:rPr>
                <w:rFonts w:ascii="Arial" w:eastAsia="SimSun" w:hAnsi="Arial" w:cs="Arial"/>
                <w:szCs w:val="24"/>
                <w:lang w:eastAsia="zh-CN"/>
              </w:rPr>
              <w:t xml:space="preserve">The Law of Succession provides you with the opportunity to study in a field that is core for practicing solicitors (Wills and Probate has been proposed as an area of ‘functioning legal knowledge’ by the Solicitors Regulation Authority). </w:t>
            </w:r>
            <w:r w:rsidRPr="00DF6489">
              <w:rPr>
                <w:rFonts w:ascii="Arial" w:eastAsia="SimSun" w:hAnsi="Arial" w:cs="Times New Roman"/>
                <w:szCs w:val="24"/>
                <w:lang w:eastAsia="zh-CN"/>
              </w:rPr>
              <w:t xml:space="preserve">This module aims to equip you with a sound understanding of critical aspects of the law of succession, and the practice of wills and probate. Within the module, you will have the opportunity not only to </w:t>
            </w:r>
            <w:r w:rsidRPr="00DF6489">
              <w:rPr>
                <w:rFonts w:ascii="Arial" w:eastAsia="SimSun" w:hAnsi="Arial" w:cs="Times New Roman"/>
                <w:lang w:eastAsia="zh-CN"/>
              </w:rPr>
              <w:t>critically evaluate fundamental concepts</w:t>
            </w:r>
            <w:r w:rsidRPr="00DF6489">
              <w:rPr>
                <w:rFonts w:ascii="Arial" w:eastAsia="SimSun" w:hAnsi="Arial" w:cs="Times New Roman"/>
                <w:szCs w:val="24"/>
                <w:lang w:eastAsia="zh-CN"/>
              </w:rPr>
              <w:t xml:space="preserve">, but also apply your knowledge to typical practice scenarios. The module will enable you to develop your skills of research, critical analysis and legal reasoning in this specific field, and reflect upon </w:t>
            </w:r>
            <w:r w:rsidRPr="00DF6489">
              <w:rPr>
                <w:rFonts w:ascii="Arial" w:eastAsia="SimSun" w:hAnsi="Arial" w:cs="Times New Roman"/>
                <w:lang w:eastAsia="zh-CN"/>
              </w:rPr>
              <w:t>the competing tensions and policy considerations in this area, and the ways in which these issues shape law and regulations. Within the module, you will be actively engaged in considering the limitations of the law in this area, and potential areas of reform.</w:t>
            </w:r>
          </w:p>
          <w:p w:rsidR="00B47F12" w:rsidRPr="00DF6489" w:rsidRDefault="00B47F12" w:rsidP="00DD7E97">
            <w:pPr>
              <w:tabs>
                <w:tab w:val="left" w:pos="4722"/>
              </w:tabs>
              <w:spacing w:after="0" w:line="240" w:lineRule="auto"/>
              <w:jc w:val="both"/>
              <w:rPr>
                <w:rFonts w:ascii="Arial" w:eastAsia="SimSun" w:hAnsi="Arial" w:cs="Arial"/>
                <w:sz w:val="20"/>
                <w:szCs w:val="20"/>
                <w:lang w:eastAsia="zh-CN"/>
              </w:rPr>
            </w:pPr>
          </w:p>
        </w:tc>
      </w:tr>
    </w:tbl>
    <w:p w:rsidR="00B47F12" w:rsidRPr="00DF6489" w:rsidRDefault="00B47F12" w:rsidP="00B47F12">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871"/>
        <w:gridCol w:w="3811"/>
      </w:tblGrid>
      <w:tr w:rsidR="00B47F12" w:rsidRPr="00DF6489" w:rsidTr="00DD7E97">
        <w:tc>
          <w:tcPr>
            <w:tcW w:w="3216" w:type="pct"/>
            <w:shd w:val="clear" w:color="auto" w:fill="F2F2F2"/>
          </w:tcPr>
          <w:p w:rsidR="00B47F12" w:rsidRPr="00DF6489" w:rsidRDefault="00B47F12"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Title(s) of awards to which the module contributes</w:t>
            </w:r>
          </w:p>
        </w:tc>
        <w:tc>
          <w:tcPr>
            <w:tcW w:w="1784" w:type="pct"/>
            <w:shd w:val="clear" w:color="auto" w:fill="F2F2F2"/>
          </w:tcPr>
          <w:p w:rsidR="00B47F12" w:rsidRPr="00DF6489" w:rsidRDefault="00B47F12"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Award Programme Learning Outcome(s) to which the module is mapped (PLO1, PLO3 etc.)</w:t>
            </w:r>
          </w:p>
        </w:tc>
      </w:tr>
      <w:tr w:rsidR="00B47F12" w:rsidRPr="00DF6489" w:rsidTr="00DD7E97">
        <w:tc>
          <w:tcPr>
            <w:tcW w:w="3216" w:type="pct"/>
            <w:shd w:val="clear" w:color="auto" w:fill="auto"/>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LLB (Hons) Law </w:t>
            </w:r>
          </w:p>
        </w:tc>
        <w:tc>
          <w:tcPr>
            <w:tcW w:w="1784" w:type="pct"/>
          </w:tcPr>
          <w:p w:rsidR="00B47F12" w:rsidRPr="00DF6489" w:rsidRDefault="00B47F12"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DF6489">
              <w:rPr>
                <w:rFonts w:ascii="Arial" w:eastAsia="SimSun" w:hAnsi="Arial" w:cs="Arial"/>
                <w:sz w:val="20"/>
                <w:szCs w:val="20"/>
                <w:lang w:eastAsia="zh-CN"/>
              </w:rPr>
              <w:t>: 6.1; 6.2; 6.3; 6.4; 6.5; 6.6; a</w:t>
            </w:r>
            <w:r w:rsidRPr="00DF6489">
              <w:rPr>
                <w:rFonts w:ascii="Arial" w:eastAsia="SimSun" w:hAnsi="Arial" w:cs="Times New Roman"/>
                <w:sz w:val="20"/>
                <w:szCs w:val="20"/>
                <w:lang w:eastAsia="zh-CN"/>
              </w:rPr>
              <w:t xml:space="preserve">nd, </w:t>
            </w:r>
            <w:r w:rsidRPr="00DF6489">
              <w:rPr>
                <w:rFonts w:ascii="Arial" w:eastAsia="SimSun" w:hAnsi="Arial" w:cs="Arial"/>
                <w:sz w:val="20"/>
                <w:szCs w:val="20"/>
                <w:lang w:eastAsia="zh-CN"/>
              </w:rPr>
              <w:t>6.7</w:t>
            </w:r>
          </w:p>
        </w:tc>
      </w:tr>
    </w:tbl>
    <w:p w:rsidR="00B47F12" w:rsidRPr="00DF6489" w:rsidRDefault="00B47F12" w:rsidP="00B47F12">
      <w:pPr>
        <w:spacing w:after="0" w:line="240" w:lineRule="auto"/>
        <w:rPr>
          <w:rFonts w:ascii="Arial" w:eastAsia="SimSun" w:hAnsi="Arial" w:cs="Arial"/>
          <w:sz w:val="20"/>
          <w:szCs w:val="20"/>
          <w:lang w:eastAsia="zh-CN"/>
        </w:rPr>
      </w:pPr>
    </w:p>
    <w:p w:rsidR="00B47F12" w:rsidRPr="00DF6489" w:rsidRDefault="00B47F12" w:rsidP="00B47F12">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46"/>
        <w:gridCol w:w="2017"/>
        <w:gridCol w:w="6695"/>
        <w:gridCol w:w="1624"/>
      </w:tblGrid>
      <w:tr w:rsidR="00B47F12" w:rsidRPr="00DF6489" w:rsidTr="00DD7E97">
        <w:tc>
          <w:tcPr>
            <w:tcW w:w="5000" w:type="pct"/>
            <w:gridSpan w:val="4"/>
            <w:shd w:val="clear" w:color="auto" w:fill="F2F2F2"/>
          </w:tcPr>
          <w:p w:rsidR="00B47F12" w:rsidRPr="00DF6489" w:rsidRDefault="00B47F12" w:rsidP="00DD7E97">
            <w:pPr>
              <w:spacing w:before="60" w:after="60" w:line="240" w:lineRule="auto"/>
              <w:rPr>
                <w:rFonts w:ascii="Arial" w:eastAsia="SimSun" w:hAnsi="Arial" w:cs="Arial"/>
                <w:sz w:val="20"/>
                <w:szCs w:val="20"/>
                <w:lang w:eastAsia="zh-CN"/>
              </w:rPr>
            </w:pPr>
            <w:r w:rsidRPr="00DF6489">
              <w:rPr>
                <w:rFonts w:ascii="Arial" w:eastAsia="SimSun" w:hAnsi="Arial" w:cs="Arial"/>
                <w:b/>
                <w:sz w:val="20"/>
                <w:szCs w:val="20"/>
                <w:lang w:eastAsia="zh-CN"/>
              </w:rPr>
              <w:t>Assessment</w:t>
            </w:r>
            <w:r w:rsidRPr="00DF6489">
              <w:rPr>
                <w:rFonts w:ascii="Arial" w:eastAsia="SimSun" w:hAnsi="Arial" w:cs="Arial"/>
                <w:sz w:val="20"/>
                <w:szCs w:val="20"/>
                <w:lang w:eastAsia="zh-CN"/>
              </w:rPr>
              <w:t xml:space="preserve"> </w:t>
            </w:r>
            <w:r w:rsidRPr="00DF6489">
              <w:rPr>
                <w:rFonts w:ascii="Arial" w:eastAsia="SimSun" w:hAnsi="Arial" w:cs="Arial"/>
                <w:i/>
                <w:sz w:val="20"/>
                <w:szCs w:val="20"/>
                <w:lang w:eastAsia="zh-CN"/>
              </w:rPr>
              <w:t xml:space="preserve"> </w:t>
            </w:r>
          </w:p>
        </w:tc>
      </w:tr>
      <w:tr w:rsidR="00B47F12" w:rsidRPr="00DF6489" w:rsidTr="00DD7E97">
        <w:tc>
          <w:tcPr>
            <w:tcW w:w="162" w:type="pct"/>
            <w:shd w:val="clear" w:color="auto" w:fill="auto"/>
            <w:vAlign w:val="center"/>
          </w:tcPr>
          <w:p w:rsidR="00B47F12" w:rsidRPr="00DF6489" w:rsidRDefault="00B47F12"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w:t>
            </w:r>
          </w:p>
        </w:tc>
        <w:tc>
          <w:tcPr>
            <w:tcW w:w="944" w:type="pct"/>
            <w:vAlign w:val="center"/>
          </w:tcPr>
          <w:p w:rsidR="00B47F12" w:rsidRPr="00DF6489" w:rsidRDefault="00B47F12"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type</w:t>
            </w:r>
          </w:p>
        </w:tc>
        <w:tc>
          <w:tcPr>
            <w:tcW w:w="3134" w:type="pct"/>
            <w:shd w:val="clear" w:color="auto" w:fill="auto"/>
            <w:vAlign w:val="center"/>
          </w:tcPr>
          <w:p w:rsidR="00B47F12" w:rsidRPr="00DF6489" w:rsidRDefault="00B47F12"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description</w:t>
            </w:r>
          </w:p>
        </w:tc>
        <w:tc>
          <w:tcPr>
            <w:tcW w:w="760" w:type="pct"/>
            <w:shd w:val="clear" w:color="auto" w:fill="auto"/>
            <w:vAlign w:val="center"/>
          </w:tcPr>
          <w:p w:rsidR="00B47F12" w:rsidRPr="00DF6489" w:rsidRDefault="00B47F12"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weighting</w:t>
            </w:r>
          </w:p>
        </w:tc>
      </w:tr>
      <w:tr w:rsidR="00B47F12" w:rsidRPr="00DF6489" w:rsidTr="00DD7E97">
        <w:tc>
          <w:tcPr>
            <w:tcW w:w="162" w:type="pct"/>
            <w:shd w:val="clear" w:color="auto" w:fill="auto"/>
            <w:vAlign w:val="center"/>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w:t>
            </w:r>
          </w:p>
        </w:tc>
        <w:tc>
          <w:tcPr>
            <w:tcW w:w="944" w:type="pct"/>
          </w:tcPr>
          <w:p w:rsidR="00B47F12" w:rsidRPr="00DF6489" w:rsidRDefault="00056D89"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274442405"/>
                <w:placeholder>
                  <w:docPart w:val="38F799A4FB774635A11B64BC808A4529"/>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Pr>
                    <w:rFonts w:ascii="Arial" w:eastAsia="SimSun" w:hAnsi="Arial" w:cs="Arial"/>
                    <w:sz w:val="20"/>
                    <w:szCs w:val="20"/>
                    <w:lang w:eastAsia="zh-CN"/>
                  </w:rPr>
                  <w:t>Examination</w:t>
                </w:r>
              </w:sdtContent>
            </w:sdt>
          </w:p>
        </w:tc>
        <w:tc>
          <w:tcPr>
            <w:tcW w:w="3134" w:type="pct"/>
            <w:shd w:val="clear" w:color="auto" w:fill="auto"/>
            <w:vAlign w:val="center"/>
          </w:tcPr>
          <w:p w:rsidR="00B47F12" w:rsidRPr="00DF6489" w:rsidRDefault="00056D89"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Multiple Choice Question test (1 hour)</w:t>
            </w:r>
          </w:p>
        </w:tc>
        <w:tc>
          <w:tcPr>
            <w:tcW w:w="760" w:type="pct"/>
            <w:shd w:val="clear" w:color="auto" w:fill="auto"/>
            <w:vAlign w:val="center"/>
          </w:tcPr>
          <w:p w:rsidR="00B47F12" w:rsidRPr="00DF6489" w:rsidRDefault="00056D89"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3</w:t>
            </w:r>
            <w:r w:rsidR="00B47F12" w:rsidRPr="00DF6489">
              <w:rPr>
                <w:rFonts w:ascii="Arial" w:eastAsia="SimSun" w:hAnsi="Arial" w:cs="Arial"/>
                <w:sz w:val="20"/>
                <w:szCs w:val="20"/>
                <w:lang w:eastAsia="zh-CN"/>
              </w:rPr>
              <w:t xml:space="preserve">0% </w:t>
            </w:r>
          </w:p>
        </w:tc>
      </w:tr>
      <w:tr w:rsidR="00B47F12" w:rsidRPr="00DF6489" w:rsidTr="00DD7E97">
        <w:tc>
          <w:tcPr>
            <w:tcW w:w="162" w:type="pct"/>
            <w:shd w:val="clear" w:color="auto" w:fill="auto"/>
            <w:vAlign w:val="center"/>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w:t>
            </w:r>
          </w:p>
        </w:tc>
        <w:tc>
          <w:tcPr>
            <w:tcW w:w="944" w:type="pct"/>
          </w:tcPr>
          <w:p w:rsidR="00B47F12" w:rsidRPr="00DF6489" w:rsidRDefault="00056D89"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2042494926"/>
                <w:placeholder>
                  <w:docPart w:val="43F18BD7D9E5436387825963F1058B98"/>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Pr>
                    <w:rFonts w:ascii="Arial" w:eastAsia="SimSun" w:hAnsi="Arial" w:cs="Arial"/>
                    <w:sz w:val="20"/>
                    <w:szCs w:val="20"/>
                    <w:lang w:eastAsia="zh-CN"/>
                  </w:rPr>
                  <w:t>Written work</w:t>
                </w:r>
              </w:sdtContent>
            </w:sdt>
          </w:p>
        </w:tc>
        <w:tc>
          <w:tcPr>
            <w:tcW w:w="3134" w:type="pct"/>
            <w:shd w:val="clear" w:color="auto" w:fill="auto"/>
            <w:vAlign w:val="center"/>
          </w:tcPr>
          <w:p w:rsidR="00B47F12" w:rsidRPr="00DF6489" w:rsidRDefault="00056D89"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Essay/Problem Scenario Question (3000 words)</w:t>
            </w:r>
            <w:r w:rsidR="00B47F12" w:rsidRPr="00DF6489">
              <w:rPr>
                <w:rFonts w:ascii="Arial" w:eastAsia="SimSun" w:hAnsi="Arial" w:cs="Arial"/>
                <w:sz w:val="20"/>
                <w:szCs w:val="20"/>
                <w:lang w:eastAsia="zh-CN"/>
              </w:rPr>
              <w:t xml:space="preserve"> </w:t>
            </w:r>
          </w:p>
        </w:tc>
        <w:tc>
          <w:tcPr>
            <w:tcW w:w="760" w:type="pct"/>
            <w:shd w:val="clear" w:color="auto" w:fill="auto"/>
            <w:vAlign w:val="center"/>
          </w:tcPr>
          <w:p w:rsidR="00B47F12" w:rsidRPr="00DF6489" w:rsidRDefault="00056D89"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7</w:t>
            </w:r>
            <w:bookmarkStart w:id="0" w:name="_GoBack"/>
            <w:bookmarkEnd w:id="0"/>
            <w:r w:rsidR="00B47F12" w:rsidRPr="00DF6489">
              <w:rPr>
                <w:rFonts w:ascii="Arial" w:eastAsia="SimSun" w:hAnsi="Arial" w:cs="Arial"/>
                <w:sz w:val="20"/>
                <w:szCs w:val="20"/>
                <w:lang w:eastAsia="zh-CN"/>
              </w:rPr>
              <w:t xml:space="preserve">0% </w:t>
            </w:r>
          </w:p>
        </w:tc>
      </w:tr>
      <w:tr w:rsidR="00B47F12" w:rsidRPr="00DF6489" w:rsidTr="00DD7E97">
        <w:tc>
          <w:tcPr>
            <w:tcW w:w="5000" w:type="pct"/>
            <w:gridSpan w:val="4"/>
            <w:shd w:val="clear" w:color="auto" w:fill="F2F2F2"/>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b/>
                <w:sz w:val="20"/>
                <w:szCs w:val="20"/>
                <w:lang w:eastAsia="zh-CN"/>
              </w:rPr>
              <w:t>Qualified failures</w:t>
            </w:r>
            <w:r w:rsidRPr="00DF6489">
              <w:rPr>
                <w:rFonts w:ascii="Arial" w:eastAsia="SimSun" w:hAnsi="Arial" w:cs="Arial"/>
                <w:sz w:val="20"/>
                <w:szCs w:val="20"/>
                <w:lang w:eastAsia="zh-CN"/>
              </w:rPr>
              <w:t xml:space="preserve"> </w:t>
            </w:r>
            <w:r w:rsidRPr="00DF6489">
              <w:rPr>
                <w:rFonts w:ascii="Arial" w:eastAsia="SimSun" w:hAnsi="Arial" w:cs="Arial"/>
                <w:i/>
                <w:sz w:val="20"/>
                <w:szCs w:val="20"/>
                <w:lang w:eastAsia="zh-CN"/>
              </w:rPr>
              <w:t xml:space="preserve"> </w:t>
            </w:r>
          </w:p>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In order to pass the module, students must achieve at least:</w:t>
            </w:r>
          </w:p>
        </w:tc>
      </w:tr>
      <w:tr w:rsidR="00B47F12" w:rsidRPr="00DF6489" w:rsidTr="00DD7E97">
        <w:tc>
          <w:tcPr>
            <w:tcW w:w="5000" w:type="pct"/>
            <w:gridSpan w:val="4"/>
          </w:tcPr>
          <w:p w:rsidR="00B47F12" w:rsidRPr="00DF6489" w:rsidRDefault="00B47F12" w:rsidP="00B47F12">
            <w:pPr>
              <w:numPr>
                <w:ilvl w:val="0"/>
                <w:numId w:val="2"/>
              </w:num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a mark of 20 in each component and an overall pass mark</w:t>
            </w:r>
          </w:p>
        </w:tc>
      </w:tr>
    </w:tbl>
    <w:p w:rsidR="00B47F12" w:rsidRDefault="00B47F12" w:rsidP="00B47F12">
      <w:pPr>
        <w:spacing w:after="0" w:line="240" w:lineRule="auto"/>
        <w:rPr>
          <w:rFonts w:ascii="Arial" w:eastAsia="SimSun" w:hAnsi="Arial" w:cs="Arial"/>
          <w:sz w:val="20"/>
          <w:szCs w:val="20"/>
          <w:lang w:eastAsia="zh-CN"/>
        </w:rPr>
      </w:pPr>
    </w:p>
    <w:p w:rsidR="00B47F12" w:rsidRDefault="00B47F12" w:rsidP="00B47F12">
      <w:pPr>
        <w:spacing w:after="0" w:line="240" w:lineRule="auto"/>
        <w:rPr>
          <w:rFonts w:ascii="Arial" w:eastAsia="SimSun" w:hAnsi="Arial" w:cs="Arial"/>
          <w:sz w:val="20"/>
          <w:szCs w:val="20"/>
          <w:lang w:eastAsia="zh-CN"/>
        </w:rPr>
      </w:pPr>
    </w:p>
    <w:p w:rsidR="00B47F12" w:rsidRDefault="00B47F12" w:rsidP="00B47F12">
      <w:pPr>
        <w:spacing w:after="0" w:line="240" w:lineRule="auto"/>
        <w:rPr>
          <w:rFonts w:ascii="Arial" w:eastAsia="SimSun" w:hAnsi="Arial" w:cs="Arial"/>
          <w:sz w:val="20"/>
          <w:szCs w:val="20"/>
          <w:lang w:eastAsia="zh-CN"/>
        </w:rPr>
      </w:pPr>
    </w:p>
    <w:p w:rsidR="00B47F12" w:rsidRDefault="00B47F12" w:rsidP="00B47F12">
      <w:pPr>
        <w:spacing w:after="0" w:line="240" w:lineRule="auto"/>
        <w:rPr>
          <w:rFonts w:ascii="Arial" w:eastAsia="SimSun" w:hAnsi="Arial" w:cs="Arial"/>
          <w:sz w:val="20"/>
          <w:szCs w:val="20"/>
          <w:lang w:eastAsia="zh-CN"/>
        </w:rPr>
      </w:pPr>
    </w:p>
    <w:p w:rsidR="00B47F12" w:rsidRPr="00DF6489" w:rsidRDefault="00B47F12" w:rsidP="00B47F12">
      <w:pPr>
        <w:spacing w:after="0" w:line="240" w:lineRule="auto"/>
        <w:rPr>
          <w:rFonts w:ascii="Arial" w:eastAsia="SimSun" w:hAnsi="Arial" w:cs="Arial"/>
          <w:sz w:val="20"/>
          <w:szCs w:val="20"/>
          <w:lang w:eastAsia="zh-CN"/>
        </w:rPr>
      </w:pPr>
    </w:p>
    <w:p w:rsidR="00B47F12" w:rsidRPr="00DF6489" w:rsidRDefault="00B47F12" w:rsidP="00B47F12">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B47F12" w:rsidRPr="00DF6489" w:rsidTr="00DD7E97">
        <w:tc>
          <w:tcPr>
            <w:tcW w:w="5000" w:type="pct"/>
            <w:shd w:val="clear" w:color="auto" w:fill="F2F2F2"/>
          </w:tcPr>
          <w:p w:rsidR="00B47F12" w:rsidRPr="00DF6489" w:rsidRDefault="00B47F12"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lastRenderedPageBreak/>
              <w:t>Indicative content</w:t>
            </w:r>
          </w:p>
        </w:tc>
      </w:tr>
      <w:tr w:rsidR="00B47F12" w:rsidRPr="00DF6489" w:rsidTr="00DD7E97">
        <w:tc>
          <w:tcPr>
            <w:tcW w:w="5000" w:type="pct"/>
            <w:shd w:val="clear" w:color="auto" w:fill="auto"/>
          </w:tcPr>
          <w:p w:rsidR="00B47F12" w:rsidRPr="00DF6489" w:rsidRDefault="00B47F12" w:rsidP="00DD7E97">
            <w:pPr>
              <w:numPr>
                <w:ilvl w:val="0"/>
                <w:numId w:val="1"/>
              </w:numPr>
              <w:spacing w:after="0" w:line="240" w:lineRule="auto"/>
              <w:contextualSpacing/>
              <w:rPr>
                <w:rFonts w:ascii="Arial" w:eastAsia="SimSun" w:hAnsi="Arial" w:cs="Arial"/>
                <w:szCs w:val="24"/>
                <w:lang w:eastAsia="zh-CN"/>
              </w:rPr>
            </w:pPr>
            <w:r w:rsidRPr="00DF6489">
              <w:rPr>
                <w:rFonts w:ascii="Arial" w:eastAsia="SimSun" w:hAnsi="Arial" w:cs="Arial"/>
                <w:szCs w:val="24"/>
                <w:lang w:eastAsia="zh-CN"/>
              </w:rPr>
              <w:t>Intestacy</w:t>
            </w:r>
          </w:p>
          <w:p w:rsidR="00B47F12" w:rsidRPr="00DF6489" w:rsidRDefault="00B47F12" w:rsidP="00DD7E97">
            <w:pPr>
              <w:numPr>
                <w:ilvl w:val="0"/>
                <w:numId w:val="1"/>
              </w:numPr>
              <w:spacing w:after="0" w:line="240" w:lineRule="auto"/>
              <w:contextualSpacing/>
              <w:rPr>
                <w:rFonts w:ascii="Arial" w:eastAsia="SimSun" w:hAnsi="Arial" w:cs="Arial"/>
                <w:szCs w:val="24"/>
                <w:lang w:eastAsia="zh-CN"/>
              </w:rPr>
            </w:pPr>
            <w:r w:rsidRPr="00DF6489">
              <w:rPr>
                <w:rFonts w:ascii="Arial" w:eastAsia="SimSun" w:hAnsi="Arial" w:cs="Arial"/>
                <w:szCs w:val="24"/>
                <w:lang w:eastAsia="zh-CN"/>
              </w:rPr>
              <w:t>Formalities</w:t>
            </w:r>
          </w:p>
          <w:p w:rsidR="00B47F12" w:rsidRPr="00DF6489" w:rsidRDefault="00B47F12" w:rsidP="00DD7E97">
            <w:pPr>
              <w:numPr>
                <w:ilvl w:val="0"/>
                <w:numId w:val="1"/>
              </w:numPr>
              <w:spacing w:after="0" w:line="240" w:lineRule="auto"/>
              <w:contextualSpacing/>
              <w:rPr>
                <w:rFonts w:ascii="Arial" w:eastAsia="SimSun" w:hAnsi="Arial" w:cs="Arial"/>
                <w:szCs w:val="24"/>
                <w:lang w:eastAsia="zh-CN"/>
              </w:rPr>
            </w:pPr>
            <w:r w:rsidRPr="00DF6489">
              <w:rPr>
                <w:rFonts w:ascii="Arial" w:eastAsia="SimSun" w:hAnsi="Arial" w:cs="Arial"/>
                <w:szCs w:val="24"/>
                <w:lang w:eastAsia="zh-CN"/>
              </w:rPr>
              <w:t>Taxation issues</w:t>
            </w:r>
          </w:p>
          <w:p w:rsidR="00B47F12" w:rsidRPr="00DF6489" w:rsidRDefault="00B47F12" w:rsidP="00DD7E97">
            <w:pPr>
              <w:numPr>
                <w:ilvl w:val="0"/>
                <w:numId w:val="1"/>
              </w:numPr>
              <w:spacing w:after="0" w:line="240" w:lineRule="auto"/>
              <w:contextualSpacing/>
              <w:rPr>
                <w:rFonts w:ascii="Arial" w:eastAsia="SimSun" w:hAnsi="Arial" w:cs="Arial"/>
                <w:szCs w:val="24"/>
                <w:lang w:eastAsia="zh-CN"/>
              </w:rPr>
            </w:pPr>
            <w:r w:rsidRPr="00DF6489">
              <w:rPr>
                <w:rFonts w:ascii="Arial" w:eastAsia="SimSun" w:hAnsi="Arial" w:cs="Arial"/>
                <w:szCs w:val="24"/>
                <w:lang w:eastAsia="zh-CN"/>
              </w:rPr>
              <w:t>Will drafting</w:t>
            </w:r>
          </w:p>
          <w:p w:rsidR="00B47F12" w:rsidRPr="00DF6489" w:rsidRDefault="00B47F12" w:rsidP="00DD7E97">
            <w:pPr>
              <w:numPr>
                <w:ilvl w:val="0"/>
                <w:numId w:val="1"/>
              </w:numPr>
              <w:spacing w:after="0" w:line="240" w:lineRule="auto"/>
              <w:contextualSpacing/>
              <w:rPr>
                <w:rFonts w:ascii="Arial" w:eastAsia="SimSun" w:hAnsi="Arial" w:cs="Arial"/>
                <w:szCs w:val="24"/>
                <w:lang w:eastAsia="zh-CN"/>
              </w:rPr>
            </w:pPr>
            <w:r w:rsidRPr="00DF6489">
              <w:rPr>
                <w:rFonts w:ascii="Arial" w:eastAsia="SimSun" w:hAnsi="Arial" w:cs="Arial"/>
                <w:szCs w:val="24"/>
                <w:lang w:eastAsia="zh-CN"/>
              </w:rPr>
              <w:t>Administering the estate</w:t>
            </w:r>
          </w:p>
          <w:p w:rsidR="00B47F12" w:rsidRPr="00DF6489" w:rsidRDefault="00B47F12" w:rsidP="00DD7E97">
            <w:pPr>
              <w:numPr>
                <w:ilvl w:val="0"/>
                <w:numId w:val="1"/>
              </w:numPr>
              <w:spacing w:after="0" w:line="240" w:lineRule="auto"/>
              <w:contextualSpacing/>
              <w:rPr>
                <w:rFonts w:ascii="Arial" w:eastAsia="Times New Roman" w:hAnsi="Arial" w:cs="Arial"/>
                <w:color w:val="000000"/>
                <w:szCs w:val="24"/>
                <w:lang w:eastAsia="en-GB"/>
              </w:rPr>
            </w:pPr>
            <w:r w:rsidRPr="00DF6489">
              <w:rPr>
                <w:rFonts w:ascii="Arial" w:eastAsia="Times New Roman" w:hAnsi="Arial" w:cs="Arial"/>
                <w:color w:val="000000"/>
                <w:szCs w:val="24"/>
                <w:lang w:eastAsia="en-GB"/>
              </w:rPr>
              <w:t>Inheritance (Provision for Family and Dependants) Act 1975</w:t>
            </w:r>
          </w:p>
          <w:p w:rsidR="00B47F12" w:rsidRPr="00DF6489" w:rsidRDefault="00B47F12" w:rsidP="00DD7E97">
            <w:pPr>
              <w:numPr>
                <w:ilvl w:val="0"/>
                <w:numId w:val="1"/>
              </w:numPr>
              <w:autoSpaceDE w:val="0"/>
              <w:autoSpaceDN w:val="0"/>
              <w:adjustRightInd w:val="0"/>
              <w:spacing w:after="0" w:line="240" w:lineRule="auto"/>
              <w:contextualSpacing/>
              <w:rPr>
                <w:rFonts w:ascii="ArialMT" w:eastAsia="SimSun" w:hAnsi="ArialMT" w:cs="ArialMT"/>
                <w:sz w:val="24"/>
                <w:szCs w:val="24"/>
                <w:lang w:eastAsia="zh-CN"/>
              </w:rPr>
            </w:pPr>
            <w:r w:rsidRPr="00DF6489">
              <w:rPr>
                <w:rFonts w:ascii="Arial" w:eastAsia="Times New Roman" w:hAnsi="Arial" w:cs="Arial"/>
                <w:color w:val="000000"/>
                <w:szCs w:val="24"/>
                <w:lang w:eastAsia="en-GB"/>
              </w:rPr>
              <w:t xml:space="preserve">Powers of Attorney, Living Wills and </w:t>
            </w:r>
            <w:r w:rsidRPr="00DF6489">
              <w:rPr>
                <w:rFonts w:ascii="Arial" w:eastAsia="SimSun" w:hAnsi="Arial" w:cs="Arial"/>
                <w:color w:val="000000"/>
                <w:szCs w:val="24"/>
                <w:lang w:eastAsia="zh-CN"/>
              </w:rPr>
              <w:t>p</w:t>
            </w:r>
            <w:r w:rsidRPr="00DF6489">
              <w:rPr>
                <w:rFonts w:ascii="Arial" w:eastAsia="SimSun" w:hAnsi="Arial" w:cs="Arial"/>
                <w:szCs w:val="24"/>
                <w:lang w:eastAsia="zh-CN"/>
              </w:rPr>
              <w:t>ost death arrangements</w:t>
            </w:r>
          </w:p>
        </w:tc>
      </w:tr>
    </w:tbl>
    <w:p w:rsidR="00B47F12" w:rsidRPr="00DF6489" w:rsidRDefault="00B47F12" w:rsidP="00B47F12">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B47F12" w:rsidRPr="00DF6489" w:rsidTr="00DD7E97">
        <w:tc>
          <w:tcPr>
            <w:tcW w:w="5000" w:type="pct"/>
            <w:shd w:val="clear" w:color="auto" w:fill="F2F2F2"/>
          </w:tcPr>
          <w:p w:rsidR="00B47F12" w:rsidRPr="00DF6489" w:rsidRDefault="00B47F12" w:rsidP="00DD7E97">
            <w:pPr>
              <w:spacing w:after="0" w:line="240" w:lineRule="auto"/>
              <w:rPr>
                <w:rFonts w:ascii="Arial" w:eastAsia="SimSun" w:hAnsi="Arial" w:cs="Arial"/>
                <w:i/>
                <w:sz w:val="20"/>
                <w:szCs w:val="20"/>
                <w:lang w:eastAsia="zh-CN"/>
              </w:rPr>
            </w:pPr>
            <w:r w:rsidRPr="00DF6489">
              <w:rPr>
                <w:rFonts w:ascii="Arial" w:eastAsia="SimSun" w:hAnsi="Arial" w:cs="Arial"/>
                <w:b/>
                <w:sz w:val="20"/>
                <w:szCs w:val="20"/>
                <w:lang w:eastAsia="zh-CN"/>
              </w:rPr>
              <w:t xml:space="preserve">Reading list </w:t>
            </w:r>
            <w:r w:rsidRPr="00DF6489">
              <w:rPr>
                <w:rFonts w:ascii="Arial" w:eastAsia="SimSun" w:hAnsi="Arial" w:cs="Arial"/>
                <w:i/>
                <w:sz w:val="20"/>
                <w:szCs w:val="20"/>
                <w:lang w:eastAsia="zh-CN"/>
              </w:rPr>
              <w:t>(Rebus link)</w:t>
            </w:r>
          </w:p>
        </w:tc>
      </w:tr>
      <w:tr w:rsidR="00B47F12" w:rsidRPr="00DF6489" w:rsidTr="00DD7E97">
        <w:tc>
          <w:tcPr>
            <w:tcW w:w="5000" w:type="pct"/>
            <w:shd w:val="clear" w:color="auto" w:fill="auto"/>
          </w:tcPr>
          <w:p w:rsidR="00B47F12" w:rsidRPr="00DF6489" w:rsidRDefault="00056D89" w:rsidP="00DD7E97">
            <w:pPr>
              <w:spacing w:after="0" w:line="240" w:lineRule="auto"/>
              <w:jc w:val="both"/>
              <w:rPr>
                <w:rFonts w:ascii="Arial" w:eastAsia="SimSun" w:hAnsi="Arial" w:cs="Times New Roman"/>
                <w:lang w:eastAsia="zh-CN"/>
              </w:rPr>
            </w:pPr>
            <w:hyperlink r:id="rId5" w:history="1">
              <w:r w:rsidR="00B47F12" w:rsidRPr="00DF6489">
                <w:rPr>
                  <w:rFonts w:ascii="Arial" w:eastAsia="SimSun" w:hAnsi="Arial" w:cs="Times New Roman"/>
                  <w:color w:val="0000FF" w:themeColor="hyperlink"/>
                  <w:u w:val="single"/>
                  <w:lang w:eastAsia="en-GB"/>
                </w:rPr>
                <w:t>https://yorksj.rebuslist.com/list.php?list_id=3600</w:t>
              </w:r>
            </w:hyperlink>
            <w:r w:rsidR="00B47F12" w:rsidRPr="00DF6489">
              <w:rPr>
                <w:rFonts w:ascii="Arial" w:eastAsia="SimSun" w:hAnsi="Arial" w:cs="Times New Roman"/>
                <w:lang w:eastAsia="en-GB"/>
              </w:rPr>
              <w:t xml:space="preserve"> </w:t>
            </w:r>
          </w:p>
        </w:tc>
      </w:tr>
    </w:tbl>
    <w:p w:rsidR="00B47F12" w:rsidRPr="00DF6489" w:rsidRDefault="00B47F12" w:rsidP="00B47F12">
      <w:pPr>
        <w:spacing w:after="0" w:line="240" w:lineRule="auto"/>
        <w:rPr>
          <w:rFonts w:ascii="Arial" w:eastAsia="SimSun" w:hAnsi="Arial" w:cs="Arial"/>
          <w:sz w:val="20"/>
          <w:szCs w:val="20"/>
          <w:lang w:eastAsia="zh-CN"/>
        </w:rPr>
      </w:pPr>
    </w:p>
    <w:p w:rsidR="00B47F12" w:rsidRPr="00DF6489" w:rsidRDefault="00B47F12" w:rsidP="00B47F12">
      <w:pPr>
        <w:spacing w:after="0" w:line="240" w:lineRule="auto"/>
        <w:rPr>
          <w:rFonts w:ascii="Arial" w:eastAsia="SimSun" w:hAnsi="Arial" w:cs="Arial"/>
          <w:sz w:val="20"/>
          <w:szCs w:val="20"/>
          <w:lang w:eastAsia="zh-CN"/>
        </w:rPr>
      </w:pPr>
    </w:p>
    <w:p w:rsidR="00B47F12" w:rsidRPr="00DF6489" w:rsidRDefault="00B47F12" w:rsidP="00B47F12">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65"/>
        <w:gridCol w:w="1711"/>
        <w:gridCol w:w="1521"/>
        <w:gridCol w:w="2606"/>
        <w:gridCol w:w="613"/>
        <w:gridCol w:w="3066"/>
      </w:tblGrid>
      <w:tr w:rsidR="00B47F12" w:rsidRPr="00DF6489" w:rsidTr="00DD7E97">
        <w:tc>
          <w:tcPr>
            <w:tcW w:w="1077" w:type="dxa"/>
            <w:shd w:val="clear" w:color="auto" w:fill="F2F2F2"/>
          </w:tcPr>
          <w:p w:rsidR="00B47F12" w:rsidRPr="00DF6489" w:rsidRDefault="00B47F12" w:rsidP="00DD7E97">
            <w:pPr>
              <w:spacing w:after="0" w:line="240" w:lineRule="auto"/>
              <w:rPr>
                <w:rFonts w:ascii="Arial" w:eastAsia="SimSun" w:hAnsi="Arial" w:cs="Arial"/>
                <w:b/>
                <w:i/>
                <w:sz w:val="20"/>
                <w:szCs w:val="20"/>
                <w:lang w:eastAsia="zh-CN"/>
              </w:rPr>
            </w:pPr>
            <w:r w:rsidRPr="00DF6489">
              <w:rPr>
                <w:rFonts w:ascii="Arial" w:eastAsia="SimSun" w:hAnsi="Arial" w:cs="Arial"/>
                <w:b/>
                <w:i/>
                <w:sz w:val="20"/>
                <w:szCs w:val="20"/>
                <w:lang w:eastAsia="zh-CN"/>
              </w:rPr>
              <w:t>Version</w:t>
            </w:r>
          </w:p>
        </w:tc>
        <w:tc>
          <w:tcPr>
            <w:tcW w:w="1582" w:type="dxa"/>
            <w:shd w:val="clear" w:color="auto" w:fill="auto"/>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w:t>
            </w:r>
          </w:p>
        </w:tc>
        <w:tc>
          <w:tcPr>
            <w:tcW w:w="1406" w:type="dxa"/>
            <w:shd w:val="clear" w:color="auto" w:fill="F2F2F2"/>
          </w:tcPr>
          <w:p w:rsidR="00B47F12" w:rsidRPr="00DF6489" w:rsidRDefault="00B47F12" w:rsidP="00DD7E97">
            <w:pPr>
              <w:spacing w:after="0" w:line="240" w:lineRule="auto"/>
              <w:rPr>
                <w:rFonts w:ascii="Arial" w:eastAsia="SimSun" w:hAnsi="Arial" w:cs="Arial"/>
                <w:b/>
                <w:i/>
                <w:sz w:val="20"/>
                <w:szCs w:val="20"/>
                <w:lang w:eastAsia="zh-CN"/>
              </w:rPr>
            </w:pPr>
            <w:r w:rsidRPr="00DF6489">
              <w:rPr>
                <w:rFonts w:ascii="Arial" w:eastAsia="SimSun" w:hAnsi="Arial" w:cs="Arial"/>
                <w:b/>
                <w:i/>
                <w:sz w:val="20"/>
                <w:szCs w:val="20"/>
                <w:lang w:eastAsia="zh-CN"/>
              </w:rPr>
              <w:t>In use from</w:t>
            </w:r>
          </w:p>
        </w:tc>
        <w:tc>
          <w:tcPr>
            <w:tcW w:w="2410" w:type="dxa"/>
            <w:shd w:val="clear" w:color="auto" w:fill="auto"/>
          </w:tcPr>
          <w:p w:rsidR="00B47F12" w:rsidRPr="00DF6489" w:rsidRDefault="00306135"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2022-23</w:t>
            </w:r>
          </w:p>
        </w:tc>
        <w:tc>
          <w:tcPr>
            <w:tcW w:w="567" w:type="dxa"/>
            <w:shd w:val="clear" w:color="auto" w:fill="F2F2F2"/>
          </w:tcPr>
          <w:p w:rsidR="00B47F12" w:rsidRPr="00DF6489" w:rsidRDefault="00B47F12" w:rsidP="00DD7E97">
            <w:pPr>
              <w:spacing w:after="0" w:line="240" w:lineRule="auto"/>
              <w:rPr>
                <w:rFonts w:ascii="Arial" w:eastAsia="SimSun" w:hAnsi="Arial" w:cs="Arial"/>
                <w:b/>
                <w:i/>
                <w:sz w:val="20"/>
                <w:szCs w:val="20"/>
                <w:lang w:eastAsia="zh-CN"/>
              </w:rPr>
            </w:pPr>
            <w:r w:rsidRPr="00DF6489">
              <w:rPr>
                <w:rFonts w:ascii="Arial" w:eastAsia="SimSun" w:hAnsi="Arial" w:cs="Arial"/>
                <w:b/>
                <w:i/>
                <w:sz w:val="20"/>
                <w:szCs w:val="20"/>
                <w:lang w:eastAsia="zh-CN"/>
              </w:rPr>
              <w:t>to</w:t>
            </w:r>
          </w:p>
        </w:tc>
        <w:tc>
          <w:tcPr>
            <w:tcW w:w="2835" w:type="dxa"/>
            <w:shd w:val="clear" w:color="auto" w:fill="auto"/>
          </w:tcPr>
          <w:p w:rsidR="00B47F12" w:rsidRPr="00DF6489" w:rsidRDefault="00B47F12" w:rsidP="00DD7E97">
            <w:pPr>
              <w:spacing w:after="0" w:line="240" w:lineRule="auto"/>
              <w:rPr>
                <w:rFonts w:ascii="Arial" w:eastAsia="SimSun" w:hAnsi="Arial" w:cs="Arial"/>
                <w:sz w:val="20"/>
                <w:szCs w:val="20"/>
                <w:lang w:eastAsia="zh-CN"/>
              </w:rPr>
            </w:pPr>
          </w:p>
        </w:tc>
      </w:tr>
    </w:tbl>
    <w:p w:rsidR="00B47F12" w:rsidRPr="00DF6489" w:rsidRDefault="00B47F12" w:rsidP="00B47F12">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B47F12" w:rsidRPr="00DF6489" w:rsidTr="00DD7E97">
        <w:tc>
          <w:tcPr>
            <w:tcW w:w="2659" w:type="dxa"/>
            <w:shd w:val="clear" w:color="auto" w:fill="F2F2F2"/>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External examiner code:</w:t>
            </w:r>
          </w:p>
        </w:tc>
        <w:tc>
          <w:tcPr>
            <w:tcW w:w="1276" w:type="dxa"/>
            <w:shd w:val="clear" w:color="auto" w:fill="auto"/>
          </w:tcPr>
          <w:p w:rsidR="00B47F12" w:rsidRPr="00DF6489" w:rsidRDefault="00B47F12" w:rsidP="00DD7E97">
            <w:pPr>
              <w:spacing w:after="0" w:line="240" w:lineRule="auto"/>
              <w:rPr>
                <w:rFonts w:ascii="Arial" w:eastAsia="SimSun" w:hAnsi="Arial" w:cs="Arial"/>
                <w:sz w:val="20"/>
                <w:szCs w:val="20"/>
                <w:lang w:eastAsia="zh-CN"/>
              </w:rPr>
            </w:pPr>
          </w:p>
        </w:tc>
      </w:tr>
      <w:tr w:rsidR="00B47F12" w:rsidRPr="00DF6489" w:rsidTr="00DD7E97">
        <w:tc>
          <w:tcPr>
            <w:tcW w:w="2659" w:type="dxa"/>
            <w:shd w:val="clear" w:color="auto" w:fill="F2F2F2"/>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Fee profile:</w:t>
            </w:r>
          </w:p>
        </w:tc>
        <w:tc>
          <w:tcPr>
            <w:tcW w:w="1276" w:type="dxa"/>
            <w:shd w:val="clear" w:color="auto" w:fill="auto"/>
          </w:tcPr>
          <w:p w:rsidR="00B47F12" w:rsidRPr="00DF6489" w:rsidRDefault="00B47F12" w:rsidP="00DD7E97">
            <w:pPr>
              <w:spacing w:after="0" w:line="240" w:lineRule="auto"/>
              <w:rPr>
                <w:rFonts w:ascii="Arial" w:eastAsia="SimSun" w:hAnsi="Arial" w:cs="Arial"/>
                <w:sz w:val="20"/>
                <w:szCs w:val="20"/>
                <w:lang w:eastAsia="zh-CN"/>
              </w:rPr>
            </w:pPr>
          </w:p>
        </w:tc>
      </w:tr>
      <w:tr w:rsidR="00B47F12" w:rsidRPr="00DF6489" w:rsidTr="00DD7E97">
        <w:tc>
          <w:tcPr>
            <w:tcW w:w="2659" w:type="dxa"/>
            <w:shd w:val="clear" w:color="auto" w:fill="F2F2F2"/>
          </w:tcPr>
          <w:p w:rsidR="00B47F12" w:rsidRPr="00DF6489" w:rsidRDefault="00B47F12"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Date approved:</w:t>
            </w:r>
          </w:p>
        </w:tc>
        <w:tc>
          <w:tcPr>
            <w:tcW w:w="1276" w:type="dxa"/>
            <w:shd w:val="clear" w:color="auto" w:fill="auto"/>
          </w:tcPr>
          <w:p w:rsidR="00B47F12" w:rsidRPr="00DF6489" w:rsidRDefault="00B47F12" w:rsidP="00DD7E97">
            <w:pPr>
              <w:spacing w:after="0" w:line="240" w:lineRule="auto"/>
              <w:rPr>
                <w:rFonts w:ascii="Arial" w:eastAsia="SimSun" w:hAnsi="Arial" w:cs="Arial"/>
                <w:sz w:val="20"/>
                <w:szCs w:val="20"/>
                <w:lang w:eastAsia="zh-CN"/>
              </w:rPr>
            </w:pPr>
          </w:p>
        </w:tc>
      </w:tr>
    </w:tbl>
    <w:p w:rsidR="00B47F12" w:rsidRPr="00DF6489" w:rsidRDefault="00B47F12" w:rsidP="00B47F12">
      <w:pPr>
        <w:spacing w:after="0" w:line="240" w:lineRule="auto"/>
        <w:rPr>
          <w:rFonts w:ascii="Arial" w:eastAsia="SimSun" w:hAnsi="Arial" w:cs="Arial"/>
          <w:sz w:val="20"/>
          <w:szCs w:val="20"/>
          <w:lang w:eastAsia="zh-CN"/>
        </w:rPr>
      </w:pPr>
    </w:p>
    <w:p w:rsidR="00B47F12" w:rsidRPr="00DF6489" w:rsidRDefault="00B47F12" w:rsidP="00B47F12">
      <w:pPr>
        <w:spacing w:after="0" w:line="240" w:lineRule="auto"/>
        <w:rPr>
          <w:rFonts w:ascii="Arial" w:eastAsia="SimSun" w:hAnsi="Arial" w:cs="Arial"/>
          <w:b/>
          <w:sz w:val="24"/>
          <w:szCs w:val="20"/>
          <w:lang w:eastAsia="zh-CN"/>
        </w:rPr>
      </w:pPr>
      <w:r w:rsidRPr="00DF6489">
        <w:rPr>
          <w:rFonts w:ascii="Arial" w:eastAsia="SimSun" w:hAnsi="Arial" w:cs="Arial"/>
          <w:b/>
          <w:sz w:val="24"/>
          <w:szCs w:val="20"/>
          <w:lang w:eastAsia="zh-CN"/>
        </w:rPr>
        <w:t>Notes</w:t>
      </w:r>
    </w:p>
    <w:p w:rsidR="00863F48" w:rsidRPr="00B47F12" w:rsidRDefault="00863F48">
      <w:pPr>
        <w:rPr>
          <w:rFonts w:ascii="Arial" w:eastAsia="SimSun" w:hAnsi="Arial" w:cs="Arial"/>
          <w:sz w:val="20"/>
          <w:szCs w:val="20"/>
          <w:lang w:eastAsia="zh-CN"/>
        </w:rPr>
      </w:pPr>
    </w:p>
    <w:sectPr w:rsidR="00863F48" w:rsidRPr="00B47F12" w:rsidSect="00B47F1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0424A0"/>
    <w:multiLevelType w:val="hybridMultilevel"/>
    <w:tmpl w:val="8F923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F12"/>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D89"/>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3CF7"/>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517C"/>
    <w:rsid w:val="002F782A"/>
    <w:rsid w:val="00302A43"/>
    <w:rsid w:val="003035D4"/>
    <w:rsid w:val="00303C56"/>
    <w:rsid w:val="00306135"/>
    <w:rsid w:val="00307E3B"/>
    <w:rsid w:val="0031165A"/>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68BA"/>
    <w:rsid w:val="00730C1A"/>
    <w:rsid w:val="00731122"/>
    <w:rsid w:val="007409D8"/>
    <w:rsid w:val="007422E9"/>
    <w:rsid w:val="00742485"/>
    <w:rsid w:val="00742D44"/>
    <w:rsid w:val="00743D2E"/>
    <w:rsid w:val="00745215"/>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40F3C"/>
    <w:rsid w:val="00B435CE"/>
    <w:rsid w:val="00B47F12"/>
    <w:rsid w:val="00B51BCA"/>
    <w:rsid w:val="00B545F9"/>
    <w:rsid w:val="00B7005C"/>
    <w:rsid w:val="00B749D9"/>
    <w:rsid w:val="00B75BAD"/>
    <w:rsid w:val="00B7615A"/>
    <w:rsid w:val="00B765BE"/>
    <w:rsid w:val="00B77FF4"/>
    <w:rsid w:val="00B81734"/>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7E9A"/>
    <w:rsid w:val="00DD04A3"/>
    <w:rsid w:val="00DD1136"/>
    <w:rsid w:val="00DD2982"/>
    <w:rsid w:val="00DD2B9F"/>
    <w:rsid w:val="00DD2BC9"/>
    <w:rsid w:val="00DD5684"/>
    <w:rsid w:val="00DD70D2"/>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A2950"/>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47F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47F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7F1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rksj.rebuslist.com/list.php?list_id=3600"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358B6F1A5BD4532A333064E198AD616"/>
        <w:category>
          <w:name w:val="General"/>
          <w:gallery w:val="placeholder"/>
        </w:category>
        <w:types>
          <w:type w:val="bbPlcHdr"/>
        </w:types>
        <w:behaviors>
          <w:behavior w:val="content"/>
        </w:behaviors>
        <w:guid w:val="{A5BDA90D-7377-47B0-BE00-9EAEBA970E96}"/>
      </w:docPartPr>
      <w:docPartBody>
        <w:p w:rsidR="004B1F9C" w:rsidRDefault="00514D1C" w:rsidP="00514D1C">
          <w:pPr>
            <w:pStyle w:val="5358B6F1A5BD4532A333064E198AD616"/>
          </w:pPr>
          <w:r w:rsidRPr="00EA2C14">
            <w:rPr>
              <w:rStyle w:val="PlaceholderText"/>
              <w:rFonts w:cs="Arial"/>
              <w:sz w:val="20"/>
              <w:szCs w:val="20"/>
            </w:rPr>
            <w:t>choose an item:</w:t>
          </w:r>
        </w:p>
      </w:docPartBody>
    </w:docPart>
    <w:docPart>
      <w:docPartPr>
        <w:name w:val="733ADD88476342BEAF78BAEF17B7F877"/>
        <w:category>
          <w:name w:val="General"/>
          <w:gallery w:val="placeholder"/>
        </w:category>
        <w:types>
          <w:type w:val="bbPlcHdr"/>
        </w:types>
        <w:behaviors>
          <w:behavior w:val="content"/>
        </w:behaviors>
        <w:guid w:val="{F53DCF26-2CDB-40D5-8D75-03E061A91EBB}"/>
      </w:docPartPr>
      <w:docPartBody>
        <w:p w:rsidR="004B1F9C" w:rsidRDefault="00514D1C" w:rsidP="00514D1C">
          <w:pPr>
            <w:pStyle w:val="733ADD88476342BEAF78BAEF17B7F877"/>
          </w:pPr>
          <w:r>
            <w:rPr>
              <w:rStyle w:val="PlaceholderText"/>
              <w:rFonts w:ascii="Arial" w:hAnsi="Arial" w:cs="Arial"/>
            </w:rPr>
            <w:t>choose an item:</w:t>
          </w:r>
        </w:p>
      </w:docPartBody>
    </w:docPart>
    <w:docPart>
      <w:docPartPr>
        <w:name w:val="38F799A4FB774635A11B64BC808A4529"/>
        <w:category>
          <w:name w:val="General"/>
          <w:gallery w:val="placeholder"/>
        </w:category>
        <w:types>
          <w:type w:val="bbPlcHdr"/>
        </w:types>
        <w:behaviors>
          <w:behavior w:val="content"/>
        </w:behaviors>
        <w:guid w:val="{8CC69FC9-C395-4056-8946-1E5EC6AD9D3D}"/>
      </w:docPartPr>
      <w:docPartBody>
        <w:p w:rsidR="004B1F9C" w:rsidRDefault="00514D1C" w:rsidP="00514D1C">
          <w:pPr>
            <w:pStyle w:val="38F799A4FB774635A11B64BC808A4529"/>
          </w:pPr>
          <w:r w:rsidRPr="00AB3133">
            <w:rPr>
              <w:rStyle w:val="PlaceholderText"/>
              <w:rFonts w:cs="Arial"/>
              <w:sz w:val="20"/>
              <w:szCs w:val="20"/>
            </w:rPr>
            <w:t>choose an item:</w:t>
          </w:r>
        </w:p>
      </w:docPartBody>
    </w:docPart>
    <w:docPart>
      <w:docPartPr>
        <w:name w:val="43F18BD7D9E5436387825963F1058B98"/>
        <w:category>
          <w:name w:val="General"/>
          <w:gallery w:val="placeholder"/>
        </w:category>
        <w:types>
          <w:type w:val="bbPlcHdr"/>
        </w:types>
        <w:behaviors>
          <w:behavior w:val="content"/>
        </w:behaviors>
        <w:guid w:val="{CB57930B-D5C7-4255-9DE3-93746C18B195}"/>
      </w:docPartPr>
      <w:docPartBody>
        <w:p w:rsidR="004B1F9C" w:rsidRDefault="00514D1C" w:rsidP="00514D1C">
          <w:pPr>
            <w:pStyle w:val="43F18BD7D9E5436387825963F1058B98"/>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14D1C"/>
    <w:rsid w:val="004B1F9C"/>
    <w:rsid w:val="00514D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14D1C"/>
    <w:rPr>
      <w:color w:val="808080"/>
    </w:rPr>
  </w:style>
  <w:style w:type="paragraph" w:customStyle="1" w:styleId="1C7D3096138B450ABA448A0C57DA20B3">
    <w:name w:val="1C7D3096138B450ABA448A0C57DA20B3"/>
    <w:rsid w:val="00514D1C"/>
  </w:style>
  <w:style w:type="paragraph" w:customStyle="1" w:styleId="5358B6F1A5BD4532A333064E198AD616">
    <w:name w:val="5358B6F1A5BD4532A333064E198AD616"/>
    <w:rsid w:val="00514D1C"/>
  </w:style>
  <w:style w:type="paragraph" w:customStyle="1" w:styleId="733ADD88476342BEAF78BAEF17B7F877">
    <w:name w:val="733ADD88476342BEAF78BAEF17B7F877"/>
    <w:rsid w:val="00514D1C"/>
  </w:style>
  <w:style w:type="paragraph" w:customStyle="1" w:styleId="38F799A4FB774635A11B64BC808A4529">
    <w:name w:val="38F799A4FB774635A11B64BC808A4529"/>
    <w:rsid w:val="00514D1C"/>
  </w:style>
  <w:style w:type="paragraph" w:customStyle="1" w:styleId="43F18BD7D9E5436387825963F1058B98">
    <w:name w:val="43F18BD7D9E5436387825963F1058B98"/>
    <w:rsid w:val="00514D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07E1B4-4CCA-4AE9-8A09-B55F0240F8AC}"/>
</file>

<file path=customXml/itemProps2.xml><?xml version="1.0" encoding="utf-8"?>
<ds:datastoreItem xmlns:ds="http://schemas.openxmlformats.org/officeDocument/2006/customXml" ds:itemID="{AEC26377-83DC-41A7-81F6-D1008BA7CB9F}"/>
</file>

<file path=docProps/app.xml><?xml version="1.0" encoding="utf-8"?>
<Properties xmlns="http://schemas.openxmlformats.org/officeDocument/2006/extended-properties" xmlns:vt="http://schemas.openxmlformats.org/officeDocument/2006/docPropsVTypes">
  <Template>Normal</Template>
  <TotalTime>4</TotalTime>
  <Pages>2</Pages>
  <Words>388</Words>
  <Characters>2215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Alex Baker (a.baker)</cp:lastModifiedBy>
  <cp:revision>4</cp:revision>
  <dcterms:created xsi:type="dcterms:W3CDTF">2018-05-17T09:34:00Z</dcterms:created>
  <dcterms:modified xsi:type="dcterms:W3CDTF">2021-06-08T09:51:00Z</dcterms:modified>
</cp:coreProperties>
</file>