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5D0341" w:rsidRPr="005A4959" w:rsidTr="00DD7E97">
        <w:tc>
          <w:tcPr>
            <w:tcW w:w="839" w:type="dxa"/>
            <w:shd w:val="clear" w:color="auto" w:fill="F2F2F2"/>
            <w:vAlign w:val="center"/>
          </w:tcPr>
          <w:p w:rsidR="005D0341" w:rsidRPr="005A4959" w:rsidRDefault="005D0341"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Title</w:t>
            </w:r>
          </w:p>
        </w:tc>
        <w:tc>
          <w:tcPr>
            <w:tcW w:w="9151" w:type="dxa"/>
            <w:gridSpan w:val="5"/>
            <w:shd w:val="clear" w:color="auto" w:fill="auto"/>
            <w:vAlign w:val="center"/>
          </w:tcPr>
          <w:p w:rsidR="005D0341" w:rsidRPr="005A4959" w:rsidRDefault="005D0341" w:rsidP="00DD7E97">
            <w:pPr>
              <w:spacing w:after="0" w:line="240" w:lineRule="auto"/>
              <w:ind w:left="-907"/>
              <w:contextualSpacing/>
              <w:jc w:val="center"/>
              <w:rPr>
                <w:rFonts w:ascii="Arial" w:eastAsia="SimSun" w:hAnsi="Arial" w:cs="Arial"/>
                <w:sz w:val="20"/>
                <w:szCs w:val="20"/>
                <w:lang w:eastAsia="zh-CN"/>
              </w:rPr>
            </w:pPr>
            <w:r w:rsidRPr="005A4959">
              <w:rPr>
                <w:rFonts w:ascii="Arial" w:eastAsia="SimSun" w:hAnsi="Arial" w:cs="Arial"/>
                <w:sz w:val="20"/>
                <w:szCs w:val="20"/>
                <w:lang w:eastAsia="zh-CN"/>
              </w:rPr>
              <w:t>Intellectual Property Law</w:t>
            </w:r>
          </w:p>
        </w:tc>
      </w:tr>
      <w:tr w:rsidR="005D0341" w:rsidRPr="005A4959" w:rsidTr="00DD7E97">
        <w:tc>
          <w:tcPr>
            <w:tcW w:w="839" w:type="dxa"/>
            <w:shd w:val="clear" w:color="auto" w:fill="F2F2F2"/>
            <w:vAlign w:val="center"/>
          </w:tcPr>
          <w:p w:rsidR="005D0341" w:rsidRPr="005A4959" w:rsidRDefault="005D0341"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Code</w:t>
            </w:r>
          </w:p>
        </w:tc>
        <w:tc>
          <w:tcPr>
            <w:tcW w:w="1792" w:type="dxa"/>
            <w:shd w:val="clear" w:color="auto" w:fill="auto"/>
            <w:vAlign w:val="center"/>
          </w:tcPr>
          <w:p w:rsidR="005D0341" w:rsidRPr="005A4959" w:rsidRDefault="007327E6"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LAW6014M</w:t>
            </w:r>
          </w:p>
        </w:tc>
        <w:tc>
          <w:tcPr>
            <w:tcW w:w="1028" w:type="dxa"/>
            <w:shd w:val="clear" w:color="auto" w:fill="F2F2F2"/>
            <w:vAlign w:val="center"/>
          </w:tcPr>
          <w:p w:rsidR="005D0341" w:rsidRPr="005A4959" w:rsidRDefault="005D0341"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School</w:t>
            </w:r>
          </w:p>
        </w:tc>
        <w:tc>
          <w:tcPr>
            <w:tcW w:w="3119" w:type="dxa"/>
            <w:shd w:val="clear" w:color="auto" w:fill="auto"/>
            <w:vAlign w:val="center"/>
          </w:tcPr>
          <w:p w:rsidR="005D0341" w:rsidRPr="005A4959" w:rsidRDefault="007327E6"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5D0341" w:rsidRPr="005A4959" w:rsidRDefault="005D0341"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Cost centre</w:t>
            </w:r>
          </w:p>
        </w:tc>
        <w:tc>
          <w:tcPr>
            <w:tcW w:w="851" w:type="dxa"/>
            <w:shd w:val="clear" w:color="auto" w:fill="auto"/>
            <w:vAlign w:val="center"/>
          </w:tcPr>
          <w:p w:rsidR="005D0341" w:rsidRPr="005A4959" w:rsidRDefault="003E395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5D0341" w:rsidRPr="005A4959" w:rsidTr="00DD7E97">
        <w:tc>
          <w:tcPr>
            <w:tcW w:w="839" w:type="dxa"/>
            <w:shd w:val="clear" w:color="auto" w:fill="F2F2F2"/>
            <w:vAlign w:val="center"/>
          </w:tcPr>
          <w:p w:rsidR="005D0341" w:rsidRPr="005A4959" w:rsidRDefault="005D0341"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Level</w:t>
            </w:r>
          </w:p>
        </w:tc>
        <w:tc>
          <w:tcPr>
            <w:tcW w:w="1792" w:type="dxa"/>
            <w:shd w:val="clear" w:color="auto" w:fill="auto"/>
            <w:vAlign w:val="center"/>
          </w:tcPr>
          <w:p w:rsidR="005D0341" w:rsidRPr="005A4959" w:rsidRDefault="007327E6"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2057775860"/>
                <w:placeholder>
                  <w:docPart w:val="92677864996645C8A69324C64EC8CA0F"/>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5D0341" w:rsidRPr="005A4959">
                  <w:rPr>
                    <w:rFonts w:ascii="Arial" w:eastAsia="SimSun" w:hAnsi="Arial" w:cs="Arial"/>
                    <w:sz w:val="20"/>
                    <w:szCs w:val="20"/>
                    <w:lang w:eastAsia="zh-CN"/>
                  </w:rPr>
                  <w:t>6</w:t>
                </w:r>
              </w:sdtContent>
            </w:sdt>
          </w:p>
        </w:tc>
        <w:tc>
          <w:tcPr>
            <w:tcW w:w="1028" w:type="dxa"/>
            <w:shd w:val="clear" w:color="auto" w:fill="F2F2F2"/>
            <w:vAlign w:val="center"/>
          </w:tcPr>
          <w:p w:rsidR="005D0341" w:rsidRPr="005A4959" w:rsidRDefault="005D0341"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Credits</w:t>
            </w:r>
          </w:p>
        </w:tc>
        <w:tc>
          <w:tcPr>
            <w:tcW w:w="3119" w:type="dxa"/>
            <w:shd w:val="clear" w:color="auto" w:fill="auto"/>
            <w:vAlign w:val="center"/>
          </w:tcPr>
          <w:p w:rsidR="005D0341" w:rsidRPr="005A4959" w:rsidRDefault="005D0341" w:rsidP="00DD7E97">
            <w:pPr>
              <w:spacing w:after="0" w:line="240" w:lineRule="auto"/>
              <w:contextualSpacing/>
              <w:rPr>
                <w:rFonts w:ascii="Arial" w:eastAsia="SimSun" w:hAnsi="Arial" w:cs="Arial"/>
                <w:sz w:val="20"/>
                <w:szCs w:val="20"/>
                <w:lang w:eastAsia="zh-CN"/>
              </w:rPr>
            </w:pPr>
            <w:r w:rsidRPr="005A4959">
              <w:rPr>
                <w:rFonts w:ascii="Arial" w:eastAsia="SimSun" w:hAnsi="Arial" w:cs="Arial"/>
                <w:sz w:val="20"/>
                <w:szCs w:val="20"/>
                <w:lang w:eastAsia="zh-CN"/>
              </w:rPr>
              <w:t>20</w:t>
            </w:r>
          </w:p>
        </w:tc>
        <w:tc>
          <w:tcPr>
            <w:tcW w:w="2361" w:type="dxa"/>
            <w:shd w:val="clear" w:color="auto" w:fill="F2F2F2"/>
            <w:vAlign w:val="center"/>
          </w:tcPr>
          <w:p w:rsidR="005D0341" w:rsidRPr="005A4959" w:rsidRDefault="005D0341"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Available for incoming study abroad</w:t>
            </w:r>
          </w:p>
        </w:tc>
        <w:tc>
          <w:tcPr>
            <w:tcW w:w="851" w:type="dxa"/>
            <w:shd w:val="clear" w:color="auto" w:fill="auto"/>
            <w:vAlign w:val="center"/>
          </w:tcPr>
          <w:p w:rsidR="005D0341" w:rsidRPr="005A4959" w:rsidRDefault="007327E6"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638408007"/>
                <w:placeholder>
                  <w:docPart w:val="93E8FEF03F8E42FCB53FA3DBF8F369B7"/>
                </w:placeholder>
                <w:dropDownList>
                  <w:listItem w:displayText="Yes" w:value="Yes"/>
                  <w:listItem w:displayText="No" w:value="No"/>
                </w:dropDownList>
              </w:sdtPr>
              <w:sdtEndPr/>
              <w:sdtContent>
                <w:r w:rsidR="005D0341" w:rsidRPr="005A4959">
                  <w:rPr>
                    <w:rFonts w:ascii="Arial" w:eastAsia="SimSun" w:hAnsi="Arial" w:cs="Arial"/>
                    <w:sz w:val="20"/>
                    <w:szCs w:val="20"/>
                    <w:lang w:eastAsia="zh-CN"/>
                  </w:rPr>
                  <w:t>Yes</w:t>
                </w:r>
              </w:sdtContent>
            </w:sdt>
          </w:p>
        </w:tc>
      </w:tr>
      <w:tr w:rsidR="005D0341" w:rsidRPr="005A4959" w:rsidTr="00DD7E97">
        <w:tc>
          <w:tcPr>
            <w:tcW w:w="2631" w:type="dxa"/>
            <w:gridSpan w:val="2"/>
            <w:shd w:val="clear" w:color="auto" w:fill="F2F2F2"/>
            <w:vAlign w:val="center"/>
          </w:tcPr>
          <w:p w:rsidR="005D0341" w:rsidRPr="005A4959" w:rsidRDefault="005D0341" w:rsidP="00DD7E97">
            <w:pPr>
              <w:spacing w:after="0" w:line="240" w:lineRule="auto"/>
              <w:contextualSpacing/>
              <w:rPr>
                <w:rFonts w:ascii="Arial" w:eastAsia="SimSun" w:hAnsi="Arial" w:cs="Arial"/>
                <w:sz w:val="20"/>
                <w:szCs w:val="20"/>
                <w:lang w:eastAsia="zh-CN"/>
              </w:rPr>
            </w:pPr>
            <w:r w:rsidRPr="005A4959">
              <w:rPr>
                <w:rFonts w:ascii="Arial" w:eastAsia="SimSun" w:hAnsi="Arial" w:cs="Arial"/>
                <w:b/>
                <w:sz w:val="20"/>
                <w:szCs w:val="20"/>
                <w:lang w:eastAsia="zh-CN"/>
              </w:rPr>
              <w:t>Pre-requisites</w:t>
            </w:r>
          </w:p>
        </w:tc>
        <w:tc>
          <w:tcPr>
            <w:tcW w:w="4147" w:type="dxa"/>
            <w:gridSpan w:val="2"/>
            <w:shd w:val="clear" w:color="auto" w:fill="auto"/>
            <w:vAlign w:val="center"/>
          </w:tcPr>
          <w:p w:rsidR="005D0341" w:rsidRPr="005A4959" w:rsidRDefault="007327E6"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LAW4005M</w:t>
            </w:r>
            <w:r w:rsidR="005D0341" w:rsidRPr="005A4959">
              <w:rPr>
                <w:rFonts w:ascii="Arial" w:eastAsia="SimSun" w:hAnsi="Arial" w:cs="Arial"/>
                <w:sz w:val="20"/>
                <w:szCs w:val="20"/>
                <w:lang w:eastAsia="zh-CN"/>
              </w:rPr>
              <w:t xml:space="preserve"> </w:t>
            </w:r>
            <w:r w:rsidR="005D0341" w:rsidRPr="005A4959">
              <w:rPr>
                <w:rFonts w:ascii="Arial" w:eastAsia="SimSun" w:hAnsi="Arial" w:cs="Arial"/>
                <w:i/>
                <w:sz w:val="20"/>
                <w:szCs w:val="20"/>
                <w:lang w:eastAsia="zh-CN"/>
              </w:rPr>
              <w:t>Land Law</w:t>
            </w:r>
          </w:p>
          <w:p w:rsidR="005D0341" w:rsidRPr="005A4959" w:rsidRDefault="007327E6"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LAW5001M</w:t>
            </w:r>
            <w:r w:rsidR="005D0341" w:rsidRPr="005A4959">
              <w:rPr>
                <w:rFonts w:ascii="Arial" w:eastAsia="SimSun" w:hAnsi="Arial" w:cs="Arial"/>
                <w:sz w:val="20"/>
                <w:szCs w:val="20"/>
                <w:lang w:eastAsia="zh-CN"/>
              </w:rPr>
              <w:t xml:space="preserve"> </w:t>
            </w:r>
            <w:r w:rsidR="005D0341" w:rsidRPr="005A4959">
              <w:rPr>
                <w:rFonts w:ascii="Arial" w:eastAsia="SimSun" w:hAnsi="Arial" w:cs="Arial"/>
                <w:i/>
                <w:sz w:val="20"/>
                <w:szCs w:val="20"/>
                <w:lang w:eastAsia="zh-CN"/>
              </w:rPr>
              <w:t>Tort Law</w:t>
            </w:r>
            <w:r w:rsidR="005D0341" w:rsidRPr="005A4959">
              <w:rPr>
                <w:rFonts w:ascii="Arial" w:eastAsia="SimSun" w:hAnsi="Arial" w:cs="Arial"/>
                <w:sz w:val="20"/>
                <w:szCs w:val="20"/>
                <w:lang w:eastAsia="zh-CN"/>
              </w:rPr>
              <w:t xml:space="preserve"> </w:t>
            </w:r>
          </w:p>
        </w:tc>
        <w:tc>
          <w:tcPr>
            <w:tcW w:w="2361" w:type="dxa"/>
            <w:shd w:val="clear" w:color="auto" w:fill="F2F2F2"/>
            <w:vAlign w:val="center"/>
          </w:tcPr>
          <w:p w:rsidR="005D0341" w:rsidRPr="005A4959" w:rsidRDefault="005D0341" w:rsidP="00DD7E97">
            <w:pPr>
              <w:spacing w:after="0" w:line="240" w:lineRule="auto"/>
              <w:contextualSpacing/>
              <w:rPr>
                <w:rFonts w:ascii="Arial" w:eastAsia="SimSun" w:hAnsi="Arial" w:cs="Arial"/>
                <w:b/>
                <w:sz w:val="20"/>
                <w:szCs w:val="20"/>
                <w:lang w:eastAsia="zh-CN"/>
              </w:rPr>
            </w:pPr>
            <w:r w:rsidRPr="005A4959">
              <w:rPr>
                <w:rFonts w:ascii="Arial" w:eastAsia="SimSun" w:hAnsi="Arial" w:cs="Arial"/>
                <w:b/>
                <w:sz w:val="20"/>
                <w:szCs w:val="20"/>
                <w:lang w:eastAsia="zh-CN"/>
              </w:rPr>
              <w:t>Barred combinations</w:t>
            </w:r>
          </w:p>
        </w:tc>
        <w:tc>
          <w:tcPr>
            <w:tcW w:w="851" w:type="dxa"/>
            <w:shd w:val="clear" w:color="auto" w:fill="auto"/>
            <w:vAlign w:val="center"/>
          </w:tcPr>
          <w:p w:rsidR="005D0341" w:rsidRPr="005A4959" w:rsidRDefault="005D0341" w:rsidP="00DD7E97">
            <w:pPr>
              <w:spacing w:after="0" w:line="240" w:lineRule="auto"/>
              <w:contextualSpacing/>
              <w:rPr>
                <w:rFonts w:ascii="Arial" w:eastAsia="SimSun" w:hAnsi="Arial" w:cs="Arial"/>
                <w:sz w:val="20"/>
                <w:szCs w:val="20"/>
                <w:lang w:eastAsia="zh-CN"/>
              </w:rPr>
            </w:pPr>
            <w:r w:rsidRPr="005A4959">
              <w:rPr>
                <w:rFonts w:ascii="Arial" w:eastAsia="SimSun" w:hAnsi="Arial" w:cs="Arial"/>
                <w:sz w:val="20"/>
                <w:szCs w:val="20"/>
                <w:lang w:eastAsia="zh-CN"/>
              </w:rPr>
              <w:t xml:space="preserve">None </w:t>
            </w:r>
          </w:p>
        </w:tc>
      </w:tr>
    </w:tbl>
    <w:p w:rsidR="005D0341" w:rsidRPr="005A4959" w:rsidRDefault="005D0341" w:rsidP="005D0341">
      <w:pPr>
        <w:tabs>
          <w:tab w:val="left" w:pos="1800"/>
        </w:tabs>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5D0341" w:rsidRPr="005A4959" w:rsidTr="00DD7E97">
        <w:tc>
          <w:tcPr>
            <w:tcW w:w="10104" w:type="dxa"/>
            <w:gridSpan w:val="4"/>
            <w:shd w:val="clear" w:color="auto" w:fill="F2F2F2"/>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b/>
                <w:sz w:val="20"/>
                <w:szCs w:val="20"/>
                <w:lang w:eastAsia="zh-CN"/>
              </w:rPr>
              <w:t>Learning and teaching</w:t>
            </w:r>
          </w:p>
        </w:tc>
      </w:tr>
      <w:tr w:rsidR="005D0341" w:rsidRPr="005A4959" w:rsidTr="00DD7E97">
        <w:tc>
          <w:tcPr>
            <w:tcW w:w="3189" w:type="dxa"/>
            <w:shd w:val="clear" w:color="auto" w:fill="F2F2F2"/>
            <w:vAlign w:val="center"/>
          </w:tcPr>
          <w:p w:rsidR="005D0341" w:rsidRPr="005A4959" w:rsidRDefault="005D0341" w:rsidP="00DD7E97">
            <w:pPr>
              <w:spacing w:after="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Type of learning activity</w:t>
            </w:r>
          </w:p>
        </w:tc>
        <w:tc>
          <w:tcPr>
            <w:tcW w:w="4929" w:type="dxa"/>
            <w:shd w:val="clear" w:color="auto" w:fill="F2F2F2"/>
          </w:tcPr>
          <w:p w:rsidR="005D0341" w:rsidRPr="005A4959" w:rsidRDefault="005D0341" w:rsidP="00DD7E97">
            <w:pPr>
              <w:spacing w:after="0" w:line="240" w:lineRule="auto"/>
              <w:jc w:val="center"/>
              <w:rPr>
                <w:rFonts w:ascii="Arial" w:eastAsia="SimSun" w:hAnsi="Arial" w:cs="Arial"/>
                <w:sz w:val="20"/>
                <w:szCs w:val="20"/>
                <w:lang w:eastAsia="zh-CN"/>
              </w:rPr>
            </w:pPr>
            <w:r w:rsidRPr="005A4959">
              <w:rPr>
                <w:rFonts w:ascii="Arial" w:eastAsia="SimSun" w:hAnsi="Arial" w:cs="Arial"/>
                <w:sz w:val="20"/>
                <w:szCs w:val="20"/>
                <w:lang w:eastAsia="zh-CN"/>
              </w:rPr>
              <w:t>comprises</w:t>
            </w:r>
          </w:p>
        </w:tc>
        <w:tc>
          <w:tcPr>
            <w:tcW w:w="900" w:type="dxa"/>
            <w:shd w:val="clear" w:color="auto" w:fill="F2F2F2"/>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hours</w:t>
            </w:r>
          </w:p>
        </w:tc>
        <w:tc>
          <w:tcPr>
            <w:tcW w:w="1086" w:type="dxa"/>
            <w:shd w:val="clear" w:color="auto" w:fill="F2F2F2"/>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weeks</w:t>
            </w:r>
          </w:p>
        </w:tc>
      </w:tr>
      <w:tr w:rsidR="005D0341" w:rsidRPr="005A4959" w:rsidTr="00DD7E97">
        <w:tc>
          <w:tcPr>
            <w:tcW w:w="3189" w:type="dxa"/>
            <w:shd w:val="clear" w:color="auto" w:fill="F2F2F2"/>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Timetabled contact:</w:t>
            </w:r>
          </w:p>
          <w:p w:rsidR="005D0341" w:rsidRPr="005A4959" w:rsidRDefault="005D0341" w:rsidP="00DD7E97">
            <w:pPr>
              <w:spacing w:after="0" w:line="240" w:lineRule="auto"/>
              <w:rPr>
                <w:rFonts w:ascii="Arial" w:eastAsia="SimSun" w:hAnsi="Arial" w:cs="Arial"/>
                <w:sz w:val="20"/>
                <w:szCs w:val="20"/>
                <w:lang w:eastAsia="zh-CN"/>
              </w:rPr>
            </w:pPr>
          </w:p>
          <w:p w:rsidR="005D0341" w:rsidRPr="005A4959" w:rsidRDefault="005D0341"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 xml:space="preserve">Workshops </w:t>
            </w:r>
          </w:p>
          <w:p w:rsidR="005D0341" w:rsidRPr="005A4959" w:rsidRDefault="005D0341" w:rsidP="00DD7E97">
            <w:pPr>
              <w:spacing w:after="0" w:line="240" w:lineRule="auto"/>
              <w:rPr>
                <w:rFonts w:ascii="Arial" w:eastAsia="SimSun" w:hAnsi="Arial" w:cs="Arial"/>
                <w:sz w:val="20"/>
                <w:szCs w:val="20"/>
                <w:lang w:eastAsia="zh-CN"/>
              </w:rPr>
            </w:pPr>
          </w:p>
        </w:tc>
        <w:tc>
          <w:tcPr>
            <w:tcW w:w="900"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25</w:t>
            </w:r>
          </w:p>
        </w:tc>
        <w:tc>
          <w:tcPr>
            <w:tcW w:w="1086"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12</w:t>
            </w:r>
          </w:p>
        </w:tc>
      </w:tr>
      <w:tr w:rsidR="005D0341" w:rsidRPr="005A4959" w:rsidTr="00DD7E97">
        <w:tc>
          <w:tcPr>
            <w:tcW w:w="3189" w:type="dxa"/>
            <w:shd w:val="clear" w:color="auto" w:fill="F2F2F2"/>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Supported open learning:</w:t>
            </w:r>
          </w:p>
        </w:tc>
        <w:tc>
          <w:tcPr>
            <w:tcW w:w="4929"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25</w:t>
            </w:r>
          </w:p>
        </w:tc>
        <w:tc>
          <w:tcPr>
            <w:tcW w:w="1086"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12</w:t>
            </w:r>
          </w:p>
        </w:tc>
      </w:tr>
      <w:tr w:rsidR="005D0341" w:rsidRPr="005A4959" w:rsidTr="00DD7E97">
        <w:tc>
          <w:tcPr>
            <w:tcW w:w="3189" w:type="dxa"/>
            <w:shd w:val="clear" w:color="auto" w:fill="F2F2F2"/>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Independent study:</w:t>
            </w:r>
          </w:p>
        </w:tc>
        <w:tc>
          <w:tcPr>
            <w:tcW w:w="4929"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150</w:t>
            </w:r>
          </w:p>
        </w:tc>
        <w:tc>
          <w:tcPr>
            <w:tcW w:w="1086"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15</w:t>
            </w:r>
          </w:p>
        </w:tc>
      </w:tr>
      <w:tr w:rsidR="005D0341" w:rsidRPr="005A4959" w:rsidTr="00DD7E97">
        <w:tc>
          <w:tcPr>
            <w:tcW w:w="8118" w:type="dxa"/>
            <w:gridSpan w:val="2"/>
            <w:shd w:val="clear" w:color="auto" w:fill="F2F2F2"/>
            <w:vAlign w:val="center"/>
          </w:tcPr>
          <w:p w:rsidR="005D0341" w:rsidRPr="005A4959" w:rsidRDefault="005D0341" w:rsidP="00DD7E97">
            <w:pPr>
              <w:spacing w:after="0" w:line="240" w:lineRule="auto"/>
              <w:jc w:val="right"/>
              <w:rPr>
                <w:rFonts w:ascii="Arial" w:eastAsia="SimSun" w:hAnsi="Arial" w:cs="Arial"/>
                <w:sz w:val="20"/>
                <w:szCs w:val="20"/>
                <w:lang w:eastAsia="zh-CN"/>
              </w:rPr>
            </w:pPr>
            <w:r w:rsidRPr="005A4959">
              <w:rPr>
                <w:rFonts w:ascii="Arial" w:eastAsia="SimSun" w:hAnsi="Arial" w:cs="Arial"/>
                <w:sz w:val="20"/>
                <w:szCs w:val="20"/>
                <w:lang w:eastAsia="zh-CN"/>
              </w:rPr>
              <w:t>Total:</w:t>
            </w:r>
          </w:p>
        </w:tc>
        <w:tc>
          <w:tcPr>
            <w:tcW w:w="900"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200</w:t>
            </w:r>
          </w:p>
        </w:tc>
        <w:tc>
          <w:tcPr>
            <w:tcW w:w="1086"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15</w:t>
            </w:r>
          </w:p>
        </w:tc>
      </w:tr>
      <w:tr w:rsidR="005D0341" w:rsidRPr="005A4959" w:rsidTr="00DD7E97">
        <w:tc>
          <w:tcPr>
            <w:tcW w:w="3189" w:type="dxa"/>
            <w:shd w:val="clear" w:color="auto" w:fill="F2F2F2"/>
            <w:vAlign w:val="center"/>
          </w:tcPr>
          <w:p w:rsidR="005D0341" w:rsidRPr="005A4959" w:rsidRDefault="005D0341" w:rsidP="00DD7E97">
            <w:pPr>
              <w:spacing w:after="0" w:line="240" w:lineRule="auto"/>
              <w:jc w:val="right"/>
              <w:rPr>
                <w:rFonts w:ascii="Arial" w:eastAsia="SimSun" w:hAnsi="Arial" w:cs="Arial"/>
                <w:sz w:val="20"/>
                <w:szCs w:val="20"/>
                <w:lang w:eastAsia="zh-CN"/>
              </w:rPr>
            </w:pPr>
            <w:r w:rsidRPr="005A4959">
              <w:rPr>
                <w:rFonts w:ascii="Arial" w:eastAsia="SimSun" w:hAnsi="Arial" w:cs="Arial"/>
                <w:sz w:val="20"/>
                <w:szCs w:val="20"/>
                <w:lang w:eastAsia="zh-CN"/>
              </w:rPr>
              <w:t>of which work-related learning:</w:t>
            </w:r>
          </w:p>
        </w:tc>
        <w:tc>
          <w:tcPr>
            <w:tcW w:w="4929" w:type="dxa"/>
            <w:shd w:val="clear" w:color="auto" w:fill="auto"/>
            <w:vAlign w:val="center"/>
          </w:tcPr>
          <w:p w:rsidR="005D0341" w:rsidRPr="005A4959" w:rsidRDefault="005D0341" w:rsidP="00DD7E97">
            <w:pPr>
              <w:spacing w:after="0" w:line="240" w:lineRule="auto"/>
              <w:jc w:val="right"/>
              <w:rPr>
                <w:rFonts w:ascii="Arial" w:eastAsia="SimSun" w:hAnsi="Arial" w:cs="Arial"/>
                <w:sz w:val="20"/>
                <w:szCs w:val="20"/>
                <w:lang w:eastAsia="zh-CN"/>
              </w:rPr>
            </w:pPr>
            <w:r w:rsidRPr="005A4959">
              <w:rPr>
                <w:rFonts w:ascii="Arial" w:eastAsia="SimSun" w:hAnsi="Arial" w:cs="Arial"/>
                <w:sz w:val="20"/>
                <w:szCs w:val="20"/>
                <w:lang w:eastAsia="zh-CN"/>
              </w:rPr>
              <w:t>Legal research and analysis, problem solving</w:t>
            </w:r>
          </w:p>
        </w:tc>
        <w:tc>
          <w:tcPr>
            <w:tcW w:w="900"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50</w:t>
            </w:r>
          </w:p>
        </w:tc>
        <w:tc>
          <w:tcPr>
            <w:tcW w:w="1086" w:type="dxa"/>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p>
        </w:tc>
      </w:tr>
    </w:tbl>
    <w:p w:rsidR="005D0341" w:rsidRPr="005A4959" w:rsidRDefault="005D0341" w:rsidP="005D0341">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5D0341" w:rsidRPr="005A4959" w:rsidTr="00DD7E97">
        <w:tc>
          <w:tcPr>
            <w:tcW w:w="5000" w:type="pct"/>
            <w:shd w:val="clear" w:color="auto" w:fill="F2F2F2"/>
            <w:vAlign w:val="center"/>
          </w:tcPr>
          <w:p w:rsidR="005D0341" w:rsidRPr="005A4959" w:rsidRDefault="005D0341" w:rsidP="00DD7E97">
            <w:pPr>
              <w:spacing w:before="60" w:after="6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 xml:space="preserve">Rationale </w:t>
            </w:r>
          </w:p>
          <w:p w:rsidR="005D0341" w:rsidRPr="005A4959" w:rsidRDefault="005D0341" w:rsidP="00DD7E97">
            <w:pPr>
              <w:spacing w:before="60" w:after="60" w:line="240" w:lineRule="auto"/>
              <w:rPr>
                <w:rFonts w:ascii="Arial" w:eastAsia="SimSun" w:hAnsi="Arial" w:cs="Arial"/>
                <w:i/>
                <w:sz w:val="20"/>
                <w:szCs w:val="20"/>
                <w:lang w:eastAsia="zh-CN"/>
              </w:rPr>
            </w:pPr>
          </w:p>
        </w:tc>
      </w:tr>
      <w:tr w:rsidR="005D0341" w:rsidRPr="005A4959" w:rsidTr="00DD7E97">
        <w:tc>
          <w:tcPr>
            <w:tcW w:w="5000" w:type="pct"/>
            <w:shd w:val="clear" w:color="auto" w:fill="auto"/>
          </w:tcPr>
          <w:p w:rsidR="005D0341" w:rsidRPr="005A4959" w:rsidRDefault="005D0341" w:rsidP="00DD7E97">
            <w:pPr>
              <w:spacing w:after="0" w:line="240" w:lineRule="auto"/>
              <w:jc w:val="both"/>
              <w:rPr>
                <w:rFonts w:ascii="Arial" w:eastAsia="SimSun" w:hAnsi="Arial" w:cs="Times New Roman"/>
                <w:szCs w:val="24"/>
                <w:lang w:eastAsia="en-GB"/>
              </w:rPr>
            </w:pPr>
            <w:r w:rsidRPr="005A4959">
              <w:rPr>
                <w:rFonts w:ascii="Arial" w:eastAsia="SimSun" w:hAnsi="Arial" w:cs="Times New Roman"/>
                <w:szCs w:val="24"/>
                <w:lang w:eastAsia="zh-CN"/>
              </w:rPr>
              <w:t>This module aims to equip you with a sound understanding of critical aspects of the law relating to i</w:t>
            </w:r>
            <w:r w:rsidRPr="005A4959">
              <w:rPr>
                <w:rFonts w:ascii="Arial" w:eastAsia="SimSun" w:hAnsi="Arial" w:cs="Times New Roman"/>
                <w:szCs w:val="24"/>
                <w:lang w:eastAsia="en-GB"/>
              </w:rPr>
              <w:t xml:space="preserve">ntellectual property – that is the property rights that vest in results of intellectual, business and creative efforts, such as literary works and inventions. As such, the module builds upon the prior knowledge and skills you have developed on the programme, particularly in </w:t>
            </w:r>
            <w:r w:rsidRPr="005A4959">
              <w:rPr>
                <w:rFonts w:ascii="Arial" w:eastAsia="SimSun" w:hAnsi="Arial" w:cs="Times New Roman"/>
                <w:i/>
                <w:szCs w:val="24"/>
                <w:lang w:eastAsia="en-GB"/>
              </w:rPr>
              <w:t xml:space="preserve">Land Law and Tort. </w:t>
            </w:r>
            <w:r w:rsidRPr="005A4959">
              <w:rPr>
                <w:rFonts w:ascii="Arial" w:eastAsia="SimSun" w:hAnsi="Arial" w:cs="Times New Roman"/>
                <w:szCs w:val="24"/>
                <w:lang w:eastAsia="en-GB"/>
              </w:rPr>
              <w:t xml:space="preserve">Fundamental principles of intellectual property will be considered in the broader political, geographical, economic and social contexts. Within the module you will have the opportunity not only to consider the rationale and theory of regulation, but also the practical implementation (and inherent problems) in this area. </w:t>
            </w:r>
            <w:r>
              <w:rPr>
                <w:rFonts w:ascii="Arial" w:eastAsia="SimSun" w:hAnsi="Arial" w:cs="Times New Roman"/>
                <w:szCs w:val="24"/>
                <w:lang w:eastAsia="en-GB"/>
              </w:rPr>
              <w:t xml:space="preserve">National law is considered within its wider European and international context. </w:t>
            </w:r>
            <w:r w:rsidRPr="005A4959">
              <w:rPr>
                <w:rFonts w:ascii="Arial" w:eastAsia="SimSun" w:hAnsi="Arial" w:cs="Times New Roman"/>
                <w:szCs w:val="24"/>
                <w:lang w:eastAsia="en-GB"/>
              </w:rPr>
              <w:t xml:space="preserve">Within the module workshops, you will be actively engaged in research, debate and problem-solving activity. </w:t>
            </w:r>
          </w:p>
          <w:p w:rsidR="005D0341" w:rsidRPr="005A4959" w:rsidRDefault="005D0341" w:rsidP="00DD7E97">
            <w:pPr>
              <w:autoSpaceDE w:val="0"/>
              <w:autoSpaceDN w:val="0"/>
              <w:adjustRightInd w:val="0"/>
              <w:spacing w:after="0" w:line="240" w:lineRule="auto"/>
              <w:rPr>
                <w:rFonts w:ascii="Arial" w:eastAsia="SimSun" w:hAnsi="Arial" w:cs="Arial"/>
                <w:sz w:val="20"/>
                <w:szCs w:val="20"/>
                <w:lang w:eastAsia="zh-CN"/>
              </w:rPr>
            </w:pPr>
          </w:p>
        </w:tc>
      </w:tr>
    </w:tbl>
    <w:p w:rsidR="005D0341" w:rsidRPr="005A4959" w:rsidRDefault="005D0341" w:rsidP="005D0341">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5D0341" w:rsidRPr="005A4959" w:rsidTr="00DD7E97">
        <w:tc>
          <w:tcPr>
            <w:tcW w:w="3216" w:type="pct"/>
            <w:shd w:val="clear" w:color="auto" w:fill="F2F2F2"/>
          </w:tcPr>
          <w:p w:rsidR="005D0341" w:rsidRPr="005A4959" w:rsidRDefault="005D0341" w:rsidP="00DD7E97">
            <w:pPr>
              <w:spacing w:after="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Title(s) of awards to which the module contributes</w:t>
            </w:r>
          </w:p>
        </w:tc>
        <w:tc>
          <w:tcPr>
            <w:tcW w:w="1784" w:type="pct"/>
            <w:shd w:val="clear" w:color="auto" w:fill="F2F2F2"/>
          </w:tcPr>
          <w:p w:rsidR="005D0341" w:rsidRPr="005A4959" w:rsidRDefault="005D0341" w:rsidP="00DD7E97">
            <w:pPr>
              <w:spacing w:after="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Award Programme Learning Outcome(s) to which the module is mapped (PLO1, PLO3 etc.)</w:t>
            </w:r>
          </w:p>
        </w:tc>
      </w:tr>
      <w:tr w:rsidR="005D0341" w:rsidRPr="005A4959" w:rsidTr="00DD7E97">
        <w:tc>
          <w:tcPr>
            <w:tcW w:w="3216" w:type="pct"/>
            <w:shd w:val="clear" w:color="auto" w:fill="auto"/>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 xml:space="preserve">LLB (Hons) Law </w:t>
            </w:r>
          </w:p>
        </w:tc>
        <w:tc>
          <w:tcPr>
            <w:tcW w:w="1784" w:type="pct"/>
          </w:tcPr>
          <w:p w:rsidR="005D0341" w:rsidRPr="005A4959" w:rsidRDefault="005D0341"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5A4959">
              <w:rPr>
                <w:rFonts w:ascii="Arial" w:eastAsia="SimSun" w:hAnsi="Arial" w:cs="Arial"/>
                <w:sz w:val="20"/>
                <w:szCs w:val="20"/>
                <w:lang w:eastAsia="zh-CN"/>
              </w:rPr>
              <w:t>: 6.1; 6.2; 6.3; 6.4; 6.5; and, 6.7</w:t>
            </w:r>
          </w:p>
        </w:tc>
      </w:tr>
    </w:tbl>
    <w:p w:rsidR="005D0341" w:rsidRPr="005A4959" w:rsidRDefault="005D0341" w:rsidP="005D0341">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5D0341" w:rsidRPr="005A4959" w:rsidTr="00DD7E97">
        <w:tc>
          <w:tcPr>
            <w:tcW w:w="5000" w:type="pct"/>
            <w:gridSpan w:val="4"/>
            <w:shd w:val="clear" w:color="auto" w:fill="F2F2F2"/>
          </w:tcPr>
          <w:p w:rsidR="005D0341" w:rsidRPr="005A4959" w:rsidRDefault="005D0341" w:rsidP="00DD7E97">
            <w:pPr>
              <w:spacing w:before="60" w:after="60" w:line="240" w:lineRule="auto"/>
              <w:rPr>
                <w:rFonts w:ascii="Arial" w:eastAsia="SimSun" w:hAnsi="Arial" w:cs="Arial"/>
                <w:sz w:val="20"/>
                <w:szCs w:val="20"/>
                <w:lang w:eastAsia="zh-CN"/>
              </w:rPr>
            </w:pPr>
            <w:r w:rsidRPr="005A4959">
              <w:rPr>
                <w:rFonts w:ascii="Arial" w:eastAsia="SimSun" w:hAnsi="Arial" w:cs="Arial"/>
                <w:b/>
                <w:sz w:val="20"/>
                <w:szCs w:val="20"/>
                <w:lang w:eastAsia="zh-CN"/>
              </w:rPr>
              <w:t>Assessment</w:t>
            </w:r>
            <w:r w:rsidRPr="005A4959">
              <w:rPr>
                <w:rFonts w:ascii="Arial" w:eastAsia="SimSun" w:hAnsi="Arial" w:cs="Arial"/>
                <w:sz w:val="20"/>
                <w:szCs w:val="20"/>
                <w:lang w:eastAsia="zh-CN"/>
              </w:rPr>
              <w:t xml:space="preserve"> </w:t>
            </w:r>
          </w:p>
        </w:tc>
      </w:tr>
      <w:tr w:rsidR="005D0341" w:rsidRPr="005A4959" w:rsidTr="00DD7E97">
        <w:tc>
          <w:tcPr>
            <w:tcW w:w="162" w:type="pct"/>
            <w:shd w:val="clear" w:color="auto" w:fill="auto"/>
            <w:vAlign w:val="center"/>
          </w:tcPr>
          <w:p w:rsidR="005D0341" w:rsidRPr="005A4959" w:rsidRDefault="005D0341" w:rsidP="00DD7E97">
            <w:pPr>
              <w:spacing w:after="0" w:line="240" w:lineRule="auto"/>
              <w:jc w:val="center"/>
              <w:rPr>
                <w:rFonts w:ascii="Arial" w:eastAsia="SimSun" w:hAnsi="Arial" w:cs="Arial"/>
                <w:i/>
                <w:sz w:val="20"/>
                <w:szCs w:val="20"/>
                <w:lang w:eastAsia="zh-CN"/>
              </w:rPr>
            </w:pPr>
            <w:r w:rsidRPr="005A4959">
              <w:rPr>
                <w:rFonts w:ascii="Arial" w:eastAsia="SimSun" w:hAnsi="Arial" w:cs="Arial"/>
                <w:i/>
                <w:sz w:val="20"/>
                <w:szCs w:val="20"/>
                <w:lang w:eastAsia="zh-CN"/>
              </w:rPr>
              <w:t>#</w:t>
            </w:r>
          </w:p>
        </w:tc>
        <w:tc>
          <w:tcPr>
            <w:tcW w:w="944" w:type="pct"/>
            <w:vAlign w:val="center"/>
          </w:tcPr>
          <w:p w:rsidR="005D0341" w:rsidRPr="005A4959" w:rsidRDefault="005D0341" w:rsidP="00DD7E97">
            <w:pPr>
              <w:spacing w:after="0" w:line="240" w:lineRule="auto"/>
              <w:jc w:val="center"/>
              <w:rPr>
                <w:rFonts w:ascii="Arial" w:eastAsia="SimSun" w:hAnsi="Arial" w:cs="Arial"/>
                <w:i/>
                <w:sz w:val="20"/>
                <w:szCs w:val="20"/>
                <w:lang w:eastAsia="zh-CN"/>
              </w:rPr>
            </w:pPr>
            <w:r w:rsidRPr="005A4959">
              <w:rPr>
                <w:rFonts w:ascii="Arial" w:eastAsia="SimSun" w:hAnsi="Arial" w:cs="Arial"/>
                <w:i/>
                <w:sz w:val="20"/>
                <w:szCs w:val="20"/>
                <w:lang w:eastAsia="zh-CN"/>
              </w:rPr>
              <w:t>type</w:t>
            </w:r>
          </w:p>
        </w:tc>
        <w:tc>
          <w:tcPr>
            <w:tcW w:w="3134" w:type="pct"/>
            <w:shd w:val="clear" w:color="auto" w:fill="auto"/>
            <w:vAlign w:val="center"/>
          </w:tcPr>
          <w:p w:rsidR="005D0341" w:rsidRPr="005A4959" w:rsidRDefault="005D0341" w:rsidP="00DD7E97">
            <w:pPr>
              <w:spacing w:after="0" w:line="240" w:lineRule="auto"/>
              <w:jc w:val="center"/>
              <w:rPr>
                <w:rFonts w:ascii="Arial" w:eastAsia="SimSun" w:hAnsi="Arial" w:cs="Arial"/>
                <w:i/>
                <w:sz w:val="20"/>
                <w:szCs w:val="20"/>
                <w:lang w:eastAsia="zh-CN"/>
              </w:rPr>
            </w:pPr>
            <w:r w:rsidRPr="005A4959">
              <w:rPr>
                <w:rFonts w:ascii="Arial" w:eastAsia="SimSun" w:hAnsi="Arial" w:cs="Arial"/>
                <w:i/>
                <w:sz w:val="20"/>
                <w:szCs w:val="20"/>
                <w:lang w:eastAsia="zh-CN"/>
              </w:rPr>
              <w:t>description</w:t>
            </w:r>
          </w:p>
        </w:tc>
        <w:tc>
          <w:tcPr>
            <w:tcW w:w="760" w:type="pct"/>
            <w:shd w:val="clear" w:color="auto" w:fill="auto"/>
            <w:vAlign w:val="center"/>
          </w:tcPr>
          <w:p w:rsidR="005D0341" w:rsidRPr="005A4959" w:rsidRDefault="005D0341" w:rsidP="00DD7E97">
            <w:pPr>
              <w:spacing w:after="0" w:line="240" w:lineRule="auto"/>
              <w:jc w:val="center"/>
              <w:rPr>
                <w:rFonts w:ascii="Arial" w:eastAsia="SimSun" w:hAnsi="Arial" w:cs="Arial"/>
                <w:i/>
                <w:sz w:val="20"/>
                <w:szCs w:val="20"/>
                <w:lang w:eastAsia="zh-CN"/>
              </w:rPr>
            </w:pPr>
            <w:r w:rsidRPr="005A4959">
              <w:rPr>
                <w:rFonts w:ascii="Arial" w:eastAsia="SimSun" w:hAnsi="Arial" w:cs="Arial"/>
                <w:i/>
                <w:sz w:val="20"/>
                <w:szCs w:val="20"/>
                <w:lang w:eastAsia="zh-CN"/>
              </w:rPr>
              <w:t>weighting</w:t>
            </w:r>
          </w:p>
        </w:tc>
      </w:tr>
      <w:tr w:rsidR="005D0341" w:rsidRPr="005A4959" w:rsidTr="00DD7E97">
        <w:tc>
          <w:tcPr>
            <w:tcW w:w="162" w:type="pct"/>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w:t>
            </w:r>
          </w:p>
        </w:tc>
        <w:tc>
          <w:tcPr>
            <w:tcW w:w="944" w:type="pct"/>
          </w:tcPr>
          <w:p w:rsidR="005D0341" w:rsidRPr="005A4959" w:rsidRDefault="007327E6"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2066283818"/>
                <w:placeholder>
                  <w:docPart w:val="5ED42834E8BF4B6CAC4C59C6EC8EDD01"/>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5D0341" w:rsidRPr="005A4959">
                  <w:rPr>
                    <w:rFonts w:ascii="Arial" w:eastAsia="SimSun" w:hAnsi="Arial" w:cs="Arial"/>
                    <w:sz w:val="20"/>
                    <w:szCs w:val="20"/>
                    <w:lang w:eastAsia="zh-CN"/>
                  </w:rPr>
                  <w:t>Presentation</w:t>
                </w:r>
              </w:sdtContent>
            </w:sdt>
          </w:p>
        </w:tc>
        <w:tc>
          <w:tcPr>
            <w:tcW w:w="3134" w:type="pct"/>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 xml:space="preserve">30 minute presentation </w:t>
            </w:r>
          </w:p>
        </w:tc>
        <w:tc>
          <w:tcPr>
            <w:tcW w:w="760" w:type="pct"/>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40%</w:t>
            </w:r>
          </w:p>
        </w:tc>
      </w:tr>
      <w:tr w:rsidR="005D0341" w:rsidRPr="005A4959" w:rsidTr="00DD7E97">
        <w:tc>
          <w:tcPr>
            <w:tcW w:w="162" w:type="pct"/>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2</w:t>
            </w:r>
          </w:p>
        </w:tc>
        <w:tc>
          <w:tcPr>
            <w:tcW w:w="944" w:type="pct"/>
          </w:tcPr>
          <w:p w:rsidR="005D0341" w:rsidRPr="005A4959" w:rsidRDefault="005D0341" w:rsidP="00DD7E97">
            <w:pPr>
              <w:spacing w:after="0" w:line="240" w:lineRule="auto"/>
              <w:rPr>
                <w:rFonts w:ascii="Arial" w:eastAsia="SimSun" w:hAnsi="Arial" w:cs="Times New Roman"/>
                <w:sz w:val="20"/>
                <w:szCs w:val="20"/>
                <w:lang w:eastAsia="zh-CN"/>
              </w:rPr>
            </w:pPr>
            <w:r w:rsidRPr="005A4959">
              <w:rPr>
                <w:rFonts w:ascii="Arial" w:eastAsia="SimSun" w:hAnsi="Arial" w:cs="Times New Roman"/>
                <w:sz w:val="20"/>
                <w:szCs w:val="20"/>
                <w:lang w:eastAsia="zh-CN"/>
              </w:rPr>
              <w:t xml:space="preserve">Written work </w:t>
            </w:r>
          </w:p>
        </w:tc>
        <w:tc>
          <w:tcPr>
            <w:tcW w:w="3134" w:type="pct"/>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Essay (2500 words)</w:t>
            </w:r>
          </w:p>
        </w:tc>
        <w:tc>
          <w:tcPr>
            <w:tcW w:w="760" w:type="pct"/>
            <w:shd w:val="clear" w:color="auto" w:fill="auto"/>
            <w:vAlign w:val="center"/>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60%</w:t>
            </w:r>
          </w:p>
        </w:tc>
      </w:tr>
      <w:tr w:rsidR="005D0341" w:rsidRPr="005A4959" w:rsidTr="00DD7E97">
        <w:tc>
          <w:tcPr>
            <w:tcW w:w="5000" w:type="pct"/>
            <w:gridSpan w:val="4"/>
            <w:shd w:val="clear" w:color="auto" w:fill="F2F2F2"/>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b/>
                <w:sz w:val="20"/>
                <w:szCs w:val="20"/>
                <w:lang w:eastAsia="zh-CN"/>
              </w:rPr>
              <w:t>Qualified failures</w:t>
            </w:r>
            <w:r w:rsidRPr="005A4959">
              <w:rPr>
                <w:rFonts w:ascii="Arial" w:eastAsia="SimSun" w:hAnsi="Arial" w:cs="Arial"/>
                <w:sz w:val="20"/>
                <w:szCs w:val="20"/>
                <w:lang w:eastAsia="zh-CN"/>
              </w:rPr>
              <w:t xml:space="preserve"> In order to pass the module, students must achieve at least:</w:t>
            </w:r>
          </w:p>
        </w:tc>
      </w:tr>
      <w:tr w:rsidR="005D0341" w:rsidRPr="005A4959" w:rsidTr="00DD7E97">
        <w:tc>
          <w:tcPr>
            <w:tcW w:w="5000" w:type="pct"/>
            <w:gridSpan w:val="4"/>
          </w:tcPr>
          <w:p w:rsidR="005D0341" w:rsidRPr="005A4959" w:rsidRDefault="005D0341" w:rsidP="005D0341">
            <w:pPr>
              <w:numPr>
                <w:ilvl w:val="0"/>
                <w:numId w:val="2"/>
              </w:numPr>
              <w:spacing w:after="0" w:line="240" w:lineRule="auto"/>
              <w:contextualSpacing/>
              <w:rPr>
                <w:rFonts w:ascii="Arial" w:eastAsia="SimSun" w:hAnsi="Arial" w:cs="Arial"/>
                <w:sz w:val="20"/>
                <w:szCs w:val="20"/>
                <w:lang w:eastAsia="zh-CN"/>
              </w:rPr>
            </w:pPr>
            <w:r w:rsidRPr="005A4959">
              <w:rPr>
                <w:rFonts w:ascii="Arial" w:eastAsia="SimSun" w:hAnsi="Arial" w:cs="Arial"/>
                <w:sz w:val="20"/>
                <w:szCs w:val="20"/>
                <w:lang w:eastAsia="zh-CN"/>
              </w:rPr>
              <w:t>a mark of 20 in each component and an overall pass mark</w:t>
            </w:r>
          </w:p>
        </w:tc>
      </w:tr>
    </w:tbl>
    <w:p w:rsidR="005D0341" w:rsidRPr="005A4959" w:rsidRDefault="005D0341" w:rsidP="005D0341">
      <w:pPr>
        <w:spacing w:after="0" w:line="240" w:lineRule="auto"/>
        <w:rPr>
          <w:rFonts w:ascii="Arial" w:eastAsia="SimSun" w:hAnsi="Arial" w:cs="Arial"/>
          <w:sz w:val="20"/>
          <w:szCs w:val="20"/>
          <w:lang w:eastAsia="zh-CN"/>
        </w:rPr>
      </w:pPr>
    </w:p>
    <w:p w:rsidR="005D0341" w:rsidRPr="005A4959" w:rsidRDefault="005D0341" w:rsidP="005D0341">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br w:type="page"/>
      </w:r>
    </w:p>
    <w:p w:rsidR="005D0341" w:rsidRPr="005A4959" w:rsidRDefault="005D0341" w:rsidP="005D0341">
      <w:pPr>
        <w:spacing w:after="0" w:line="240" w:lineRule="auto"/>
        <w:rPr>
          <w:rFonts w:ascii="Arial" w:eastAsia="SimSun" w:hAnsi="Arial" w:cs="Arial"/>
          <w:sz w:val="20"/>
          <w:szCs w:val="20"/>
          <w:lang w:eastAsia="zh-CN"/>
        </w:rPr>
      </w:pPr>
    </w:p>
    <w:p w:rsidR="005D0341" w:rsidRPr="005A4959" w:rsidRDefault="005D0341" w:rsidP="005D0341">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5D0341" w:rsidRPr="005A4959" w:rsidTr="00DD7E97">
        <w:tc>
          <w:tcPr>
            <w:tcW w:w="5000" w:type="pct"/>
            <w:shd w:val="clear" w:color="auto" w:fill="F2F2F2"/>
          </w:tcPr>
          <w:p w:rsidR="005D0341" w:rsidRPr="005A4959" w:rsidRDefault="005D0341" w:rsidP="00DD7E97">
            <w:pPr>
              <w:spacing w:after="0" w:line="240" w:lineRule="auto"/>
              <w:rPr>
                <w:rFonts w:ascii="Arial" w:eastAsia="SimSun" w:hAnsi="Arial" w:cs="Arial"/>
                <w:b/>
                <w:sz w:val="20"/>
                <w:szCs w:val="20"/>
                <w:lang w:eastAsia="zh-CN"/>
              </w:rPr>
            </w:pPr>
            <w:r w:rsidRPr="005A4959">
              <w:rPr>
                <w:rFonts w:ascii="Arial" w:eastAsia="SimSun" w:hAnsi="Arial" w:cs="Arial"/>
                <w:b/>
                <w:sz w:val="20"/>
                <w:szCs w:val="20"/>
                <w:lang w:eastAsia="zh-CN"/>
              </w:rPr>
              <w:t>Indicative content</w:t>
            </w:r>
          </w:p>
        </w:tc>
      </w:tr>
      <w:tr w:rsidR="005D0341" w:rsidRPr="005A4959" w:rsidTr="00DD7E97">
        <w:tc>
          <w:tcPr>
            <w:tcW w:w="5000" w:type="pct"/>
            <w:shd w:val="clear" w:color="auto" w:fill="auto"/>
          </w:tcPr>
          <w:p w:rsidR="005D0341" w:rsidRPr="005A4959" w:rsidRDefault="005D0341" w:rsidP="00DD7E97">
            <w:pPr>
              <w:spacing w:after="0" w:line="240" w:lineRule="auto"/>
              <w:ind w:left="360"/>
              <w:contextualSpacing/>
              <w:rPr>
                <w:rFonts w:ascii="Arial" w:eastAsia="SimSun" w:hAnsi="Arial" w:cs="Times New Roman"/>
                <w:szCs w:val="24"/>
                <w:lang w:eastAsia="en-GB"/>
              </w:rPr>
            </w:pPr>
          </w:p>
          <w:p w:rsidR="005D0341" w:rsidRDefault="005D0341" w:rsidP="00DD7E97">
            <w:pPr>
              <w:numPr>
                <w:ilvl w:val="0"/>
                <w:numId w:val="1"/>
              </w:numPr>
              <w:spacing w:after="0" w:line="240" w:lineRule="auto"/>
              <w:contextualSpacing/>
              <w:rPr>
                <w:rFonts w:ascii="Arial" w:eastAsia="SimSun" w:hAnsi="Arial" w:cs="Times New Roman"/>
                <w:szCs w:val="24"/>
                <w:lang w:eastAsia="en-GB"/>
              </w:rPr>
            </w:pPr>
            <w:r w:rsidRPr="005A4959">
              <w:rPr>
                <w:rFonts w:ascii="Arial" w:eastAsia="SimSun" w:hAnsi="Arial" w:cs="Times New Roman"/>
                <w:szCs w:val="24"/>
                <w:lang w:eastAsia="en-GB"/>
              </w:rPr>
              <w:t xml:space="preserve">Rationales for intellectual property rights and the nature of intellectual property </w:t>
            </w:r>
          </w:p>
          <w:p w:rsidR="005D0341" w:rsidRPr="005A4959" w:rsidRDefault="005D0341" w:rsidP="00DD7E97">
            <w:pPr>
              <w:numPr>
                <w:ilvl w:val="0"/>
                <w:numId w:val="1"/>
              </w:numPr>
              <w:spacing w:after="0" w:line="240" w:lineRule="auto"/>
              <w:contextualSpacing/>
              <w:rPr>
                <w:rFonts w:ascii="Arial" w:eastAsia="SimSun" w:hAnsi="Arial" w:cs="Times New Roman"/>
                <w:szCs w:val="24"/>
                <w:lang w:eastAsia="en-GB"/>
              </w:rPr>
            </w:pPr>
            <w:r>
              <w:rPr>
                <w:rFonts w:ascii="Arial" w:eastAsia="SimSun" w:hAnsi="Arial" w:cs="Times New Roman"/>
                <w:szCs w:val="24"/>
                <w:lang w:eastAsia="en-GB"/>
              </w:rPr>
              <w:t xml:space="preserve">The European and international context </w:t>
            </w:r>
          </w:p>
          <w:p w:rsidR="005D0341" w:rsidRPr="005A4959" w:rsidRDefault="005D0341" w:rsidP="00DD7E97">
            <w:pPr>
              <w:numPr>
                <w:ilvl w:val="0"/>
                <w:numId w:val="1"/>
              </w:numPr>
              <w:spacing w:after="0" w:line="240" w:lineRule="auto"/>
              <w:contextualSpacing/>
              <w:rPr>
                <w:rFonts w:ascii="Arial" w:eastAsia="SimSun" w:hAnsi="Arial" w:cs="Times New Roman"/>
                <w:szCs w:val="24"/>
                <w:lang w:eastAsia="en-GB"/>
              </w:rPr>
            </w:pPr>
            <w:r w:rsidRPr="005A4959">
              <w:rPr>
                <w:rFonts w:ascii="Arial" w:eastAsia="SimSun" w:hAnsi="Arial" w:cs="Times New Roman"/>
                <w:szCs w:val="24"/>
                <w:lang w:eastAsia="en-GB"/>
              </w:rPr>
              <w:t>The evolution of the law pertaining to breach of confidentiality and privacy</w:t>
            </w:r>
          </w:p>
          <w:p w:rsidR="005D0341" w:rsidRPr="005A4959" w:rsidRDefault="005D0341" w:rsidP="00DD7E97">
            <w:pPr>
              <w:numPr>
                <w:ilvl w:val="0"/>
                <w:numId w:val="1"/>
              </w:numPr>
              <w:spacing w:after="0" w:line="240" w:lineRule="auto"/>
              <w:contextualSpacing/>
              <w:rPr>
                <w:rFonts w:ascii="Arial" w:eastAsia="SimSun" w:hAnsi="Arial" w:cs="Times New Roman"/>
                <w:szCs w:val="24"/>
                <w:lang w:eastAsia="en-GB"/>
              </w:rPr>
            </w:pPr>
            <w:r w:rsidRPr="005A4959">
              <w:rPr>
                <w:rFonts w:ascii="Arial" w:eastAsia="SimSun" w:hAnsi="Arial" w:cs="Times New Roman"/>
                <w:szCs w:val="24"/>
                <w:lang w:eastAsia="en-GB"/>
              </w:rPr>
              <w:t xml:space="preserve">Patent Law </w:t>
            </w:r>
          </w:p>
          <w:p w:rsidR="005D0341" w:rsidRPr="005A4959" w:rsidRDefault="005D0341" w:rsidP="00DD7E97">
            <w:pPr>
              <w:numPr>
                <w:ilvl w:val="0"/>
                <w:numId w:val="1"/>
              </w:numPr>
              <w:spacing w:after="0" w:line="240" w:lineRule="auto"/>
              <w:contextualSpacing/>
              <w:rPr>
                <w:rFonts w:ascii="Arial" w:eastAsia="SimSun" w:hAnsi="Arial" w:cs="Times New Roman"/>
                <w:szCs w:val="24"/>
                <w:lang w:eastAsia="en-GB"/>
              </w:rPr>
            </w:pPr>
            <w:r w:rsidRPr="005A4959">
              <w:rPr>
                <w:rFonts w:ascii="Arial" w:eastAsia="SimSun" w:hAnsi="Arial" w:cs="Times New Roman"/>
                <w:szCs w:val="24"/>
                <w:lang w:eastAsia="en-GB"/>
              </w:rPr>
              <w:t>Copyright Law</w:t>
            </w:r>
          </w:p>
          <w:p w:rsidR="005D0341" w:rsidRPr="005A4959" w:rsidRDefault="005D0341" w:rsidP="00DD7E97">
            <w:pPr>
              <w:numPr>
                <w:ilvl w:val="0"/>
                <w:numId w:val="1"/>
              </w:numPr>
              <w:spacing w:after="0" w:line="240" w:lineRule="auto"/>
              <w:contextualSpacing/>
              <w:rPr>
                <w:rFonts w:ascii="Arial" w:eastAsia="SimSun" w:hAnsi="Arial" w:cs="Times New Roman"/>
                <w:szCs w:val="24"/>
                <w:lang w:eastAsia="en-GB"/>
              </w:rPr>
            </w:pPr>
            <w:r w:rsidRPr="005A4959">
              <w:rPr>
                <w:rFonts w:ascii="Arial" w:eastAsia="SimSun" w:hAnsi="Arial" w:cs="Times New Roman"/>
                <w:szCs w:val="24"/>
                <w:lang w:eastAsia="en-GB"/>
              </w:rPr>
              <w:t xml:space="preserve">Trademarks </w:t>
            </w:r>
          </w:p>
          <w:p w:rsidR="005D0341" w:rsidRPr="005A4959" w:rsidRDefault="005D0341" w:rsidP="00DD7E97">
            <w:pPr>
              <w:numPr>
                <w:ilvl w:val="0"/>
                <w:numId w:val="1"/>
              </w:numPr>
              <w:spacing w:after="0" w:line="240" w:lineRule="auto"/>
              <w:contextualSpacing/>
              <w:rPr>
                <w:rFonts w:ascii="Arial" w:eastAsia="SimSun" w:hAnsi="Arial" w:cs="Times New Roman"/>
                <w:szCs w:val="24"/>
                <w:lang w:eastAsia="en-GB"/>
              </w:rPr>
            </w:pPr>
            <w:r w:rsidRPr="005A4959">
              <w:rPr>
                <w:rFonts w:ascii="Arial" w:eastAsia="SimSun" w:hAnsi="Arial" w:cs="Times New Roman"/>
                <w:szCs w:val="24"/>
                <w:lang w:eastAsia="en-GB"/>
              </w:rPr>
              <w:t xml:space="preserve">Passing off </w:t>
            </w:r>
          </w:p>
          <w:p w:rsidR="005D0341" w:rsidRPr="005A4959" w:rsidRDefault="005D0341" w:rsidP="00DD7E97">
            <w:pPr>
              <w:numPr>
                <w:ilvl w:val="0"/>
                <w:numId w:val="1"/>
              </w:numPr>
              <w:spacing w:after="0" w:line="240" w:lineRule="auto"/>
              <w:contextualSpacing/>
              <w:rPr>
                <w:rFonts w:ascii="ArialMT" w:eastAsia="SimSun" w:hAnsi="ArialMT" w:cs="ArialMT"/>
                <w:sz w:val="24"/>
                <w:szCs w:val="24"/>
                <w:lang w:eastAsia="zh-CN"/>
              </w:rPr>
            </w:pPr>
            <w:r w:rsidRPr="005A4959">
              <w:rPr>
                <w:rFonts w:ascii="Arial" w:eastAsia="SimSun" w:hAnsi="Arial" w:cs="Times New Roman"/>
                <w:szCs w:val="24"/>
                <w:lang w:eastAsia="en-GB"/>
              </w:rPr>
              <w:t xml:space="preserve">Database rights </w:t>
            </w:r>
          </w:p>
          <w:p w:rsidR="005D0341" w:rsidRPr="005A4959" w:rsidRDefault="005D0341" w:rsidP="00DD7E97">
            <w:pPr>
              <w:spacing w:after="0" w:line="240" w:lineRule="auto"/>
              <w:ind w:left="360"/>
              <w:contextualSpacing/>
              <w:rPr>
                <w:rFonts w:ascii="ArialMT" w:eastAsia="SimSun" w:hAnsi="ArialMT" w:cs="ArialMT"/>
                <w:sz w:val="24"/>
                <w:szCs w:val="24"/>
                <w:lang w:eastAsia="zh-CN"/>
              </w:rPr>
            </w:pPr>
          </w:p>
        </w:tc>
      </w:tr>
    </w:tbl>
    <w:p w:rsidR="005D0341" w:rsidRPr="005A4959" w:rsidRDefault="005D0341" w:rsidP="005D0341">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5D0341" w:rsidRPr="005A4959" w:rsidTr="00DD7E97">
        <w:tc>
          <w:tcPr>
            <w:tcW w:w="5000" w:type="pct"/>
            <w:shd w:val="clear" w:color="auto" w:fill="F2F2F2"/>
          </w:tcPr>
          <w:p w:rsidR="005D0341" w:rsidRPr="005A4959" w:rsidRDefault="005D0341" w:rsidP="00DD7E97">
            <w:pPr>
              <w:spacing w:after="0" w:line="240" w:lineRule="auto"/>
              <w:rPr>
                <w:rFonts w:ascii="Arial" w:eastAsia="SimSun" w:hAnsi="Arial" w:cs="Arial"/>
                <w:i/>
                <w:sz w:val="20"/>
                <w:szCs w:val="20"/>
                <w:lang w:eastAsia="zh-CN"/>
              </w:rPr>
            </w:pPr>
            <w:r w:rsidRPr="005A4959">
              <w:rPr>
                <w:rFonts w:ascii="Arial" w:eastAsia="SimSun" w:hAnsi="Arial" w:cs="Arial"/>
                <w:b/>
                <w:sz w:val="20"/>
                <w:szCs w:val="20"/>
                <w:lang w:eastAsia="zh-CN"/>
              </w:rPr>
              <w:t xml:space="preserve">Reading list </w:t>
            </w:r>
            <w:r w:rsidRPr="005A4959">
              <w:rPr>
                <w:rFonts w:ascii="Arial" w:eastAsia="SimSun" w:hAnsi="Arial" w:cs="Arial"/>
                <w:i/>
                <w:sz w:val="20"/>
                <w:szCs w:val="20"/>
                <w:lang w:eastAsia="zh-CN"/>
              </w:rPr>
              <w:t>(Rebus link)</w:t>
            </w:r>
          </w:p>
        </w:tc>
      </w:tr>
      <w:tr w:rsidR="005D0341" w:rsidRPr="005A4959" w:rsidTr="00DD7E97">
        <w:tc>
          <w:tcPr>
            <w:tcW w:w="5000" w:type="pct"/>
            <w:shd w:val="clear" w:color="auto" w:fill="auto"/>
          </w:tcPr>
          <w:p w:rsidR="005D0341" w:rsidRPr="005A4959" w:rsidRDefault="007327E6" w:rsidP="00DD7E97">
            <w:pPr>
              <w:spacing w:after="0" w:line="240" w:lineRule="auto"/>
              <w:rPr>
                <w:rFonts w:ascii="Arial" w:eastAsia="SimSun" w:hAnsi="Arial" w:cs="Times New Roman"/>
                <w:lang w:eastAsia="zh-CN"/>
              </w:rPr>
            </w:pPr>
            <w:hyperlink r:id="rId5" w:history="1">
              <w:r w:rsidR="005D0341" w:rsidRPr="005A4959">
                <w:rPr>
                  <w:rFonts w:ascii="Arial" w:eastAsia="SimSun" w:hAnsi="Arial" w:cs="Arial"/>
                  <w:color w:val="0000FF" w:themeColor="hyperlink"/>
                  <w:u w:val="single"/>
                  <w:shd w:val="clear" w:color="auto" w:fill="FFFFFF"/>
                  <w:lang w:eastAsia="zh-CN"/>
                </w:rPr>
                <w:t>https://yorksj.rebuslist.com/list.php?list_id=3612</w:t>
              </w:r>
            </w:hyperlink>
            <w:r w:rsidR="005D0341" w:rsidRPr="005A4959">
              <w:rPr>
                <w:rFonts w:ascii="Arial" w:eastAsia="SimSun" w:hAnsi="Arial" w:cs="Arial"/>
                <w:shd w:val="clear" w:color="auto" w:fill="FFFFFF"/>
                <w:lang w:eastAsia="zh-CN"/>
              </w:rPr>
              <w:t xml:space="preserve">  </w:t>
            </w:r>
          </w:p>
        </w:tc>
      </w:tr>
    </w:tbl>
    <w:p w:rsidR="005D0341" w:rsidRPr="005A4959" w:rsidRDefault="005D0341" w:rsidP="005D0341">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5D0341" w:rsidRPr="005A4959" w:rsidTr="00DD7E97">
        <w:tc>
          <w:tcPr>
            <w:tcW w:w="1077" w:type="dxa"/>
            <w:shd w:val="clear" w:color="auto" w:fill="F2F2F2"/>
          </w:tcPr>
          <w:p w:rsidR="005D0341" w:rsidRPr="005A4959" w:rsidRDefault="005D0341" w:rsidP="00DD7E97">
            <w:pPr>
              <w:spacing w:after="0" w:line="240" w:lineRule="auto"/>
              <w:rPr>
                <w:rFonts w:ascii="Arial" w:eastAsia="SimSun" w:hAnsi="Arial" w:cs="Arial"/>
                <w:b/>
                <w:i/>
                <w:sz w:val="20"/>
                <w:szCs w:val="20"/>
                <w:lang w:eastAsia="zh-CN"/>
              </w:rPr>
            </w:pPr>
            <w:r w:rsidRPr="005A4959">
              <w:rPr>
                <w:rFonts w:ascii="Arial" w:eastAsia="SimSun" w:hAnsi="Arial" w:cs="Arial"/>
                <w:b/>
                <w:i/>
                <w:sz w:val="20"/>
                <w:szCs w:val="20"/>
                <w:lang w:eastAsia="zh-CN"/>
              </w:rPr>
              <w:t>Version</w:t>
            </w:r>
          </w:p>
        </w:tc>
        <w:tc>
          <w:tcPr>
            <w:tcW w:w="1582" w:type="dxa"/>
            <w:shd w:val="clear" w:color="auto" w:fill="auto"/>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1</w:t>
            </w:r>
          </w:p>
        </w:tc>
        <w:tc>
          <w:tcPr>
            <w:tcW w:w="1406" w:type="dxa"/>
            <w:shd w:val="clear" w:color="auto" w:fill="F2F2F2"/>
          </w:tcPr>
          <w:p w:rsidR="005D0341" w:rsidRPr="005A4959" w:rsidRDefault="005D0341" w:rsidP="00DD7E97">
            <w:pPr>
              <w:spacing w:after="0" w:line="240" w:lineRule="auto"/>
              <w:rPr>
                <w:rFonts w:ascii="Arial" w:eastAsia="SimSun" w:hAnsi="Arial" w:cs="Arial"/>
                <w:b/>
                <w:i/>
                <w:sz w:val="20"/>
                <w:szCs w:val="20"/>
                <w:lang w:eastAsia="zh-CN"/>
              </w:rPr>
            </w:pPr>
            <w:r w:rsidRPr="005A4959">
              <w:rPr>
                <w:rFonts w:ascii="Arial" w:eastAsia="SimSun" w:hAnsi="Arial" w:cs="Arial"/>
                <w:b/>
                <w:i/>
                <w:sz w:val="20"/>
                <w:szCs w:val="20"/>
                <w:lang w:eastAsia="zh-CN"/>
              </w:rPr>
              <w:t>In use from</w:t>
            </w:r>
          </w:p>
        </w:tc>
        <w:tc>
          <w:tcPr>
            <w:tcW w:w="2410" w:type="dxa"/>
            <w:shd w:val="clear" w:color="auto" w:fill="auto"/>
          </w:tcPr>
          <w:p w:rsidR="005D0341" w:rsidRPr="005A4959" w:rsidRDefault="007327E6"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bookmarkStart w:id="0" w:name="_GoBack"/>
            <w:bookmarkEnd w:id="0"/>
          </w:p>
        </w:tc>
        <w:tc>
          <w:tcPr>
            <w:tcW w:w="567" w:type="dxa"/>
            <w:shd w:val="clear" w:color="auto" w:fill="F2F2F2"/>
          </w:tcPr>
          <w:p w:rsidR="005D0341" w:rsidRPr="005A4959" w:rsidRDefault="005D0341" w:rsidP="00DD7E97">
            <w:pPr>
              <w:spacing w:after="0" w:line="240" w:lineRule="auto"/>
              <w:rPr>
                <w:rFonts w:ascii="Arial" w:eastAsia="SimSun" w:hAnsi="Arial" w:cs="Arial"/>
                <w:b/>
                <w:i/>
                <w:sz w:val="20"/>
                <w:szCs w:val="20"/>
                <w:lang w:eastAsia="zh-CN"/>
              </w:rPr>
            </w:pPr>
            <w:r w:rsidRPr="005A4959">
              <w:rPr>
                <w:rFonts w:ascii="Arial" w:eastAsia="SimSun" w:hAnsi="Arial" w:cs="Arial"/>
                <w:b/>
                <w:i/>
                <w:sz w:val="20"/>
                <w:szCs w:val="20"/>
                <w:lang w:eastAsia="zh-CN"/>
              </w:rPr>
              <w:t>to</w:t>
            </w:r>
          </w:p>
        </w:tc>
        <w:tc>
          <w:tcPr>
            <w:tcW w:w="2835" w:type="dxa"/>
            <w:shd w:val="clear" w:color="auto" w:fill="auto"/>
          </w:tcPr>
          <w:p w:rsidR="005D0341" w:rsidRPr="005A4959" w:rsidRDefault="005D0341" w:rsidP="00DD7E97">
            <w:pPr>
              <w:spacing w:after="0" w:line="240" w:lineRule="auto"/>
              <w:rPr>
                <w:rFonts w:ascii="Arial" w:eastAsia="SimSun" w:hAnsi="Arial" w:cs="Arial"/>
                <w:sz w:val="20"/>
                <w:szCs w:val="20"/>
                <w:lang w:eastAsia="zh-CN"/>
              </w:rPr>
            </w:pPr>
          </w:p>
        </w:tc>
      </w:tr>
    </w:tbl>
    <w:p w:rsidR="005D0341" w:rsidRPr="005A4959" w:rsidRDefault="005D0341" w:rsidP="005D0341">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5D0341" w:rsidRPr="005A4959" w:rsidTr="00DD7E97">
        <w:tc>
          <w:tcPr>
            <w:tcW w:w="2659" w:type="dxa"/>
            <w:shd w:val="clear" w:color="auto" w:fill="F2F2F2"/>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External examiner code:</w:t>
            </w:r>
          </w:p>
        </w:tc>
        <w:tc>
          <w:tcPr>
            <w:tcW w:w="1276" w:type="dxa"/>
            <w:shd w:val="clear" w:color="auto" w:fill="auto"/>
          </w:tcPr>
          <w:p w:rsidR="005D0341" w:rsidRPr="005A4959" w:rsidRDefault="005D0341" w:rsidP="00DD7E97">
            <w:pPr>
              <w:spacing w:after="0" w:line="240" w:lineRule="auto"/>
              <w:rPr>
                <w:rFonts w:ascii="Arial" w:eastAsia="SimSun" w:hAnsi="Arial" w:cs="Arial"/>
                <w:sz w:val="20"/>
                <w:szCs w:val="20"/>
                <w:lang w:eastAsia="zh-CN"/>
              </w:rPr>
            </w:pPr>
          </w:p>
        </w:tc>
      </w:tr>
      <w:tr w:rsidR="005D0341" w:rsidRPr="005A4959" w:rsidTr="00DD7E97">
        <w:tc>
          <w:tcPr>
            <w:tcW w:w="2659" w:type="dxa"/>
            <w:shd w:val="clear" w:color="auto" w:fill="F2F2F2"/>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Fee profile:</w:t>
            </w:r>
          </w:p>
        </w:tc>
        <w:tc>
          <w:tcPr>
            <w:tcW w:w="1276" w:type="dxa"/>
            <w:shd w:val="clear" w:color="auto" w:fill="auto"/>
          </w:tcPr>
          <w:p w:rsidR="005D0341" w:rsidRPr="005A4959" w:rsidRDefault="005D0341" w:rsidP="00DD7E97">
            <w:pPr>
              <w:spacing w:after="0" w:line="240" w:lineRule="auto"/>
              <w:rPr>
                <w:rFonts w:ascii="Arial" w:eastAsia="SimSun" w:hAnsi="Arial" w:cs="Arial"/>
                <w:sz w:val="20"/>
                <w:szCs w:val="20"/>
                <w:lang w:eastAsia="zh-CN"/>
              </w:rPr>
            </w:pPr>
          </w:p>
        </w:tc>
      </w:tr>
      <w:tr w:rsidR="005D0341" w:rsidRPr="005A4959" w:rsidTr="00DD7E97">
        <w:tc>
          <w:tcPr>
            <w:tcW w:w="2659" w:type="dxa"/>
            <w:shd w:val="clear" w:color="auto" w:fill="F2F2F2"/>
          </w:tcPr>
          <w:p w:rsidR="005D0341" w:rsidRPr="005A4959" w:rsidRDefault="005D0341" w:rsidP="00DD7E97">
            <w:pPr>
              <w:spacing w:after="0" w:line="240" w:lineRule="auto"/>
              <w:rPr>
                <w:rFonts w:ascii="Arial" w:eastAsia="SimSun" w:hAnsi="Arial" w:cs="Arial"/>
                <w:sz w:val="20"/>
                <w:szCs w:val="20"/>
                <w:lang w:eastAsia="zh-CN"/>
              </w:rPr>
            </w:pPr>
            <w:r w:rsidRPr="005A4959">
              <w:rPr>
                <w:rFonts w:ascii="Arial" w:eastAsia="SimSun" w:hAnsi="Arial" w:cs="Arial"/>
                <w:sz w:val="20"/>
                <w:szCs w:val="20"/>
                <w:lang w:eastAsia="zh-CN"/>
              </w:rPr>
              <w:t>Date approved:</w:t>
            </w:r>
          </w:p>
        </w:tc>
        <w:tc>
          <w:tcPr>
            <w:tcW w:w="1276" w:type="dxa"/>
            <w:shd w:val="clear" w:color="auto" w:fill="auto"/>
          </w:tcPr>
          <w:p w:rsidR="005D0341" w:rsidRPr="005A4959" w:rsidRDefault="005D0341" w:rsidP="00DD7E97">
            <w:pPr>
              <w:spacing w:after="0" w:line="240" w:lineRule="auto"/>
              <w:rPr>
                <w:rFonts w:ascii="Arial" w:eastAsia="SimSun" w:hAnsi="Arial" w:cs="Arial"/>
                <w:sz w:val="20"/>
                <w:szCs w:val="20"/>
                <w:lang w:eastAsia="zh-CN"/>
              </w:rPr>
            </w:pPr>
          </w:p>
        </w:tc>
      </w:tr>
    </w:tbl>
    <w:p w:rsidR="005D0341" w:rsidRPr="005A4959" w:rsidRDefault="005D0341" w:rsidP="005D0341">
      <w:pPr>
        <w:spacing w:after="0" w:line="240" w:lineRule="auto"/>
        <w:rPr>
          <w:rFonts w:ascii="Arial" w:eastAsia="SimSun" w:hAnsi="Arial" w:cs="Arial"/>
          <w:sz w:val="20"/>
          <w:szCs w:val="20"/>
          <w:lang w:eastAsia="zh-CN"/>
        </w:rPr>
      </w:pPr>
    </w:p>
    <w:p w:rsidR="005D0341" w:rsidRPr="005A4959" w:rsidRDefault="005D0341" w:rsidP="005D0341">
      <w:pPr>
        <w:spacing w:after="0" w:line="240" w:lineRule="auto"/>
        <w:rPr>
          <w:rFonts w:ascii="Arial" w:eastAsia="SimSun" w:hAnsi="Arial" w:cs="Arial"/>
          <w:b/>
          <w:sz w:val="24"/>
          <w:szCs w:val="20"/>
          <w:lang w:eastAsia="zh-CN"/>
        </w:rPr>
      </w:pPr>
      <w:r w:rsidRPr="005A4959">
        <w:rPr>
          <w:rFonts w:ascii="Arial" w:eastAsia="SimSun" w:hAnsi="Arial" w:cs="Arial"/>
          <w:b/>
          <w:sz w:val="24"/>
          <w:szCs w:val="20"/>
          <w:lang w:eastAsia="zh-CN"/>
        </w:rPr>
        <w:t>Notes</w:t>
      </w:r>
    </w:p>
    <w:p w:rsidR="005D0341" w:rsidRPr="005A4959" w:rsidRDefault="005D0341" w:rsidP="005D0341">
      <w:pPr>
        <w:spacing w:after="0" w:line="240" w:lineRule="auto"/>
        <w:rPr>
          <w:rFonts w:ascii="Arial" w:eastAsia="SimSun" w:hAnsi="Arial" w:cs="Arial"/>
          <w:sz w:val="20"/>
          <w:szCs w:val="20"/>
          <w:lang w:eastAsia="zh-CN"/>
        </w:rPr>
      </w:pPr>
    </w:p>
    <w:p w:rsidR="00863F48" w:rsidRDefault="00863F48"/>
    <w:sectPr w:rsidR="00863F48" w:rsidSect="005D03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1981762"/>
    <w:multiLevelType w:val="hybridMultilevel"/>
    <w:tmpl w:val="A23EB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0341"/>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3953"/>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0341"/>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327E6"/>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4ECB"/>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03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03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3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12"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2677864996645C8A69324C64EC8CA0F"/>
        <w:category>
          <w:name w:val="General"/>
          <w:gallery w:val="placeholder"/>
        </w:category>
        <w:types>
          <w:type w:val="bbPlcHdr"/>
        </w:types>
        <w:behaviors>
          <w:behavior w:val="content"/>
        </w:behaviors>
        <w:guid w:val="{B01FEA6E-0ED8-4C58-A272-020CECD4021E}"/>
      </w:docPartPr>
      <w:docPartBody>
        <w:p w:rsidR="00783EF9" w:rsidRDefault="00067818" w:rsidP="00067818">
          <w:pPr>
            <w:pStyle w:val="92677864996645C8A69324C64EC8CA0F"/>
          </w:pPr>
          <w:r w:rsidRPr="00EA2C14">
            <w:rPr>
              <w:rStyle w:val="PlaceholderText"/>
              <w:rFonts w:cs="Arial"/>
              <w:sz w:val="20"/>
              <w:szCs w:val="20"/>
            </w:rPr>
            <w:t>choose an item:</w:t>
          </w:r>
        </w:p>
      </w:docPartBody>
    </w:docPart>
    <w:docPart>
      <w:docPartPr>
        <w:name w:val="93E8FEF03F8E42FCB53FA3DBF8F369B7"/>
        <w:category>
          <w:name w:val="General"/>
          <w:gallery w:val="placeholder"/>
        </w:category>
        <w:types>
          <w:type w:val="bbPlcHdr"/>
        </w:types>
        <w:behaviors>
          <w:behavior w:val="content"/>
        </w:behaviors>
        <w:guid w:val="{DC369919-E10C-4523-A2D6-7A96F801CC94}"/>
      </w:docPartPr>
      <w:docPartBody>
        <w:p w:rsidR="00783EF9" w:rsidRDefault="00067818" w:rsidP="00067818">
          <w:pPr>
            <w:pStyle w:val="93E8FEF03F8E42FCB53FA3DBF8F369B7"/>
          </w:pPr>
          <w:r>
            <w:rPr>
              <w:rStyle w:val="PlaceholderText"/>
              <w:rFonts w:ascii="Arial" w:hAnsi="Arial" w:cs="Arial"/>
            </w:rPr>
            <w:t>choose an item:</w:t>
          </w:r>
        </w:p>
      </w:docPartBody>
    </w:docPart>
    <w:docPart>
      <w:docPartPr>
        <w:name w:val="5ED42834E8BF4B6CAC4C59C6EC8EDD01"/>
        <w:category>
          <w:name w:val="General"/>
          <w:gallery w:val="placeholder"/>
        </w:category>
        <w:types>
          <w:type w:val="bbPlcHdr"/>
        </w:types>
        <w:behaviors>
          <w:behavior w:val="content"/>
        </w:behaviors>
        <w:guid w:val="{3E990836-B56F-4A02-9832-C78697BD3246}"/>
      </w:docPartPr>
      <w:docPartBody>
        <w:p w:rsidR="00783EF9" w:rsidRDefault="00067818" w:rsidP="00067818">
          <w:pPr>
            <w:pStyle w:val="5ED42834E8BF4B6CAC4C59C6EC8EDD0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7818"/>
    <w:rsid w:val="00067818"/>
    <w:rsid w:val="00783E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818"/>
    <w:rPr>
      <w:color w:val="808080"/>
    </w:rPr>
  </w:style>
  <w:style w:type="paragraph" w:customStyle="1" w:styleId="47D1A32D7BE0477A926BE3C10E2E5471">
    <w:name w:val="47D1A32D7BE0477A926BE3C10E2E5471"/>
    <w:rsid w:val="00067818"/>
  </w:style>
  <w:style w:type="paragraph" w:customStyle="1" w:styleId="92677864996645C8A69324C64EC8CA0F">
    <w:name w:val="92677864996645C8A69324C64EC8CA0F"/>
    <w:rsid w:val="00067818"/>
  </w:style>
  <w:style w:type="paragraph" w:customStyle="1" w:styleId="93E8FEF03F8E42FCB53FA3DBF8F369B7">
    <w:name w:val="93E8FEF03F8E42FCB53FA3DBF8F369B7"/>
    <w:rsid w:val="00067818"/>
  </w:style>
  <w:style w:type="paragraph" w:customStyle="1" w:styleId="5ED42834E8BF4B6CAC4C59C6EC8EDD01">
    <w:name w:val="5ED42834E8BF4B6CAC4C59C6EC8EDD01"/>
    <w:rsid w:val="000678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8AE677-B73D-4922-9233-506EE4B8313E}"/>
</file>

<file path=customXml/itemProps2.xml><?xml version="1.0" encoding="utf-8"?>
<ds:datastoreItem xmlns:ds="http://schemas.openxmlformats.org/officeDocument/2006/customXml" ds:itemID="{9756AFFC-620C-4635-A1F2-F5EF482B4518}"/>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2018-05-17T10:15:00Z</dcterms:created>
  <dcterms:modified xsi:type="dcterms:W3CDTF">2020-02-05T14:31:00Z</dcterms:modified>
</cp:coreProperties>
</file>