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8868A9" w:rsidRPr="00CE5EF4" w14:paraId="3E674268" w14:textId="77777777" w:rsidTr="00DD7E97">
        <w:tc>
          <w:tcPr>
            <w:tcW w:w="839" w:type="dxa"/>
            <w:shd w:val="clear" w:color="auto" w:fill="F2F2F2"/>
            <w:vAlign w:val="center"/>
          </w:tcPr>
          <w:p w14:paraId="60F2DC0F" w14:textId="77777777" w:rsidR="008868A9" w:rsidRPr="00CE5EF4" w:rsidRDefault="008868A9"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Title</w:t>
            </w:r>
          </w:p>
        </w:tc>
        <w:tc>
          <w:tcPr>
            <w:tcW w:w="9151" w:type="dxa"/>
            <w:gridSpan w:val="5"/>
            <w:shd w:val="clear" w:color="auto" w:fill="auto"/>
            <w:vAlign w:val="center"/>
          </w:tcPr>
          <w:p w14:paraId="5FF112B3" w14:textId="648F1EAB" w:rsidR="008868A9" w:rsidRPr="00CE5EF4" w:rsidRDefault="008868A9" w:rsidP="00DD7E97">
            <w:pPr>
              <w:spacing w:after="0" w:line="240" w:lineRule="auto"/>
              <w:ind w:left="-907"/>
              <w:contextualSpacing/>
              <w:jc w:val="center"/>
              <w:rPr>
                <w:rFonts w:ascii="Arial" w:eastAsia="SimSun" w:hAnsi="Arial" w:cs="Arial"/>
                <w:sz w:val="20"/>
                <w:szCs w:val="20"/>
                <w:lang w:eastAsia="zh-CN"/>
              </w:rPr>
            </w:pPr>
            <w:r w:rsidRPr="00CE5EF4">
              <w:rPr>
                <w:rFonts w:ascii="Arial" w:eastAsia="SimSun" w:hAnsi="Arial" w:cs="Arial"/>
                <w:sz w:val="20"/>
                <w:szCs w:val="20"/>
                <w:lang w:eastAsia="zh-CN"/>
              </w:rPr>
              <w:t>Cybercrime</w:t>
            </w:r>
          </w:p>
        </w:tc>
      </w:tr>
      <w:tr w:rsidR="008868A9" w:rsidRPr="00CE5EF4" w14:paraId="76C435C6" w14:textId="77777777" w:rsidTr="00DD7E97">
        <w:tc>
          <w:tcPr>
            <w:tcW w:w="839" w:type="dxa"/>
            <w:shd w:val="clear" w:color="auto" w:fill="F2F2F2"/>
            <w:vAlign w:val="center"/>
          </w:tcPr>
          <w:p w14:paraId="1A6B6068" w14:textId="77777777" w:rsidR="008868A9" w:rsidRPr="00CE5EF4" w:rsidRDefault="008868A9"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Code</w:t>
            </w:r>
          </w:p>
        </w:tc>
        <w:tc>
          <w:tcPr>
            <w:tcW w:w="1792" w:type="dxa"/>
            <w:shd w:val="clear" w:color="auto" w:fill="auto"/>
            <w:vAlign w:val="center"/>
          </w:tcPr>
          <w:p w14:paraId="245E3A58" w14:textId="77777777" w:rsidR="008868A9" w:rsidRPr="00CE5EF4" w:rsidRDefault="0006141D"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LAW6015M</w:t>
            </w:r>
          </w:p>
        </w:tc>
        <w:tc>
          <w:tcPr>
            <w:tcW w:w="1028" w:type="dxa"/>
            <w:shd w:val="clear" w:color="auto" w:fill="F2F2F2"/>
            <w:vAlign w:val="center"/>
          </w:tcPr>
          <w:p w14:paraId="4DF0FD29" w14:textId="77777777" w:rsidR="008868A9" w:rsidRPr="00CE5EF4" w:rsidRDefault="008868A9"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School</w:t>
            </w:r>
          </w:p>
        </w:tc>
        <w:tc>
          <w:tcPr>
            <w:tcW w:w="3119" w:type="dxa"/>
            <w:shd w:val="clear" w:color="auto" w:fill="auto"/>
            <w:vAlign w:val="center"/>
          </w:tcPr>
          <w:p w14:paraId="312CFAC4" w14:textId="77777777" w:rsidR="008868A9" w:rsidRPr="00CE5EF4" w:rsidRDefault="0006141D"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14:paraId="259D081F" w14:textId="77777777" w:rsidR="008868A9" w:rsidRPr="00CE5EF4" w:rsidRDefault="008868A9"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Cost centre</w:t>
            </w:r>
          </w:p>
        </w:tc>
        <w:tc>
          <w:tcPr>
            <w:tcW w:w="851" w:type="dxa"/>
            <w:shd w:val="clear" w:color="auto" w:fill="auto"/>
            <w:vAlign w:val="center"/>
          </w:tcPr>
          <w:p w14:paraId="144D5BB7" w14:textId="77777777" w:rsidR="008868A9" w:rsidRPr="00CE5EF4" w:rsidRDefault="00713D7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8868A9" w:rsidRPr="00CE5EF4" w14:paraId="50FE5D69" w14:textId="77777777" w:rsidTr="00DD7E97">
        <w:tc>
          <w:tcPr>
            <w:tcW w:w="839" w:type="dxa"/>
            <w:shd w:val="clear" w:color="auto" w:fill="F2F2F2"/>
            <w:vAlign w:val="center"/>
          </w:tcPr>
          <w:p w14:paraId="604FD2E8" w14:textId="77777777" w:rsidR="008868A9" w:rsidRPr="00CE5EF4" w:rsidRDefault="008868A9"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Level</w:t>
            </w:r>
          </w:p>
        </w:tc>
        <w:tc>
          <w:tcPr>
            <w:tcW w:w="1792" w:type="dxa"/>
            <w:shd w:val="clear" w:color="auto" w:fill="auto"/>
            <w:vAlign w:val="center"/>
          </w:tcPr>
          <w:p w14:paraId="715AF05C" w14:textId="77777777" w:rsidR="008868A9" w:rsidRPr="00CE5EF4" w:rsidRDefault="00E55048"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395253665"/>
                <w:placeholder>
                  <w:docPart w:val="8135E1743DFF486898F174C11670ACD0"/>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8868A9" w:rsidRPr="00CE5EF4">
                  <w:rPr>
                    <w:rFonts w:ascii="Arial" w:eastAsia="SimSun" w:hAnsi="Arial" w:cs="Arial"/>
                    <w:sz w:val="20"/>
                    <w:szCs w:val="20"/>
                    <w:lang w:eastAsia="zh-CN"/>
                  </w:rPr>
                  <w:t>6</w:t>
                </w:r>
              </w:sdtContent>
            </w:sdt>
          </w:p>
        </w:tc>
        <w:tc>
          <w:tcPr>
            <w:tcW w:w="1028" w:type="dxa"/>
            <w:shd w:val="clear" w:color="auto" w:fill="F2F2F2"/>
            <w:vAlign w:val="center"/>
          </w:tcPr>
          <w:p w14:paraId="48C3F0B5" w14:textId="77777777" w:rsidR="008868A9" w:rsidRPr="00CE5EF4" w:rsidRDefault="008868A9"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Credits</w:t>
            </w:r>
          </w:p>
        </w:tc>
        <w:tc>
          <w:tcPr>
            <w:tcW w:w="3119" w:type="dxa"/>
            <w:shd w:val="clear" w:color="auto" w:fill="auto"/>
            <w:vAlign w:val="center"/>
          </w:tcPr>
          <w:p w14:paraId="1FF63030" w14:textId="77777777" w:rsidR="008868A9" w:rsidRPr="00CE5EF4" w:rsidRDefault="008868A9" w:rsidP="00DD7E97">
            <w:p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20</w:t>
            </w:r>
          </w:p>
        </w:tc>
        <w:tc>
          <w:tcPr>
            <w:tcW w:w="2361" w:type="dxa"/>
            <w:shd w:val="clear" w:color="auto" w:fill="F2F2F2"/>
            <w:vAlign w:val="center"/>
          </w:tcPr>
          <w:p w14:paraId="42A37283" w14:textId="77777777" w:rsidR="008868A9" w:rsidRPr="00CE5EF4" w:rsidRDefault="008868A9"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Available for incoming study abroad</w:t>
            </w:r>
          </w:p>
        </w:tc>
        <w:tc>
          <w:tcPr>
            <w:tcW w:w="851" w:type="dxa"/>
            <w:shd w:val="clear" w:color="auto" w:fill="auto"/>
            <w:vAlign w:val="center"/>
          </w:tcPr>
          <w:p w14:paraId="136CD399" w14:textId="77777777" w:rsidR="008868A9" w:rsidRPr="00CE5EF4" w:rsidRDefault="00E55048"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942153721"/>
                <w:placeholder>
                  <w:docPart w:val="EB23BFDDE6044A749FE3008F1FE65BFC"/>
                </w:placeholder>
                <w:dropDownList>
                  <w:listItem w:displayText="Yes" w:value="Yes"/>
                  <w:listItem w:displayText="No" w:value="No"/>
                </w:dropDownList>
              </w:sdtPr>
              <w:sdtEndPr/>
              <w:sdtContent>
                <w:r w:rsidR="008868A9" w:rsidRPr="00CE5EF4">
                  <w:rPr>
                    <w:rFonts w:ascii="Arial" w:eastAsia="SimSun" w:hAnsi="Arial" w:cs="Arial"/>
                    <w:sz w:val="20"/>
                    <w:szCs w:val="20"/>
                    <w:lang w:eastAsia="zh-CN"/>
                  </w:rPr>
                  <w:t>Yes</w:t>
                </w:r>
              </w:sdtContent>
            </w:sdt>
          </w:p>
        </w:tc>
      </w:tr>
      <w:tr w:rsidR="008868A9" w:rsidRPr="00CE5EF4" w14:paraId="78BD0B18" w14:textId="77777777" w:rsidTr="00DD7E97">
        <w:tc>
          <w:tcPr>
            <w:tcW w:w="2631" w:type="dxa"/>
            <w:gridSpan w:val="2"/>
            <w:shd w:val="clear" w:color="auto" w:fill="F2F2F2"/>
            <w:vAlign w:val="center"/>
          </w:tcPr>
          <w:p w14:paraId="49527443" w14:textId="77777777" w:rsidR="008868A9" w:rsidRPr="00CE5EF4" w:rsidRDefault="008868A9" w:rsidP="00DD7E97">
            <w:pPr>
              <w:spacing w:after="0" w:line="240" w:lineRule="auto"/>
              <w:contextualSpacing/>
              <w:rPr>
                <w:rFonts w:ascii="Arial" w:eastAsia="SimSun" w:hAnsi="Arial" w:cs="Arial"/>
                <w:sz w:val="20"/>
                <w:szCs w:val="20"/>
                <w:lang w:eastAsia="zh-CN"/>
              </w:rPr>
            </w:pPr>
            <w:r w:rsidRPr="00CE5EF4">
              <w:rPr>
                <w:rFonts w:ascii="Arial" w:eastAsia="SimSun" w:hAnsi="Arial" w:cs="Arial"/>
                <w:b/>
                <w:sz w:val="20"/>
                <w:szCs w:val="20"/>
                <w:lang w:eastAsia="zh-CN"/>
              </w:rPr>
              <w:t>Pre-requisites</w:t>
            </w:r>
          </w:p>
        </w:tc>
        <w:tc>
          <w:tcPr>
            <w:tcW w:w="4147" w:type="dxa"/>
            <w:gridSpan w:val="2"/>
            <w:shd w:val="clear" w:color="auto" w:fill="auto"/>
            <w:vAlign w:val="center"/>
          </w:tcPr>
          <w:p w14:paraId="7B43167D" w14:textId="77777777" w:rsidR="008868A9" w:rsidRPr="00CE5EF4" w:rsidRDefault="0006141D"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LAW4004M</w:t>
            </w:r>
            <w:r w:rsidR="008868A9" w:rsidRPr="00CE5EF4">
              <w:rPr>
                <w:rFonts w:ascii="Arial" w:eastAsia="SimSun" w:hAnsi="Arial" w:cs="Arial"/>
                <w:sz w:val="20"/>
                <w:szCs w:val="20"/>
                <w:lang w:eastAsia="zh-CN"/>
              </w:rPr>
              <w:t xml:space="preserve"> </w:t>
            </w:r>
            <w:r w:rsidR="008868A9" w:rsidRPr="00CE5EF4">
              <w:rPr>
                <w:rFonts w:ascii="Arial" w:eastAsia="SimSun" w:hAnsi="Arial" w:cs="Arial"/>
                <w:i/>
                <w:sz w:val="20"/>
                <w:szCs w:val="20"/>
                <w:lang w:eastAsia="zh-CN"/>
              </w:rPr>
              <w:t>Criminal Law</w:t>
            </w:r>
          </w:p>
        </w:tc>
        <w:tc>
          <w:tcPr>
            <w:tcW w:w="2361" w:type="dxa"/>
            <w:shd w:val="clear" w:color="auto" w:fill="F2F2F2"/>
            <w:vAlign w:val="center"/>
          </w:tcPr>
          <w:p w14:paraId="57C2A5AE" w14:textId="77777777" w:rsidR="008868A9" w:rsidRPr="00CE5EF4" w:rsidRDefault="008868A9"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Barred combinations</w:t>
            </w:r>
          </w:p>
        </w:tc>
        <w:tc>
          <w:tcPr>
            <w:tcW w:w="851" w:type="dxa"/>
            <w:shd w:val="clear" w:color="auto" w:fill="auto"/>
            <w:vAlign w:val="center"/>
          </w:tcPr>
          <w:p w14:paraId="615AF02E" w14:textId="77777777" w:rsidR="008868A9" w:rsidRPr="00CE5EF4" w:rsidRDefault="008868A9" w:rsidP="00DD7E97">
            <w:p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 xml:space="preserve">None </w:t>
            </w:r>
          </w:p>
        </w:tc>
      </w:tr>
    </w:tbl>
    <w:p w14:paraId="075F97A0" w14:textId="77777777" w:rsidR="008868A9" w:rsidRPr="00CE5EF4" w:rsidRDefault="008868A9" w:rsidP="008868A9">
      <w:pPr>
        <w:tabs>
          <w:tab w:val="left" w:pos="1800"/>
        </w:tabs>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8868A9" w:rsidRPr="00CE5EF4" w14:paraId="6F09497A" w14:textId="77777777" w:rsidTr="00DD7E97">
        <w:tc>
          <w:tcPr>
            <w:tcW w:w="10104" w:type="dxa"/>
            <w:gridSpan w:val="4"/>
            <w:shd w:val="clear" w:color="auto" w:fill="F2F2F2"/>
            <w:vAlign w:val="center"/>
          </w:tcPr>
          <w:p w14:paraId="79488AFF"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b/>
                <w:sz w:val="20"/>
                <w:szCs w:val="20"/>
                <w:lang w:eastAsia="zh-CN"/>
              </w:rPr>
              <w:t>Learning and teaching</w:t>
            </w:r>
          </w:p>
        </w:tc>
      </w:tr>
      <w:tr w:rsidR="008868A9" w:rsidRPr="00CE5EF4" w14:paraId="160D832C" w14:textId="77777777" w:rsidTr="00DD7E97">
        <w:tc>
          <w:tcPr>
            <w:tcW w:w="3189" w:type="dxa"/>
            <w:shd w:val="clear" w:color="auto" w:fill="F2F2F2"/>
            <w:vAlign w:val="center"/>
          </w:tcPr>
          <w:p w14:paraId="5254BC70" w14:textId="77777777" w:rsidR="008868A9" w:rsidRPr="00CE5EF4" w:rsidRDefault="008868A9"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Type of learning activity</w:t>
            </w:r>
          </w:p>
        </w:tc>
        <w:tc>
          <w:tcPr>
            <w:tcW w:w="4929" w:type="dxa"/>
            <w:shd w:val="clear" w:color="auto" w:fill="F2F2F2"/>
          </w:tcPr>
          <w:p w14:paraId="17CDFCEA" w14:textId="77777777" w:rsidR="008868A9" w:rsidRPr="00CE5EF4" w:rsidRDefault="008868A9" w:rsidP="00DD7E97">
            <w:pPr>
              <w:spacing w:after="0" w:line="240" w:lineRule="auto"/>
              <w:jc w:val="center"/>
              <w:rPr>
                <w:rFonts w:ascii="Arial" w:eastAsia="SimSun" w:hAnsi="Arial" w:cs="Arial"/>
                <w:sz w:val="20"/>
                <w:szCs w:val="20"/>
                <w:lang w:eastAsia="zh-CN"/>
              </w:rPr>
            </w:pPr>
            <w:r w:rsidRPr="00CE5EF4">
              <w:rPr>
                <w:rFonts w:ascii="Arial" w:eastAsia="SimSun" w:hAnsi="Arial" w:cs="Arial"/>
                <w:sz w:val="20"/>
                <w:szCs w:val="20"/>
                <w:lang w:eastAsia="zh-CN"/>
              </w:rPr>
              <w:t>comprises</w:t>
            </w:r>
          </w:p>
        </w:tc>
        <w:tc>
          <w:tcPr>
            <w:tcW w:w="900" w:type="dxa"/>
            <w:shd w:val="clear" w:color="auto" w:fill="F2F2F2"/>
            <w:vAlign w:val="center"/>
          </w:tcPr>
          <w:p w14:paraId="546C69E2"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hours</w:t>
            </w:r>
          </w:p>
        </w:tc>
        <w:tc>
          <w:tcPr>
            <w:tcW w:w="1086" w:type="dxa"/>
            <w:shd w:val="clear" w:color="auto" w:fill="F2F2F2"/>
            <w:vAlign w:val="center"/>
          </w:tcPr>
          <w:p w14:paraId="5E26EAE0"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weeks</w:t>
            </w:r>
          </w:p>
        </w:tc>
      </w:tr>
      <w:tr w:rsidR="008868A9" w:rsidRPr="00CE5EF4" w14:paraId="2414DEC8" w14:textId="77777777" w:rsidTr="00DD7E97">
        <w:tc>
          <w:tcPr>
            <w:tcW w:w="3189" w:type="dxa"/>
            <w:shd w:val="clear" w:color="auto" w:fill="F2F2F2"/>
            <w:vAlign w:val="center"/>
          </w:tcPr>
          <w:p w14:paraId="1F6DE2C3"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Timetabled contact:</w:t>
            </w:r>
          </w:p>
          <w:p w14:paraId="55A11A05" w14:textId="77777777" w:rsidR="008868A9" w:rsidRPr="00CE5EF4" w:rsidRDefault="008868A9" w:rsidP="00DD7E97">
            <w:pPr>
              <w:spacing w:after="0" w:line="240" w:lineRule="auto"/>
              <w:rPr>
                <w:rFonts w:ascii="Arial" w:eastAsia="SimSun" w:hAnsi="Arial" w:cs="Arial"/>
                <w:sz w:val="20"/>
                <w:szCs w:val="20"/>
                <w:lang w:eastAsia="zh-CN"/>
              </w:rPr>
            </w:pPr>
          </w:p>
          <w:p w14:paraId="20702116" w14:textId="77777777" w:rsidR="008868A9" w:rsidRPr="00CE5EF4" w:rsidRDefault="008868A9"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08B218B8"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Workshops</w:t>
            </w:r>
          </w:p>
          <w:p w14:paraId="336B0883" w14:textId="77777777" w:rsidR="008868A9" w:rsidRPr="00CE5EF4" w:rsidRDefault="008868A9" w:rsidP="00DD7E97">
            <w:pPr>
              <w:spacing w:after="0" w:line="240" w:lineRule="auto"/>
              <w:rPr>
                <w:rFonts w:ascii="Arial" w:eastAsia="SimSun" w:hAnsi="Arial" w:cs="Arial"/>
                <w:sz w:val="20"/>
                <w:szCs w:val="20"/>
                <w:lang w:eastAsia="zh-CN"/>
              </w:rPr>
            </w:pPr>
          </w:p>
        </w:tc>
        <w:tc>
          <w:tcPr>
            <w:tcW w:w="900" w:type="dxa"/>
            <w:shd w:val="clear" w:color="auto" w:fill="auto"/>
            <w:vAlign w:val="center"/>
          </w:tcPr>
          <w:p w14:paraId="2C324FE0"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25</w:t>
            </w:r>
          </w:p>
        </w:tc>
        <w:tc>
          <w:tcPr>
            <w:tcW w:w="1086" w:type="dxa"/>
            <w:shd w:val="clear" w:color="auto" w:fill="auto"/>
            <w:vAlign w:val="center"/>
          </w:tcPr>
          <w:p w14:paraId="212F0664"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12</w:t>
            </w:r>
          </w:p>
        </w:tc>
      </w:tr>
      <w:tr w:rsidR="008868A9" w:rsidRPr="00CE5EF4" w14:paraId="54C5FA80" w14:textId="77777777" w:rsidTr="00DD7E97">
        <w:tc>
          <w:tcPr>
            <w:tcW w:w="3189" w:type="dxa"/>
            <w:shd w:val="clear" w:color="auto" w:fill="F2F2F2"/>
            <w:vAlign w:val="center"/>
          </w:tcPr>
          <w:p w14:paraId="4FB357D3"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Supported open learning:</w:t>
            </w:r>
          </w:p>
        </w:tc>
        <w:tc>
          <w:tcPr>
            <w:tcW w:w="4929" w:type="dxa"/>
            <w:shd w:val="clear" w:color="auto" w:fill="auto"/>
            <w:vAlign w:val="center"/>
          </w:tcPr>
          <w:p w14:paraId="2E3D2A32"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14:paraId="7B889342"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25</w:t>
            </w:r>
          </w:p>
        </w:tc>
        <w:tc>
          <w:tcPr>
            <w:tcW w:w="1086" w:type="dxa"/>
            <w:shd w:val="clear" w:color="auto" w:fill="auto"/>
            <w:vAlign w:val="center"/>
          </w:tcPr>
          <w:p w14:paraId="418635AD"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12</w:t>
            </w:r>
          </w:p>
        </w:tc>
      </w:tr>
      <w:tr w:rsidR="008868A9" w:rsidRPr="00CE5EF4" w14:paraId="69A85368" w14:textId="77777777" w:rsidTr="00DD7E97">
        <w:tc>
          <w:tcPr>
            <w:tcW w:w="3189" w:type="dxa"/>
            <w:shd w:val="clear" w:color="auto" w:fill="F2F2F2"/>
            <w:vAlign w:val="center"/>
          </w:tcPr>
          <w:p w14:paraId="4A27D35F"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Independent study:</w:t>
            </w:r>
          </w:p>
        </w:tc>
        <w:tc>
          <w:tcPr>
            <w:tcW w:w="4929" w:type="dxa"/>
            <w:shd w:val="clear" w:color="auto" w:fill="auto"/>
            <w:vAlign w:val="center"/>
          </w:tcPr>
          <w:p w14:paraId="74E4B94D"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05A5BE5B"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150</w:t>
            </w:r>
          </w:p>
        </w:tc>
        <w:tc>
          <w:tcPr>
            <w:tcW w:w="1086" w:type="dxa"/>
            <w:shd w:val="clear" w:color="auto" w:fill="auto"/>
            <w:vAlign w:val="center"/>
          </w:tcPr>
          <w:p w14:paraId="42845471"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w:t>
            </w:r>
          </w:p>
        </w:tc>
      </w:tr>
      <w:tr w:rsidR="008868A9" w:rsidRPr="00CE5EF4" w14:paraId="48D401F1" w14:textId="77777777" w:rsidTr="00DD7E97">
        <w:tc>
          <w:tcPr>
            <w:tcW w:w="8118" w:type="dxa"/>
            <w:gridSpan w:val="2"/>
            <w:shd w:val="clear" w:color="auto" w:fill="F2F2F2"/>
            <w:vAlign w:val="center"/>
          </w:tcPr>
          <w:p w14:paraId="7994AD3F" w14:textId="77777777" w:rsidR="008868A9" w:rsidRPr="00CE5EF4" w:rsidRDefault="008868A9"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Total:</w:t>
            </w:r>
          </w:p>
        </w:tc>
        <w:tc>
          <w:tcPr>
            <w:tcW w:w="900" w:type="dxa"/>
            <w:shd w:val="clear" w:color="auto" w:fill="auto"/>
            <w:vAlign w:val="center"/>
          </w:tcPr>
          <w:p w14:paraId="57C73C60"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200</w:t>
            </w:r>
          </w:p>
        </w:tc>
        <w:tc>
          <w:tcPr>
            <w:tcW w:w="1086" w:type="dxa"/>
            <w:shd w:val="clear" w:color="auto" w:fill="auto"/>
            <w:vAlign w:val="center"/>
          </w:tcPr>
          <w:p w14:paraId="11641DB2"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w:t>
            </w:r>
          </w:p>
        </w:tc>
      </w:tr>
      <w:tr w:rsidR="008868A9" w:rsidRPr="00CE5EF4" w14:paraId="1F71BD84" w14:textId="77777777" w:rsidTr="00DD7E97">
        <w:tc>
          <w:tcPr>
            <w:tcW w:w="3189" w:type="dxa"/>
            <w:shd w:val="clear" w:color="auto" w:fill="F2F2F2"/>
            <w:vAlign w:val="center"/>
          </w:tcPr>
          <w:p w14:paraId="085B50F2" w14:textId="77777777" w:rsidR="008868A9" w:rsidRPr="00CE5EF4" w:rsidRDefault="008868A9"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of which work-related learning:</w:t>
            </w:r>
          </w:p>
        </w:tc>
        <w:tc>
          <w:tcPr>
            <w:tcW w:w="4929" w:type="dxa"/>
            <w:shd w:val="clear" w:color="auto" w:fill="auto"/>
            <w:vAlign w:val="center"/>
          </w:tcPr>
          <w:p w14:paraId="323D17F3" w14:textId="77777777" w:rsidR="008868A9" w:rsidRPr="00CE5EF4" w:rsidRDefault="008868A9"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 xml:space="preserve">Legal research and applied policy analysis </w:t>
            </w:r>
          </w:p>
        </w:tc>
        <w:tc>
          <w:tcPr>
            <w:tcW w:w="900" w:type="dxa"/>
            <w:shd w:val="clear" w:color="auto" w:fill="auto"/>
            <w:vAlign w:val="center"/>
          </w:tcPr>
          <w:p w14:paraId="6CCC9C6B"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 xml:space="preserve">50 </w:t>
            </w:r>
          </w:p>
        </w:tc>
        <w:tc>
          <w:tcPr>
            <w:tcW w:w="1086" w:type="dxa"/>
            <w:shd w:val="clear" w:color="auto" w:fill="auto"/>
            <w:vAlign w:val="center"/>
          </w:tcPr>
          <w:p w14:paraId="0099983B" w14:textId="77777777" w:rsidR="008868A9" w:rsidRPr="00CE5EF4" w:rsidRDefault="008868A9" w:rsidP="00DD7E97">
            <w:pPr>
              <w:spacing w:after="0" w:line="240" w:lineRule="auto"/>
              <w:rPr>
                <w:rFonts w:ascii="Arial" w:eastAsia="SimSun" w:hAnsi="Arial" w:cs="Arial"/>
                <w:sz w:val="20"/>
                <w:szCs w:val="20"/>
                <w:lang w:eastAsia="zh-CN"/>
              </w:rPr>
            </w:pPr>
          </w:p>
        </w:tc>
      </w:tr>
    </w:tbl>
    <w:p w14:paraId="69803FA0" w14:textId="77777777" w:rsidR="008868A9" w:rsidRPr="00CE5EF4" w:rsidRDefault="008868A9" w:rsidP="008868A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8868A9" w:rsidRPr="00CE5EF4" w14:paraId="7D3D8980" w14:textId="77777777" w:rsidTr="00DD7E97">
        <w:tc>
          <w:tcPr>
            <w:tcW w:w="5000" w:type="pct"/>
            <w:shd w:val="clear" w:color="auto" w:fill="F2F2F2"/>
            <w:vAlign w:val="center"/>
          </w:tcPr>
          <w:p w14:paraId="7815DE30" w14:textId="77777777" w:rsidR="008868A9" w:rsidRPr="00CE5EF4" w:rsidRDefault="008868A9" w:rsidP="00DD7E97">
            <w:pPr>
              <w:spacing w:before="60" w:after="6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 xml:space="preserve">Rationale </w:t>
            </w:r>
          </w:p>
          <w:p w14:paraId="79F9BFBC" w14:textId="77777777" w:rsidR="008868A9" w:rsidRPr="00CE5EF4" w:rsidRDefault="008868A9" w:rsidP="00DD7E97">
            <w:pPr>
              <w:spacing w:before="60" w:after="60" w:line="240" w:lineRule="auto"/>
              <w:rPr>
                <w:rFonts w:ascii="Arial" w:eastAsia="SimSun" w:hAnsi="Arial" w:cs="Arial"/>
                <w:i/>
                <w:sz w:val="20"/>
                <w:szCs w:val="20"/>
                <w:lang w:eastAsia="zh-CN"/>
              </w:rPr>
            </w:pPr>
          </w:p>
        </w:tc>
      </w:tr>
      <w:tr w:rsidR="008868A9" w:rsidRPr="00CE5EF4" w14:paraId="33A262C6" w14:textId="77777777" w:rsidTr="00DD7E97">
        <w:tc>
          <w:tcPr>
            <w:tcW w:w="5000" w:type="pct"/>
            <w:shd w:val="clear" w:color="auto" w:fill="auto"/>
          </w:tcPr>
          <w:p w14:paraId="3CD0FD98" w14:textId="77777777" w:rsidR="008868A9" w:rsidRPr="00CE5EF4" w:rsidRDefault="008868A9" w:rsidP="00DD7E97">
            <w:pPr>
              <w:spacing w:after="0" w:line="240" w:lineRule="auto"/>
              <w:jc w:val="both"/>
              <w:rPr>
                <w:rFonts w:ascii="Arial" w:eastAsia="SimSun" w:hAnsi="Arial" w:cs="Times New Roman"/>
                <w:szCs w:val="24"/>
                <w:lang w:eastAsia="zh-CN"/>
              </w:rPr>
            </w:pPr>
          </w:p>
          <w:p w14:paraId="389D8111" w14:textId="77777777" w:rsidR="008868A9" w:rsidRPr="00CE5EF4" w:rsidRDefault="008868A9" w:rsidP="00DD7E97">
            <w:pPr>
              <w:spacing w:after="0" w:line="240" w:lineRule="auto"/>
              <w:jc w:val="both"/>
              <w:rPr>
                <w:rFonts w:ascii="Arial" w:eastAsia="SimSun" w:hAnsi="Arial" w:cs="Times New Roman"/>
                <w:szCs w:val="24"/>
                <w:lang w:eastAsia="zh-CN"/>
              </w:rPr>
            </w:pPr>
            <w:r w:rsidRPr="00CE5EF4">
              <w:rPr>
                <w:rFonts w:ascii="Arial" w:eastAsia="SimSun" w:hAnsi="Arial" w:cs="Times New Roman"/>
                <w:szCs w:val="24"/>
                <w:lang w:eastAsia="zh-CN"/>
              </w:rPr>
              <w:t xml:space="preserve">Cybercrime is a module that will allow you critically examine and reflect upon one of the key contemporary problems in crime control – recent estimates suggest that cybercrime represents the most prevalent form of criminal behaviour in the UK today. This module provides you with the opportunity to apply the knowledge and skills you have previously developed in </w:t>
            </w:r>
            <w:r w:rsidRPr="00CE5EF4">
              <w:rPr>
                <w:rFonts w:ascii="Arial" w:eastAsia="SimSun" w:hAnsi="Arial" w:cs="Times New Roman"/>
                <w:i/>
                <w:szCs w:val="24"/>
                <w:lang w:eastAsia="zh-CN"/>
              </w:rPr>
              <w:t>Criminal Law</w:t>
            </w:r>
            <w:r w:rsidRPr="00CE5EF4">
              <w:rPr>
                <w:rFonts w:ascii="Arial" w:eastAsia="SimSun" w:hAnsi="Arial" w:cs="Times New Roman"/>
                <w:szCs w:val="24"/>
                <w:lang w:eastAsia="zh-CN"/>
              </w:rPr>
              <w:t xml:space="preserve"> to this fascinating and fast-moving area. You will research and analyse the way in which crime is developing and evolving in the information society. Using your newfound knowledge and understanding of this particular area, you will develop a new critical perspective enabling you to identify the limitations of traditional forms of law and regulation in this field. Within the module, you will be encouraged to think about the future directions, and potential reforms, to law and policy in this field</w:t>
            </w:r>
            <w:r>
              <w:rPr>
                <w:rFonts w:ascii="Arial" w:eastAsia="SimSun" w:hAnsi="Arial" w:cs="Times New Roman"/>
                <w:szCs w:val="24"/>
                <w:lang w:eastAsia="zh-CN"/>
              </w:rPr>
              <w:t>, both nationally and internationally</w:t>
            </w:r>
            <w:r w:rsidRPr="00CE5EF4">
              <w:rPr>
                <w:rFonts w:ascii="Arial" w:eastAsia="SimSun" w:hAnsi="Arial" w:cs="Times New Roman"/>
                <w:szCs w:val="24"/>
                <w:lang w:eastAsia="zh-CN"/>
              </w:rPr>
              <w:t xml:space="preserve">. You will also develop a nuanced appreciation of the many different influences upon, and impacts of, contemporary law and policy in this fast changing area. </w:t>
            </w:r>
          </w:p>
          <w:p w14:paraId="0D6D42A5" w14:textId="77777777" w:rsidR="008868A9" w:rsidRPr="00CE5EF4" w:rsidRDefault="008868A9" w:rsidP="00DD7E97">
            <w:pPr>
              <w:spacing w:after="0" w:line="240" w:lineRule="auto"/>
              <w:jc w:val="both"/>
              <w:rPr>
                <w:rFonts w:ascii="Arial" w:eastAsia="SimSun" w:hAnsi="Arial" w:cs="Arial"/>
                <w:sz w:val="20"/>
                <w:szCs w:val="20"/>
                <w:lang w:eastAsia="zh-CN"/>
              </w:rPr>
            </w:pPr>
          </w:p>
        </w:tc>
      </w:tr>
    </w:tbl>
    <w:p w14:paraId="77B40D8F" w14:textId="77777777" w:rsidR="008868A9" w:rsidRPr="00CE5EF4" w:rsidRDefault="008868A9" w:rsidP="008868A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8868A9" w:rsidRPr="00CE5EF4" w14:paraId="2F75810C" w14:textId="77777777" w:rsidTr="00DD7E97">
        <w:tc>
          <w:tcPr>
            <w:tcW w:w="3216" w:type="pct"/>
            <w:shd w:val="clear" w:color="auto" w:fill="F2F2F2"/>
          </w:tcPr>
          <w:p w14:paraId="517919AA" w14:textId="77777777" w:rsidR="008868A9" w:rsidRPr="00CE5EF4" w:rsidRDefault="008868A9"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Title(s) of awards to which the module contributes</w:t>
            </w:r>
          </w:p>
        </w:tc>
        <w:tc>
          <w:tcPr>
            <w:tcW w:w="1784" w:type="pct"/>
            <w:shd w:val="clear" w:color="auto" w:fill="F2F2F2"/>
          </w:tcPr>
          <w:p w14:paraId="2DDA6C32" w14:textId="77777777" w:rsidR="008868A9" w:rsidRPr="00CE5EF4" w:rsidRDefault="008868A9"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Award Programme Learning Outcome(s) to which the module is mapped (PLO1, PLO3 etc.)</w:t>
            </w:r>
          </w:p>
        </w:tc>
      </w:tr>
      <w:tr w:rsidR="008868A9" w:rsidRPr="00CE5EF4" w14:paraId="6581A451" w14:textId="77777777" w:rsidTr="00DD7E97">
        <w:tc>
          <w:tcPr>
            <w:tcW w:w="3216" w:type="pct"/>
            <w:shd w:val="clear" w:color="auto" w:fill="auto"/>
          </w:tcPr>
          <w:p w14:paraId="49E47CC1"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 xml:space="preserve">LLB (Hons) Law </w:t>
            </w:r>
          </w:p>
        </w:tc>
        <w:tc>
          <w:tcPr>
            <w:tcW w:w="1784" w:type="pct"/>
          </w:tcPr>
          <w:p w14:paraId="5D92D852" w14:textId="77777777" w:rsidR="008868A9" w:rsidRPr="00CE5EF4" w:rsidRDefault="008868A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CE5EF4">
              <w:rPr>
                <w:rFonts w:ascii="Arial" w:eastAsia="SimSun" w:hAnsi="Arial" w:cs="Arial"/>
                <w:sz w:val="20"/>
                <w:szCs w:val="20"/>
                <w:lang w:eastAsia="zh-CN"/>
              </w:rPr>
              <w:t xml:space="preserve">: 6.1; 6.2; 6.3; 6.4; 6.5; and, 6.7 </w:t>
            </w:r>
          </w:p>
        </w:tc>
      </w:tr>
    </w:tbl>
    <w:p w14:paraId="3989B229" w14:textId="77777777" w:rsidR="008868A9" w:rsidRPr="00CE5EF4" w:rsidRDefault="008868A9" w:rsidP="008868A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8868A9" w:rsidRPr="00CE5EF4" w14:paraId="63926544" w14:textId="77777777" w:rsidTr="00DD7E97">
        <w:tc>
          <w:tcPr>
            <w:tcW w:w="5000" w:type="pct"/>
            <w:gridSpan w:val="4"/>
            <w:shd w:val="clear" w:color="auto" w:fill="F2F2F2"/>
          </w:tcPr>
          <w:p w14:paraId="72849699" w14:textId="77777777" w:rsidR="008868A9" w:rsidRPr="00CE5EF4" w:rsidRDefault="008868A9" w:rsidP="00DD7E97">
            <w:pPr>
              <w:spacing w:before="60" w:after="60" w:line="240" w:lineRule="auto"/>
              <w:rPr>
                <w:rFonts w:ascii="Arial" w:eastAsia="SimSun" w:hAnsi="Arial" w:cs="Arial"/>
                <w:sz w:val="20"/>
                <w:szCs w:val="20"/>
                <w:lang w:eastAsia="zh-CN"/>
              </w:rPr>
            </w:pPr>
            <w:r w:rsidRPr="00CE5EF4">
              <w:rPr>
                <w:rFonts w:ascii="Arial" w:eastAsia="SimSun" w:hAnsi="Arial" w:cs="Arial"/>
                <w:b/>
                <w:sz w:val="20"/>
                <w:szCs w:val="20"/>
                <w:lang w:eastAsia="zh-CN"/>
              </w:rPr>
              <w:t>Assessment</w:t>
            </w:r>
            <w:r w:rsidRPr="00CE5EF4">
              <w:rPr>
                <w:rFonts w:ascii="Arial" w:eastAsia="SimSun" w:hAnsi="Arial" w:cs="Arial"/>
                <w:sz w:val="20"/>
                <w:szCs w:val="20"/>
                <w:lang w:eastAsia="zh-CN"/>
              </w:rPr>
              <w:t xml:space="preserve"> </w:t>
            </w:r>
          </w:p>
        </w:tc>
      </w:tr>
      <w:tr w:rsidR="008868A9" w:rsidRPr="00CE5EF4" w14:paraId="47611586" w14:textId="77777777" w:rsidTr="00DD7E97">
        <w:tc>
          <w:tcPr>
            <w:tcW w:w="162" w:type="pct"/>
            <w:shd w:val="clear" w:color="auto" w:fill="auto"/>
            <w:vAlign w:val="center"/>
          </w:tcPr>
          <w:p w14:paraId="0243BAF2" w14:textId="77777777" w:rsidR="008868A9" w:rsidRPr="00CE5EF4" w:rsidRDefault="008868A9"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w:t>
            </w:r>
          </w:p>
        </w:tc>
        <w:tc>
          <w:tcPr>
            <w:tcW w:w="944" w:type="pct"/>
            <w:vAlign w:val="center"/>
          </w:tcPr>
          <w:p w14:paraId="7B679633" w14:textId="77777777" w:rsidR="008868A9" w:rsidRPr="00CE5EF4" w:rsidRDefault="008868A9"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type</w:t>
            </w:r>
          </w:p>
        </w:tc>
        <w:tc>
          <w:tcPr>
            <w:tcW w:w="3134" w:type="pct"/>
            <w:shd w:val="clear" w:color="auto" w:fill="auto"/>
            <w:vAlign w:val="center"/>
          </w:tcPr>
          <w:p w14:paraId="4FFA1CE3" w14:textId="77777777" w:rsidR="008868A9" w:rsidRPr="00CE5EF4" w:rsidRDefault="008868A9"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Description</w:t>
            </w:r>
          </w:p>
        </w:tc>
        <w:tc>
          <w:tcPr>
            <w:tcW w:w="760" w:type="pct"/>
            <w:shd w:val="clear" w:color="auto" w:fill="auto"/>
            <w:vAlign w:val="center"/>
          </w:tcPr>
          <w:p w14:paraId="493312B2" w14:textId="77777777" w:rsidR="008868A9" w:rsidRPr="00CE5EF4" w:rsidRDefault="008868A9"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weighting</w:t>
            </w:r>
          </w:p>
        </w:tc>
      </w:tr>
      <w:tr w:rsidR="008868A9" w:rsidRPr="00CE5EF4" w14:paraId="25C87B2A" w14:textId="77777777" w:rsidTr="00DD7E97">
        <w:tc>
          <w:tcPr>
            <w:tcW w:w="162" w:type="pct"/>
            <w:shd w:val="clear" w:color="auto" w:fill="auto"/>
            <w:vAlign w:val="center"/>
          </w:tcPr>
          <w:p w14:paraId="72838DDE"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w:t>
            </w:r>
          </w:p>
        </w:tc>
        <w:tc>
          <w:tcPr>
            <w:tcW w:w="944" w:type="pct"/>
          </w:tcPr>
          <w:p w14:paraId="3BE675D6" w14:textId="77777777" w:rsidR="008868A9" w:rsidRPr="00CE5EF4" w:rsidRDefault="00E55048"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787732750"/>
                <w:placeholder>
                  <w:docPart w:val="F873BFE243144EE99016F5BDB494D95C"/>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8868A9" w:rsidRPr="00CE5EF4">
                  <w:rPr>
                    <w:rFonts w:ascii="Arial" w:eastAsia="SimSun" w:hAnsi="Arial" w:cs="Arial"/>
                    <w:sz w:val="20"/>
                    <w:szCs w:val="20"/>
                    <w:lang w:eastAsia="zh-CN"/>
                  </w:rPr>
                  <w:t>Presentation</w:t>
                </w:r>
              </w:sdtContent>
            </w:sdt>
          </w:p>
        </w:tc>
        <w:tc>
          <w:tcPr>
            <w:tcW w:w="3134" w:type="pct"/>
            <w:shd w:val="clear" w:color="auto" w:fill="auto"/>
            <w:vAlign w:val="center"/>
          </w:tcPr>
          <w:p w14:paraId="134353B5"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 xml:space="preserve">Presentation (30 minutes) </w:t>
            </w:r>
          </w:p>
        </w:tc>
        <w:tc>
          <w:tcPr>
            <w:tcW w:w="760" w:type="pct"/>
            <w:shd w:val="clear" w:color="auto" w:fill="auto"/>
            <w:vAlign w:val="center"/>
          </w:tcPr>
          <w:p w14:paraId="18EF0CBD"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40%</w:t>
            </w:r>
          </w:p>
        </w:tc>
      </w:tr>
      <w:tr w:rsidR="008868A9" w:rsidRPr="00CE5EF4" w14:paraId="0C25CE3D" w14:textId="77777777" w:rsidTr="00DD7E97">
        <w:tc>
          <w:tcPr>
            <w:tcW w:w="162" w:type="pct"/>
            <w:shd w:val="clear" w:color="auto" w:fill="auto"/>
            <w:vAlign w:val="center"/>
          </w:tcPr>
          <w:p w14:paraId="1729BF32"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w:t>
            </w:r>
          </w:p>
        </w:tc>
        <w:tc>
          <w:tcPr>
            <w:tcW w:w="944" w:type="pct"/>
          </w:tcPr>
          <w:p w14:paraId="379898D6" w14:textId="77777777" w:rsidR="008868A9" w:rsidRPr="00CE5EF4" w:rsidRDefault="008868A9" w:rsidP="00DD7E97">
            <w:pPr>
              <w:spacing w:after="0" w:line="240" w:lineRule="auto"/>
              <w:rPr>
                <w:rFonts w:ascii="Arial" w:eastAsia="SimSun" w:hAnsi="Arial" w:cs="Times New Roman"/>
                <w:sz w:val="20"/>
                <w:szCs w:val="20"/>
                <w:lang w:eastAsia="zh-CN"/>
              </w:rPr>
            </w:pPr>
            <w:r w:rsidRPr="00CE5EF4">
              <w:rPr>
                <w:rFonts w:ascii="Arial" w:eastAsia="SimSun" w:hAnsi="Arial" w:cs="Times New Roman"/>
                <w:sz w:val="20"/>
                <w:szCs w:val="20"/>
                <w:lang w:eastAsia="zh-CN"/>
              </w:rPr>
              <w:t xml:space="preserve">Written work </w:t>
            </w:r>
          </w:p>
        </w:tc>
        <w:tc>
          <w:tcPr>
            <w:tcW w:w="3134" w:type="pct"/>
            <w:shd w:val="clear" w:color="auto" w:fill="auto"/>
            <w:vAlign w:val="center"/>
          </w:tcPr>
          <w:p w14:paraId="742C2201"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 xml:space="preserve">Research Report (2,500 words) </w:t>
            </w:r>
          </w:p>
        </w:tc>
        <w:tc>
          <w:tcPr>
            <w:tcW w:w="760" w:type="pct"/>
            <w:shd w:val="clear" w:color="auto" w:fill="auto"/>
            <w:vAlign w:val="center"/>
          </w:tcPr>
          <w:p w14:paraId="5C217F84"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60%</w:t>
            </w:r>
          </w:p>
        </w:tc>
      </w:tr>
      <w:tr w:rsidR="008868A9" w:rsidRPr="00CE5EF4" w14:paraId="52E30D7C" w14:textId="77777777" w:rsidTr="00DD7E97">
        <w:tc>
          <w:tcPr>
            <w:tcW w:w="5000" w:type="pct"/>
            <w:gridSpan w:val="4"/>
            <w:shd w:val="clear" w:color="auto" w:fill="F2F2F2"/>
          </w:tcPr>
          <w:p w14:paraId="2165A120"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b/>
                <w:sz w:val="20"/>
                <w:szCs w:val="20"/>
                <w:lang w:eastAsia="zh-CN"/>
              </w:rPr>
              <w:t>Qualified failures</w:t>
            </w:r>
            <w:r w:rsidRPr="00CE5EF4">
              <w:rPr>
                <w:rFonts w:ascii="Arial" w:eastAsia="SimSun" w:hAnsi="Arial" w:cs="Arial"/>
                <w:sz w:val="20"/>
                <w:szCs w:val="20"/>
                <w:lang w:eastAsia="zh-CN"/>
              </w:rPr>
              <w:t xml:space="preserve"> In order to pass the module, students must achieve at least:</w:t>
            </w:r>
          </w:p>
        </w:tc>
      </w:tr>
      <w:tr w:rsidR="008868A9" w:rsidRPr="00CE5EF4" w14:paraId="0761A5ED" w14:textId="77777777" w:rsidTr="00DD7E97">
        <w:tc>
          <w:tcPr>
            <w:tcW w:w="5000" w:type="pct"/>
            <w:gridSpan w:val="4"/>
          </w:tcPr>
          <w:p w14:paraId="6B89251C" w14:textId="77777777" w:rsidR="008868A9" w:rsidRPr="00CE5EF4" w:rsidRDefault="008868A9" w:rsidP="008868A9">
            <w:pPr>
              <w:numPr>
                <w:ilvl w:val="0"/>
                <w:numId w:val="2"/>
              </w:num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a mark of 20 in each component and an overall pass mark</w:t>
            </w:r>
          </w:p>
        </w:tc>
      </w:tr>
    </w:tbl>
    <w:p w14:paraId="48272739" w14:textId="77777777" w:rsidR="008868A9" w:rsidRPr="00CE5EF4" w:rsidRDefault="008868A9" w:rsidP="008868A9">
      <w:pPr>
        <w:spacing w:after="0" w:line="240" w:lineRule="auto"/>
        <w:rPr>
          <w:rFonts w:ascii="Arial" w:eastAsia="SimSun" w:hAnsi="Arial" w:cs="Arial"/>
          <w:sz w:val="20"/>
          <w:szCs w:val="20"/>
          <w:lang w:eastAsia="zh-CN"/>
        </w:rPr>
      </w:pPr>
    </w:p>
    <w:p w14:paraId="2118A367" w14:textId="77777777" w:rsidR="008868A9" w:rsidRPr="00CE5EF4" w:rsidRDefault="008868A9" w:rsidP="008868A9">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br w:type="page"/>
      </w:r>
    </w:p>
    <w:p w14:paraId="49417D42" w14:textId="77777777" w:rsidR="008868A9" w:rsidRPr="00CE5EF4" w:rsidRDefault="008868A9" w:rsidP="008868A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8868A9" w:rsidRPr="00CE5EF4" w14:paraId="76306F11" w14:textId="77777777" w:rsidTr="00DD7E97">
        <w:tc>
          <w:tcPr>
            <w:tcW w:w="5000" w:type="pct"/>
            <w:shd w:val="clear" w:color="auto" w:fill="F2F2F2"/>
          </w:tcPr>
          <w:p w14:paraId="706F3AD2" w14:textId="77777777" w:rsidR="008868A9" w:rsidRPr="00CE5EF4" w:rsidRDefault="008868A9"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Indicative content</w:t>
            </w:r>
          </w:p>
        </w:tc>
      </w:tr>
      <w:tr w:rsidR="008868A9" w:rsidRPr="00CE5EF4" w14:paraId="3CD03ABD" w14:textId="77777777" w:rsidTr="00DD7E97">
        <w:tc>
          <w:tcPr>
            <w:tcW w:w="5000" w:type="pct"/>
            <w:shd w:val="clear" w:color="auto" w:fill="auto"/>
          </w:tcPr>
          <w:p w14:paraId="3B21C4DB" w14:textId="77777777" w:rsidR="008868A9" w:rsidRPr="00CE5EF4" w:rsidRDefault="008868A9" w:rsidP="00DD7E97">
            <w:pPr>
              <w:spacing w:after="0" w:line="240" w:lineRule="auto"/>
              <w:ind w:left="360"/>
              <w:contextualSpacing/>
              <w:rPr>
                <w:rFonts w:ascii="Arial" w:eastAsia="SimSun" w:hAnsi="Arial" w:cs="Times New Roman"/>
                <w:szCs w:val="24"/>
                <w:lang w:eastAsia="en-GB"/>
              </w:rPr>
            </w:pPr>
          </w:p>
          <w:p w14:paraId="1989CBC5" w14:textId="77777777" w:rsidR="008868A9" w:rsidRPr="00C95E78" w:rsidRDefault="008868A9" w:rsidP="00DD7E97">
            <w:pPr>
              <w:numPr>
                <w:ilvl w:val="0"/>
                <w:numId w:val="1"/>
              </w:numPr>
              <w:spacing w:after="0" w:line="240" w:lineRule="auto"/>
              <w:contextualSpacing/>
              <w:rPr>
                <w:rFonts w:ascii="Arial" w:eastAsia="SimSun" w:hAnsi="Arial" w:cs="Times New Roman"/>
                <w:szCs w:val="24"/>
                <w:lang w:eastAsia="en-GB"/>
              </w:rPr>
            </w:pPr>
            <w:r w:rsidRPr="00CE5EF4">
              <w:rPr>
                <w:rFonts w:ascii="Arial" w:eastAsia="SimSun" w:hAnsi="Arial" w:cs="Times New Roman"/>
                <w:szCs w:val="24"/>
                <w:lang w:eastAsia="en-GB"/>
              </w:rPr>
              <w:t xml:space="preserve">Defining Cybercrime </w:t>
            </w:r>
          </w:p>
          <w:p w14:paraId="565AFF9C" w14:textId="77777777" w:rsidR="008868A9" w:rsidRDefault="008868A9" w:rsidP="00DD7E97">
            <w:pPr>
              <w:numPr>
                <w:ilvl w:val="0"/>
                <w:numId w:val="1"/>
              </w:numPr>
              <w:spacing w:after="0" w:line="240" w:lineRule="auto"/>
              <w:contextualSpacing/>
              <w:rPr>
                <w:rFonts w:ascii="Arial" w:eastAsia="SimSun" w:hAnsi="Arial" w:cs="Times New Roman"/>
                <w:szCs w:val="24"/>
                <w:lang w:eastAsia="en-GB"/>
              </w:rPr>
            </w:pPr>
            <w:r w:rsidRPr="00CE5EF4">
              <w:rPr>
                <w:rFonts w:ascii="Arial" w:eastAsia="SimSun" w:hAnsi="Arial" w:cs="Times New Roman"/>
                <w:szCs w:val="24"/>
                <w:lang w:eastAsia="en-GB"/>
              </w:rPr>
              <w:t xml:space="preserve">An introduction to theory, contemporary research and practice </w:t>
            </w:r>
          </w:p>
          <w:p w14:paraId="7C0CE29A" w14:textId="77777777" w:rsidR="008868A9" w:rsidRPr="00CE5EF4" w:rsidRDefault="008868A9" w:rsidP="00DD7E97">
            <w:pPr>
              <w:numPr>
                <w:ilvl w:val="0"/>
                <w:numId w:val="1"/>
              </w:numPr>
              <w:spacing w:after="0" w:line="240" w:lineRule="auto"/>
              <w:contextualSpacing/>
              <w:rPr>
                <w:rFonts w:ascii="Arial" w:eastAsia="SimSun" w:hAnsi="Arial" w:cs="Times New Roman"/>
                <w:szCs w:val="24"/>
                <w:lang w:eastAsia="en-GB"/>
              </w:rPr>
            </w:pPr>
            <w:r>
              <w:rPr>
                <w:rFonts w:ascii="Arial" w:eastAsia="SimSun" w:hAnsi="Arial" w:cs="Times New Roman"/>
                <w:szCs w:val="24"/>
                <w:lang w:eastAsia="en-GB"/>
              </w:rPr>
              <w:t xml:space="preserve">The European and international context </w:t>
            </w:r>
          </w:p>
          <w:p w14:paraId="155E3378" w14:textId="77777777" w:rsidR="008868A9" w:rsidRPr="00CE5EF4" w:rsidRDefault="008868A9" w:rsidP="00DD7E97">
            <w:pPr>
              <w:numPr>
                <w:ilvl w:val="0"/>
                <w:numId w:val="1"/>
              </w:numPr>
              <w:spacing w:after="0" w:line="240" w:lineRule="auto"/>
              <w:contextualSpacing/>
              <w:rPr>
                <w:rFonts w:ascii="Arial" w:eastAsia="SimSun" w:hAnsi="Arial" w:cs="Times New Roman"/>
                <w:szCs w:val="24"/>
                <w:lang w:eastAsia="en-GB"/>
              </w:rPr>
            </w:pPr>
            <w:r w:rsidRPr="00CE5EF4">
              <w:rPr>
                <w:rFonts w:ascii="Arial" w:eastAsia="SimSun" w:hAnsi="Arial" w:cs="Times New Roman"/>
                <w:szCs w:val="24"/>
                <w:lang w:eastAsia="en-GB"/>
              </w:rPr>
              <w:t xml:space="preserve">Crimes against the machine </w:t>
            </w:r>
          </w:p>
          <w:p w14:paraId="59E95071" w14:textId="77777777" w:rsidR="008868A9" w:rsidRPr="00CE5EF4" w:rsidRDefault="008868A9" w:rsidP="00DD7E97">
            <w:pPr>
              <w:numPr>
                <w:ilvl w:val="0"/>
                <w:numId w:val="1"/>
              </w:numPr>
              <w:spacing w:after="0" w:line="240" w:lineRule="auto"/>
              <w:contextualSpacing/>
              <w:rPr>
                <w:rFonts w:ascii="Arial" w:eastAsia="SimSun" w:hAnsi="Arial" w:cs="Times New Roman"/>
                <w:szCs w:val="24"/>
                <w:lang w:eastAsia="en-GB"/>
              </w:rPr>
            </w:pPr>
            <w:r w:rsidRPr="00CE5EF4">
              <w:rPr>
                <w:rFonts w:ascii="Arial" w:eastAsia="SimSun" w:hAnsi="Arial" w:cs="Times New Roman"/>
                <w:szCs w:val="24"/>
                <w:lang w:eastAsia="en-GB"/>
              </w:rPr>
              <w:t xml:space="preserve">Property crimes </w:t>
            </w:r>
          </w:p>
          <w:p w14:paraId="66BFF4B0" w14:textId="77777777" w:rsidR="008868A9" w:rsidRPr="00CE5EF4" w:rsidRDefault="008868A9" w:rsidP="00DD7E97">
            <w:pPr>
              <w:numPr>
                <w:ilvl w:val="0"/>
                <w:numId w:val="1"/>
              </w:numPr>
              <w:spacing w:after="0" w:line="240" w:lineRule="auto"/>
              <w:contextualSpacing/>
              <w:rPr>
                <w:rFonts w:ascii="Arial" w:eastAsia="SimSun" w:hAnsi="Arial" w:cs="Times New Roman"/>
                <w:szCs w:val="24"/>
                <w:lang w:eastAsia="en-GB"/>
              </w:rPr>
            </w:pPr>
            <w:r w:rsidRPr="00CE5EF4">
              <w:rPr>
                <w:rFonts w:ascii="Arial" w:eastAsia="SimSun" w:hAnsi="Arial" w:cs="Times New Roman"/>
                <w:szCs w:val="24"/>
                <w:lang w:eastAsia="en-GB"/>
              </w:rPr>
              <w:t xml:space="preserve">Hate, harm and ‘trolling’ </w:t>
            </w:r>
          </w:p>
          <w:p w14:paraId="6D1AE485" w14:textId="77777777" w:rsidR="008868A9" w:rsidRPr="00CE5EF4" w:rsidRDefault="008868A9" w:rsidP="00DD7E97">
            <w:pPr>
              <w:numPr>
                <w:ilvl w:val="0"/>
                <w:numId w:val="1"/>
              </w:numPr>
              <w:spacing w:after="0" w:line="240" w:lineRule="auto"/>
              <w:contextualSpacing/>
              <w:rPr>
                <w:rFonts w:ascii="Arial" w:eastAsia="SimSun" w:hAnsi="Arial" w:cs="Times New Roman"/>
                <w:szCs w:val="24"/>
                <w:lang w:eastAsia="en-GB"/>
              </w:rPr>
            </w:pPr>
            <w:r w:rsidRPr="00CE5EF4">
              <w:rPr>
                <w:rFonts w:ascii="Arial" w:eastAsia="SimSun" w:hAnsi="Arial" w:cs="Times New Roman"/>
                <w:szCs w:val="24"/>
                <w:lang w:eastAsia="en-GB"/>
              </w:rPr>
              <w:t xml:space="preserve">Sexualised content and images </w:t>
            </w:r>
          </w:p>
          <w:p w14:paraId="3BBDA153" w14:textId="77777777" w:rsidR="008868A9" w:rsidRPr="00CE5EF4" w:rsidRDefault="008868A9" w:rsidP="00DD7E97">
            <w:pPr>
              <w:numPr>
                <w:ilvl w:val="0"/>
                <w:numId w:val="1"/>
              </w:numPr>
              <w:spacing w:after="0" w:line="240" w:lineRule="auto"/>
              <w:contextualSpacing/>
              <w:rPr>
                <w:rFonts w:ascii="Arial" w:eastAsia="SimSun" w:hAnsi="Arial" w:cs="Times New Roman"/>
                <w:sz w:val="21"/>
                <w:szCs w:val="21"/>
                <w:lang w:eastAsia="en-GB"/>
              </w:rPr>
            </w:pPr>
            <w:r w:rsidRPr="00CE5EF4">
              <w:rPr>
                <w:rFonts w:ascii="Arial" w:eastAsia="SimSun" w:hAnsi="Arial" w:cs="Times New Roman"/>
                <w:szCs w:val="24"/>
                <w:lang w:eastAsia="en-GB"/>
              </w:rPr>
              <w:t>Cybercrime and the state</w:t>
            </w:r>
            <w:r w:rsidRPr="00CE5EF4">
              <w:rPr>
                <w:rFonts w:ascii="Arial" w:eastAsia="SimSun" w:hAnsi="Arial" w:cs="Times New Roman"/>
                <w:sz w:val="21"/>
                <w:szCs w:val="21"/>
                <w:lang w:eastAsia="en-GB"/>
              </w:rPr>
              <w:t xml:space="preserve"> </w:t>
            </w:r>
          </w:p>
          <w:p w14:paraId="74E2D347" w14:textId="77777777" w:rsidR="008868A9" w:rsidRPr="00CE5EF4" w:rsidRDefault="008868A9" w:rsidP="00DD7E97">
            <w:pPr>
              <w:spacing w:after="0" w:line="240" w:lineRule="auto"/>
              <w:ind w:left="360"/>
              <w:contextualSpacing/>
              <w:rPr>
                <w:rFonts w:ascii="Arial" w:eastAsia="SimSun" w:hAnsi="Arial" w:cs="Times New Roman"/>
                <w:sz w:val="21"/>
                <w:szCs w:val="21"/>
                <w:lang w:eastAsia="en-GB"/>
              </w:rPr>
            </w:pPr>
          </w:p>
        </w:tc>
      </w:tr>
    </w:tbl>
    <w:p w14:paraId="1B6A2686" w14:textId="77777777" w:rsidR="008868A9" w:rsidRPr="00CE5EF4" w:rsidRDefault="008868A9" w:rsidP="008868A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8868A9" w:rsidRPr="00CE5EF4" w14:paraId="15DFC25D" w14:textId="77777777" w:rsidTr="00DD7E97">
        <w:tc>
          <w:tcPr>
            <w:tcW w:w="5000" w:type="pct"/>
            <w:shd w:val="clear" w:color="auto" w:fill="F2F2F2"/>
          </w:tcPr>
          <w:p w14:paraId="5254AF8E" w14:textId="77777777" w:rsidR="008868A9" w:rsidRPr="00CE5EF4" w:rsidRDefault="008868A9" w:rsidP="00DD7E97">
            <w:pPr>
              <w:spacing w:after="0" w:line="240" w:lineRule="auto"/>
              <w:rPr>
                <w:rFonts w:ascii="Arial" w:eastAsia="SimSun" w:hAnsi="Arial" w:cs="Arial"/>
                <w:i/>
                <w:sz w:val="20"/>
                <w:szCs w:val="20"/>
                <w:lang w:eastAsia="zh-CN"/>
              </w:rPr>
            </w:pPr>
            <w:r w:rsidRPr="00CE5EF4">
              <w:rPr>
                <w:rFonts w:ascii="Arial" w:eastAsia="SimSun" w:hAnsi="Arial" w:cs="Arial"/>
                <w:b/>
                <w:sz w:val="20"/>
                <w:szCs w:val="20"/>
                <w:lang w:eastAsia="zh-CN"/>
              </w:rPr>
              <w:t xml:space="preserve">Reading list </w:t>
            </w:r>
            <w:r w:rsidRPr="00CE5EF4">
              <w:rPr>
                <w:rFonts w:ascii="Arial" w:eastAsia="SimSun" w:hAnsi="Arial" w:cs="Arial"/>
                <w:i/>
                <w:sz w:val="20"/>
                <w:szCs w:val="20"/>
                <w:lang w:eastAsia="zh-CN"/>
              </w:rPr>
              <w:t>(Rebus link)</w:t>
            </w:r>
          </w:p>
        </w:tc>
      </w:tr>
      <w:tr w:rsidR="008868A9" w:rsidRPr="00CE5EF4" w14:paraId="08299F1F" w14:textId="77777777" w:rsidTr="00DD7E97">
        <w:tc>
          <w:tcPr>
            <w:tcW w:w="5000" w:type="pct"/>
            <w:shd w:val="clear" w:color="auto" w:fill="auto"/>
          </w:tcPr>
          <w:p w14:paraId="44303337" w14:textId="77777777" w:rsidR="008868A9" w:rsidRPr="00CE5EF4" w:rsidRDefault="00E55048" w:rsidP="00DD7E97">
            <w:pPr>
              <w:spacing w:after="0" w:line="240" w:lineRule="auto"/>
              <w:rPr>
                <w:rFonts w:ascii="Arial" w:eastAsia="SimSun" w:hAnsi="Arial" w:cs="Times New Roman"/>
                <w:lang w:eastAsia="zh-CN"/>
              </w:rPr>
            </w:pPr>
            <w:hyperlink r:id="rId5" w:history="1">
              <w:r w:rsidR="008868A9" w:rsidRPr="00CE5EF4">
                <w:rPr>
                  <w:rFonts w:ascii="Arial" w:eastAsia="SimSun" w:hAnsi="Arial" w:cs="Times New Roman"/>
                  <w:color w:val="0000FF" w:themeColor="hyperlink"/>
                  <w:u w:val="single"/>
                  <w:lang w:eastAsia="zh-CN"/>
                </w:rPr>
                <w:t>https://yorksj.rebuslist.com/list.php?list_id=3613</w:t>
              </w:r>
            </w:hyperlink>
            <w:r w:rsidR="008868A9" w:rsidRPr="00CE5EF4">
              <w:rPr>
                <w:rFonts w:ascii="Arial" w:eastAsia="SimSun" w:hAnsi="Arial" w:cs="Times New Roman"/>
                <w:lang w:eastAsia="zh-CN"/>
              </w:rPr>
              <w:t xml:space="preserve">  </w:t>
            </w:r>
          </w:p>
        </w:tc>
      </w:tr>
    </w:tbl>
    <w:p w14:paraId="3FCA2F72" w14:textId="77777777" w:rsidR="008868A9" w:rsidRPr="00CE5EF4" w:rsidRDefault="008868A9" w:rsidP="008868A9">
      <w:pPr>
        <w:spacing w:after="0" w:line="240" w:lineRule="auto"/>
        <w:rPr>
          <w:rFonts w:ascii="Arial" w:eastAsia="SimSun" w:hAnsi="Arial" w:cs="Arial"/>
          <w:sz w:val="20"/>
          <w:szCs w:val="20"/>
          <w:lang w:eastAsia="zh-CN"/>
        </w:rPr>
      </w:pPr>
    </w:p>
    <w:p w14:paraId="4A8AF152" w14:textId="77777777" w:rsidR="008868A9" w:rsidRPr="00CE5EF4" w:rsidRDefault="008868A9" w:rsidP="008868A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8868A9" w:rsidRPr="00CE5EF4" w14:paraId="22B2C31E" w14:textId="77777777" w:rsidTr="00DD7E97">
        <w:tc>
          <w:tcPr>
            <w:tcW w:w="1077" w:type="dxa"/>
            <w:shd w:val="clear" w:color="auto" w:fill="F2F2F2"/>
          </w:tcPr>
          <w:p w14:paraId="4F58A683" w14:textId="77777777" w:rsidR="008868A9" w:rsidRPr="00CE5EF4" w:rsidRDefault="008868A9"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Version</w:t>
            </w:r>
          </w:p>
        </w:tc>
        <w:tc>
          <w:tcPr>
            <w:tcW w:w="1582" w:type="dxa"/>
            <w:shd w:val="clear" w:color="auto" w:fill="auto"/>
          </w:tcPr>
          <w:p w14:paraId="16F8D39F"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w:t>
            </w:r>
          </w:p>
        </w:tc>
        <w:tc>
          <w:tcPr>
            <w:tcW w:w="1406" w:type="dxa"/>
            <w:shd w:val="clear" w:color="auto" w:fill="F2F2F2"/>
          </w:tcPr>
          <w:p w14:paraId="62DB410B" w14:textId="77777777" w:rsidR="008868A9" w:rsidRPr="00CE5EF4" w:rsidRDefault="008868A9"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In use from</w:t>
            </w:r>
          </w:p>
        </w:tc>
        <w:tc>
          <w:tcPr>
            <w:tcW w:w="2410" w:type="dxa"/>
            <w:shd w:val="clear" w:color="auto" w:fill="auto"/>
          </w:tcPr>
          <w:p w14:paraId="105B2B60" w14:textId="77777777" w:rsidR="008868A9" w:rsidRPr="00CE5EF4" w:rsidRDefault="0006141D"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p>
        </w:tc>
        <w:tc>
          <w:tcPr>
            <w:tcW w:w="567" w:type="dxa"/>
            <w:shd w:val="clear" w:color="auto" w:fill="F2F2F2"/>
          </w:tcPr>
          <w:p w14:paraId="149BB654" w14:textId="77777777" w:rsidR="008868A9" w:rsidRPr="00CE5EF4" w:rsidRDefault="008868A9"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to</w:t>
            </w:r>
          </w:p>
        </w:tc>
        <w:tc>
          <w:tcPr>
            <w:tcW w:w="2835" w:type="dxa"/>
            <w:shd w:val="clear" w:color="auto" w:fill="auto"/>
          </w:tcPr>
          <w:p w14:paraId="34AE6DB0" w14:textId="77777777" w:rsidR="008868A9" w:rsidRPr="00CE5EF4" w:rsidRDefault="008868A9" w:rsidP="00DD7E97">
            <w:pPr>
              <w:spacing w:after="0" w:line="240" w:lineRule="auto"/>
              <w:rPr>
                <w:rFonts w:ascii="Arial" w:eastAsia="SimSun" w:hAnsi="Arial" w:cs="Arial"/>
                <w:sz w:val="20"/>
                <w:szCs w:val="20"/>
                <w:lang w:eastAsia="zh-CN"/>
              </w:rPr>
            </w:pPr>
          </w:p>
        </w:tc>
      </w:tr>
    </w:tbl>
    <w:p w14:paraId="3EF428FF" w14:textId="77777777" w:rsidR="008868A9" w:rsidRPr="00CE5EF4" w:rsidRDefault="008868A9" w:rsidP="008868A9">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8868A9" w:rsidRPr="00CE5EF4" w14:paraId="6230A00A" w14:textId="77777777" w:rsidTr="00DD7E97">
        <w:tc>
          <w:tcPr>
            <w:tcW w:w="2659" w:type="dxa"/>
            <w:shd w:val="clear" w:color="auto" w:fill="F2F2F2"/>
          </w:tcPr>
          <w:p w14:paraId="37D582F9"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External examiner code:</w:t>
            </w:r>
          </w:p>
        </w:tc>
        <w:tc>
          <w:tcPr>
            <w:tcW w:w="1276" w:type="dxa"/>
            <w:shd w:val="clear" w:color="auto" w:fill="auto"/>
          </w:tcPr>
          <w:p w14:paraId="150E571D" w14:textId="77777777" w:rsidR="008868A9" w:rsidRPr="00CE5EF4" w:rsidRDefault="008868A9" w:rsidP="00DD7E97">
            <w:pPr>
              <w:spacing w:after="0" w:line="240" w:lineRule="auto"/>
              <w:rPr>
                <w:rFonts w:ascii="Arial" w:eastAsia="SimSun" w:hAnsi="Arial" w:cs="Arial"/>
                <w:sz w:val="20"/>
                <w:szCs w:val="20"/>
                <w:lang w:eastAsia="zh-CN"/>
              </w:rPr>
            </w:pPr>
          </w:p>
        </w:tc>
      </w:tr>
      <w:tr w:rsidR="008868A9" w:rsidRPr="00CE5EF4" w14:paraId="5C5AB3CD" w14:textId="77777777" w:rsidTr="00DD7E97">
        <w:tc>
          <w:tcPr>
            <w:tcW w:w="2659" w:type="dxa"/>
            <w:shd w:val="clear" w:color="auto" w:fill="F2F2F2"/>
          </w:tcPr>
          <w:p w14:paraId="7E789BC9"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Fee profile:</w:t>
            </w:r>
          </w:p>
        </w:tc>
        <w:tc>
          <w:tcPr>
            <w:tcW w:w="1276" w:type="dxa"/>
            <w:shd w:val="clear" w:color="auto" w:fill="auto"/>
          </w:tcPr>
          <w:p w14:paraId="73FD6D65" w14:textId="77777777" w:rsidR="008868A9" w:rsidRPr="00CE5EF4" w:rsidRDefault="008868A9" w:rsidP="00DD7E97">
            <w:pPr>
              <w:spacing w:after="0" w:line="240" w:lineRule="auto"/>
              <w:rPr>
                <w:rFonts w:ascii="Arial" w:eastAsia="SimSun" w:hAnsi="Arial" w:cs="Arial"/>
                <w:sz w:val="20"/>
                <w:szCs w:val="20"/>
                <w:lang w:eastAsia="zh-CN"/>
              </w:rPr>
            </w:pPr>
          </w:p>
        </w:tc>
      </w:tr>
      <w:tr w:rsidR="008868A9" w:rsidRPr="00CE5EF4" w14:paraId="2A916311" w14:textId="77777777" w:rsidTr="00DD7E97">
        <w:tc>
          <w:tcPr>
            <w:tcW w:w="2659" w:type="dxa"/>
            <w:shd w:val="clear" w:color="auto" w:fill="F2F2F2"/>
          </w:tcPr>
          <w:p w14:paraId="1EB09FE8" w14:textId="77777777" w:rsidR="008868A9" w:rsidRPr="00CE5EF4" w:rsidRDefault="008868A9"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Date approved:</w:t>
            </w:r>
          </w:p>
        </w:tc>
        <w:tc>
          <w:tcPr>
            <w:tcW w:w="1276" w:type="dxa"/>
            <w:shd w:val="clear" w:color="auto" w:fill="auto"/>
          </w:tcPr>
          <w:p w14:paraId="78F3585A" w14:textId="77777777" w:rsidR="008868A9" w:rsidRPr="00CE5EF4" w:rsidRDefault="008868A9" w:rsidP="00DD7E97">
            <w:pPr>
              <w:spacing w:after="0" w:line="240" w:lineRule="auto"/>
              <w:rPr>
                <w:rFonts w:ascii="Arial" w:eastAsia="SimSun" w:hAnsi="Arial" w:cs="Arial"/>
                <w:sz w:val="20"/>
                <w:szCs w:val="20"/>
                <w:lang w:eastAsia="zh-CN"/>
              </w:rPr>
            </w:pPr>
          </w:p>
        </w:tc>
      </w:tr>
    </w:tbl>
    <w:p w14:paraId="26924C15" w14:textId="77777777" w:rsidR="008868A9" w:rsidRPr="00CE5EF4" w:rsidRDefault="008868A9" w:rsidP="008868A9">
      <w:pPr>
        <w:spacing w:after="0" w:line="240" w:lineRule="auto"/>
        <w:rPr>
          <w:rFonts w:ascii="Arial" w:eastAsia="SimSun" w:hAnsi="Arial" w:cs="Arial"/>
          <w:sz w:val="20"/>
          <w:szCs w:val="20"/>
          <w:lang w:eastAsia="zh-CN"/>
        </w:rPr>
      </w:pPr>
    </w:p>
    <w:p w14:paraId="557D915A" w14:textId="77777777" w:rsidR="008868A9" w:rsidRPr="00CE5EF4" w:rsidRDefault="008868A9" w:rsidP="008868A9">
      <w:pPr>
        <w:spacing w:after="0" w:line="240" w:lineRule="auto"/>
        <w:rPr>
          <w:rFonts w:ascii="Arial" w:eastAsia="SimSun" w:hAnsi="Arial" w:cs="Arial"/>
          <w:b/>
          <w:sz w:val="24"/>
          <w:szCs w:val="20"/>
          <w:lang w:eastAsia="zh-CN"/>
        </w:rPr>
      </w:pPr>
      <w:r w:rsidRPr="00CE5EF4">
        <w:rPr>
          <w:rFonts w:ascii="Arial" w:eastAsia="SimSun" w:hAnsi="Arial" w:cs="Arial"/>
          <w:b/>
          <w:sz w:val="24"/>
          <w:szCs w:val="20"/>
          <w:lang w:eastAsia="zh-CN"/>
        </w:rPr>
        <w:t>Notes</w:t>
      </w:r>
    </w:p>
    <w:p w14:paraId="4D3E0DB9" w14:textId="77777777" w:rsidR="008868A9" w:rsidRPr="00CE5EF4" w:rsidRDefault="008868A9" w:rsidP="008868A9">
      <w:pPr>
        <w:spacing w:after="0" w:line="240" w:lineRule="auto"/>
        <w:rPr>
          <w:rFonts w:ascii="Arial" w:eastAsia="SimSun" w:hAnsi="Arial" w:cs="Arial"/>
          <w:sz w:val="20"/>
          <w:szCs w:val="20"/>
          <w:lang w:eastAsia="zh-CN"/>
        </w:rPr>
      </w:pPr>
    </w:p>
    <w:p w14:paraId="60A15EDA" w14:textId="77777777" w:rsidR="00863F48" w:rsidRDefault="00863F48"/>
    <w:sectPr w:rsidR="00863F48" w:rsidSect="008868A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49E8"/>
    <w:multiLevelType w:val="hybridMultilevel"/>
    <w:tmpl w:val="FAA40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68A9"/>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141D"/>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3D74"/>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68A9"/>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87A1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048"/>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BF0DA"/>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8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68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8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13"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35E1743DFF486898F174C11670ACD0"/>
        <w:category>
          <w:name w:val="General"/>
          <w:gallery w:val="placeholder"/>
        </w:category>
        <w:types>
          <w:type w:val="bbPlcHdr"/>
        </w:types>
        <w:behaviors>
          <w:behavior w:val="content"/>
        </w:behaviors>
        <w:guid w:val="{65A4C7DC-F821-4DC3-8F04-E324D98F0EC7}"/>
      </w:docPartPr>
      <w:docPartBody>
        <w:p w:rsidR="00135A59" w:rsidRDefault="00852EE5" w:rsidP="00852EE5">
          <w:pPr>
            <w:pStyle w:val="8135E1743DFF486898F174C11670ACD0"/>
          </w:pPr>
          <w:r w:rsidRPr="00EA2C14">
            <w:rPr>
              <w:rStyle w:val="PlaceholderText"/>
              <w:rFonts w:cs="Arial"/>
              <w:sz w:val="20"/>
              <w:szCs w:val="20"/>
            </w:rPr>
            <w:t>choose an item:</w:t>
          </w:r>
        </w:p>
      </w:docPartBody>
    </w:docPart>
    <w:docPart>
      <w:docPartPr>
        <w:name w:val="EB23BFDDE6044A749FE3008F1FE65BFC"/>
        <w:category>
          <w:name w:val="General"/>
          <w:gallery w:val="placeholder"/>
        </w:category>
        <w:types>
          <w:type w:val="bbPlcHdr"/>
        </w:types>
        <w:behaviors>
          <w:behavior w:val="content"/>
        </w:behaviors>
        <w:guid w:val="{51A247C5-EF65-4BF0-8B53-63E8295B42FB}"/>
      </w:docPartPr>
      <w:docPartBody>
        <w:p w:rsidR="00135A59" w:rsidRDefault="00852EE5" w:rsidP="00852EE5">
          <w:pPr>
            <w:pStyle w:val="EB23BFDDE6044A749FE3008F1FE65BFC"/>
          </w:pPr>
          <w:r>
            <w:rPr>
              <w:rStyle w:val="PlaceholderText"/>
              <w:rFonts w:ascii="Arial" w:hAnsi="Arial" w:cs="Arial"/>
            </w:rPr>
            <w:t>choose an item:</w:t>
          </w:r>
        </w:p>
      </w:docPartBody>
    </w:docPart>
    <w:docPart>
      <w:docPartPr>
        <w:name w:val="F873BFE243144EE99016F5BDB494D95C"/>
        <w:category>
          <w:name w:val="General"/>
          <w:gallery w:val="placeholder"/>
        </w:category>
        <w:types>
          <w:type w:val="bbPlcHdr"/>
        </w:types>
        <w:behaviors>
          <w:behavior w:val="content"/>
        </w:behaviors>
        <w:guid w:val="{3CA50F2F-F3BB-4EA4-8C74-BF3B13619A7E}"/>
      </w:docPartPr>
      <w:docPartBody>
        <w:p w:rsidR="00135A59" w:rsidRDefault="00852EE5" w:rsidP="00852EE5">
          <w:pPr>
            <w:pStyle w:val="F873BFE243144EE99016F5BDB494D95C"/>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2EE5"/>
    <w:rsid w:val="00135A59"/>
    <w:rsid w:val="00852E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2EE5"/>
    <w:rPr>
      <w:color w:val="808080"/>
    </w:rPr>
  </w:style>
  <w:style w:type="paragraph" w:customStyle="1" w:styleId="8135E1743DFF486898F174C11670ACD0">
    <w:name w:val="8135E1743DFF486898F174C11670ACD0"/>
    <w:rsid w:val="00852EE5"/>
  </w:style>
  <w:style w:type="paragraph" w:customStyle="1" w:styleId="EB23BFDDE6044A749FE3008F1FE65BFC">
    <w:name w:val="EB23BFDDE6044A749FE3008F1FE65BFC"/>
    <w:rsid w:val="00852EE5"/>
  </w:style>
  <w:style w:type="paragraph" w:customStyle="1" w:styleId="F873BFE243144EE99016F5BDB494D95C">
    <w:name w:val="F873BFE243144EE99016F5BDB494D95C"/>
    <w:rsid w:val="00852E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FF1AC8-DDA4-42DF-92B5-ED9BEF9D63E8}"/>
</file>

<file path=customXml/itemProps2.xml><?xml version="1.0" encoding="utf-8"?>
<ds:datastoreItem xmlns:ds="http://schemas.openxmlformats.org/officeDocument/2006/customXml" ds:itemID="{121A0CF1-130A-438B-B06D-1D24DCCC7532}"/>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Lorna Shrubb</cp:lastModifiedBy>
  <cp:revision>5</cp:revision>
  <dcterms:created xsi:type="dcterms:W3CDTF">2018-05-17T10:16:00Z</dcterms:created>
  <dcterms:modified xsi:type="dcterms:W3CDTF">2023-07-21T08:53:00Z</dcterms:modified>
</cp:coreProperties>
</file>