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DB796D" w:rsidRPr="00CE5EF4" w14:paraId="23256C1A" w14:textId="77777777" w:rsidTr="00DD7E97">
        <w:tc>
          <w:tcPr>
            <w:tcW w:w="839" w:type="dxa"/>
            <w:shd w:val="clear" w:color="auto" w:fill="F2F2F2"/>
            <w:vAlign w:val="center"/>
          </w:tcPr>
          <w:p w14:paraId="41AE6775"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Title</w:t>
            </w:r>
          </w:p>
        </w:tc>
        <w:tc>
          <w:tcPr>
            <w:tcW w:w="9151" w:type="dxa"/>
            <w:gridSpan w:val="5"/>
            <w:shd w:val="clear" w:color="auto" w:fill="auto"/>
            <w:vAlign w:val="center"/>
          </w:tcPr>
          <w:p w14:paraId="5AC3C33A" w14:textId="77777777" w:rsidR="00DB796D" w:rsidRPr="00CE5EF4" w:rsidRDefault="00DB796D" w:rsidP="00DD7E97">
            <w:pPr>
              <w:spacing w:after="0" w:line="240" w:lineRule="auto"/>
              <w:ind w:left="-907"/>
              <w:contextualSpacing/>
              <w:jc w:val="center"/>
              <w:rPr>
                <w:rFonts w:ascii="Arial" w:eastAsia="SimSun" w:hAnsi="Arial" w:cs="Arial"/>
                <w:sz w:val="20"/>
                <w:szCs w:val="20"/>
                <w:lang w:eastAsia="zh-CN"/>
              </w:rPr>
            </w:pPr>
            <w:r w:rsidRPr="00CE5EF4">
              <w:rPr>
                <w:rFonts w:ascii="Arial" w:eastAsia="SimSun" w:hAnsi="Arial" w:cs="Arial"/>
                <w:sz w:val="20"/>
                <w:szCs w:val="20"/>
                <w:lang w:eastAsia="zh-CN"/>
              </w:rPr>
              <w:t>Company Law</w:t>
            </w:r>
          </w:p>
        </w:tc>
      </w:tr>
      <w:tr w:rsidR="00DB796D" w:rsidRPr="00CE5EF4" w14:paraId="71AFB160" w14:textId="77777777" w:rsidTr="00DD7E97">
        <w:tc>
          <w:tcPr>
            <w:tcW w:w="839" w:type="dxa"/>
            <w:shd w:val="clear" w:color="auto" w:fill="F2F2F2"/>
            <w:vAlign w:val="center"/>
          </w:tcPr>
          <w:p w14:paraId="6DB0E7BA"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Code</w:t>
            </w:r>
          </w:p>
        </w:tc>
        <w:tc>
          <w:tcPr>
            <w:tcW w:w="1792" w:type="dxa"/>
            <w:shd w:val="clear" w:color="auto" w:fill="auto"/>
            <w:vAlign w:val="center"/>
          </w:tcPr>
          <w:p w14:paraId="36B6B2F2" w14:textId="77777777" w:rsidR="00DB796D" w:rsidRPr="00CE5EF4" w:rsidRDefault="005C620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LAW6016M</w:t>
            </w:r>
          </w:p>
        </w:tc>
        <w:tc>
          <w:tcPr>
            <w:tcW w:w="1028" w:type="dxa"/>
            <w:shd w:val="clear" w:color="auto" w:fill="F2F2F2"/>
            <w:vAlign w:val="center"/>
          </w:tcPr>
          <w:p w14:paraId="19FBC8CE"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School</w:t>
            </w:r>
          </w:p>
        </w:tc>
        <w:tc>
          <w:tcPr>
            <w:tcW w:w="3119" w:type="dxa"/>
            <w:shd w:val="clear" w:color="auto" w:fill="auto"/>
            <w:vAlign w:val="center"/>
          </w:tcPr>
          <w:p w14:paraId="6B5346F9" w14:textId="77777777" w:rsidR="00DB796D" w:rsidRPr="00CE5EF4" w:rsidRDefault="005C620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74D6AAE0"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Cost centre</w:t>
            </w:r>
          </w:p>
        </w:tc>
        <w:tc>
          <w:tcPr>
            <w:tcW w:w="851" w:type="dxa"/>
            <w:shd w:val="clear" w:color="auto" w:fill="auto"/>
            <w:vAlign w:val="center"/>
          </w:tcPr>
          <w:p w14:paraId="6A664D48" w14:textId="77777777" w:rsidR="00DB796D" w:rsidRPr="00CE5EF4" w:rsidRDefault="00644A75"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DB796D" w:rsidRPr="00CE5EF4" w14:paraId="0D5FD798" w14:textId="77777777" w:rsidTr="00DD7E97">
        <w:tc>
          <w:tcPr>
            <w:tcW w:w="839" w:type="dxa"/>
            <w:shd w:val="clear" w:color="auto" w:fill="F2F2F2"/>
            <w:vAlign w:val="center"/>
          </w:tcPr>
          <w:p w14:paraId="7C349121"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Level</w:t>
            </w:r>
          </w:p>
        </w:tc>
        <w:tc>
          <w:tcPr>
            <w:tcW w:w="1792" w:type="dxa"/>
            <w:shd w:val="clear" w:color="auto" w:fill="auto"/>
            <w:vAlign w:val="center"/>
          </w:tcPr>
          <w:p w14:paraId="07B09681" w14:textId="77777777" w:rsidR="00DB796D" w:rsidRPr="00CE5EF4" w:rsidRDefault="002C222F"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883320854"/>
                <w:placeholder>
                  <w:docPart w:val="E830F3CEF61E43CEA4D9853ACD72D2C4"/>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DB796D" w:rsidRPr="00CE5EF4">
                  <w:rPr>
                    <w:rFonts w:ascii="Arial" w:eastAsia="SimSun" w:hAnsi="Arial" w:cs="Arial"/>
                    <w:sz w:val="20"/>
                    <w:szCs w:val="20"/>
                    <w:lang w:eastAsia="zh-CN"/>
                  </w:rPr>
                  <w:t>6</w:t>
                </w:r>
              </w:sdtContent>
            </w:sdt>
          </w:p>
        </w:tc>
        <w:tc>
          <w:tcPr>
            <w:tcW w:w="1028" w:type="dxa"/>
            <w:shd w:val="clear" w:color="auto" w:fill="F2F2F2"/>
            <w:vAlign w:val="center"/>
          </w:tcPr>
          <w:p w14:paraId="1C8A7B8D"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Credits</w:t>
            </w:r>
          </w:p>
        </w:tc>
        <w:tc>
          <w:tcPr>
            <w:tcW w:w="3119" w:type="dxa"/>
            <w:shd w:val="clear" w:color="auto" w:fill="auto"/>
            <w:vAlign w:val="center"/>
          </w:tcPr>
          <w:p w14:paraId="07B29BE7" w14:textId="77777777" w:rsidR="00DB796D" w:rsidRPr="00CE5EF4" w:rsidRDefault="00DB796D" w:rsidP="00DD7E97">
            <w:p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20</w:t>
            </w:r>
          </w:p>
        </w:tc>
        <w:tc>
          <w:tcPr>
            <w:tcW w:w="2361" w:type="dxa"/>
            <w:shd w:val="clear" w:color="auto" w:fill="F2F2F2"/>
            <w:vAlign w:val="center"/>
          </w:tcPr>
          <w:p w14:paraId="6A13B1ED"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Available for incoming study abroad</w:t>
            </w:r>
          </w:p>
        </w:tc>
        <w:tc>
          <w:tcPr>
            <w:tcW w:w="851" w:type="dxa"/>
            <w:shd w:val="clear" w:color="auto" w:fill="auto"/>
            <w:vAlign w:val="center"/>
          </w:tcPr>
          <w:p w14:paraId="109DB61B" w14:textId="77777777" w:rsidR="00DB796D" w:rsidRPr="00CE5EF4" w:rsidRDefault="002C222F"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46466777"/>
                <w:placeholder>
                  <w:docPart w:val="B76E79A23EB94E7E8FABE869023741A9"/>
                </w:placeholder>
                <w:dropDownList>
                  <w:listItem w:displayText="Yes" w:value="Yes"/>
                  <w:listItem w:displayText="No" w:value="No"/>
                </w:dropDownList>
              </w:sdtPr>
              <w:sdtEndPr/>
              <w:sdtContent>
                <w:r w:rsidR="00DB796D" w:rsidRPr="00CE5EF4">
                  <w:rPr>
                    <w:rFonts w:ascii="Arial" w:eastAsia="SimSun" w:hAnsi="Arial" w:cs="Arial"/>
                    <w:sz w:val="20"/>
                    <w:szCs w:val="20"/>
                    <w:lang w:eastAsia="zh-CN"/>
                  </w:rPr>
                  <w:t>Yes</w:t>
                </w:r>
              </w:sdtContent>
            </w:sdt>
          </w:p>
        </w:tc>
      </w:tr>
      <w:tr w:rsidR="00DB796D" w:rsidRPr="00CE5EF4" w14:paraId="17DF90B3" w14:textId="77777777" w:rsidTr="00DD7E97">
        <w:tc>
          <w:tcPr>
            <w:tcW w:w="2631" w:type="dxa"/>
            <w:gridSpan w:val="2"/>
            <w:shd w:val="clear" w:color="auto" w:fill="F2F2F2"/>
            <w:vAlign w:val="center"/>
          </w:tcPr>
          <w:p w14:paraId="30DE9505" w14:textId="77777777" w:rsidR="00DB796D" w:rsidRPr="00CE5EF4" w:rsidRDefault="00DB796D" w:rsidP="00DD7E97">
            <w:pPr>
              <w:spacing w:after="0" w:line="240" w:lineRule="auto"/>
              <w:contextualSpacing/>
              <w:rPr>
                <w:rFonts w:ascii="Arial" w:eastAsia="SimSun" w:hAnsi="Arial" w:cs="Arial"/>
                <w:sz w:val="20"/>
                <w:szCs w:val="20"/>
                <w:lang w:eastAsia="zh-CN"/>
              </w:rPr>
            </w:pPr>
            <w:r w:rsidRPr="00CE5EF4">
              <w:rPr>
                <w:rFonts w:ascii="Arial" w:eastAsia="SimSun" w:hAnsi="Arial" w:cs="Arial"/>
                <w:b/>
                <w:sz w:val="20"/>
                <w:szCs w:val="20"/>
                <w:lang w:eastAsia="zh-CN"/>
              </w:rPr>
              <w:t>Pre-requisites</w:t>
            </w:r>
          </w:p>
        </w:tc>
        <w:tc>
          <w:tcPr>
            <w:tcW w:w="4147" w:type="dxa"/>
            <w:gridSpan w:val="2"/>
            <w:shd w:val="clear" w:color="auto" w:fill="auto"/>
            <w:vAlign w:val="center"/>
          </w:tcPr>
          <w:p w14:paraId="6607C07F" w14:textId="77777777" w:rsidR="00DB796D" w:rsidRPr="00CE5EF4" w:rsidRDefault="005C620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LAW4002M</w:t>
            </w:r>
            <w:r w:rsidR="00DB796D" w:rsidRPr="00CE5EF4">
              <w:rPr>
                <w:rFonts w:ascii="Arial" w:eastAsia="SimSun" w:hAnsi="Arial" w:cs="Arial"/>
                <w:sz w:val="20"/>
                <w:szCs w:val="20"/>
                <w:lang w:eastAsia="zh-CN"/>
              </w:rPr>
              <w:t xml:space="preserve"> </w:t>
            </w:r>
            <w:r w:rsidR="00DB796D" w:rsidRPr="00CE5EF4">
              <w:rPr>
                <w:rFonts w:ascii="Arial" w:eastAsia="SimSun" w:hAnsi="Arial" w:cs="Arial"/>
                <w:i/>
                <w:sz w:val="20"/>
                <w:szCs w:val="20"/>
                <w:lang w:eastAsia="zh-CN"/>
              </w:rPr>
              <w:t>Contract Law</w:t>
            </w:r>
            <w:r w:rsidR="00DB796D" w:rsidRPr="00CE5EF4">
              <w:rPr>
                <w:rFonts w:ascii="Arial" w:eastAsia="SimSun" w:hAnsi="Arial" w:cs="Arial"/>
                <w:sz w:val="20"/>
                <w:szCs w:val="20"/>
                <w:lang w:eastAsia="zh-CN"/>
              </w:rPr>
              <w:t xml:space="preserve"> </w:t>
            </w:r>
          </w:p>
        </w:tc>
        <w:tc>
          <w:tcPr>
            <w:tcW w:w="2361" w:type="dxa"/>
            <w:shd w:val="clear" w:color="auto" w:fill="F2F2F2"/>
            <w:vAlign w:val="center"/>
          </w:tcPr>
          <w:p w14:paraId="5270C69D"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Barred combinations</w:t>
            </w:r>
          </w:p>
        </w:tc>
        <w:tc>
          <w:tcPr>
            <w:tcW w:w="851" w:type="dxa"/>
            <w:shd w:val="clear" w:color="auto" w:fill="auto"/>
            <w:vAlign w:val="center"/>
          </w:tcPr>
          <w:p w14:paraId="4B806640" w14:textId="77777777" w:rsidR="00DB796D" w:rsidRPr="00CE5EF4" w:rsidRDefault="00DB796D" w:rsidP="00DD7E97">
            <w:p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 xml:space="preserve">None </w:t>
            </w:r>
          </w:p>
        </w:tc>
      </w:tr>
    </w:tbl>
    <w:p w14:paraId="76BEE8A2" w14:textId="77777777" w:rsidR="00DB796D" w:rsidRPr="00CE5EF4" w:rsidRDefault="00DB796D" w:rsidP="00DB796D">
      <w:pPr>
        <w:tabs>
          <w:tab w:val="left" w:pos="1800"/>
        </w:tabs>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DB796D" w:rsidRPr="00CE5EF4" w14:paraId="43D74EB3" w14:textId="77777777" w:rsidTr="00DD7E97">
        <w:tc>
          <w:tcPr>
            <w:tcW w:w="10104" w:type="dxa"/>
            <w:gridSpan w:val="4"/>
            <w:shd w:val="clear" w:color="auto" w:fill="F2F2F2"/>
            <w:vAlign w:val="center"/>
          </w:tcPr>
          <w:p w14:paraId="14EF853E"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b/>
                <w:sz w:val="20"/>
                <w:szCs w:val="20"/>
                <w:lang w:eastAsia="zh-CN"/>
              </w:rPr>
              <w:t>Learning and teaching</w:t>
            </w:r>
          </w:p>
        </w:tc>
      </w:tr>
      <w:tr w:rsidR="00DB796D" w:rsidRPr="00CE5EF4" w14:paraId="5A1B0C74" w14:textId="77777777" w:rsidTr="00DD7E97">
        <w:tc>
          <w:tcPr>
            <w:tcW w:w="3189" w:type="dxa"/>
            <w:shd w:val="clear" w:color="auto" w:fill="F2F2F2"/>
            <w:vAlign w:val="center"/>
          </w:tcPr>
          <w:p w14:paraId="35F30531" w14:textId="77777777" w:rsidR="00DB796D" w:rsidRPr="00CE5EF4" w:rsidRDefault="00DB796D"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Type of learning activity</w:t>
            </w:r>
          </w:p>
        </w:tc>
        <w:tc>
          <w:tcPr>
            <w:tcW w:w="4929" w:type="dxa"/>
            <w:shd w:val="clear" w:color="auto" w:fill="F2F2F2"/>
          </w:tcPr>
          <w:p w14:paraId="471AEC50" w14:textId="77777777" w:rsidR="00DB796D" w:rsidRPr="00CE5EF4" w:rsidRDefault="00DB796D" w:rsidP="00DD7E97">
            <w:pPr>
              <w:spacing w:after="0" w:line="240" w:lineRule="auto"/>
              <w:jc w:val="center"/>
              <w:rPr>
                <w:rFonts w:ascii="Arial" w:eastAsia="SimSun" w:hAnsi="Arial" w:cs="Arial"/>
                <w:sz w:val="20"/>
                <w:szCs w:val="20"/>
                <w:lang w:eastAsia="zh-CN"/>
              </w:rPr>
            </w:pPr>
            <w:r w:rsidRPr="00CE5EF4">
              <w:rPr>
                <w:rFonts w:ascii="Arial" w:eastAsia="SimSun" w:hAnsi="Arial" w:cs="Arial"/>
                <w:sz w:val="20"/>
                <w:szCs w:val="20"/>
                <w:lang w:eastAsia="zh-CN"/>
              </w:rPr>
              <w:t>comprises</w:t>
            </w:r>
          </w:p>
        </w:tc>
        <w:tc>
          <w:tcPr>
            <w:tcW w:w="900" w:type="dxa"/>
            <w:shd w:val="clear" w:color="auto" w:fill="F2F2F2"/>
            <w:vAlign w:val="center"/>
          </w:tcPr>
          <w:p w14:paraId="6EE885C9"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hours</w:t>
            </w:r>
          </w:p>
        </w:tc>
        <w:tc>
          <w:tcPr>
            <w:tcW w:w="1086" w:type="dxa"/>
            <w:shd w:val="clear" w:color="auto" w:fill="F2F2F2"/>
            <w:vAlign w:val="center"/>
          </w:tcPr>
          <w:p w14:paraId="69617038"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weeks</w:t>
            </w:r>
          </w:p>
        </w:tc>
      </w:tr>
      <w:tr w:rsidR="00DB796D" w:rsidRPr="00CE5EF4" w14:paraId="17D439B2" w14:textId="77777777" w:rsidTr="00DD7E97">
        <w:tc>
          <w:tcPr>
            <w:tcW w:w="3189" w:type="dxa"/>
            <w:shd w:val="clear" w:color="auto" w:fill="F2F2F2"/>
            <w:vAlign w:val="center"/>
          </w:tcPr>
          <w:p w14:paraId="5AB99E7F"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Timetabled contact:</w:t>
            </w:r>
          </w:p>
          <w:p w14:paraId="1E025E9B" w14:textId="77777777" w:rsidR="00DB796D" w:rsidRPr="00CE5EF4" w:rsidRDefault="00DB796D" w:rsidP="00DD7E97">
            <w:pPr>
              <w:spacing w:after="0" w:line="240" w:lineRule="auto"/>
              <w:rPr>
                <w:rFonts w:ascii="Arial" w:eastAsia="SimSun" w:hAnsi="Arial" w:cs="Arial"/>
                <w:sz w:val="20"/>
                <w:szCs w:val="20"/>
                <w:lang w:eastAsia="zh-CN"/>
              </w:rPr>
            </w:pPr>
          </w:p>
          <w:p w14:paraId="5BF42C6F" w14:textId="77777777" w:rsidR="00DB796D" w:rsidRPr="00CE5EF4" w:rsidRDefault="00DB796D"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41598D25" w14:textId="77777777" w:rsidR="00DB796D" w:rsidRPr="00CE5EF4" w:rsidRDefault="00DB796D" w:rsidP="00DD7E97">
            <w:pPr>
              <w:spacing w:after="0" w:line="240" w:lineRule="auto"/>
              <w:rPr>
                <w:rFonts w:ascii="Arial" w:eastAsia="SimSun" w:hAnsi="Arial" w:cs="Arial"/>
                <w:sz w:val="20"/>
                <w:szCs w:val="20"/>
                <w:lang w:eastAsia="zh-CN"/>
              </w:rPr>
            </w:pPr>
          </w:p>
          <w:p w14:paraId="238890B8"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Workshops</w:t>
            </w:r>
          </w:p>
          <w:p w14:paraId="4924B93C" w14:textId="77777777" w:rsidR="00DB796D" w:rsidRPr="00CE5EF4" w:rsidRDefault="00DB796D" w:rsidP="00DD7E97">
            <w:pPr>
              <w:spacing w:after="0" w:line="240" w:lineRule="auto"/>
              <w:rPr>
                <w:rFonts w:ascii="Arial" w:eastAsia="SimSun" w:hAnsi="Arial" w:cs="Arial"/>
                <w:sz w:val="20"/>
                <w:szCs w:val="20"/>
                <w:lang w:eastAsia="zh-CN"/>
              </w:rPr>
            </w:pPr>
          </w:p>
        </w:tc>
        <w:tc>
          <w:tcPr>
            <w:tcW w:w="900" w:type="dxa"/>
            <w:shd w:val="clear" w:color="auto" w:fill="auto"/>
            <w:vAlign w:val="center"/>
          </w:tcPr>
          <w:p w14:paraId="20E31D3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25</w:t>
            </w:r>
          </w:p>
        </w:tc>
        <w:tc>
          <w:tcPr>
            <w:tcW w:w="1086" w:type="dxa"/>
            <w:shd w:val="clear" w:color="auto" w:fill="auto"/>
            <w:vAlign w:val="center"/>
          </w:tcPr>
          <w:p w14:paraId="43E3DE4E"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12</w:t>
            </w:r>
          </w:p>
        </w:tc>
      </w:tr>
      <w:tr w:rsidR="00DB796D" w:rsidRPr="00CE5EF4" w14:paraId="567ECBC8" w14:textId="77777777" w:rsidTr="00DD7E97">
        <w:tc>
          <w:tcPr>
            <w:tcW w:w="3189" w:type="dxa"/>
            <w:shd w:val="clear" w:color="auto" w:fill="F2F2F2"/>
            <w:vAlign w:val="center"/>
          </w:tcPr>
          <w:p w14:paraId="43B60F98"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Supported open learning:</w:t>
            </w:r>
          </w:p>
        </w:tc>
        <w:tc>
          <w:tcPr>
            <w:tcW w:w="4929" w:type="dxa"/>
            <w:shd w:val="clear" w:color="auto" w:fill="auto"/>
            <w:vAlign w:val="center"/>
          </w:tcPr>
          <w:p w14:paraId="3A812152"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14:paraId="06E81E3C"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25</w:t>
            </w:r>
          </w:p>
        </w:tc>
        <w:tc>
          <w:tcPr>
            <w:tcW w:w="1086" w:type="dxa"/>
            <w:shd w:val="clear" w:color="auto" w:fill="auto"/>
            <w:vAlign w:val="center"/>
          </w:tcPr>
          <w:p w14:paraId="11DC964D"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12</w:t>
            </w:r>
          </w:p>
        </w:tc>
      </w:tr>
      <w:tr w:rsidR="00DB796D" w:rsidRPr="00CE5EF4" w14:paraId="4496EC13" w14:textId="77777777" w:rsidTr="00DD7E97">
        <w:tc>
          <w:tcPr>
            <w:tcW w:w="3189" w:type="dxa"/>
            <w:shd w:val="clear" w:color="auto" w:fill="F2F2F2"/>
            <w:vAlign w:val="center"/>
          </w:tcPr>
          <w:p w14:paraId="595CA041"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Independent study:</w:t>
            </w:r>
          </w:p>
        </w:tc>
        <w:tc>
          <w:tcPr>
            <w:tcW w:w="4929" w:type="dxa"/>
            <w:shd w:val="clear" w:color="auto" w:fill="auto"/>
            <w:vAlign w:val="center"/>
          </w:tcPr>
          <w:p w14:paraId="517CCD55"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3BDE090D"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150</w:t>
            </w:r>
          </w:p>
        </w:tc>
        <w:tc>
          <w:tcPr>
            <w:tcW w:w="1086" w:type="dxa"/>
            <w:shd w:val="clear" w:color="auto" w:fill="auto"/>
            <w:vAlign w:val="center"/>
          </w:tcPr>
          <w:p w14:paraId="500E0306"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w:t>
            </w:r>
          </w:p>
        </w:tc>
      </w:tr>
      <w:tr w:rsidR="00DB796D" w:rsidRPr="00CE5EF4" w14:paraId="71AF0335" w14:textId="77777777" w:rsidTr="00DD7E97">
        <w:tc>
          <w:tcPr>
            <w:tcW w:w="8118" w:type="dxa"/>
            <w:gridSpan w:val="2"/>
            <w:shd w:val="clear" w:color="auto" w:fill="F2F2F2"/>
            <w:vAlign w:val="center"/>
          </w:tcPr>
          <w:p w14:paraId="6CEB6825" w14:textId="77777777" w:rsidR="00DB796D" w:rsidRPr="00CE5EF4" w:rsidRDefault="00DB796D"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Total:</w:t>
            </w:r>
          </w:p>
        </w:tc>
        <w:tc>
          <w:tcPr>
            <w:tcW w:w="900" w:type="dxa"/>
            <w:shd w:val="clear" w:color="auto" w:fill="auto"/>
            <w:vAlign w:val="center"/>
          </w:tcPr>
          <w:p w14:paraId="1E074C14"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200</w:t>
            </w:r>
          </w:p>
        </w:tc>
        <w:tc>
          <w:tcPr>
            <w:tcW w:w="1086" w:type="dxa"/>
            <w:shd w:val="clear" w:color="auto" w:fill="auto"/>
            <w:vAlign w:val="center"/>
          </w:tcPr>
          <w:p w14:paraId="18FE5FD4"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w:t>
            </w:r>
          </w:p>
        </w:tc>
      </w:tr>
      <w:tr w:rsidR="00DB796D" w:rsidRPr="00CE5EF4" w14:paraId="2F208C38" w14:textId="77777777" w:rsidTr="00DD7E97">
        <w:tc>
          <w:tcPr>
            <w:tcW w:w="3189" w:type="dxa"/>
            <w:shd w:val="clear" w:color="auto" w:fill="F2F2F2"/>
            <w:vAlign w:val="center"/>
          </w:tcPr>
          <w:p w14:paraId="621AF51F" w14:textId="77777777" w:rsidR="00DB796D" w:rsidRPr="00CE5EF4" w:rsidRDefault="00DB796D"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of which work-related learning:</w:t>
            </w:r>
          </w:p>
        </w:tc>
        <w:tc>
          <w:tcPr>
            <w:tcW w:w="4929" w:type="dxa"/>
            <w:shd w:val="clear" w:color="auto" w:fill="auto"/>
            <w:vAlign w:val="center"/>
          </w:tcPr>
          <w:p w14:paraId="3F3AA39E" w14:textId="77777777" w:rsidR="00DB796D" w:rsidRPr="00CE5EF4" w:rsidRDefault="00DB796D"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Legal research and problem solving</w:t>
            </w:r>
          </w:p>
        </w:tc>
        <w:tc>
          <w:tcPr>
            <w:tcW w:w="900" w:type="dxa"/>
            <w:shd w:val="clear" w:color="auto" w:fill="auto"/>
            <w:vAlign w:val="center"/>
          </w:tcPr>
          <w:p w14:paraId="47A3B9D1"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50</w:t>
            </w:r>
          </w:p>
        </w:tc>
        <w:tc>
          <w:tcPr>
            <w:tcW w:w="1086" w:type="dxa"/>
            <w:shd w:val="clear" w:color="auto" w:fill="auto"/>
            <w:vAlign w:val="center"/>
          </w:tcPr>
          <w:p w14:paraId="6F1C6376" w14:textId="77777777" w:rsidR="00DB796D" w:rsidRPr="00CE5EF4" w:rsidRDefault="00DB796D" w:rsidP="00DD7E97">
            <w:pPr>
              <w:spacing w:after="0" w:line="240" w:lineRule="auto"/>
              <w:rPr>
                <w:rFonts w:ascii="Arial" w:eastAsia="SimSun" w:hAnsi="Arial" w:cs="Arial"/>
                <w:sz w:val="20"/>
                <w:szCs w:val="20"/>
                <w:lang w:eastAsia="zh-CN"/>
              </w:rPr>
            </w:pPr>
          </w:p>
        </w:tc>
      </w:tr>
    </w:tbl>
    <w:p w14:paraId="0EB01EFB"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DB796D" w:rsidRPr="00CE5EF4" w14:paraId="4FE3837F" w14:textId="77777777" w:rsidTr="00DD7E97">
        <w:tc>
          <w:tcPr>
            <w:tcW w:w="5000" w:type="pct"/>
            <w:shd w:val="clear" w:color="auto" w:fill="F2F2F2"/>
            <w:vAlign w:val="center"/>
          </w:tcPr>
          <w:p w14:paraId="15A14679" w14:textId="77777777" w:rsidR="00DB796D" w:rsidRPr="00CE5EF4" w:rsidRDefault="00DB796D" w:rsidP="00DD7E97">
            <w:pPr>
              <w:spacing w:before="60" w:after="6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 xml:space="preserve">Rationale </w:t>
            </w:r>
          </w:p>
          <w:p w14:paraId="671947C7" w14:textId="77777777" w:rsidR="00DB796D" w:rsidRPr="00CE5EF4" w:rsidRDefault="00DB796D" w:rsidP="00DD7E97">
            <w:pPr>
              <w:spacing w:before="60" w:after="60" w:line="240" w:lineRule="auto"/>
              <w:rPr>
                <w:rFonts w:ascii="Arial" w:eastAsia="SimSun" w:hAnsi="Arial" w:cs="Arial"/>
                <w:i/>
                <w:sz w:val="20"/>
                <w:szCs w:val="20"/>
                <w:lang w:eastAsia="zh-CN"/>
              </w:rPr>
            </w:pPr>
            <w:r w:rsidRPr="00CE5EF4">
              <w:rPr>
                <w:rFonts w:ascii="Arial" w:eastAsia="SimSun" w:hAnsi="Arial" w:cs="Arial"/>
                <w:i/>
                <w:sz w:val="20"/>
                <w:szCs w:val="20"/>
                <w:lang w:eastAsia="zh-CN"/>
              </w:rPr>
              <w:t xml:space="preserve"> </w:t>
            </w:r>
          </w:p>
        </w:tc>
      </w:tr>
      <w:tr w:rsidR="00DB796D" w:rsidRPr="00CE5EF4" w14:paraId="03E6D0BA" w14:textId="77777777" w:rsidTr="00DD7E97">
        <w:tc>
          <w:tcPr>
            <w:tcW w:w="5000" w:type="pct"/>
            <w:shd w:val="clear" w:color="auto" w:fill="auto"/>
          </w:tcPr>
          <w:p w14:paraId="66386FAF" w14:textId="77777777" w:rsidR="00DB796D" w:rsidRPr="00CE5EF4" w:rsidRDefault="00DB796D" w:rsidP="00DD7E97">
            <w:pPr>
              <w:spacing w:after="0" w:line="240" w:lineRule="auto"/>
              <w:jc w:val="both"/>
              <w:rPr>
                <w:rFonts w:ascii="Arial" w:eastAsia="SimSun" w:hAnsi="Arial" w:cs="Times New Roman"/>
                <w:lang w:eastAsia="zh-CN"/>
              </w:rPr>
            </w:pPr>
            <w:r w:rsidRPr="00CE5EF4">
              <w:rPr>
                <w:rFonts w:ascii="Arial" w:eastAsia="SimSun" w:hAnsi="Arial" w:cs="Arial"/>
                <w:lang w:eastAsia="zh-CN"/>
              </w:rPr>
              <w:t xml:space="preserve">This module provides you </w:t>
            </w:r>
            <w:r w:rsidRPr="00CE5EF4">
              <w:rPr>
                <w:rFonts w:ascii="Arial" w:eastAsia="SimSun" w:hAnsi="Arial" w:cs="Times New Roman"/>
                <w:lang w:eastAsia="zh-CN"/>
              </w:rPr>
              <w:t xml:space="preserve">with a critical appreciation of the main principles of modern </w:t>
            </w:r>
            <w:r w:rsidRPr="00CE5EF4">
              <w:rPr>
                <w:rFonts w:ascii="Arial" w:eastAsia="SimSun" w:hAnsi="Arial" w:cs="Arial"/>
                <w:lang w:eastAsia="zh-CN"/>
              </w:rPr>
              <w:t xml:space="preserve">company law. Company Law will allow you to develop a solid grounding in the core legal principles relating to the management of limited companies in England and Wales, as well as a perceptive and critical understanding of the beliefs and values that underpin this area of law. In your work on the module you will learn to </w:t>
            </w:r>
            <w:r w:rsidRPr="00CE5EF4">
              <w:rPr>
                <w:rFonts w:ascii="Arial" w:eastAsia="Arial" w:hAnsi="Arial" w:cs="Arial"/>
                <w:color w:val="000000"/>
                <w:lang w:eastAsia="zh-CN"/>
              </w:rPr>
              <w:t>recognise and critique the significance of current debates in company law, particularly in the context of relevant wider social, political and economic considerations.</w:t>
            </w:r>
            <w:r>
              <w:rPr>
                <w:rFonts w:ascii="Arial" w:eastAsia="Arial" w:hAnsi="Arial" w:cs="Arial"/>
                <w:color w:val="000000"/>
                <w:lang w:eastAsia="zh-CN"/>
              </w:rPr>
              <w:t xml:space="preserve"> The module will consider company law in its wider European and international</w:t>
            </w:r>
            <w:r w:rsidRPr="00CE5EF4">
              <w:rPr>
                <w:rFonts w:ascii="Arial" w:eastAsia="Arial" w:hAnsi="Arial" w:cs="Arial"/>
                <w:color w:val="000000"/>
                <w:lang w:eastAsia="zh-CN"/>
              </w:rPr>
              <w:t xml:space="preserve"> </w:t>
            </w:r>
            <w:r>
              <w:rPr>
                <w:rFonts w:ascii="Arial" w:eastAsia="Arial" w:hAnsi="Arial" w:cs="Arial"/>
                <w:color w:val="000000"/>
                <w:lang w:eastAsia="zh-CN"/>
              </w:rPr>
              <w:t xml:space="preserve">contexts. </w:t>
            </w:r>
            <w:r w:rsidRPr="00CE5EF4">
              <w:rPr>
                <w:rFonts w:ascii="Arial" w:eastAsia="Arial" w:hAnsi="Arial" w:cs="Arial"/>
                <w:color w:val="000000"/>
                <w:lang w:eastAsia="zh-CN"/>
              </w:rPr>
              <w:t xml:space="preserve">You will have the opportunity consider how effective company law is in addressing social issues, and what areas need reform. Throughout the module, you will be engaged in research, debate and problem solving. </w:t>
            </w:r>
            <w:r w:rsidRPr="00CE5EF4">
              <w:rPr>
                <w:rFonts w:ascii="Arial" w:eastAsia="SimSun" w:hAnsi="Arial" w:cs="Times New Roman"/>
                <w:lang w:eastAsia="zh-CN"/>
              </w:rPr>
              <w:t xml:space="preserve">Module activities will involve you critically reflecting upon the competing tensions and policy considerations in this area, and the differing influences upon law in this area. </w:t>
            </w:r>
          </w:p>
          <w:p w14:paraId="1E217088" w14:textId="77777777" w:rsidR="00DB796D" w:rsidRPr="00CE5EF4" w:rsidRDefault="00DB796D" w:rsidP="00DD7E97">
            <w:pPr>
              <w:spacing w:after="0" w:line="240" w:lineRule="auto"/>
              <w:jc w:val="both"/>
              <w:rPr>
                <w:rFonts w:ascii="Arial" w:eastAsia="SimSun" w:hAnsi="Arial" w:cs="Arial"/>
                <w:sz w:val="20"/>
                <w:szCs w:val="20"/>
                <w:lang w:eastAsia="zh-CN"/>
              </w:rPr>
            </w:pPr>
          </w:p>
        </w:tc>
      </w:tr>
    </w:tbl>
    <w:p w14:paraId="48E20F57" w14:textId="77777777" w:rsidR="00DB796D" w:rsidRPr="00CE5EF4" w:rsidRDefault="00DB796D" w:rsidP="00DB796D">
      <w:pPr>
        <w:spacing w:after="0" w:line="240" w:lineRule="auto"/>
        <w:jc w:val="both"/>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DB796D" w:rsidRPr="00CE5EF4" w14:paraId="7D76E581" w14:textId="77777777" w:rsidTr="00DD7E97">
        <w:tc>
          <w:tcPr>
            <w:tcW w:w="3216" w:type="pct"/>
            <w:shd w:val="clear" w:color="auto" w:fill="F2F2F2"/>
          </w:tcPr>
          <w:p w14:paraId="2373570C" w14:textId="77777777" w:rsidR="00DB796D" w:rsidRPr="00CE5EF4" w:rsidRDefault="00DB796D"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Title(s) of awards to which the module contributes</w:t>
            </w:r>
          </w:p>
        </w:tc>
        <w:tc>
          <w:tcPr>
            <w:tcW w:w="1784" w:type="pct"/>
            <w:shd w:val="clear" w:color="auto" w:fill="F2F2F2"/>
          </w:tcPr>
          <w:p w14:paraId="1ADF240E" w14:textId="77777777" w:rsidR="00DB796D" w:rsidRPr="00CE5EF4" w:rsidRDefault="00DB796D"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Award Programme Learning Outcome(s) to which the module is mapped (PLO1, PLO3 etc.)</w:t>
            </w:r>
          </w:p>
        </w:tc>
      </w:tr>
      <w:tr w:rsidR="00DB796D" w:rsidRPr="00CE5EF4" w14:paraId="594CCBCB" w14:textId="77777777" w:rsidTr="00DD7E97">
        <w:tc>
          <w:tcPr>
            <w:tcW w:w="3216" w:type="pct"/>
            <w:shd w:val="clear" w:color="auto" w:fill="auto"/>
          </w:tcPr>
          <w:p w14:paraId="554F7D7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 xml:space="preserve">LLB (Hons) Law </w:t>
            </w:r>
          </w:p>
        </w:tc>
        <w:tc>
          <w:tcPr>
            <w:tcW w:w="1784" w:type="pct"/>
          </w:tcPr>
          <w:p w14:paraId="658C7AB8" w14:textId="77777777" w:rsidR="00DB796D" w:rsidRPr="00CE5EF4" w:rsidRDefault="00DB796D"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CE5EF4">
              <w:rPr>
                <w:rFonts w:ascii="Arial" w:eastAsia="SimSun" w:hAnsi="Arial" w:cs="Arial"/>
                <w:sz w:val="20"/>
                <w:szCs w:val="20"/>
                <w:lang w:eastAsia="zh-CN"/>
              </w:rPr>
              <w:t>: 6.1; 6.2; 6.3; 6.4; 6.5; and, 6.7</w:t>
            </w:r>
          </w:p>
        </w:tc>
      </w:tr>
    </w:tbl>
    <w:p w14:paraId="72331A9C"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DB796D" w:rsidRPr="00CE5EF4" w14:paraId="290D8081" w14:textId="77777777" w:rsidTr="00DD7E97">
        <w:tc>
          <w:tcPr>
            <w:tcW w:w="5000" w:type="pct"/>
            <w:gridSpan w:val="4"/>
            <w:shd w:val="clear" w:color="auto" w:fill="F2F2F2"/>
          </w:tcPr>
          <w:p w14:paraId="2D90DA25" w14:textId="77777777" w:rsidR="00DB796D" w:rsidRPr="00CE5EF4" w:rsidRDefault="00DB796D" w:rsidP="00DD7E97">
            <w:pPr>
              <w:spacing w:before="60" w:after="60" w:line="240" w:lineRule="auto"/>
              <w:rPr>
                <w:rFonts w:ascii="Arial" w:eastAsia="SimSun" w:hAnsi="Arial" w:cs="Arial"/>
                <w:sz w:val="20"/>
                <w:szCs w:val="20"/>
                <w:lang w:eastAsia="zh-CN"/>
              </w:rPr>
            </w:pPr>
            <w:r w:rsidRPr="00CE5EF4">
              <w:rPr>
                <w:rFonts w:ascii="Arial" w:eastAsia="SimSun" w:hAnsi="Arial" w:cs="Arial"/>
                <w:b/>
                <w:sz w:val="20"/>
                <w:szCs w:val="20"/>
                <w:lang w:eastAsia="zh-CN"/>
              </w:rPr>
              <w:t>Assessment</w:t>
            </w:r>
            <w:r w:rsidRPr="00CE5EF4">
              <w:rPr>
                <w:rFonts w:ascii="Arial" w:eastAsia="SimSun" w:hAnsi="Arial" w:cs="Arial"/>
                <w:sz w:val="20"/>
                <w:szCs w:val="20"/>
                <w:lang w:eastAsia="zh-CN"/>
              </w:rPr>
              <w:t xml:space="preserve"> </w:t>
            </w:r>
            <w:r w:rsidRPr="00CE5EF4">
              <w:rPr>
                <w:rFonts w:ascii="Arial" w:eastAsia="SimSun" w:hAnsi="Arial" w:cs="Arial"/>
                <w:i/>
                <w:sz w:val="20"/>
                <w:szCs w:val="20"/>
                <w:lang w:eastAsia="zh-CN"/>
              </w:rPr>
              <w:t xml:space="preserve"> </w:t>
            </w:r>
          </w:p>
        </w:tc>
      </w:tr>
      <w:tr w:rsidR="00DB796D" w:rsidRPr="00CE5EF4" w14:paraId="7B8A6F19" w14:textId="77777777" w:rsidTr="00DD7E97">
        <w:tc>
          <w:tcPr>
            <w:tcW w:w="162" w:type="pct"/>
            <w:shd w:val="clear" w:color="auto" w:fill="auto"/>
            <w:vAlign w:val="center"/>
          </w:tcPr>
          <w:p w14:paraId="06079E26" w14:textId="77777777" w:rsidR="00DB796D" w:rsidRPr="00CE5EF4" w:rsidRDefault="00DB796D"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w:t>
            </w:r>
          </w:p>
        </w:tc>
        <w:tc>
          <w:tcPr>
            <w:tcW w:w="944" w:type="pct"/>
            <w:vAlign w:val="center"/>
          </w:tcPr>
          <w:p w14:paraId="6D4ABDA4" w14:textId="77777777" w:rsidR="00DB796D" w:rsidRPr="00CE5EF4" w:rsidRDefault="00DB796D"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type</w:t>
            </w:r>
          </w:p>
        </w:tc>
        <w:tc>
          <w:tcPr>
            <w:tcW w:w="3134" w:type="pct"/>
            <w:shd w:val="clear" w:color="auto" w:fill="auto"/>
            <w:vAlign w:val="center"/>
          </w:tcPr>
          <w:p w14:paraId="675A325D" w14:textId="77777777" w:rsidR="00DB796D" w:rsidRPr="00CE5EF4" w:rsidRDefault="00DB796D"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description</w:t>
            </w:r>
          </w:p>
        </w:tc>
        <w:tc>
          <w:tcPr>
            <w:tcW w:w="760" w:type="pct"/>
            <w:shd w:val="clear" w:color="auto" w:fill="auto"/>
            <w:vAlign w:val="center"/>
          </w:tcPr>
          <w:p w14:paraId="0A4B084F" w14:textId="77777777" w:rsidR="00DB796D" w:rsidRPr="00CE5EF4" w:rsidRDefault="00DB796D"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weighting</w:t>
            </w:r>
          </w:p>
        </w:tc>
      </w:tr>
      <w:tr w:rsidR="00DB796D" w:rsidRPr="00CE5EF4" w14:paraId="5AE24DB4" w14:textId="77777777" w:rsidTr="00DD7E97">
        <w:tc>
          <w:tcPr>
            <w:tcW w:w="162" w:type="pct"/>
            <w:shd w:val="clear" w:color="auto" w:fill="auto"/>
            <w:vAlign w:val="center"/>
          </w:tcPr>
          <w:p w14:paraId="08D51F5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w:t>
            </w:r>
          </w:p>
        </w:tc>
        <w:tc>
          <w:tcPr>
            <w:tcW w:w="944" w:type="pct"/>
          </w:tcPr>
          <w:p w14:paraId="731F75C3" w14:textId="77777777" w:rsidR="00DB796D" w:rsidRPr="00CE5EF4" w:rsidRDefault="002C222F"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992713913"/>
                <w:placeholder>
                  <w:docPart w:val="1548303DBFBD491A8DADEDBF602570D0"/>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DB796D" w:rsidRPr="00CE5EF4">
                  <w:rPr>
                    <w:rFonts w:ascii="Arial" w:eastAsia="SimSun" w:hAnsi="Arial" w:cs="Arial"/>
                    <w:sz w:val="20"/>
                    <w:szCs w:val="20"/>
                    <w:lang w:eastAsia="zh-CN"/>
                  </w:rPr>
                  <w:t>Written work</w:t>
                </w:r>
              </w:sdtContent>
            </w:sdt>
          </w:p>
        </w:tc>
        <w:tc>
          <w:tcPr>
            <w:tcW w:w="3134" w:type="pct"/>
            <w:shd w:val="clear" w:color="auto" w:fill="auto"/>
            <w:vAlign w:val="center"/>
          </w:tcPr>
          <w:p w14:paraId="18F5A60A"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Essay (2000 words)</w:t>
            </w:r>
          </w:p>
        </w:tc>
        <w:tc>
          <w:tcPr>
            <w:tcW w:w="760" w:type="pct"/>
            <w:shd w:val="clear" w:color="auto" w:fill="auto"/>
            <w:vAlign w:val="center"/>
          </w:tcPr>
          <w:p w14:paraId="22EF8C3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50%</w:t>
            </w:r>
          </w:p>
        </w:tc>
      </w:tr>
      <w:tr w:rsidR="00DB796D" w:rsidRPr="00CE5EF4" w14:paraId="39A87AD7" w14:textId="77777777" w:rsidTr="00DD7E97">
        <w:tc>
          <w:tcPr>
            <w:tcW w:w="162" w:type="pct"/>
            <w:shd w:val="clear" w:color="auto" w:fill="auto"/>
            <w:vAlign w:val="center"/>
          </w:tcPr>
          <w:p w14:paraId="36CBCFAD"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w:t>
            </w:r>
          </w:p>
        </w:tc>
        <w:tc>
          <w:tcPr>
            <w:tcW w:w="944" w:type="pct"/>
          </w:tcPr>
          <w:p w14:paraId="43EAFF28" w14:textId="77777777" w:rsidR="00DB796D" w:rsidRPr="00CE5EF4" w:rsidRDefault="002C222F" w:rsidP="00DD7E97">
            <w:pPr>
              <w:spacing w:after="0" w:line="240" w:lineRule="auto"/>
              <w:rPr>
                <w:rFonts w:ascii="Arial" w:eastAsia="SimSun" w:hAnsi="Arial" w:cs="Times New Roman"/>
                <w:sz w:val="20"/>
                <w:szCs w:val="20"/>
                <w:lang w:eastAsia="zh-CN"/>
              </w:rPr>
            </w:pPr>
            <w:sdt>
              <w:sdtPr>
                <w:rPr>
                  <w:rFonts w:ascii="Arial" w:eastAsia="SimSun" w:hAnsi="Arial" w:cs="Arial"/>
                  <w:sz w:val="20"/>
                  <w:szCs w:val="20"/>
                  <w:lang w:eastAsia="zh-CN"/>
                </w:rPr>
                <w:id w:val="-2130388183"/>
                <w:placeholder>
                  <w:docPart w:val="8901D86B7B244503A479A033240472B5"/>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DB796D" w:rsidRPr="00CE5EF4">
                  <w:rPr>
                    <w:rFonts w:ascii="Arial" w:eastAsia="SimSun" w:hAnsi="Arial" w:cs="Arial"/>
                    <w:sz w:val="20"/>
                    <w:szCs w:val="20"/>
                    <w:lang w:eastAsia="zh-CN"/>
                  </w:rPr>
                  <w:t>Examination</w:t>
                </w:r>
              </w:sdtContent>
            </w:sdt>
          </w:p>
        </w:tc>
        <w:tc>
          <w:tcPr>
            <w:tcW w:w="3134" w:type="pct"/>
            <w:shd w:val="clear" w:color="auto" w:fill="auto"/>
            <w:vAlign w:val="center"/>
          </w:tcPr>
          <w:p w14:paraId="294B7D2C" w14:textId="0523AD2D" w:rsidR="00DB796D" w:rsidRPr="00CE5EF4" w:rsidRDefault="002C222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Open Book </w:t>
            </w:r>
            <w:r w:rsidR="00DB796D" w:rsidRPr="00CE5EF4">
              <w:rPr>
                <w:rFonts w:ascii="Arial" w:eastAsia="SimSun" w:hAnsi="Arial" w:cs="Arial"/>
                <w:sz w:val="20"/>
                <w:szCs w:val="20"/>
                <w:lang w:eastAsia="zh-CN"/>
              </w:rPr>
              <w:t xml:space="preserve">Examination (2 hours) </w:t>
            </w:r>
          </w:p>
        </w:tc>
        <w:tc>
          <w:tcPr>
            <w:tcW w:w="760" w:type="pct"/>
            <w:shd w:val="clear" w:color="auto" w:fill="auto"/>
            <w:vAlign w:val="center"/>
          </w:tcPr>
          <w:p w14:paraId="500DBA14"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50%</w:t>
            </w:r>
          </w:p>
        </w:tc>
      </w:tr>
      <w:tr w:rsidR="00DB796D" w:rsidRPr="00CE5EF4" w14:paraId="49FF35B5" w14:textId="77777777" w:rsidTr="00DD7E97">
        <w:tc>
          <w:tcPr>
            <w:tcW w:w="5000" w:type="pct"/>
            <w:gridSpan w:val="4"/>
            <w:shd w:val="clear" w:color="auto" w:fill="F2F2F2"/>
          </w:tcPr>
          <w:p w14:paraId="0F7D615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b/>
                <w:sz w:val="20"/>
                <w:szCs w:val="20"/>
                <w:lang w:eastAsia="zh-CN"/>
              </w:rPr>
              <w:t>Qualified failures</w:t>
            </w:r>
            <w:r w:rsidRPr="00CE5EF4">
              <w:rPr>
                <w:rFonts w:ascii="Arial" w:eastAsia="SimSun" w:hAnsi="Arial" w:cs="Arial"/>
                <w:sz w:val="20"/>
                <w:szCs w:val="20"/>
                <w:lang w:eastAsia="zh-CN"/>
              </w:rPr>
              <w:t xml:space="preserve"> </w:t>
            </w:r>
            <w:r w:rsidRPr="00CE5EF4">
              <w:rPr>
                <w:rFonts w:ascii="Arial" w:eastAsia="SimSun" w:hAnsi="Arial" w:cs="Arial"/>
                <w:i/>
                <w:sz w:val="20"/>
                <w:szCs w:val="20"/>
                <w:lang w:eastAsia="zh-CN"/>
              </w:rPr>
              <w:t xml:space="preserve"> </w:t>
            </w:r>
          </w:p>
          <w:p w14:paraId="580B711C"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 order to pass the module, students must achieve at least:</w:t>
            </w:r>
          </w:p>
        </w:tc>
      </w:tr>
      <w:tr w:rsidR="00DB796D" w:rsidRPr="00CE5EF4" w14:paraId="782BD35A" w14:textId="77777777" w:rsidTr="00DD7E97">
        <w:tc>
          <w:tcPr>
            <w:tcW w:w="5000" w:type="pct"/>
            <w:gridSpan w:val="4"/>
          </w:tcPr>
          <w:p w14:paraId="5EBC483A" w14:textId="77777777" w:rsidR="00DB796D" w:rsidRPr="00CE5EF4" w:rsidRDefault="00DB796D" w:rsidP="00DB796D">
            <w:pPr>
              <w:numPr>
                <w:ilvl w:val="0"/>
                <w:numId w:val="2"/>
              </w:num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a mark of 20 in each component and an overall pass mark</w:t>
            </w:r>
          </w:p>
        </w:tc>
      </w:tr>
    </w:tbl>
    <w:p w14:paraId="44580E51" w14:textId="77777777" w:rsidR="00DB796D" w:rsidRPr="00CE5EF4" w:rsidRDefault="00DB796D" w:rsidP="00DB796D">
      <w:pPr>
        <w:spacing w:after="0" w:line="240" w:lineRule="auto"/>
        <w:rPr>
          <w:rFonts w:ascii="Arial" w:eastAsia="SimSun" w:hAnsi="Arial" w:cs="Arial"/>
          <w:sz w:val="20"/>
          <w:szCs w:val="20"/>
          <w:lang w:eastAsia="zh-CN"/>
        </w:rPr>
      </w:pPr>
    </w:p>
    <w:p w14:paraId="012A258D" w14:textId="77777777" w:rsidR="00DB796D" w:rsidRPr="00CE5EF4" w:rsidRDefault="00DB796D" w:rsidP="00DB796D">
      <w:pPr>
        <w:spacing w:after="0" w:line="240" w:lineRule="auto"/>
        <w:rPr>
          <w:rFonts w:ascii="Arial" w:eastAsia="SimSun" w:hAnsi="Arial" w:cs="Arial"/>
          <w:sz w:val="20"/>
          <w:szCs w:val="20"/>
          <w:lang w:eastAsia="zh-CN"/>
        </w:rPr>
      </w:pPr>
    </w:p>
    <w:p w14:paraId="48EF49D2" w14:textId="77777777" w:rsidR="00DB796D" w:rsidRPr="00CE5EF4" w:rsidRDefault="00DB796D" w:rsidP="00DB796D">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br w:type="page"/>
      </w:r>
    </w:p>
    <w:p w14:paraId="1EEFCE97"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DB796D" w:rsidRPr="00CE5EF4" w14:paraId="3EF37776" w14:textId="77777777" w:rsidTr="00DD7E97">
        <w:tc>
          <w:tcPr>
            <w:tcW w:w="5000" w:type="pct"/>
            <w:shd w:val="clear" w:color="auto" w:fill="F2F2F2"/>
          </w:tcPr>
          <w:p w14:paraId="70D538DD" w14:textId="77777777" w:rsidR="00DB796D" w:rsidRPr="00CE5EF4" w:rsidRDefault="00DB796D"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Indicative content</w:t>
            </w:r>
          </w:p>
        </w:tc>
      </w:tr>
      <w:tr w:rsidR="00DB796D" w:rsidRPr="00CE5EF4" w14:paraId="54B36743" w14:textId="77777777" w:rsidTr="00DD7E97">
        <w:tc>
          <w:tcPr>
            <w:tcW w:w="5000" w:type="pct"/>
            <w:shd w:val="clear" w:color="auto" w:fill="auto"/>
          </w:tcPr>
          <w:p w14:paraId="1D3AC967" w14:textId="77777777" w:rsidR="00DB796D" w:rsidRPr="00CE5EF4" w:rsidRDefault="00DB796D" w:rsidP="00DD7E97">
            <w:pPr>
              <w:autoSpaceDE w:val="0"/>
              <w:autoSpaceDN w:val="0"/>
              <w:adjustRightInd w:val="0"/>
              <w:spacing w:after="0" w:line="240" w:lineRule="auto"/>
              <w:rPr>
                <w:rFonts w:ascii="Arial" w:eastAsia="Arial" w:hAnsi="Arial" w:cs="Arial"/>
                <w:color w:val="000000"/>
                <w:lang w:eastAsia="en-GB"/>
              </w:rPr>
            </w:pPr>
          </w:p>
          <w:p w14:paraId="734D3E98"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Introduction to contemporary company law: theory and practice</w:t>
            </w:r>
          </w:p>
          <w:p w14:paraId="756746AD" w14:textId="77777777" w:rsidR="00DB796D"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The historical development of company law </w:t>
            </w:r>
          </w:p>
          <w:p w14:paraId="160F45A0"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Pr>
                <w:rFonts w:ascii="Arial" w:eastAsia="Arial" w:hAnsi="Arial" w:cs="Arial"/>
                <w:color w:val="000000"/>
                <w:lang w:eastAsia="en-GB"/>
              </w:rPr>
              <w:t xml:space="preserve">European and international influences and issues </w:t>
            </w:r>
          </w:p>
          <w:p w14:paraId="62EEB874"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Corporate status and the incorporation process</w:t>
            </w:r>
          </w:p>
          <w:p w14:paraId="7B273638"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Duties of Directors, including enforcement and disqualification </w:t>
            </w:r>
          </w:p>
          <w:p w14:paraId="2A57FAC1"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Memorandum and Articles: content, legal effect, alteration </w:t>
            </w:r>
          </w:p>
          <w:p w14:paraId="0C3B940F"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Meetings and Resolutions </w:t>
            </w:r>
          </w:p>
          <w:p w14:paraId="64ABC409"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Company records </w:t>
            </w:r>
          </w:p>
          <w:p w14:paraId="2C8C7D24"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Company shares</w:t>
            </w:r>
          </w:p>
          <w:p w14:paraId="24A988D3"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Debentures</w:t>
            </w:r>
          </w:p>
          <w:p w14:paraId="16F2C9B7"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Financial assistance </w:t>
            </w:r>
          </w:p>
          <w:p w14:paraId="7B313AC2"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Insolvency </w:t>
            </w:r>
          </w:p>
          <w:p w14:paraId="2AA8170B"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Shareholder remedies</w:t>
            </w:r>
          </w:p>
          <w:p w14:paraId="0D88D080" w14:textId="77777777" w:rsidR="00DB796D" w:rsidRPr="00CE5EF4" w:rsidRDefault="00DB796D" w:rsidP="00DD7E97">
            <w:pPr>
              <w:autoSpaceDE w:val="0"/>
              <w:autoSpaceDN w:val="0"/>
              <w:adjustRightInd w:val="0"/>
              <w:spacing w:after="0" w:line="240" w:lineRule="auto"/>
              <w:ind w:left="360"/>
              <w:contextualSpacing/>
              <w:rPr>
                <w:rFonts w:ascii="Arial" w:eastAsia="Arial" w:hAnsi="Arial" w:cs="Arial"/>
                <w:color w:val="000000"/>
                <w:lang w:eastAsia="en-GB"/>
              </w:rPr>
            </w:pPr>
          </w:p>
        </w:tc>
      </w:tr>
    </w:tbl>
    <w:p w14:paraId="018D47FD"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DB796D" w:rsidRPr="00CE5EF4" w14:paraId="0026F87E" w14:textId="77777777" w:rsidTr="00DD7E97">
        <w:tc>
          <w:tcPr>
            <w:tcW w:w="5000" w:type="pct"/>
            <w:shd w:val="clear" w:color="auto" w:fill="F2F2F2"/>
          </w:tcPr>
          <w:p w14:paraId="240F75CD" w14:textId="77777777" w:rsidR="00DB796D" w:rsidRPr="00CE5EF4" w:rsidRDefault="00DB796D" w:rsidP="00DD7E97">
            <w:pPr>
              <w:spacing w:after="0" w:line="240" w:lineRule="auto"/>
              <w:rPr>
                <w:rFonts w:ascii="Arial" w:eastAsia="SimSun" w:hAnsi="Arial" w:cs="Arial"/>
                <w:i/>
                <w:sz w:val="20"/>
                <w:szCs w:val="20"/>
                <w:lang w:eastAsia="zh-CN"/>
              </w:rPr>
            </w:pPr>
            <w:r w:rsidRPr="00CE5EF4">
              <w:rPr>
                <w:rFonts w:ascii="Arial" w:eastAsia="SimSun" w:hAnsi="Arial" w:cs="Arial"/>
                <w:b/>
                <w:sz w:val="20"/>
                <w:szCs w:val="20"/>
                <w:lang w:eastAsia="zh-CN"/>
              </w:rPr>
              <w:t xml:space="preserve">Reading list </w:t>
            </w:r>
            <w:r w:rsidRPr="00CE5EF4">
              <w:rPr>
                <w:rFonts w:ascii="Arial" w:eastAsia="SimSun" w:hAnsi="Arial" w:cs="Arial"/>
                <w:i/>
                <w:sz w:val="20"/>
                <w:szCs w:val="20"/>
                <w:lang w:eastAsia="zh-CN"/>
              </w:rPr>
              <w:t>(Rebus link)</w:t>
            </w:r>
          </w:p>
        </w:tc>
      </w:tr>
      <w:tr w:rsidR="00DB796D" w:rsidRPr="00CE5EF4" w14:paraId="11B5EDFB" w14:textId="77777777" w:rsidTr="00DD7E97">
        <w:tc>
          <w:tcPr>
            <w:tcW w:w="5000" w:type="pct"/>
            <w:shd w:val="clear" w:color="auto" w:fill="auto"/>
          </w:tcPr>
          <w:p w14:paraId="7217AF88" w14:textId="77777777" w:rsidR="00DB796D" w:rsidRPr="00CE5EF4" w:rsidRDefault="002C222F" w:rsidP="00DD7E97">
            <w:pPr>
              <w:spacing w:after="0" w:line="240" w:lineRule="auto"/>
              <w:rPr>
                <w:rFonts w:ascii="Arial" w:eastAsia="SimSun" w:hAnsi="Arial" w:cs="Times New Roman"/>
                <w:lang w:eastAsia="zh-CN"/>
              </w:rPr>
            </w:pPr>
            <w:hyperlink r:id="rId5" w:history="1">
              <w:r w:rsidR="00DB796D" w:rsidRPr="00CE5EF4">
                <w:rPr>
                  <w:rFonts w:ascii="Arial" w:eastAsia="SimSun" w:hAnsi="Arial" w:cs="Times New Roman"/>
                  <w:color w:val="0000FF" w:themeColor="hyperlink"/>
                  <w:u w:val="single"/>
                  <w:lang w:eastAsia="zh-CN"/>
                </w:rPr>
                <w:t>https://yorksj.rebuslist.com/list.php?list_id=3614</w:t>
              </w:r>
            </w:hyperlink>
            <w:r w:rsidR="00DB796D" w:rsidRPr="00CE5EF4">
              <w:rPr>
                <w:rFonts w:ascii="Arial" w:eastAsia="SimSun" w:hAnsi="Arial" w:cs="Times New Roman"/>
                <w:lang w:eastAsia="zh-CN"/>
              </w:rPr>
              <w:t xml:space="preserve"> </w:t>
            </w:r>
          </w:p>
        </w:tc>
      </w:tr>
    </w:tbl>
    <w:p w14:paraId="0B77804B" w14:textId="77777777" w:rsidR="00DB796D" w:rsidRPr="00CE5EF4" w:rsidRDefault="00DB796D" w:rsidP="00DB796D">
      <w:pPr>
        <w:spacing w:after="0" w:line="240" w:lineRule="auto"/>
        <w:rPr>
          <w:rFonts w:ascii="Arial" w:eastAsia="SimSun" w:hAnsi="Arial" w:cs="Arial"/>
          <w:sz w:val="20"/>
          <w:szCs w:val="20"/>
          <w:lang w:eastAsia="zh-CN"/>
        </w:rPr>
      </w:pPr>
    </w:p>
    <w:p w14:paraId="02816304" w14:textId="77777777" w:rsidR="00DB796D" w:rsidRPr="00CE5EF4" w:rsidRDefault="00DB796D" w:rsidP="00DB796D">
      <w:pPr>
        <w:spacing w:after="0" w:line="240" w:lineRule="auto"/>
        <w:rPr>
          <w:rFonts w:ascii="Arial" w:eastAsia="SimSun" w:hAnsi="Arial" w:cs="Arial"/>
          <w:sz w:val="20"/>
          <w:szCs w:val="20"/>
          <w:lang w:eastAsia="zh-CN"/>
        </w:rPr>
      </w:pPr>
    </w:p>
    <w:p w14:paraId="38C0328C"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DB796D" w:rsidRPr="00CE5EF4" w14:paraId="3819B80C" w14:textId="77777777" w:rsidTr="00DD7E97">
        <w:tc>
          <w:tcPr>
            <w:tcW w:w="1077" w:type="dxa"/>
            <w:shd w:val="clear" w:color="auto" w:fill="F2F2F2"/>
          </w:tcPr>
          <w:p w14:paraId="405FF124" w14:textId="77777777" w:rsidR="00DB796D" w:rsidRPr="00CE5EF4" w:rsidRDefault="00DB796D"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Version</w:t>
            </w:r>
          </w:p>
        </w:tc>
        <w:tc>
          <w:tcPr>
            <w:tcW w:w="1582" w:type="dxa"/>
            <w:shd w:val="clear" w:color="auto" w:fill="auto"/>
          </w:tcPr>
          <w:p w14:paraId="3BB2B91C"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w:t>
            </w:r>
          </w:p>
        </w:tc>
        <w:tc>
          <w:tcPr>
            <w:tcW w:w="1406" w:type="dxa"/>
            <w:shd w:val="clear" w:color="auto" w:fill="F2F2F2"/>
          </w:tcPr>
          <w:p w14:paraId="52744881" w14:textId="77777777" w:rsidR="00DB796D" w:rsidRPr="00CE5EF4" w:rsidRDefault="00DB796D"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In use from</w:t>
            </w:r>
          </w:p>
        </w:tc>
        <w:tc>
          <w:tcPr>
            <w:tcW w:w="2410" w:type="dxa"/>
            <w:shd w:val="clear" w:color="auto" w:fill="auto"/>
          </w:tcPr>
          <w:p w14:paraId="520E54D4" w14:textId="77777777" w:rsidR="00DB796D" w:rsidRPr="00CE5EF4" w:rsidRDefault="005C6203"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p>
        </w:tc>
        <w:tc>
          <w:tcPr>
            <w:tcW w:w="567" w:type="dxa"/>
            <w:shd w:val="clear" w:color="auto" w:fill="F2F2F2"/>
          </w:tcPr>
          <w:p w14:paraId="0AD92C4D" w14:textId="77777777" w:rsidR="00DB796D" w:rsidRPr="00CE5EF4" w:rsidRDefault="00DB796D"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to</w:t>
            </w:r>
          </w:p>
        </w:tc>
        <w:tc>
          <w:tcPr>
            <w:tcW w:w="2835" w:type="dxa"/>
            <w:shd w:val="clear" w:color="auto" w:fill="auto"/>
          </w:tcPr>
          <w:p w14:paraId="48852CEF" w14:textId="77777777" w:rsidR="00DB796D" w:rsidRPr="00CE5EF4" w:rsidRDefault="00DB796D" w:rsidP="00DD7E97">
            <w:pPr>
              <w:spacing w:after="0" w:line="240" w:lineRule="auto"/>
              <w:rPr>
                <w:rFonts w:ascii="Arial" w:eastAsia="SimSun" w:hAnsi="Arial" w:cs="Arial"/>
                <w:sz w:val="20"/>
                <w:szCs w:val="20"/>
                <w:lang w:eastAsia="zh-CN"/>
              </w:rPr>
            </w:pPr>
          </w:p>
        </w:tc>
      </w:tr>
    </w:tbl>
    <w:p w14:paraId="4DB67B6D" w14:textId="77777777" w:rsidR="00DB796D" w:rsidRPr="00CE5EF4" w:rsidRDefault="00DB796D" w:rsidP="00DB796D">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DB796D" w:rsidRPr="00CE5EF4" w14:paraId="5B56F318" w14:textId="77777777" w:rsidTr="00DD7E97">
        <w:tc>
          <w:tcPr>
            <w:tcW w:w="2659" w:type="dxa"/>
            <w:shd w:val="clear" w:color="auto" w:fill="F2F2F2"/>
          </w:tcPr>
          <w:p w14:paraId="6CA9E0FB"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External examiner code:</w:t>
            </w:r>
          </w:p>
        </w:tc>
        <w:tc>
          <w:tcPr>
            <w:tcW w:w="1276" w:type="dxa"/>
            <w:shd w:val="clear" w:color="auto" w:fill="auto"/>
          </w:tcPr>
          <w:p w14:paraId="4C28FBF6" w14:textId="77777777" w:rsidR="00DB796D" w:rsidRPr="00CE5EF4" w:rsidRDefault="00DB796D" w:rsidP="00DD7E97">
            <w:pPr>
              <w:spacing w:after="0" w:line="240" w:lineRule="auto"/>
              <w:rPr>
                <w:rFonts w:ascii="Arial" w:eastAsia="SimSun" w:hAnsi="Arial" w:cs="Arial"/>
                <w:sz w:val="20"/>
                <w:szCs w:val="20"/>
                <w:lang w:eastAsia="zh-CN"/>
              </w:rPr>
            </w:pPr>
          </w:p>
        </w:tc>
      </w:tr>
      <w:tr w:rsidR="00DB796D" w:rsidRPr="00CE5EF4" w14:paraId="73AE0582" w14:textId="77777777" w:rsidTr="00DD7E97">
        <w:tc>
          <w:tcPr>
            <w:tcW w:w="2659" w:type="dxa"/>
            <w:shd w:val="clear" w:color="auto" w:fill="F2F2F2"/>
          </w:tcPr>
          <w:p w14:paraId="31B8BAAF"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Fee profile:</w:t>
            </w:r>
          </w:p>
        </w:tc>
        <w:tc>
          <w:tcPr>
            <w:tcW w:w="1276" w:type="dxa"/>
            <w:shd w:val="clear" w:color="auto" w:fill="auto"/>
          </w:tcPr>
          <w:p w14:paraId="16DE92AF" w14:textId="77777777" w:rsidR="00DB796D" w:rsidRPr="00CE5EF4" w:rsidRDefault="00DB796D" w:rsidP="00DD7E97">
            <w:pPr>
              <w:spacing w:after="0" w:line="240" w:lineRule="auto"/>
              <w:rPr>
                <w:rFonts w:ascii="Arial" w:eastAsia="SimSun" w:hAnsi="Arial" w:cs="Arial"/>
                <w:sz w:val="20"/>
                <w:szCs w:val="20"/>
                <w:lang w:eastAsia="zh-CN"/>
              </w:rPr>
            </w:pPr>
          </w:p>
        </w:tc>
      </w:tr>
      <w:tr w:rsidR="00DB796D" w:rsidRPr="00CE5EF4" w14:paraId="39D78DEF" w14:textId="77777777" w:rsidTr="00DD7E97">
        <w:tc>
          <w:tcPr>
            <w:tcW w:w="2659" w:type="dxa"/>
            <w:shd w:val="clear" w:color="auto" w:fill="F2F2F2"/>
          </w:tcPr>
          <w:p w14:paraId="7616466E"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Date approved:</w:t>
            </w:r>
          </w:p>
        </w:tc>
        <w:tc>
          <w:tcPr>
            <w:tcW w:w="1276" w:type="dxa"/>
            <w:shd w:val="clear" w:color="auto" w:fill="auto"/>
          </w:tcPr>
          <w:p w14:paraId="4F98F40E" w14:textId="77777777" w:rsidR="00DB796D" w:rsidRPr="00CE5EF4" w:rsidRDefault="00DB796D" w:rsidP="00DD7E97">
            <w:pPr>
              <w:spacing w:after="0" w:line="240" w:lineRule="auto"/>
              <w:rPr>
                <w:rFonts w:ascii="Arial" w:eastAsia="SimSun" w:hAnsi="Arial" w:cs="Arial"/>
                <w:sz w:val="20"/>
                <w:szCs w:val="20"/>
                <w:lang w:eastAsia="zh-CN"/>
              </w:rPr>
            </w:pPr>
          </w:p>
        </w:tc>
      </w:tr>
    </w:tbl>
    <w:p w14:paraId="1D6CE34B" w14:textId="77777777" w:rsidR="00DB796D" w:rsidRPr="00CE5EF4" w:rsidRDefault="00DB796D" w:rsidP="00DB796D">
      <w:pPr>
        <w:spacing w:after="0" w:line="240" w:lineRule="auto"/>
        <w:rPr>
          <w:rFonts w:ascii="Arial" w:eastAsia="SimSun" w:hAnsi="Arial" w:cs="Arial"/>
          <w:sz w:val="20"/>
          <w:szCs w:val="20"/>
          <w:lang w:eastAsia="zh-CN"/>
        </w:rPr>
      </w:pPr>
    </w:p>
    <w:p w14:paraId="75586313" w14:textId="77777777" w:rsidR="00DB796D" w:rsidRPr="00CE5EF4" w:rsidRDefault="00DB796D" w:rsidP="00DB796D">
      <w:pPr>
        <w:spacing w:after="0" w:line="240" w:lineRule="auto"/>
        <w:rPr>
          <w:rFonts w:ascii="Arial" w:eastAsia="SimSun" w:hAnsi="Arial" w:cs="Arial"/>
          <w:b/>
          <w:sz w:val="24"/>
          <w:szCs w:val="20"/>
          <w:lang w:eastAsia="zh-CN"/>
        </w:rPr>
      </w:pPr>
      <w:r w:rsidRPr="00CE5EF4">
        <w:rPr>
          <w:rFonts w:ascii="Arial" w:eastAsia="SimSun" w:hAnsi="Arial" w:cs="Arial"/>
          <w:b/>
          <w:sz w:val="24"/>
          <w:szCs w:val="20"/>
          <w:lang w:eastAsia="zh-CN"/>
        </w:rPr>
        <w:t>Notes</w:t>
      </w:r>
    </w:p>
    <w:p w14:paraId="5ADDBDE5" w14:textId="77777777" w:rsidR="00DB796D" w:rsidRPr="00CE5EF4" w:rsidRDefault="00DB796D" w:rsidP="00DB796D">
      <w:pPr>
        <w:spacing w:after="0" w:line="240" w:lineRule="auto"/>
        <w:rPr>
          <w:rFonts w:ascii="Arial" w:eastAsia="SimSun" w:hAnsi="Arial" w:cs="Arial"/>
          <w:sz w:val="20"/>
          <w:szCs w:val="20"/>
          <w:lang w:eastAsia="zh-CN"/>
        </w:rPr>
      </w:pPr>
    </w:p>
    <w:p w14:paraId="07CAECE9" w14:textId="77777777" w:rsidR="00863F48" w:rsidRDefault="00863F48"/>
    <w:sectPr w:rsidR="00863F48" w:rsidSect="00DB79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7ED4"/>
    <w:multiLevelType w:val="hybridMultilevel"/>
    <w:tmpl w:val="9DB0D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796D"/>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22F"/>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C6203"/>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4A75"/>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B796D"/>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42DC"/>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9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79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9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14"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830F3CEF61E43CEA4D9853ACD72D2C4"/>
        <w:category>
          <w:name w:val="General"/>
          <w:gallery w:val="placeholder"/>
        </w:category>
        <w:types>
          <w:type w:val="bbPlcHdr"/>
        </w:types>
        <w:behaviors>
          <w:behavior w:val="content"/>
        </w:behaviors>
        <w:guid w:val="{BBC8E940-DE49-4AC2-8DFF-597A1C6C2458}"/>
      </w:docPartPr>
      <w:docPartBody>
        <w:p w:rsidR="007378CC" w:rsidRDefault="00EC5614" w:rsidP="00EC5614">
          <w:pPr>
            <w:pStyle w:val="E830F3CEF61E43CEA4D9853ACD72D2C4"/>
          </w:pPr>
          <w:r w:rsidRPr="00EA2C14">
            <w:rPr>
              <w:rStyle w:val="PlaceholderText"/>
              <w:rFonts w:cs="Arial"/>
              <w:sz w:val="20"/>
              <w:szCs w:val="20"/>
            </w:rPr>
            <w:t>choose an item:</w:t>
          </w:r>
        </w:p>
      </w:docPartBody>
    </w:docPart>
    <w:docPart>
      <w:docPartPr>
        <w:name w:val="B76E79A23EB94E7E8FABE869023741A9"/>
        <w:category>
          <w:name w:val="General"/>
          <w:gallery w:val="placeholder"/>
        </w:category>
        <w:types>
          <w:type w:val="bbPlcHdr"/>
        </w:types>
        <w:behaviors>
          <w:behavior w:val="content"/>
        </w:behaviors>
        <w:guid w:val="{CC5D36EA-6276-41D6-8395-0B6642067BCD}"/>
      </w:docPartPr>
      <w:docPartBody>
        <w:p w:rsidR="007378CC" w:rsidRDefault="00EC5614" w:rsidP="00EC5614">
          <w:pPr>
            <w:pStyle w:val="B76E79A23EB94E7E8FABE869023741A9"/>
          </w:pPr>
          <w:r>
            <w:rPr>
              <w:rStyle w:val="PlaceholderText"/>
              <w:rFonts w:ascii="Arial" w:hAnsi="Arial" w:cs="Arial"/>
            </w:rPr>
            <w:t>choose an item:</w:t>
          </w:r>
        </w:p>
      </w:docPartBody>
    </w:docPart>
    <w:docPart>
      <w:docPartPr>
        <w:name w:val="1548303DBFBD491A8DADEDBF602570D0"/>
        <w:category>
          <w:name w:val="General"/>
          <w:gallery w:val="placeholder"/>
        </w:category>
        <w:types>
          <w:type w:val="bbPlcHdr"/>
        </w:types>
        <w:behaviors>
          <w:behavior w:val="content"/>
        </w:behaviors>
        <w:guid w:val="{BF12BBEE-B4AB-43B9-B2A0-C667147E55DC}"/>
      </w:docPartPr>
      <w:docPartBody>
        <w:p w:rsidR="007378CC" w:rsidRDefault="00EC5614" w:rsidP="00EC5614">
          <w:pPr>
            <w:pStyle w:val="1548303DBFBD491A8DADEDBF602570D0"/>
          </w:pPr>
          <w:r w:rsidRPr="00AB3133">
            <w:rPr>
              <w:rStyle w:val="PlaceholderText"/>
              <w:rFonts w:cs="Arial"/>
              <w:sz w:val="20"/>
              <w:szCs w:val="20"/>
            </w:rPr>
            <w:t>choose an item:</w:t>
          </w:r>
        </w:p>
      </w:docPartBody>
    </w:docPart>
    <w:docPart>
      <w:docPartPr>
        <w:name w:val="8901D86B7B244503A479A033240472B5"/>
        <w:category>
          <w:name w:val="General"/>
          <w:gallery w:val="placeholder"/>
        </w:category>
        <w:types>
          <w:type w:val="bbPlcHdr"/>
        </w:types>
        <w:behaviors>
          <w:behavior w:val="content"/>
        </w:behaviors>
        <w:guid w:val="{F9D095F4-D786-4363-822C-87189D42A54B}"/>
      </w:docPartPr>
      <w:docPartBody>
        <w:p w:rsidR="007378CC" w:rsidRDefault="00EC5614" w:rsidP="00EC5614">
          <w:pPr>
            <w:pStyle w:val="8901D86B7B244503A479A033240472B5"/>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5614"/>
    <w:rsid w:val="007378CC"/>
    <w:rsid w:val="00EC56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5614"/>
    <w:rPr>
      <w:color w:val="808080"/>
    </w:rPr>
  </w:style>
  <w:style w:type="paragraph" w:customStyle="1" w:styleId="E830F3CEF61E43CEA4D9853ACD72D2C4">
    <w:name w:val="E830F3CEF61E43CEA4D9853ACD72D2C4"/>
    <w:rsid w:val="00EC5614"/>
  </w:style>
  <w:style w:type="paragraph" w:customStyle="1" w:styleId="B76E79A23EB94E7E8FABE869023741A9">
    <w:name w:val="B76E79A23EB94E7E8FABE869023741A9"/>
    <w:rsid w:val="00EC5614"/>
  </w:style>
  <w:style w:type="paragraph" w:customStyle="1" w:styleId="1548303DBFBD491A8DADEDBF602570D0">
    <w:name w:val="1548303DBFBD491A8DADEDBF602570D0"/>
    <w:rsid w:val="00EC5614"/>
  </w:style>
  <w:style w:type="paragraph" w:customStyle="1" w:styleId="8901D86B7B244503A479A033240472B5">
    <w:name w:val="8901D86B7B244503A479A033240472B5"/>
    <w:rsid w:val="00EC56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1F81BC-EA6A-4C9A-800F-B98CB758167F}"/>
</file>

<file path=customXml/itemProps2.xml><?xml version="1.0" encoding="utf-8"?>
<ds:datastoreItem xmlns:ds="http://schemas.openxmlformats.org/officeDocument/2006/customXml" ds:itemID="{225FEB89-CDD3-4499-83B8-99BBE8AA1D0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4</cp:revision>
  <dcterms:created xsi:type="dcterms:W3CDTF">2018-05-17T10:17:00Z</dcterms:created>
  <dcterms:modified xsi:type="dcterms:W3CDTF">2023-03-27T13:09:00Z</dcterms:modified>
</cp:coreProperties>
</file>