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7640F1BF" w:rsidR="00227861" w:rsidRPr="00361AF7" w:rsidRDefault="00C8164C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Independent Project </w:t>
            </w:r>
          </w:p>
        </w:tc>
      </w:tr>
      <w:tr w:rsidR="00472EC0" w:rsidRPr="00361AF7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4CCFE0A7" w:rsidR="00472EC0" w:rsidRPr="00361AF7" w:rsidRDefault="0098057A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0C4350">
              <w:rPr>
                <w:rFonts w:cs="Arial"/>
                <w:sz w:val="20"/>
                <w:szCs w:val="22"/>
              </w:rPr>
              <w:t>LAW3006M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25026EAB" w:rsidR="00472EC0" w:rsidRPr="00361AF7" w:rsidRDefault="00C8164C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Business School 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2E7B4B96" w:rsidR="00472EC0" w:rsidRPr="00361AF7" w:rsidRDefault="000F4638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51EE0AE1" w:rsidR="009A29AD" w:rsidRPr="00EA2C14" w:rsidRDefault="00C8164C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A0F243D" w:rsidR="00472EC0" w:rsidRPr="00361AF7" w:rsidRDefault="00C8164C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21E2C2D4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N</w:t>
            </w:r>
            <w:r w:rsidR="00DB6628" w:rsidRPr="00C832F1">
              <w:rPr>
                <w:rFonts w:cs="Arial"/>
                <w:sz w:val="20"/>
                <w:szCs w:val="20"/>
              </w:rPr>
              <w:t>o</w:t>
            </w:r>
          </w:p>
        </w:tc>
      </w:tr>
      <w:tr w:rsidR="00227861" w:rsidRPr="00361AF7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2"/>
            </w:r>
          </w:p>
        </w:tc>
        <w:tc>
          <w:tcPr>
            <w:tcW w:w="1709" w:type="pct"/>
            <w:gridSpan w:val="2"/>
            <w:vAlign w:val="center"/>
          </w:tcPr>
          <w:p w14:paraId="696D55A6" w14:textId="01FB7088" w:rsidR="00227861" w:rsidRPr="00361AF7" w:rsidRDefault="00C8164C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None 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1F48157A" w:rsidR="00227861" w:rsidRPr="00361AF7" w:rsidRDefault="00C8164C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None 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22939473" w:rsidR="00D8390A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0002126B" w:rsidR="00D81BCA" w:rsidRPr="00361AF7" w:rsidRDefault="00006A2F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6A895601" w:rsidR="00D81BCA" w:rsidRPr="00361AF7" w:rsidRDefault="00006A2F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31B55AFA" w:rsidR="00D81BCA" w:rsidRPr="00361AF7" w:rsidRDefault="00006A2F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361AF7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361AF7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69005716" w14:textId="77777777" w:rsidR="008D105F" w:rsidRDefault="008D105F" w:rsidP="00FD7567">
            <w:pPr>
              <w:rPr>
                <w:rFonts w:cs="Arial"/>
                <w:sz w:val="20"/>
                <w:szCs w:val="20"/>
              </w:rPr>
            </w:pPr>
          </w:p>
          <w:p w14:paraId="6ADD09CC" w14:textId="7C4E97E1" w:rsidR="00C8164C" w:rsidRPr="00402A3B" w:rsidRDefault="00006A2F" w:rsidP="00C8164C">
            <w:pPr>
              <w:jc w:val="both"/>
              <w:rPr>
                <w:sz w:val="20"/>
                <w:szCs w:val="20"/>
              </w:rPr>
            </w:pPr>
            <w:r w:rsidRPr="00402A3B">
              <w:rPr>
                <w:sz w:val="20"/>
                <w:szCs w:val="20"/>
              </w:rPr>
              <w:t>This module</w:t>
            </w:r>
            <w:r w:rsidR="00C8164C" w:rsidRPr="00402A3B">
              <w:rPr>
                <w:sz w:val="20"/>
                <w:szCs w:val="20"/>
              </w:rPr>
              <w:t xml:space="preserve"> gives </w:t>
            </w:r>
            <w:r w:rsidR="00AD5682">
              <w:rPr>
                <w:sz w:val="20"/>
                <w:szCs w:val="20"/>
              </w:rPr>
              <w:t>students</w:t>
            </w:r>
            <w:r w:rsidR="009F3585" w:rsidRPr="00402A3B">
              <w:rPr>
                <w:sz w:val="20"/>
                <w:szCs w:val="20"/>
              </w:rPr>
              <w:t xml:space="preserve"> </w:t>
            </w:r>
            <w:r w:rsidR="00C8164C" w:rsidRPr="00402A3B">
              <w:rPr>
                <w:sz w:val="20"/>
                <w:szCs w:val="20"/>
              </w:rPr>
              <w:t xml:space="preserve">the opportunity to critically examine </w:t>
            </w:r>
            <w:r w:rsidRPr="00402A3B">
              <w:rPr>
                <w:sz w:val="20"/>
                <w:szCs w:val="20"/>
              </w:rPr>
              <w:t xml:space="preserve">an area of </w:t>
            </w:r>
            <w:r w:rsidR="000C4350">
              <w:rPr>
                <w:sz w:val="20"/>
                <w:szCs w:val="20"/>
              </w:rPr>
              <w:t>c</w:t>
            </w:r>
            <w:r w:rsidRPr="00402A3B">
              <w:rPr>
                <w:sz w:val="20"/>
                <w:szCs w:val="20"/>
              </w:rPr>
              <w:t xml:space="preserve">riminology, </w:t>
            </w:r>
            <w:r w:rsidR="000C4350">
              <w:rPr>
                <w:sz w:val="20"/>
                <w:szCs w:val="20"/>
              </w:rPr>
              <w:t>l</w:t>
            </w:r>
            <w:r w:rsidRPr="00402A3B">
              <w:rPr>
                <w:sz w:val="20"/>
                <w:szCs w:val="20"/>
              </w:rPr>
              <w:t xml:space="preserve">aw, </w:t>
            </w:r>
            <w:r w:rsidR="000C4350">
              <w:rPr>
                <w:sz w:val="20"/>
                <w:szCs w:val="20"/>
              </w:rPr>
              <w:t>p</w:t>
            </w:r>
            <w:r w:rsidRPr="00402A3B">
              <w:rPr>
                <w:sz w:val="20"/>
                <w:szCs w:val="20"/>
              </w:rPr>
              <w:t xml:space="preserve">olicing or </w:t>
            </w:r>
            <w:r w:rsidR="000C4350">
              <w:rPr>
                <w:sz w:val="20"/>
                <w:szCs w:val="20"/>
              </w:rPr>
              <w:t>s</w:t>
            </w:r>
            <w:r w:rsidRPr="00402A3B">
              <w:rPr>
                <w:sz w:val="20"/>
                <w:szCs w:val="20"/>
              </w:rPr>
              <w:t>ociology in more detail by undertaking a</w:t>
            </w:r>
            <w:r w:rsidR="001E6967">
              <w:rPr>
                <w:sz w:val="20"/>
                <w:szCs w:val="20"/>
              </w:rPr>
              <w:t xml:space="preserve"> group</w:t>
            </w:r>
            <w:r w:rsidRPr="00402A3B">
              <w:rPr>
                <w:sz w:val="20"/>
                <w:szCs w:val="20"/>
              </w:rPr>
              <w:t xml:space="preserve"> research project. </w:t>
            </w:r>
            <w:r w:rsidR="00CB3F3C">
              <w:rPr>
                <w:sz w:val="20"/>
                <w:szCs w:val="20"/>
              </w:rPr>
              <w:t>Students</w:t>
            </w:r>
            <w:r w:rsidR="00A30AAA" w:rsidRPr="00402A3B">
              <w:rPr>
                <w:sz w:val="20"/>
                <w:szCs w:val="20"/>
              </w:rPr>
              <w:t xml:space="preserve"> </w:t>
            </w:r>
            <w:r w:rsidRPr="00402A3B">
              <w:rPr>
                <w:sz w:val="20"/>
                <w:szCs w:val="20"/>
              </w:rPr>
              <w:t>will work with</w:t>
            </w:r>
            <w:r w:rsidR="001E6967">
              <w:rPr>
                <w:sz w:val="20"/>
                <w:szCs w:val="20"/>
              </w:rPr>
              <w:t xml:space="preserve"> the support of</w:t>
            </w:r>
            <w:r w:rsidRPr="00402A3B">
              <w:rPr>
                <w:sz w:val="20"/>
                <w:szCs w:val="20"/>
              </w:rPr>
              <w:t xml:space="preserve"> a supervis</w:t>
            </w:r>
            <w:r w:rsidR="00A30AAA">
              <w:rPr>
                <w:sz w:val="20"/>
                <w:szCs w:val="20"/>
              </w:rPr>
              <w:t>or</w:t>
            </w:r>
            <w:r w:rsidRPr="00402A3B">
              <w:rPr>
                <w:sz w:val="20"/>
                <w:szCs w:val="20"/>
              </w:rPr>
              <w:t xml:space="preserve"> </w:t>
            </w:r>
            <w:r w:rsidR="001E6967">
              <w:rPr>
                <w:sz w:val="20"/>
                <w:szCs w:val="20"/>
              </w:rPr>
              <w:t>to develop a solution to a given problem within their chosen discipline</w:t>
            </w:r>
            <w:r w:rsidRPr="00402A3B">
              <w:rPr>
                <w:sz w:val="20"/>
                <w:szCs w:val="20"/>
              </w:rPr>
              <w:t xml:space="preserve">. </w:t>
            </w:r>
            <w:r w:rsidR="00C8164C" w:rsidRPr="00402A3B">
              <w:rPr>
                <w:sz w:val="20"/>
                <w:szCs w:val="20"/>
              </w:rPr>
              <w:t xml:space="preserve">The module </w:t>
            </w:r>
            <w:r w:rsidR="000C4350">
              <w:rPr>
                <w:sz w:val="20"/>
                <w:szCs w:val="20"/>
              </w:rPr>
              <w:t xml:space="preserve">provides </w:t>
            </w:r>
            <w:r w:rsidR="00CB3F3C">
              <w:rPr>
                <w:sz w:val="20"/>
                <w:szCs w:val="20"/>
              </w:rPr>
              <w:t>students</w:t>
            </w:r>
            <w:r w:rsidR="000C4350">
              <w:rPr>
                <w:sz w:val="20"/>
                <w:szCs w:val="20"/>
              </w:rPr>
              <w:t xml:space="preserve"> with a</w:t>
            </w:r>
            <w:r w:rsidR="00C8164C" w:rsidRPr="00402A3B">
              <w:rPr>
                <w:sz w:val="20"/>
                <w:szCs w:val="20"/>
              </w:rPr>
              <w:t xml:space="preserve"> hands-on opportunity to undertake independent research, thus developing the skills </w:t>
            </w:r>
            <w:r w:rsidR="007606B9">
              <w:rPr>
                <w:sz w:val="20"/>
                <w:szCs w:val="20"/>
              </w:rPr>
              <w:t>they</w:t>
            </w:r>
            <w:r w:rsidR="000C4350">
              <w:rPr>
                <w:sz w:val="20"/>
                <w:szCs w:val="20"/>
              </w:rPr>
              <w:t xml:space="preserve"> w</w:t>
            </w:r>
            <w:r w:rsidR="00C8164C" w:rsidRPr="00402A3B">
              <w:rPr>
                <w:sz w:val="20"/>
                <w:szCs w:val="20"/>
              </w:rPr>
              <w:t>ill require for further study</w:t>
            </w:r>
            <w:r w:rsidRPr="00402A3B">
              <w:rPr>
                <w:sz w:val="20"/>
                <w:szCs w:val="20"/>
              </w:rPr>
              <w:t xml:space="preserve"> </w:t>
            </w:r>
            <w:r w:rsidR="00C8164C" w:rsidRPr="00402A3B">
              <w:rPr>
                <w:sz w:val="20"/>
                <w:szCs w:val="20"/>
              </w:rPr>
              <w:t xml:space="preserve">or work in legal/ social research roles. Within the module there will be opportunities to critically reflect upon </w:t>
            </w:r>
            <w:r w:rsidR="007606B9">
              <w:rPr>
                <w:sz w:val="20"/>
                <w:szCs w:val="20"/>
              </w:rPr>
              <w:t>their</w:t>
            </w:r>
            <w:r w:rsidR="00433A6A" w:rsidRPr="00402A3B">
              <w:rPr>
                <w:sz w:val="20"/>
                <w:szCs w:val="20"/>
              </w:rPr>
              <w:t xml:space="preserve"> </w:t>
            </w:r>
            <w:r w:rsidR="00C8164C" w:rsidRPr="00402A3B">
              <w:rPr>
                <w:sz w:val="20"/>
                <w:szCs w:val="20"/>
              </w:rPr>
              <w:t xml:space="preserve">personal </w:t>
            </w:r>
            <w:r w:rsidRPr="00402A3B">
              <w:rPr>
                <w:sz w:val="20"/>
                <w:szCs w:val="20"/>
              </w:rPr>
              <w:t>position</w:t>
            </w:r>
            <w:r w:rsidR="00C8164C" w:rsidRPr="00402A3B">
              <w:rPr>
                <w:sz w:val="20"/>
                <w:szCs w:val="20"/>
              </w:rPr>
              <w:t xml:space="preserve">, and ethical issues that may arise in </w:t>
            </w:r>
            <w:r w:rsidR="007606B9">
              <w:rPr>
                <w:sz w:val="20"/>
                <w:szCs w:val="20"/>
              </w:rPr>
              <w:t xml:space="preserve">their </w:t>
            </w:r>
            <w:r w:rsidRPr="00402A3B">
              <w:rPr>
                <w:sz w:val="20"/>
                <w:szCs w:val="20"/>
              </w:rPr>
              <w:t xml:space="preserve">chosen area. </w:t>
            </w:r>
          </w:p>
          <w:p w14:paraId="72438350" w14:textId="77777777" w:rsidR="00AB6759" w:rsidRDefault="00AB6759" w:rsidP="00FD7567">
            <w:pPr>
              <w:rPr>
                <w:rFonts w:cs="Arial"/>
                <w:sz w:val="20"/>
                <w:szCs w:val="20"/>
              </w:rPr>
            </w:pPr>
          </w:p>
          <w:p w14:paraId="351078D5" w14:textId="4D19CFBE" w:rsidR="00AB6759" w:rsidRPr="00361AF7" w:rsidRDefault="00AB6759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0F4638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0F4638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231BC85E" w:rsidR="00164483" w:rsidRPr="00361AF7" w:rsidRDefault="00006A2F" w:rsidP="000F463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Foundation </w:t>
            </w:r>
            <w:r w:rsidR="00A9643A">
              <w:rPr>
                <w:rFonts w:cs="Arial"/>
                <w:sz w:val="20"/>
                <w:szCs w:val="20"/>
              </w:rPr>
              <w:t>Year</w:t>
            </w:r>
            <w:r>
              <w:rPr>
                <w:rFonts w:cs="Arial"/>
                <w:sz w:val="20"/>
                <w:szCs w:val="20"/>
              </w:rPr>
              <w:t xml:space="preserve"> Law and Social Science </w:t>
            </w:r>
          </w:p>
        </w:tc>
        <w:tc>
          <w:tcPr>
            <w:tcW w:w="1631" w:type="pct"/>
          </w:tcPr>
          <w:p w14:paraId="7705E91B" w14:textId="3870AB6F" w:rsidR="00164483" w:rsidRPr="00361AF7" w:rsidRDefault="00006A2F" w:rsidP="000F463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3.1; 3.2; 3.3; 3.4; 3.5</w:t>
            </w:r>
          </w:p>
        </w:tc>
      </w:tr>
    </w:tbl>
    <w:p w14:paraId="5C5F693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"/>
        <w:gridCol w:w="1652"/>
        <w:gridCol w:w="5974"/>
        <w:gridCol w:w="1062"/>
      </w:tblGrid>
      <w:tr w:rsidR="009650B6" w:rsidRPr="00361AF7" w14:paraId="14075211" w14:textId="77777777" w:rsidTr="009522B4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53558CCC" w14:textId="77777777" w:rsidR="009650B6" w:rsidRPr="00361AF7" w:rsidRDefault="009650B6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</w:t>
            </w:r>
            <w:r w:rsidR="009D5659">
              <w:rPr>
                <w:rFonts w:cs="Arial"/>
                <w:i/>
                <w:sz w:val="20"/>
                <w:szCs w:val="20"/>
              </w:rPr>
              <w:t xml:space="preserve">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4F0F93" w:rsidRPr="00361AF7" w14:paraId="09074D5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7E4157D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#</w:t>
            </w:r>
          </w:p>
        </w:tc>
        <w:tc>
          <w:tcPr>
            <w:tcW w:w="916" w:type="pct"/>
            <w:vAlign w:val="center"/>
          </w:tcPr>
          <w:p w14:paraId="041948E9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3313" w:type="pct"/>
            <w:vAlign w:val="center"/>
          </w:tcPr>
          <w:p w14:paraId="590EC6B8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589" w:type="pct"/>
            <w:vAlign w:val="center"/>
          </w:tcPr>
          <w:p w14:paraId="26EA63E7" w14:textId="77777777" w:rsidR="004F0F93" w:rsidRPr="00361AF7" w:rsidRDefault="004F0F93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</w:tr>
      <w:tr w:rsidR="004F0F93" w:rsidRPr="00361AF7" w14:paraId="048DD061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782ED3D3" w14:textId="77777777" w:rsidR="004F0F93" w:rsidRPr="00B754DF" w:rsidRDefault="004F0F93" w:rsidP="00FD7567">
            <w:pPr>
              <w:rPr>
                <w:rFonts w:cs="Arial"/>
                <w:sz w:val="20"/>
                <w:szCs w:val="20"/>
              </w:rPr>
            </w:pPr>
            <w:r w:rsidRPr="00B754DF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16" w:type="pct"/>
            <w:vAlign w:val="center"/>
          </w:tcPr>
          <w:p w14:paraId="378141F6" w14:textId="0A668E6A" w:rsidR="004F0F93" w:rsidRPr="00B754DF" w:rsidRDefault="005A30FD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5649BEB252684FDB87CCB3992104669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006A2F" w:rsidRPr="00B754DF">
                  <w:rPr>
                    <w:rStyle w:val="Style5"/>
                    <w:sz w:val="20"/>
                    <w:szCs w:val="20"/>
                  </w:rPr>
                  <w:t>Presentation</w:t>
                </w:r>
              </w:sdtContent>
            </w:sdt>
          </w:p>
        </w:tc>
        <w:tc>
          <w:tcPr>
            <w:tcW w:w="3313" w:type="pct"/>
            <w:vAlign w:val="center"/>
          </w:tcPr>
          <w:p w14:paraId="74CC3B07" w14:textId="12B16FB3" w:rsidR="004F0F93" w:rsidRPr="00B754DF" w:rsidRDefault="001E6967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Group p</w:t>
            </w:r>
            <w:r w:rsidR="00AE7BAB">
              <w:rPr>
                <w:rFonts w:cs="Arial"/>
                <w:sz w:val="20"/>
                <w:szCs w:val="20"/>
              </w:rPr>
              <w:t>resentation of p</w:t>
            </w:r>
            <w:r w:rsidR="00006A2F" w:rsidRPr="00B754DF">
              <w:rPr>
                <w:rFonts w:cs="Arial"/>
                <w:sz w:val="20"/>
                <w:szCs w:val="20"/>
              </w:rPr>
              <w:t>rojec</w:t>
            </w:r>
            <w:r w:rsidR="00131917">
              <w:rPr>
                <w:rFonts w:cs="Arial"/>
                <w:sz w:val="20"/>
                <w:szCs w:val="20"/>
              </w:rPr>
              <w:t>t</w:t>
            </w:r>
            <w:r>
              <w:rPr>
                <w:rFonts w:cs="Arial"/>
                <w:sz w:val="20"/>
                <w:szCs w:val="20"/>
              </w:rPr>
              <w:t xml:space="preserve"> (40 minutes)</w:t>
            </w:r>
          </w:p>
        </w:tc>
        <w:tc>
          <w:tcPr>
            <w:tcW w:w="589" w:type="pct"/>
            <w:vAlign w:val="center"/>
          </w:tcPr>
          <w:p w14:paraId="5A017261" w14:textId="3C16F3A7" w:rsidR="004F0F93" w:rsidRPr="00361AF7" w:rsidRDefault="001E6967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70</w:t>
            </w:r>
            <w:r w:rsidR="00006A2F">
              <w:rPr>
                <w:rFonts w:cs="Arial"/>
                <w:sz w:val="20"/>
                <w:szCs w:val="20"/>
              </w:rPr>
              <w:t>%</w:t>
            </w:r>
          </w:p>
        </w:tc>
      </w:tr>
      <w:tr w:rsidR="004F0F93" w:rsidRPr="00361AF7" w14:paraId="20690068" w14:textId="77777777" w:rsidTr="009522B4">
        <w:trPr>
          <w:trHeight w:val="340"/>
        </w:trPr>
        <w:tc>
          <w:tcPr>
            <w:tcW w:w="182" w:type="pct"/>
            <w:vAlign w:val="center"/>
          </w:tcPr>
          <w:p w14:paraId="4F7FC43F" w14:textId="77777777" w:rsidR="004F0F93" w:rsidRPr="00B754DF" w:rsidRDefault="004F0F93" w:rsidP="00FD7567">
            <w:pPr>
              <w:rPr>
                <w:rFonts w:cs="Arial"/>
                <w:sz w:val="20"/>
                <w:szCs w:val="20"/>
              </w:rPr>
            </w:pPr>
            <w:r w:rsidRPr="00B754DF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16" w:type="pct"/>
            <w:vAlign w:val="center"/>
          </w:tcPr>
          <w:p w14:paraId="739888C3" w14:textId="0E93653D" w:rsidR="004F0F93" w:rsidRPr="00B754DF" w:rsidRDefault="005A30FD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214789497"/>
                <w:placeholder>
                  <w:docPart w:val="766218D9C3F14C73937740D91ED03618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>
                  <w:rPr>
                    <w:rStyle w:val="Style5"/>
                    <w:sz w:val="20"/>
                    <w:szCs w:val="20"/>
                  </w:rPr>
                  <w:t>Written work</w:t>
                </w:r>
              </w:sdtContent>
            </w:sdt>
          </w:p>
        </w:tc>
        <w:tc>
          <w:tcPr>
            <w:tcW w:w="3313" w:type="pct"/>
            <w:vAlign w:val="center"/>
          </w:tcPr>
          <w:p w14:paraId="3DC3A5EA" w14:textId="61B317E2" w:rsidR="004F0F93" w:rsidRPr="00B754DF" w:rsidRDefault="001E6967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Group p</w:t>
            </w:r>
            <w:r w:rsidRPr="00B754DF">
              <w:rPr>
                <w:rFonts w:cs="Arial"/>
                <w:sz w:val="20"/>
                <w:szCs w:val="20"/>
              </w:rPr>
              <w:t xml:space="preserve">roject </w:t>
            </w:r>
            <w:r>
              <w:rPr>
                <w:rFonts w:cs="Arial"/>
                <w:sz w:val="20"/>
                <w:szCs w:val="20"/>
              </w:rPr>
              <w:t>reflection</w:t>
            </w:r>
            <w:r w:rsidRPr="00B754DF">
              <w:rPr>
                <w:rFonts w:cs="Arial"/>
                <w:sz w:val="20"/>
                <w:szCs w:val="20"/>
              </w:rPr>
              <w:t xml:space="preserve"> </w:t>
            </w:r>
            <w:r w:rsidR="000C4350" w:rsidRPr="00B754DF">
              <w:rPr>
                <w:rFonts w:cs="Arial"/>
                <w:sz w:val="20"/>
                <w:szCs w:val="20"/>
              </w:rPr>
              <w:t>(</w:t>
            </w:r>
            <w:r>
              <w:rPr>
                <w:rFonts w:cs="Arial"/>
                <w:sz w:val="20"/>
                <w:szCs w:val="20"/>
              </w:rPr>
              <w:t>500</w:t>
            </w:r>
            <w:r w:rsidRPr="00B754DF">
              <w:rPr>
                <w:rFonts w:cs="Arial"/>
                <w:sz w:val="20"/>
                <w:szCs w:val="20"/>
              </w:rPr>
              <w:t xml:space="preserve"> </w:t>
            </w:r>
            <w:r w:rsidR="000C4350" w:rsidRPr="00B754DF">
              <w:rPr>
                <w:rFonts w:cs="Arial"/>
                <w:sz w:val="20"/>
                <w:szCs w:val="20"/>
              </w:rPr>
              <w:t xml:space="preserve">words) </w:t>
            </w:r>
          </w:p>
        </w:tc>
        <w:tc>
          <w:tcPr>
            <w:tcW w:w="589" w:type="pct"/>
            <w:vAlign w:val="center"/>
          </w:tcPr>
          <w:p w14:paraId="15C0CC44" w14:textId="2EA832C9" w:rsidR="004F0F93" w:rsidRPr="00361AF7" w:rsidRDefault="001E6967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</w:t>
            </w:r>
            <w:r w:rsidR="00006A2F">
              <w:rPr>
                <w:rFonts w:cs="Arial"/>
                <w:sz w:val="20"/>
                <w:szCs w:val="20"/>
              </w:rPr>
              <w:t xml:space="preserve">% </w:t>
            </w:r>
          </w:p>
        </w:tc>
      </w:tr>
      <w:tr w:rsidR="009650B6" w:rsidRPr="00361AF7" w14:paraId="534F62BF" w14:textId="77777777" w:rsidTr="009522B4">
        <w:trPr>
          <w:trHeight w:val="340"/>
        </w:trPr>
        <w:tc>
          <w:tcPr>
            <w:tcW w:w="5000" w:type="pct"/>
            <w:gridSpan w:val="4"/>
            <w:vAlign w:val="center"/>
          </w:tcPr>
          <w:p w14:paraId="3FCA69F3" w14:textId="11DC9272" w:rsidR="00EA2C14" w:rsidRPr="00B754DF" w:rsidRDefault="00B754DF" w:rsidP="00DA138B">
            <w:pPr>
              <w:rPr>
                <w:rFonts w:cs="Arial"/>
                <w:sz w:val="20"/>
                <w:szCs w:val="20"/>
              </w:rPr>
            </w:pPr>
            <w:r w:rsidRPr="00B754DF">
              <w:rPr>
                <w:rFonts w:cs="Arial"/>
                <w:sz w:val="20"/>
                <w:szCs w:val="20"/>
              </w:rPr>
              <w:t>In order to pass the module, students must achieve at least:</w:t>
            </w:r>
          </w:p>
        </w:tc>
      </w:tr>
      <w:tr w:rsidR="009650B6" w:rsidRPr="00361AF7" w14:paraId="66CCAFD3" w14:textId="77777777" w:rsidTr="002379E7">
        <w:tc>
          <w:tcPr>
            <w:tcW w:w="5000" w:type="pct"/>
            <w:gridSpan w:val="4"/>
          </w:tcPr>
          <w:p w14:paraId="743D17F3" w14:textId="6FAD7B12" w:rsidR="009650B6" w:rsidRPr="00B754DF" w:rsidRDefault="00D60174" w:rsidP="00361AF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B754DF">
              <w:rPr>
                <w:rFonts w:cs="Arial"/>
                <w:sz w:val="20"/>
                <w:szCs w:val="20"/>
              </w:rPr>
              <w:t>A</w:t>
            </w:r>
            <w:r w:rsidR="009650B6" w:rsidRPr="00B754DF">
              <w:rPr>
                <w:rFonts w:cs="Arial"/>
                <w:sz w:val="20"/>
                <w:szCs w:val="20"/>
              </w:rPr>
              <w:t>n overall pass mark for the module (no minimum mark requirement for each assessed component)</w:t>
            </w:r>
            <w:r w:rsidR="00FD7567" w:rsidRPr="00B754DF">
              <w:rPr>
                <w:rFonts w:cs="Arial"/>
                <w:sz w:val="20"/>
                <w:szCs w:val="20"/>
              </w:rPr>
              <w:t xml:space="preserve"> </w:t>
            </w:r>
          </w:p>
        </w:tc>
      </w:tr>
    </w:tbl>
    <w:p w14:paraId="558216E1" w14:textId="69773274" w:rsidR="000C4350" w:rsidRDefault="000C4350">
      <w:pPr>
        <w:rPr>
          <w:rFonts w:cs="Arial"/>
          <w:sz w:val="20"/>
          <w:szCs w:val="20"/>
        </w:rPr>
      </w:pPr>
    </w:p>
    <w:p w14:paraId="1CD7727F" w14:textId="77777777" w:rsidR="000C4350" w:rsidRDefault="000C4350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0C7B18E8" w14:textId="77777777" w:rsidR="00292167" w:rsidRDefault="00292167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E61D9C">
        <w:trPr>
          <w:trHeight w:val="1809"/>
        </w:trPr>
        <w:tc>
          <w:tcPr>
            <w:tcW w:w="5000" w:type="pct"/>
          </w:tcPr>
          <w:p w14:paraId="76BD95AA" w14:textId="77777777" w:rsidR="00006A2F" w:rsidRDefault="00006A2F" w:rsidP="00006A2F">
            <w:pPr>
              <w:pStyle w:val="ListParagraph"/>
              <w:ind w:left="360"/>
              <w:rPr>
                <w:rFonts w:cs="Arial"/>
              </w:rPr>
            </w:pPr>
          </w:p>
          <w:p w14:paraId="4C852A93" w14:textId="42594BCB" w:rsidR="00006A2F" w:rsidRPr="0039247B" w:rsidRDefault="00006A2F" w:rsidP="00006A2F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The role of research in the social sciences </w:t>
            </w:r>
          </w:p>
          <w:p w14:paraId="2BBF366D" w14:textId="0E64413D" w:rsidR="00006A2F" w:rsidRPr="0039247B" w:rsidRDefault="00006A2F" w:rsidP="00006A2F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Identifying a research area  </w:t>
            </w:r>
          </w:p>
          <w:p w14:paraId="6197B216" w14:textId="5A1F4DB4" w:rsidR="00006A2F" w:rsidRPr="0039247B" w:rsidRDefault="00006A2F" w:rsidP="00006A2F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Creating a research question </w:t>
            </w:r>
          </w:p>
          <w:p w14:paraId="44DB8FB8" w14:textId="3B425922" w:rsidR="00006A2F" w:rsidRPr="0039247B" w:rsidRDefault="00006A2F" w:rsidP="00006A2F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Research skills </w:t>
            </w:r>
          </w:p>
          <w:p w14:paraId="362564C7" w14:textId="77777777" w:rsidR="00006A2F" w:rsidRPr="0039247B" w:rsidRDefault="00006A2F" w:rsidP="00006A2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MT" w:hAnsi="ArialMT" w:cs="ArialMT" w:hint="eastAsia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>Presenting research findings </w:t>
            </w:r>
          </w:p>
          <w:p w14:paraId="62ABAB37" w14:textId="77777777" w:rsidR="00292167" w:rsidRPr="00361AF7" w:rsidRDefault="002921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0F4638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64B6FD7C" w:rsidR="00562898" w:rsidRPr="00361AF7" w:rsidRDefault="00562898" w:rsidP="000F4638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Indicative Reading list</w:t>
            </w:r>
            <w:r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562898" w:rsidRPr="00361AF7" w14:paraId="1D854712" w14:textId="77777777" w:rsidTr="000F4638">
        <w:trPr>
          <w:trHeight w:val="340"/>
        </w:trPr>
        <w:tc>
          <w:tcPr>
            <w:tcW w:w="5000" w:type="pct"/>
            <w:vAlign w:val="center"/>
          </w:tcPr>
          <w:p w14:paraId="11B0E658" w14:textId="77777777" w:rsidR="009C7FD3" w:rsidRDefault="009C7FD3" w:rsidP="009C7FD3">
            <w:pPr>
              <w:rPr>
                <w:rFonts w:cs="Arial"/>
                <w:szCs w:val="22"/>
              </w:rPr>
            </w:pPr>
          </w:p>
          <w:p w14:paraId="2714C8F3" w14:textId="588C193C" w:rsidR="009C7FD3" w:rsidRPr="0039247B" w:rsidRDefault="009C7FD3" w:rsidP="009C7FD3">
            <w:pPr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Students will be directed about how to source appropriate reading for their research topic via the workshops and supervisions. Other reading that may be useful includes: </w:t>
            </w:r>
          </w:p>
          <w:p w14:paraId="636DE43F" w14:textId="77777777" w:rsidR="009C7FD3" w:rsidRPr="0039247B" w:rsidRDefault="009C7FD3" w:rsidP="009C7FD3">
            <w:pPr>
              <w:rPr>
                <w:rFonts w:cs="Arial"/>
                <w:sz w:val="20"/>
                <w:szCs w:val="20"/>
              </w:rPr>
            </w:pPr>
          </w:p>
          <w:p w14:paraId="09DA3A27" w14:textId="77777777" w:rsidR="009C7FD3" w:rsidRPr="0039247B" w:rsidRDefault="009C7FD3" w:rsidP="009C7FD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Bryman, A. (2015) </w:t>
            </w:r>
            <w:r w:rsidRPr="0039247B">
              <w:rPr>
                <w:rFonts w:cs="Arial"/>
                <w:i/>
                <w:sz w:val="20"/>
                <w:szCs w:val="20"/>
              </w:rPr>
              <w:t>Social Research Methods</w:t>
            </w:r>
            <w:r w:rsidRPr="0039247B">
              <w:rPr>
                <w:rFonts w:cs="Arial"/>
                <w:sz w:val="20"/>
                <w:szCs w:val="20"/>
              </w:rPr>
              <w:t xml:space="preserve"> (5</w:t>
            </w:r>
            <w:r w:rsidRPr="0039247B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Pr="0039247B">
              <w:rPr>
                <w:rFonts w:cs="Arial"/>
                <w:sz w:val="20"/>
                <w:szCs w:val="20"/>
              </w:rPr>
              <w:t xml:space="preserve"> Ed.) Oxford: OUP </w:t>
            </w:r>
          </w:p>
          <w:p w14:paraId="31D9CF72" w14:textId="77777777" w:rsidR="009C7FD3" w:rsidRPr="0039247B" w:rsidRDefault="009C7FD3" w:rsidP="009C7FD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Galvan, J. and Galvan, M. (2017) </w:t>
            </w:r>
            <w:r w:rsidRPr="0039247B">
              <w:rPr>
                <w:rFonts w:cs="Arial"/>
                <w:i/>
                <w:sz w:val="20"/>
                <w:szCs w:val="20"/>
              </w:rPr>
              <w:t xml:space="preserve">Writing Literature Reviews </w:t>
            </w:r>
            <w:r w:rsidRPr="0039247B">
              <w:rPr>
                <w:rFonts w:cs="Arial"/>
                <w:sz w:val="20"/>
                <w:szCs w:val="20"/>
              </w:rPr>
              <w:t>(7</w:t>
            </w:r>
            <w:r w:rsidRPr="0039247B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Pr="0039247B">
              <w:rPr>
                <w:rFonts w:cs="Arial"/>
                <w:sz w:val="20"/>
                <w:szCs w:val="20"/>
              </w:rPr>
              <w:t xml:space="preserve"> Ed.) Abingdon: Routledge</w:t>
            </w:r>
          </w:p>
          <w:p w14:paraId="0BF8239B" w14:textId="77777777" w:rsidR="009C7FD3" w:rsidRPr="0039247B" w:rsidRDefault="009C7FD3" w:rsidP="009C7FD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Halliday, S. and Schmidt, P. (2009) </w:t>
            </w:r>
            <w:r w:rsidRPr="0039247B">
              <w:rPr>
                <w:rFonts w:cs="Arial"/>
                <w:bCs/>
                <w:i/>
                <w:color w:val="000000"/>
                <w:sz w:val="20"/>
                <w:szCs w:val="20"/>
              </w:rPr>
              <w:t>Conducting Law and Society Research: Reflections on Methods and Practices</w:t>
            </w:r>
            <w:r w:rsidRPr="0039247B">
              <w:rPr>
                <w:rFonts w:cs="Arial"/>
                <w:bCs/>
                <w:color w:val="000000"/>
                <w:sz w:val="20"/>
                <w:szCs w:val="20"/>
              </w:rPr>
              <w:t xml:space="preserve"> Cambridge: Cambridge University Press </w:t>
            </w:r>
          </w:p>
          <w:p w14:paraId="497AA6F5" w14:textId="77777777" w:rsidR="009C7FD3" w:rsidRPr="0039247B" w:rsidRDefault="009C7FD3" w:rsidP="009C7FD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39247B">
              <w:rPr>
                <w:rFonts w:cs="Arial"/>
                <w:sz w:val="20"/>
                <w:szCs w:val="20"/>
              </w:rPr>
              <w:t xml:space="preserve">McConville, M and Hong Chui, W. (2017) </w:t>
            </w:r>
            <w:r w:rsidRPr="0039247B">
              <w:rPr>
                <w:rFonts w:cs="Arial"/>
                <w:i/>
                <w:sz w:val="20"/>
                <w:szCs w:val="20"/>
              </w:rPr>
              <w:t xml:space="preserve">Research Methods for Law </w:t>
            </w:r>
            <w:r w:rsidRPr="0039247B">
              <w:rPr>
                <w:rFonts w:cs="Arial"/>
                <w:sz w:val="20"/>
                <w:szCs w:val="20"/>
              </w:rPr>
              <w:t>(2</w:t>
            </w:r>
            <w:r w:rsidRPr="0039247B">
              <w:rPr>
                <w:rFonts w:cs="Arial"/>
                <w:sz w:val="20"/>
                <w:szCs w:val="20"/>
                <w:vertAlign w:val="superscript"/>
              </w:rPr>
              <w:t>nd</w:t>
            </w:r>
            <w:r w:rsidRPr="0039247B">
              <w:rPr>
                <w:rFonts w:cs="Arial"/>
                <w:sz w:val="20"/>
                <w:szCs w:val="20"/>
              </w:rPr>
              <w:t xml:space="preserve"> Ed.) Edinburgh: Edinburgh University Press</w:t>
            </w:r>
          </w:p>
          <w:p w14:paraId="100A29A4" w14:textId="77777777" w:rsidR="00562898" w:rsidRDefault="00562898" w:rsidP="000F4638">
            <w:pPr>
              <w:rPr>
                <w:rFonts w:cs="Arial"/>
                <w:sz w:val="20"/>
                <w:szCs w:val="20"/>
              </w:rPr>
            </w:pPr>
          </w:p>
          <w:p w14:paraId="2B314DE0" w14:textId="112C3112" w:rsidR="00AF37BC" w:rsidRPr="00361AF7" w:rsidRDefault="005A30FD" w:rsidP="000F4638">
            <w:pPr>
              <w:rPr>
                <w:rFonts w:cs="Arial"/>
                <w:sz w:val="20"/>
                <w:szCs w:val="20"/>
              </w:rPr>
            </w:pPr>
            <w:hyperlink r:id="rId10" w:history="1">
              <w:r w:rsidR="00AF37BC" w:rsidRPr="00AF37BC">
                <w:rPr>
                  <w:rFonts w:eastAsia="Times New Roman"/>
                  <w:color w:val="0000FF"/>
                  <w:u w:val="single"/>
                </w:rPr>
                <w:t>https://yorksj.rl.talis.com/modules/law3006m.html</w:t>
              </w:r>
            </w:hyperlink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6"/>
        <w:gridCol w:w="1399"/>
        <w:gridCol w:w="1327"/>
        <w:gridCol w:w="2183"/>
        <w:gridCol w:w="566"/>
        <w:gridCol w:w="2425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05B12243" w:rsidR="00292167" w:rsidRPr="00361AF7" w:rsidRDefault="00217CCE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56A9ADB7" w:rsidR="00292167" w:rsidRPr="00361AF7" w:rsidRDefault="00217CCE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2022-23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65E5302" w:rsidR="00292167" w:rsidRPr="00361AF7" w:rsidRDefault="00217CCE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PASP Aug 2022</w:t>
            </w: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3A657" w14:textId="77777777" w:rsidR="0061726A" w:rsidRDefault="0061726A" w:rsidP="00472EC0">
      <w:r>
        <w:separator/>
      </w:r>
    </w:p>
  </w:endnote>
  <w:endnote w:type="continuationSeparator" w:id="0">
    <w:p w14:paraId="6148D540" w14:textId="77777777" w:rsidR="0061726A" w:rsidRDefault="0061726A" w:rsidP="00472EC0">
      <w:r>
        <w:continuationSeparator/>
      </w:r>
    </w:p>
  </w:endnote>
  <w:endnote w:type="continuationNotice" w:id="1">
    <w:p w14:paraId="592B7100" w14:textId="77777777" w:rsidR="0061726A" w:rsidRDefault="006172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4174" w14:textId="0CA78ED9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7E5B8F">
      <w:rPr>
        <w:sz w:val="18"/>
        <w:szCs w:val="18"/>
      </w:rPr>
      <w:t>Oct</w:t>
    </w:r>
    <w:r w:rsidR="000E0586">
      <w:rPr>
        <w:sz w:val="18"/>
        <w:szCs w:val="18"/>
      </w:rPr>
      <w:t xml:space="preserve"> 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17451" w14:textId="77777777" w:rsidR="0061726A" w:rsidRDefault="0061726A" w:rsidP="00472EC0">
      <w:r>
        <w:separator/>
      </w:r>
    </w:p>
  </w:footnote>
  <w:footnote w:type="continuationSeparator" w:id="0">
    <w:p w14:paraId="4E61AD6A" w14:textId="77777777" w:rsidR="0061726A" w:rsidRDefault="0061726A" w:rsidP="00472EC0">
      <w:r>
        <w:continuationSeparator/>
      </w:r>
    </w:p>
  </w:footnote>
  <w:footnote w:type="continuationNotice" w:id="1">
    <w:p w14:paraId="742F79BE" w14:textId="77777777" w:rsidR="0061726A" w:rsidRDefault="0061726A"/>
  </w:footnote>
  <w:footnote w:id="2">
    <w:p w14:paraId="1F7BC707" w14:textId="0904139A" w:rsidR="00AC6BEA" w:rsidRPr="000C4350" w:rsidRDefault="00AC6BEA" w:rsidP="000C4350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712E2"/>
    <w:multiLevelType w:val="hybridMultilevel"/>
    <w:tmpl w:val="382097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751AB"/>
    <w:multiLevelType w:val="hybridMultilevel"/>
    <w:tmpl w:val="7C6A4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307896">
    <w:abstractNumId w:val="0"/>
  </w:num>
  <w:num w:numId="2" w16cid:durableId="450326683">
    <w:abstractNumId w:val="2"/>
  </w:num>
  <w:num w:numId="3" w16cid:durableId="1670595127">
    <w:abstractNumId w:val="1"/>
  </w:num>
  <w:num w:numId="4" w16cid:durableId="827283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6A2F"/>
    <w:rsid w:val="00007CC9"/>
    <w:rsid w:val="000115FC"/>
    <w:rsid w:val="00020B52"/>
    <w:rsid w:val="000342E4"/>
    <w:rsid w:val="0004410C"/>
    <w:rsid w:val="000632EF"/>
    <w:rsid w:val="000C4350"/>
    <w:rsid w:val="000E0586"/>
    <w:rsid w:val="000F4638"/>
    <w:rsid w:val="00131917"/>
    <w:rsid w:val="00161523"/>
    <w:rsid w:val="00164483"/>
    <w:rsid w:val="00175566"/>
    <w:rsid w:val="00191F41"/>
    <w:rsid w:val="001B41F2"/>
    <w:rsid w:val="001C5D25"/>
    <w:rsid w:val="001D3BE7"/>
    <w:rsid w:val="001E6967"/>
    <w:rsid w:val="001E6D81"/>
    <w:rsid w:val="00213E0E"/>
    <w:rsid w:val="00217CCE"/>
    <w:rsid w:val="00227861"/>
    <w:rsid w:val="0023097C"/>
    <w:rsid w:val="002379E7"/>
    <w:rsid w:val="002543B7"/>
    <w:rsid w:val="00283CAF"/>
    <w:rsid w:val="00290CB9"/>
    <w:rsid w:val="00292167"/>
    <w:rsid w:val="002972E7"/>
    <w:rsid w:val="002A183E"/>
    <w:rsid w:val="002A25F6"/>
    <w:rsid w:val="002C1388"/>
    <w:rsid w:val="002C523A"/>
    <w:rsid w:val="002E4517"/>
    <w:rsid w:val="002F1245"/>
    <w:rsid w:val="00302FAE"/>
    <w:rsid w:val="00313C6C"/>
    <w:rsid w:val="003232C6"/>
    <w:rsid w:val="00330919"/>
    <w:rsid w:val="0033707C"/>
    <w:rsid w:val="0034140B"/>
    <w:rsid w:val="003427BD"/>
    <w:rsid w:val="00361AF7"/>
    <w:rsid w:val="003644A2"/>
    <w:rsid w:val="0039247B"/>
    <w:rsid w:val="003A3F88"/>
    <w:rsid w:val="003B0060"/>
    <w:rsid w:val="003D4292"/>
    <w:rsid w:val="003E383A"/>
    <w:rsid w:val="003E6F5E"/>
    <w:rsid w:val="00402A3B"/>
    <w:rsid w:val="00420B83"/>
    <w:rsid w:val="00433972"/>
    <w:rsid w:val="00433A6A"/>
    <w:rsid w:val="004344FD"/>
    <w:rsid w:val="004365AD"/>
    <w:rsid w:val="00456953"/>
    <w:rsid w:val="00456BF1"/>
    <w:rsid w:val="004576DD"/>
    <w:rsid w:val="0046167B"/>
    <w:rsid w:val="00464475"/>
    <w:rsid w:val="00464B5D"/>
    <w:rsid w:val="00467A2B"/>
    <w:rsid w:val="00472EC0"/>
    <w:rsid w:val="004B315D"/>
    <w:rsid w:val="004D4467"/>
    <w:rsid w:val="004F0F93"/>
    <w:rsid w:val="004F24AA"/>
    <w:rsid w:val="0051710E"/>
    <w:rsid w:val="00522E03"/>
    <w:rsid w:val="00531896"/>
    <w:rsid w:val="00531EBB"/>
    <w:rsid w:val="005333B4"/>
    <w:rsid w:val="00542083"/>
    <w:rsid w:val="005500E0"/>
    <w:rsid w:val="00562898"/>
    <w:rsid w:val="00563007"/>
    <w:rsid w:val="005A30FD"/>
    <w:rsid w:val="005B3652"/>
    <w:rsid w:val="005C118D"/>
    <w:rsid w:val="005C6924"/>
    <w:rsid w:val="005C6A97"/>
    <w:rsid w:val="005E63D7"/>
    <w:rsid w:val="00602FC8"/>
    <w:rsid w:val="0061726A"/>
    <w:rsid w:val="00625749"/>
    <w:rsid w:val="006413A2"/>
    <w:rsid w:val="0064354F"/>
    <w:rsid w:val="00663C33"/>
    <w:rsid w:val="00665847"/>
    <w:rsid w:val="00673D57"/>
    <w:rsid w:val="00690B99"/>
    <w:rsid w:val="00694150"/>
    <w:rsid w:val="006C1BB8"/>
    <w:rsid w:val="006C5764"/>
    <w:rsid w:val="007025E0"/>
    <w:rsid w:val="00713104"/>
    <w:rsid w:val="00727E79"/>
    <w:rsid w:val="0073015C"/>
    <w:rsid w:val="0073177A"/>
    <w:rsid w:val="00733A41"/>
    <w:rsid w:val="00751226"/>
    <w:rsid w:val="007606B9"/>
    <w:rsid w:val="00781604"/>
    <w:rsid w:val="00784836"/>
    <w:rsid w:val="0078767B"/>
    <w:rsid w:val="00794704"/>
    <w:rsid w:val="007D6480"/>
    <w:rsid w:val="007D75DE"/>
    <w:rsid w:val="007E5B8F"/>
    <w:rsid w:val="00846956"/>
    <w:rsid w:val="00857BEF"/>
    <w:rsid w:val="00861CB8"/>
    <w:rsid w:val="008754DD"/>
    <w:rsid w:val="00892FED"/>
    <w:rsid w:val="00894B22"/>
    <w:rsid w:val="008B47B9"/>
    <w:rsid w:val="008C2DF7"/>
    <w:rsid w:val="008C3991"/>
    <w:rsid w:val="008D105F"/>
    <w:rsid w:val="008F5527"/>
    <w:rsid w:val="009031A4"/>
    <w:rsid w:val="0090761B"/>
    <w:rsid w:val="00916034"/>
    <w:rsid w:val="00926BEA"/>
    <w:rsid w:val="00934247"/>
    <w:rsid w:val="009522B4"/>
    <w:rsid w:val="009650B6"/>
    <w:rsid w:val="00975A27"/>
    <w:rsid w:val="0098057A"/>
    <w:rsid w:val="009A29AD"/>
    <w:rsid w:val="009C0C1C"/>
    <w:rsid w:val="009C7FD3"/>
    <w:rsid w:val="009D5659"/>
    <w:rsid w:val="009E0F04"/>
    <w:rsid w:val="009E73E8"/>
    <w:rsid w:val="009F3585"/>
    <w:rsid w:val="009F60EB"/>
    <w:rsid w:val="009F73D9"/>
    <w:rsid w:val="00A1743A"/>
    <w:rsid w:val="00A30AAA"/>
    <w:rsid w:val="00A61965"/>
    <w:rsid w:val="00A676C7"/>
    <w:rsid w:val="00A73B93"/>
    <w:rsid w:val="00A9643A"/>
    <w:rsid w:val="00AA3E65"/>
    <w:rsid w:val="00AA4092"/>
    <w:rsid w:val="00AB0BDE"/>
    <w:rsid w:val="00AB3133"/>
    <w:rsid w:val="00AB5D36"/>
    <w:rsid w:val="00AB6759"/>
    <w:rsid w:val="00AC6BEA"/>
    <w:rsid w:val="00AD5682"/>
    <w:rsid w:val="00AE7BAB"/>
    <w:rsid w:val="00AF37BC"/>
    <w:rsid w:val="00AF563D"/>
    <w:rsid w:val="00B03EAD"/>
    <w:rsid w:val="00B121C8"/>
    <w:rsid w:val="00B150E1"/>
    <w:rsid w:val="00B437FC"/>
    <w:rsid w:val="00B754DF"/>
    <w:rsid w:val="00B76002"/>
    <w:rsid w:val="00B76D7D"/>
    <w:rsid w:val="00B91BF7"/>
    <w:rsid w:val="00BB4247"/>
    <w:rsid w:val="00BD2A22"/>
    <w:rsid w:val="00BE6944"/>
    <w:rsid w:val="00C14FC7"/>
    <w:rsid w:val="00C4273C"/>
    <w:rsid w:val="00C62320"/>
    <w:rsid w:val="00C6743C"/>
    <w:rsid w:val="00C80369"/>
    <w:rsid w:val="00C8164C"/>
    <w:rsid w:val="00C832F1"/>
    <w:rsid w:val="00C975DF"/>
    <w:rsid w:val="00CB3F3C"/>
    <w:rsid w:val="00CC19EB"/>
    <w:rsid w:val="00CE68BB"/>
    <w:rsid w:val="00CF1266"/>
    <w:rsid w:val="00CF4767"/>
    <w:rsid w:val="00D00605"/>
    <w:rsid w:val="00D02C33"/>
    <w:rsid w:val="00D154F9"/>
    <w:rsid w:val="00D31C34"/>
    <w:rsid w:val="00D346F3"/>
    <w:rsid w:val="00D60174"/>
    <w:rsid w:val="00D66554"/>
    <w:rsid w:val="00D71F80"/>
    <w:rsid w:val="00D81BCA"/>
    <w:rsid w:val="00D8390A"/>
    <w:rsid w:val="00DA138B"/>
    <w:rsid w:val="00DA7C7E"/>
    <w:rsid w:val="00DB6628"/>
    <w:rsid w:val="00DD4E06"/>
    <w:rsid w:val="00DE4E61"/>
    <w:rsid w:val="00DF42DE"/>
    <w:rsid w:val="00DF4E6C"/>
    <w:rsid w:val="00DF5286"/>
    <w:rsid w:val="00E077DA"/>
    <w:rsid w:val="00E157F9"/>
    <w:rsid w:val="00E274ED"/>
    <w:rsid w:val="00E40E8D"/>
    <w:rsid w:val="00E61D9C"/>
    <w:rsid w:val="00E709AD"/>
    <w:rsid w:val="00EA0ECB"/>
    <w:rsid w:val="00EA1274"/>
    <w:rsid w:val="00EA2C14"/>
    <w:rsid w:val="00EB3398"/>
    <w:rsid w:val="00EB6454"/>
    <w:rsid w:val="00EF5E0D"/>
    <w:rsid w:val="00F35F73"/>
    <w:rsid w:val="00F72F36"/>
    <w:rsid w:val="00F91EA1"/>
    <w:rsid w:val="00FC37EE"/>
    <w:rsid w:val="00FD7567"/>
    <w:rsid w:val="00FE48F2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4E9E01D"/>
  <w15:docId w15:val="{1CBD85D1-8DFA-43D6-B4E8-845AC883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eur02.safelinks.protection.outlook.com/?url=https%3A%2F%2Fyorksj.rl.talis.com%2Fmodules%2Flaw3006m.html&amp;data=04%7C01%7Cl.shrubb%40yorksj.ac.uk%7C271ea4acc8ed433eb1cd08d8b183cab9%7C5c8ae38ef85b4309b7ec862815a37aee%7C0%7C0%7C637454526880653915%7CUnknown%7CTWFpbGZsb3d8eyJWIjoiMC4wLjAwMDAiLCJQIjoiV2luMzIiLCJBTiI6Ik1haWwiLCJXVCI6Mn0%3D%7C1000&amp;sdata=OsKBYsAcuegU9PLCEkiBc8S245%2Bb6vSWZwhzYuisbnY%3D&amp;reserved=0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649BEB252684FDB87CCB39921046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16E4-8E3C-4795-9712-DE368302AF41}"/>
      </w:docPartPr>
      <w:docPartBody>
        <w:p w:rsidR="004015CE" w:rsidRDefault="004015CE" w:rsidP="004015CE">
          <w:pPr>
            <w:pStyle w:val="5649BEB252684FDB87CCB39921046694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766218D9C3F14C73937740D91ED03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9BC47-DB11-41F1-9121-B92B641D09BD}"/>
      </w:docPartPr>
      <w:docPartBody>
        <w:p w:rsidR="004015CE" w:rsidRDefault="004015CE" w:rsidP="004015CE">
          <w:pPr>
            <w:pStyle w:val="766218D9C3F14C73937740D91ED036181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1806C0"/>
    <w:rsid w:val="00216E06"/>
    <w:rsid w:val="00234755"/>
    <w:rsid w:val="00345027"/>
    <w:rsid w:val="003955EC"/>
    <w:rsid w:val="003A55FE"/>
    <w:rsid w:val="003C3E35"/>
    <w:rsid w:val="004015CE"/>
    <w:rsid w:val="004103EF"/>
    <w:rsid w:val="005747AC"/>
    <w:rsid w:val="005C63FE"/>
    <w:rsid w:val="006B55C3"/>
    <w:rsid w:val="006F518B"/>
    <w:rsid w:val="00961D2E"/>
    <w:rsid w:val="00BA14B1"/>
    <w:rsid w:val="00D803D9"/>
    <w:rsid w:val="00DC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5CE"/>
    <w:rPr>
      <w:color w:val="808080"/>
    </w:rPr>
  </w:style>
  <w:style w:type="paragraph" w:customStyle="1" w:styleId="5649BEB252684FDB87CCB399210466941">
    <w:name w:val="5649BEB252684FDB87CCB39921046694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  <w:style w:type="paragraph" w:customStyle="1" w:styleId="766218D9C3F14C73937740D91ED036181">
    <w:name w:val="766218D9C3F14C73937740D91ED036181"/>
    <w:rsid w:val="004015CE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C4581-C323-471D-89DE-31F205918B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068EA2-387E-4A1D-A935-73C95FA7E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6423b-de9c-46cf-bb40-dc450b3fb6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70736E-3C93-42CD-AFDB-EB184C07A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St John University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a.law</dc:creator>
  <cp:keywords/>
  <cp:lastModifiedBy>Lorna Shrubb</cp:lastModifiedBy>
  <cp:revision>4</cp:revision>
  <cp:lastPrinted>2022-06-20T14:23:00Z</cp:lastPrinted>
  <dcterms:created xsi:type="dcterms:W3CDTF">2022-06-20T15:31:00Z</dcterms:created>
  <dcterms:modified xsi:type="dcterms:W3CDTF">2023-08-30T14:38:00Z</dcterms:modified>
</cp:coreProperties>
</file>