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4D9E4BD0">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02337752" w:rsidR="00227861" w:rsidRPr="00361AF7" w:rsidRDefault="0014156B" w:rsidP="00FD7567">
            <w:pPr>
              <w:contextualSpacing/>
              <w:rPr>
                <w:rFonts w:cs="Arial"/>
                <w:sz w:val="20"/>
                <w:szCs w:val="20"/>
              </w:rPr>
            </w:pPr>
            <w:r>
              <w:rPr>
                <w:rFonts w:cs="Arial"/>
                <w:sz w:val="20"/>
                <w:szCs w:val="20"/>
              </w:rPr>
              <w:t>Dissertation</w:t>
            </w:r>
          </w:p>
        </w:tc>
      </w:tr>
      <w:tr w:rsidR="00472EC0" w:rsidRPr="00361AF7" w14:paraId="0B7953B3" w14:textId="77777777" w:rsidTr="4D9E4BD0">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129CCA1B" w:rsidR="00472EC0" w:rsidRPr="00361AF7" w:rsidRDefault="0014156B" w:rsidP="00FD7567">
            <w:pPr>
              <w:contextualSpacing/>
              <w:rPr>
                <w:rFonts w:cs="Arial"/>
                <w:sz w:val="20"/>
                <w:szCs w:val="20"/>
              </w:rPr>
            </w:pPr>
            <w:r>
              <w:rPr>
                <w:rFonts w:cs="Arial"/>
                <w:sz w:val="20"/>
                <w:szCs w:val="20"/>
              </w:rPr>
              <w:t>LAW</w:t>
            </w:r>
            <w:r w:rsidR="001A13EB">
              <w:rPr>
                <w:rFonts w:cs="Arial"/>
                <w:sz w:val="20"/>
                <w:szCs w:val="20"/>
              </w:rPr>
              <w:t>7018</w:t>
            </w:r>
            <w:r>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4D9E4BD0">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1A6688C6" w:rsidR="009A29AD" w:rsidRPr="00EA2C14" w:rsidRDefault="00311BF2" w:rsidP="00FD7567">
            <w:pPr>
              <w:contextualSpacing/>
              <w:rPr>
                <w:rFonts w:cs="Arial"/>
                <w:sz w:val="20"/>
                <w:szCs w:val="20"/>
              </w:rPr>
            </w:pPr>
            <w:r w:rsidRPr="4D9E4BD0">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0250C6AD" w:rsidR="00472EC0" w:rsidRPr="00361AF7" w:rsidRDefault="0014156B" w:rsidP="00FD7567">
            <w:pPr>
              <w:contextualSpacing/>
              <w:rPr>
                <w:rFonts w:cs="Arial"/>
                <w:sz w:val="20"/>
                <w:szCs w:val="20"/>
              </w:rPr>
            </w:pPr>
            <w:r>
              <w:rPr>
                <w:rFonts w:cs="Arial"/>
                <w:sz w:val="20"/>
                <w:szCs w:val="20"/>
              </w:rPr>
              <w:t>40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5F62B588" w:rsidR="00472EC0" w:rsidRPr="00C832F1" w:rsidRDefault="00722257" w:rsidP="00FD7567">
            <w:pPr>
              <w:contextualSpacing/>
              <w:rPr>
                <w:rFonts w:cs="Arial"/>
                <w:sz w:val="20"/>
                <w:szCs w:val="20"/>
              </w:rPr>
            </w:pPr>
            <w:r>
              <w:rPr>
                <w:rFonts w:cs="Arial"/>
                <w:sz w:val="20"/>
                <w:szCs w:val="20"/>
              </w:rPr>
              <w:t>No</w:t>
            </w:r>
          </w:p>
        </w:tc>
      </w:tr>
      <w:tr w:rsidR="00227861" w:rsidRPr="00361AF7" w14:paraId="3524B280" w14:textId="77777777" w:rsidTr="4D9E4BD0">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A0949F8" w:rsidR="00227861" w:rsidRPr="00361AF7" w:rsidRDefault="0014156B"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109E8829" w:rsidR="00227861" w:rsidRPr="00361AF7" w:rsidRDefault="0014156B" w:rsidP="00FD7567">
            <w:pPr>
              <w:contextualSpacing/>
              <w:rPr>
                <w:rFonts w:cs="Arial"/>
                <w:sz w:val="20"/>
                <w:szCs w:val="20"/>
              </w:rPr>
            </w:pPr>
            <w:r>
              <w:rPr>
                <w:rFonts w:cs="Arial"/>
                <w:sz w:val="20"/>
                <w:szCs w:val="20"/>
              </w:rPr>
              <w:t>LAW</w:t>
            </w:r>
            <w:r w:rsidR="001A13EB">
              <w:rPr>
                <w:rFonts w:cs="Arial"/>
                <w:sz w:val="20"/>
                <w:szCs w:val="20"/>
              </w:rPr>
              <w:t>6026</w:t>
            </w:r>
            <w:r>
              <w:rPr>
                <w:rFonts w:cs="Arial"/>
                <w:sz w:val="20"/>
                <w:szCs w:val="20"/>
              </w:rPr>
              <w:t>M</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3644CC2A" w:rsidR="00D8390A" w:rsidRDefault="0014156B" w:rsidP="00FD7567">
            <w:pPr>
              <w:rPr>
                <w:rFonts w:cs="Arial"/>
                <w:sz w:val="20"/>
                <w:szCs w:val="20"/>
              </w:rPr>
            </w:pPr>
            <w:r>
              <w:rPr>
                <w:rFonts w:cs="Arial"/>
                <w:sz w:val="20"/>
                <w:szCs w:val="20"/>
              </w:rPr>
              <w:t>4</w:t>
            </w:r>
            <w:r w:rsidR="00D8390A">
              <w:rPr>
                <w:rFonts w:cs="Arial"/>
                <w:sz w:val="20"/>
                <w:szCs w:val="20"/>
              </w:rPr>
              <w:t>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3ACE85A5" w:rsidR="00D81BCA" w:rsidRPr="00361AF7" w:rsidRDefault="00E80490" w:rsidP="00FD7567">
            <w:pPr>
              <w:rPr>
                <w:rFonts w:cs="Arial"/>
                <w:sz w:val="20"/>
                <w:szCs w:val="20"/>
              </w:rPr>
            </w:pPr>
            <w:r>
              <w:rPr>
                <w:rFonts w:cs="Arial"/>
                <w:sz w:val="20"/>
                <w:szCs w:val="20"/>
              </w:rPr>
              <w:t>36</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73383EDD" w14:textId="00ED4C91" w:rsidR="00690B99" w:rsidRDefault="000D75BD" w:rsidP="00FD7567">
            <w:pPr>
              <w:rPr>
                <w:rFonts w:cs="Arial"/>
                <w:sz w:val="20"/>
                <w:szCs w:val="20"/>
              </w:rPr>
            </w:pPr>
            <w:r>
              <w:rPr>
                <w:rFonts w:cs="Arial"/>
                <w:sz w:val="20"/>
                <w:szCs w:val="20"/>
              </w:rPr>
              <w:t xml:space="preserve">Private Study </w:t>
            </w:r>
            <w:r w:rsidR="003C0E64">
              <w:rPr>
                <w:rFonts w:cs="Arial"/>
                <w:sz w:val="20"/>
                <w:szCs w:val="20"/>
              </w:rPr>
              <w:t>–</w:t>
            </w:r>
            <w:r>
              <w:rPr>
                <w:rFonts w:cs="Arial"/>
                <w:sz w:val="20"/>
                <w:szCs w:val="20"/>
              </w:rPr>
              <w:t xml:space="preserve"> </w:t>
            </w:r>
            <w:r w:rsidR="008F280F">
              <w:rPr>
                <w:rFonts w:cs="Arial"/>
                <w:sz w:val="20"/>
                <w:szCs w:val="20"/>
              </w:rPr>
              <w:t>356</w:t>
            </w:r>
          </w:p>
          <w:p w14:paraId="1D154D83" w14:textId="5D24EEC5" w:rsidR="003C0E64" w:rsidRPr="00361AF7" w:rsidRDefault="008F280F" w:rsidP="00FD7567">
            <w:pPr>
              <w:rPr>
                <w:rFonts w:cs="Arial"/>
                <w:sz w:val="20"/>
                <w:szCs w:val="20"/>
              </w:rPr>
            </w:pPr>
            <w:r>
              <w:rPr>
                <w:rFonts w:cs="Arial"/>
                <w:sz w:val="20"/>
                <w:szCs w:val="20"/>
              </w:rPr>
              <w:t>Supervision - 8</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72438350" w14:textId="184A1023" w:rsidR="00AB6759" w:rsidRDefault="00E219F6" w:rsidP="00542817">
            <w:pPr>
              <w:jc w:val="both"/>
              <w:rPr>
                <w:rFonts w:cs="Arial"/>
                <w:sz w:val="20"/>
                <w:szCs w:val="20"/>
              </w:rPr>
            </w:pPr>
            <w:r>
              <w:rPr>
                <w:rFonts w:cs="Arial"/>
                <w:sz w:val="20"/>
                <w:szCs w:val="20"/>
              </w:rPr>
              <w:t xml:space="preserve">This is </w:t>
            </w:r>
            <w:r w:rsidR="001A13EB">
              <w:rPr>
                <w:rFonts w:cs="Arial"/>
                <w:sz w:val="20"/>
                <w:szCs w:val="20"/>
              </w:rPr>
              <w:t xml:space="preserve">a compulsory </w:t>
            </w:r>
            <w:r>
              <w:rPr>
                <w:rFonts w:cs="Arial"/>
                <w:sz w:val="20"/>
                <w:szCs w:val="20"/>
              </w:rPr>
              <w:t xml:space="preserve">module at Level </w:t>
            </w:r>
            <w:r w:rsidR="001A13EB">
              <w:rPr>
                <w:rFonts w:cs="Arial"/>
                <w:sz w:val="20"/>
                <w:szCs w:val="20"/>
              </w:rPr>
              <w:t>7</w:t>
            </w:r>
            <w:r>
              <w:rPr>
                <w:rFonts w:cs="Arial"/>
                <w:sz w:val="20"/>
                <w:szCs w:val="20"/>
              </w:rPr>
              <w:t xml:space="preserve"> of the</w:t>
            </w:r>
            <w:r w:rsidR="001A13EB">
              <w:rPr>
                <w:rFonts w:cs="Arial"/>
                <w:sz w:val="20"/>
                <w:szCs w:val="20"/>
              </w:rPr>
              <w:t xml:space="preserve"> M</w:t>
            </w:r>
            <w:r w:rsidR="00504E7F">
              <w:rPr>
                <w:rFonts w:cs="Arial"/>
                <w:sz w:val="20"/>
                <w:szCs w:val="20"/>
              </w:rPr>
              <w:t>Law</w:t>
            </w:r>
            <w:r w:rsidR="008F280F">
              <w:rPr>
                <w:rFonts w:cs="Arial"/>
                <w:sz w:val="20"/>
                <w:szCs w:val="20"/>
              </w:rPr>
              <w:t xml:space="preserve">. </w:t>
            </w:r>
          </w:p>
          <w:p w14:paraId="46F6E0C3" w14:textId="08197801" w:rsidR="00182EDC" w:rsidRDefault="00182EDC" w:rsidP="00542817">
            <w:pPr>
              <w:jc w:val="both"/>
              <w:rPr>
                <w:rFonts w:cs="Arial"/>
                <w:sz w:val="20"/>
                <w:szCs w:val="20"/>
              </w:rPr>
            </w:pPr>
          </w:p>
          <w:p w14:paraId="351078D5" w14:textId="05FB5F36" w:rsidR="00AB6759" w:rsidRPr="00361AF7" w:rsidRDefault="006D062E" w:rsidP="008F280F">
            <w:pPr>
              <w:jc w:val="both"/>
              <w:rPr>
                <w:rFonts w:cs="Arial"/>
                <w:sz w:val="20"/>
                <w:szCs w:val="20"/>
              </w:rPr>
            </w:pPr>
            <w:r>
              <w:rPr>
                <w:rFonts w:cs="Arial"/>
                <w:sz w:val="20"/>
                <w:szCs w:val="20"/>
              </w:rPr>
              <w:t xml:space="preserve">The module gives students an opportunity to reflect on the entirety of their studies to date </w:t>
            </w:r>
            <w:r w:rsidR="008A1216">
              <w:rPr>
                <w:rFonts w:cs="Arial"/>
                <w:sz w:val="20"/>
                <w:szCs w:val="20"/>
              </w:rPr>
              <w:t>through an in-depth research study of the law</w:t>
            </w:r>
            <w:r w:rsidR="005F5464">
              <w:rPr>
                <w:rFonts w:cs="Arial"/>
                <w:sz w:val="20"/>
                <w:szCs w:val="20"/>
              </w:rPr>
              <w:t xml:space="preserve"> or legal issues of their choosing, under the supervision of a member of academic staff with appropriate expertise. </w:t>
            </w:r>
            <w:r w:rsidR="00D20626">
              <w:rPr>
                <w:rFonts w:cs="Arial"/>
                <w:sz w:val="20"/>
                <w:szCs w:val="20"/>
              </w:rPr>
              <w:t>The module will develop students’ ability to think critically, dev</w:t>
            </w:r>
            <w:r w:rsidR="007B0CA0">
              <w:rPr>
                <w:rFonts w:cs="Arial"/>
                <w:sz w:val="20"/>
                <w:szCs w:val="20"/>
              </w:rPr>
              <w:t xml:space="preserve">elop reasoned arguments and write in a professional style conforming to appropriate academic conventions. </w:t>
            </w:r>
            <w:r w:rsidR="00CC38F5">
              <w:rPr>
                <w:rFonts w:cs="Arial"/>
                <w:sz w:val="20"/>
                <w:szCs w:val="20"/>
              </w:rPr>
              <w:t xml:space="preserve">Students will develop valuable transferable skills that will prepare them well for professional work. </w:t>
            </w: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7CBD4038" w:rsidR="00164483" w:rsidRPr="00361AF7" w:rsidRDefault="00875B13" w:rsidP="00A83E53">
            <w:pPr>
              <w:rPr>
                <w:rFonts w:cs="Arial"/>
                <w:sz w:val="20"/>
                <w:szCs w:val="20"/>
              </w:rPr>
            </w:pPr>
            <w:r>
              <w:rPr>
                <w:rFonts w:cs="Arial"/>
                <w:sz w:val="20"/>
                <w:szCs w:val="20"/>
              </w:rPr>
              <w:t>M</w:t>
            </w:r>
            <w:r w:rsidR="00344E5C">
              <w:rPr>
                <w:rFonts w:cs="Arial"/>
                <w:sz w:val="20"/>
                <w:szCs w:val="20"/>
              </w:rPr>
              <w:t>Law</w:t>
            </w:r>
          </w:p>
        </w:tc>
        <w:tc>
          <w:tcPr>
            <w:tcW w:w="1631" w:type="pct"/>
          </w:tcPr>
          <w:p w14:paraId="7705E91B" w14:textId="63531757" w:rsidR="00164483" w:rsidRPr="00361AF7" w:rsidRDefault="005A05BA" w:rsidP="00A83E53">
            <w:pPr>
              <w:rPr>
                <w:rFonts w:cs="Arial"/>
                <w:sz w:val="20"/>
                <w:szCs w:val="20"/>
              </w:rPr>
            </w:pPr>
            <w:r>
              <w:rPr>
                <w:rFonts w:cs="Arial"/>
                <w:sz w:val="20"/>
                <w:szCs w:val="20"/>
              </w:rPr>
              <w:t>7.1; 7.2; 7.3; 7.4; 7.5; 7.6; 7.7</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02A5098">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00DD569C">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294D24">
        <w:trPr>
          <w:trHeight w:val="340"/>
        </w:trPr>
        <w:tc>
          <w:tcPr>
            <w:tcW w:w="1019" w:type="pct"/>
            <w:vAlign w:val="center"/>
          </w:tcPr>
          <w:p w14:paraId="378141F6" w14:textId="4A035F6A" w:rsidR="00DD569C" w:rsidRPr="00AB3133" w:rsidRDefault="009C3BDA"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1A4858">
                  <w:rPr>
                    <w:rStyle w:val="Style5"/>
                    <w:sz w:val="20"/>
                    <w:szCs w:val="20"/>
                  </w:rPr>
                  <w:t>Written work</w:t>
                </w:r>
              </w:sdtContent>
            </w:sdt>
          </w:p>
        </w:tc>
        <w:tc>
          <w:tcPr>
            <w:tcW w:w="2518" w:type="pct"/>
            <w:vAlign w:val="center"/>
          </w:tcPr>
          <w:p w14:paraId="74CC3B07" w14:textId="33D09B99" w:rsidR="00DD569C" w:rsidRPr="00361AF7" w:rsidRDefault="00634E6B" w:rsidP="009966E1">
            <w:pPr>
              <w:jc w:val="both"/>
              <w:rPr>
                <w:rFonts w:cs="Arial"/>
                <w:sz w:val="20"/>
                <w:szCs w:val="20"/>
              </w:rPr>
            </w:pPr>
            <w:r>
              <w:rPr>
                <w:rFonts w:cs="Arial"/>
                <w:sz w:val="20"/>
                <w:szCs w:val="20"/>
              </w:rPr>
              <w:t>A structured research proposal critically reflecting on the student’s chosen re</w:t>
            </w:r>
            <w:r w:rsidR="0042330A">
              <w:rPr>
                <w:rFonts w:cs="Arial"/>
                <w:sz w:val="20"/>
                <w:szCs w:val="20"/>
              </w:rPr>
              <w:t xml:space="preserve">search methodology and critically evaluating a </w:t>
            </w:r>
            <w:r w:rsidR="00C2017B">
              <w:rPr>
                <w:rFonts w:cs="Arial"/>
                <w:sz w:val="20"/>
                <w:szCs w:val="20"/>
              </w:rPr>
              <w:t>peer reviewed research study relevant to their chosen topic (2000 words)</w:t>
            </w:r>
          </w:p>
        </w:tc>
        <w:tc>
          <w:tcPr>
            <w:tcW w:w="628" w:type="pct"/>
            <w:vAlign w:val="center"/>
          </w:tcPr>
          <w:p w14:paraId="5A017261" w14:textId="1BD884C9" w:rsidR="00DD569C" w:rsidRPr="00361AF7" w:rsidRDefault="00C2017B" w:rsidP="00294D24">
            <w:pPr>
              <w:jc w:val="center"/>
              <w:rPr>
                <w:rFonts w:cs="Arial"/>
                <w:sz w:val="20"/>
                <w:szCs w:val="20"/>
              </w:rPr>
            </w:pPr>
            <w:r>
              <w:rPr>
                <w:rFonts w:cs="Arial"/>
                <w:sz w:val="20"/>
                <w:szCs w:val="20"/>
              </w:rPr>
              <w:t>25%</w:t>
            </w:r>
          </w:p>
        </w:tc>
        <w:tc>
          <w:tcPr>
            <w:tcW w:w="835" w:type="pct"/>
            <w:vAlign w:val="center"/>
          </w:tcPr>
          <w:p w14:paraId="3A24F816" w14:textId="616A57D1" w:rsidR="00C2017B" w:rsidRPr="00361AF7" w:rsidRDefault="00C2017B" w:rsidP="00294D24">
            <w:pPr>
              <w:jc w:val="center"/>
              <w:rPr>
                <w:rFonts w:cs="Arial"/>
                <w:sz w:val="20"/>
                <w:szCs w:val="20"/>
              </w:rPr>
            </w:pPr>
            <w:r>
              <w:rPr>
                <w:rFonts w:cs="Arial"/>
                <w:sz w:val="20"/>
                <w:szCs w:val="20"/>
              </w:rPr>
              <w:t>Yes</w:t>
            </w:r>
          </w:p>
        </w:tc>
      </w:tr>
      <w:tr w:rsidR="00DD569C" w:rsidRPr="00361AF7" w14:paraId="20690068" w14:textId="374E31B2" w:rsidTr="00294D24">
        <w:trPr>
          <w:trHeight w:val="340"/>
        </w:trPr>
        <w:tc>
          <w:tcPr>
            <w:tcW w:w="1019" w:type="pct"/>
            <w:vAlign w:val="center"/>
          </w:tcPr>
          <w:p w14:paraId="739888C3" w14:textId="77AE5F80" w:rsidR="00DD569C" w:rsidRPr="00361AF7" w:rsidRDefault="009C3BDA" w:rsidP="00FD7567">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9222CF">
                  <w:rPr>
                    <w:rStyle w:val="Style5"/>
                    <w:sz w:val="20"/>
                    <w:szCs w:val="20"/>
                  </w:rPr>
                  <w:t>Written work</w:t>
                </w:r>
              </w:sdtContent>
            </w:sdt>
          </w:p>
        </w:tc>
        <w:tc>
          <w:tcPr>
            <w:tcW w:w="2518" w:type="pct"/>
            <w:vAlign w:val="center"/>
          </w:tcPr>
          <w:p w14:paraId="3DC3A5EA" w14:textId="1FCAD5D7" w:rsidR="00DD569C" w:rsidRPr="00361AF7" w:rsidRDefault="009222CF" w:rsidP="00FD7567">
            <w:pPr>
              <w:rPr>
                <w:rFonts w:cs="Arial"/>
                <w:sz w:val="20"/>
                <w:szCs w:val="20"/>
              </w:rPr>
            </w:pPr>
            <w:r>
              <w:rPr>
                <w:rFonts w:cs="Arial"/>
                <w:sz w:val="20"/>
                <w:szCs w:val="20"/>
              </w:rPr>
              <w:t>Dissertation (8000 words)</w:t>
            </w:r>
          </w:p>
        </w:tc>
        <w:tc>
          <w:tcPr>
            <w:tcW w:w="628" w:type="pct"/>
            <w:vAlign w:val="center"/>
          </w:tcPr>
          <w:p w14:paraId="15C0CC44" w14:textId="3E817CBC" w:rsidR="00DD569C" w:rsidRPr="00361AF7" w:rsidRDefault="009222CF" w:rsidP="00294D24">
            <w:pPr>
              <w:jc w:val="center"/>
              <w:rPr>
                <w:rFonts w:cs="Arial"/>
                <w:sz w:val="20"/>
                <w:szCs w:val="20"/>
              </w:rPr>
            </w:pPr>
            <w:r>
              <w:rPr>
                <w:rFonts w:cs="Arial"/>
                <w:sz w:val="20"/>
                <w:szCs w:val="20"/>
              </w:rPr>
              <w:t>75%</w:t>
            </w:r>
          </w:p>
        </w:tc>
        <w:tc>
          <w:tcPr>
            <w:tcW w:w="835" w:type="pct"/>
            <w:vAlign w:val="center"/>
          </w:tcPr>
          <w:p w14:paraId="4DD53B00" w14:textId="52B2319C" w:rsidR="00DD569C" w:rsidRPr="00361AF7" w:rsidRDefault="009222CF" w:rsidP="00294D24">
            <w:pPr>
              <w:jc w:val="center"/>
              <w:rPr>
                <w:rFonts w:cs="Arial"/>
                <w:sz w:val="20"/>
                <w:szCs w:val="20"/>
              </w:rPr>
            </w:pPr>
            <w:r>
              <w:rPr>
                <w:rFonts w:cs="Arial"/>
                <w:sz w:val="20"/>
                <w:szCs w:val="20"/>
              </w:rPr>
              <w:t>Yes</w:t>
            </w:r>
          </w:p>
        </w:tc>
      </w:tr>
      <w:tr w:rsidR="002A5098" w:rsidRPr="00361AF7" w14:paraId="534F62BF" w14:textId="2D6D32D1" w:rsidTr="002A5098">
        <w:trPr>
          <w:trHeight w:val="340"/>
        </w:trPr>
        <w:tc>
          <w:tcPr>
            <w:tcW w:w="5000" w:type="pct"/>
            <w:gridSpan w:val="4"/>
            <w:vAlign w:val="center"/>
          </w:tcPr>
          <w:p w14:paraId="5143485A" w14:textId="18D06ED0" w:rsidR="002A5098" w:rsidRDefault="00475400" w:rsidP="00DA138B">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lastRenderedPageBreak/>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CC38F5">
        <w:trPr>
          <w:trHeight w:val="2735"/>
        </w:trPr>
        <w:tc>
          <w:tcPr>
            <w:tcW w:w="5000" w:type="pct"/>
          </w:tcPr>
          <w:p w14:paraId="5F84FC46" w14:textId="77777777" w:rsidR="00292167" w:rsidRDefault="009E0B8A">
            <w:pPr>
              <w:rPr>
                <w:rFonts w:cs="Arial"/>
                <w:sz w:val="20"/>
                <w:szCs w:val="20"/>
              </w:rPr>
            </w:pPr>
            <w:r>
              <w:rPr>
                <w:rFonts w:cs="Arial"/>
                <w:sz w:val="20"/>
                <w:szCs w:val="20"/>
              </w:rPr>
              <w:t xml:space="preserve">Study can expect to study: - </w:t>
            </w:r>
          </w:p>
          <w:p w14:paraId="0BA62725" w14:textId="0DFFDC57" w:rsidR="006C0AE3" w:rsidRPr="006C0AE3" w:rsidRDefault="006C0AE3" w:rsidP="006C0AE3">
            <w:pPr>
              <w:pStyle w:val="ListParagraph"/>
              <w:numPr>
                <w:ilvl w:val="0"/>
                <w:numId w:val="2"/>
              </w:numPr>
              <w:rPr>
                <w:rFonts w:cs="Arial"/>
                <w:sz w:val="20"/>
                <w:szCs w:val="20"/>
              </w:rPr>
            </w:pPr>
            <w:r>
              <w:rPr>
                <w:rFonts w:cs="Arial"/>
                <w:sz w:val="20"/>
                <w:szCs w:val="20"/>
              </w:rPr>
              <w:t>how to c</w:t>
            </w:r>
            <w:r w:rsidRPr="006C0AE3">
              <w:rPr>
                <w:rFonts w:cs="Arial"/>
                <w:sz w:val="20"/>
                <w:szCs w:val="20"/>
              </w:rPr>
              <w:t>onduct systematic bibliographical research drawing on a wide range of sources including books, journals and online resources</w:t>
            </w:r>
            <w:r>
              <w:rPr>
                <w:rFonts w:cs="Arial"/>
                <w:sz w:val="20"/>
                <w:szCs w:val="20"/>
              </w:rPr>
              <w:t xml:space="preserve">; </w:t>
            </w:r>
          </w:p>
          <w:p w14:paraId="00386D98" w14:textId="4C17622A" w:rsidR="006C0AE3" w:rsidRPr="006C0AE3" w:rsidRDefault="006C0AE3" w:rsidP="006C0AE3">
            <w:pPr>
              <w:pStyle w:val="ListParagraph"/>
              <w:numPr>
                <w:ilvl w:val="0"/>
                <w:numId w:val="2"/>
              </w:numPr>
              <w:rPr>
                <w:rFonts w:cs="Arial"/>
                <w:sz w:val="20"/>
                <w:szCs w:val="20"/>
              </w:rPr>
            </w:pPr>
            <w:r>
              <w:rPr>
                <w:rFonts w:cs="Arial"/>
                <w:sz w:val="20"/>
                <w:szCs w:val="20"/>
              </w:rPr>
              <w:t>how to u</w:t>
            </w:r>
            <w:r w:rsidRPr="006C0AE3">
              <w:rPr>
                <w:rFonts w:cs="Arial"/>
                <w:sz w:val="20"/>
                <w:szCs w:val="20"/>
              </w:rPr>
              <w:t>ndertake analysis of complex areas of knowledge and make carefully constructed arguments and advocate solutions to practical and/or academic problems</w:t>
            </w:r>
            <w:r w:rsidR="00A73EAC">
              <w:rPr>
                <w:rFonts w:cs="Arial"/>
                <w:sz w:val="20"/>
                <w:szCs w:val="20"/>
              </w:rPr>
              <w:t xml:space="preserve">; </w:t>
            </w:r>
          </w:p>
          <w:p w14:paraId="0FD107B6" w14:textId="2D119519" w:rsidR="006C0AE3" w:rsidRDefault="00A73EAC" w:rsidP="006C0AE3">
            <w:pPr>
              <w:pStyle w:val="ListParagraph"/>
              <w:numPr>
                <w:ilvl w:val="0"/>
                <w:numId w:val="2"/>
              </w:numPr>
              <w:rPr>
                <w:rFonts w:cs="Arial"/>
                <w:sz w:val="20"/>
                <w:szCs w:val="20"/>
              </w:rPr>
            </w:pPr>
            <w:r>
              <w:rPr>
                <w:rFonts w:cs="Arial"/>
                <w:sz w:val="20"/>
                <w:szCs w:val="20"/>
              </w:rPr>
              <w:t>how to e</w:t>
            </w:r>
            <w:r w:rsidR="006C0AE3" w:rsidRPr="006C0AE3">
              <w:rPr>
                <w:rFonts w:cs="Arial"/>
                <w:sz w:val="20"/>
                <w:szCs w:val="20"/>
              </w:rPr>
              <w:t>ngage in academic and professional communication with others</w:t>
            </w:r>
            <w:r w:rsidR="0071597F">
              <w:rPr>
                <w:rFonts w:cs="Arial"/>
                <w:sz w:val="20"/>
                <w:szCs w:val="20"/>
              </w:rPr>
              <w:t>;</w:t>
            </w:r>
          </w:p>
          <w:p w14:paraId="6C9F868C" w14:textId="43B5519A" w:rsidR="0071597F" w:rsidRDefault="0071597F" w:rsidP="006C0AE3">
            <w:pPr>
              <w:pStyle w:val="ListParagraph"/>
              <w:numPr>
                <w:ilvl w:val="0"/>
                <w:numId w:val="2"/>
              </w:numPr>
              <w:rPr>
                <w:rFonts w:cs="Arial"/>
                <w:sz w:val="20"/>
                <w:szCs w:val="20"/>
              </w:rPr>
            </w:pPr>
            <w:r w:rsidRPr="0071597F">
              <w:rPr>
                <w:rFonts w:cs="Arial"/>
                <w:sz w:val="20"/>
                <w:szCs w:val="20"/>
              </w:rPr>
              <w:t>theories, concepts and methods relevant to their research projects</w:t>
            </w:r>
            <w:r>
              <w:rPr>
                <w:rFonts w:cs="Arial"/>
                <w:sz w:val="20"/>
                <w:szCs w:val="20"/>
              </w:rPr>
              <w:t xml:space="preserve">; </w:t>
            </w:r>
          </w:p>
          <w:p w14:paraId="29A4C5A4" w14:textId="4634D5BC" w:rsidR="00E25B0A" w:rsidRDefault="00E25B0A" w:rsidP="006C0AE3">
            <w:pPr>
              <w:pStyle w:val="ListParagraph"/>
              <w:numPr>
                <w:ilvl w:val="0"/>
                <w:numId w:val="2"/>
              </w:numPr>
              <w:rPr>
                <w:rFonts w:cs="Arial"/>
                <w:sz w:val="20"/>
                <w:szCs w:val="20"/>
              </w:rPr>
            </w:pPr>
            <w:r>
              <w:rPr>
                <w:rFonts w:cs="Arial"/>
                <w:sz w:val="20"/>
                <w:szCs w:val="20"/>
              </w:rPr>
              <w:t xml:space="preserve">legal issues within a social and critical context, </w:t>
            </w:r>
            <w:r w:rsidR="00E513F2">
              <w:rPr>
                <w:rFonts w:cs="Arial"/>
                <w:sz w:val="20"/>
                <w:szCs w:val="20"/>
              </w:rPr>
              <w:t>which will be critically evaluated with reference to evidence and reaso</w:t>
            </w:r>
            <w:r w:rsidR="005551F3">
              <w:rPr>
                <w:rFonts w:cs="Arial"/>
                <w:sz w:val="20"/>
                <w:szCs w:val="20"/>
              </w:rPr>
              <w:t>ning;</w:t>
            </w:r>
            <w:r w:rsidR="00A44962">
              <w:rPr>
                <w:rFonts w:cs="Arial"/>
                <w:sz w:val="20"/>
                <w:szCs w:val="20"/>
              </w:rPr>
              <w:t xml:space="preserve"> and</w:t>
            </w:r>
          </w:p>
          <w:p w14:paraId="62ABAB37" w14:textId="45993729" w:rsidR="009E0B8A" w:rsidRPr="00A44962" w:rsidRDefault="005551F3" w:rsidP="00A44962">
            <w:pPr>
              <w:pStyle w:val="ListParagraph"/>
              <w:numPr>
                <w:ilvl w:val="0"/>
                <w:numId w:val="2"/>
              </w:numPr>
              <w:rPr>
                <w:rFonts w:cs="Arial"/>
                <w:sz w:val="20"/>
                <w:szCs w:val="20"/>
              </w:rPr>
            </w:pPr>
            <w:r>
              <w:rPr>
                <w:rFonts w:cs="Arial"/>
                <w:sz w:val="20"/>
                <w:szCs w:val="20"/>
              </w:rPr>
              <w:t>independent research</w:t>
            </w:r>
            <w:r w:rsidR="009C1ACA">
              <w:rPr>
                <w:rFonts w:cs="Arial"/>
                <w:sz w:val="20"/>
                <w:szCs w:val="20"/>
              </w:rPr>
              <w:t>; f</w:t>
            </w:r>
            <w:r w:rsidR="009C1ACA" w:rsidRPr="009C1ACA">
              <w:rPr>
                <w:rFonts w:cs="Arial"/>
                <w:sz w:val="20"/>
                <w:szCs w:val="20"/>
              </w:rPr>
              <w:t>ormulating meaningful and feasible research questions</w:t>
            </w:r>
            <w:r w:rsidR="009C1ACA">
              <w:rPr>
                <w:rFonts w:cs="Arial"/>
                <w:sz w:val="20"/>
                <w:szCs w:val="20"/>
              </w:rPr>
              <w:t xml:space="preserve">, </w:t>
            </w:r>
            <w:r w:rsidR="009C1ACA" w:rsidRPr="009C1ACA">
              <w:rPr>
                <w:rFonts w:cs="Arial"/>
                <w:sz w:val="20"/>
                <w:szCs w:val="20"/>
              </w:rPr>
              <w:t>conducting the research and presenting the research findings</w:t>
            </w:r>
            <w:r w:rsidR="00A44962">
              <w:rPr>
                <w:rFonts w:cs="Arial"/>
                <w:sz w:val="20"/>
                <w:szCs w:val="20"/>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27881D9C" w14:textId="77777777" w:rsidR="00562898" w:rsidRDefault="00F75B91" w:rsidP="00F75B91">
            <w:pPr>
              <w:pStyle w:val="ListParagraph"/>
              <w:numPr>
                <w:ilvl w:val="0"/>
                <w:numId w:val="4"/>
              </w:numPr>
              <w:rPr>
                <w:rFonts w:cs="Arial"/>
                <w:sz w:val="20"/>
                <w:szCs w:val="20"/>
              </w:rPr>
            </w:pPr>
            <w:r>
              <w:rPr>
                <w:rFonts w:cs="Arial"/>
                <w:sz w:val="20"/>
                <w:szCs w:val="20"/>
              </w:rPr>
              <w:t xml:space="preserve">Swetnam, D and Swetnam. R (2009) </w:t>
            </w:r>
            <w:r w:rsidR="00FC296B">
              <w:rPr>
                <w:rFonts w:cs="Arial"/>
                <w:sz w:val="20"/>
                <w:szCs w:val="20"/>
              </w:rPr>
              <w:t>‘W</w:t>
            </w:r>
            <w:r w:rsidR="00FC296B" w:rsidRPr="00FC296B">
              <w:rPr>
                <w:rFonts w:cs="Arial"/>
                <w:sz w:val="20"/>
                <w:szCs w:val="20"/>
              </w:rPr>
              <w:t>riting your dissertation: the bestselling guide to planning, preparing and presenting first-class work</w:t>
            </w:r>
            <w:r w:rsidR="00FC296B">
              <w:rPr>
                <w:rFonts w:cs="Arial"/>
                <w:sz w:val="20"/>
                <w:szCs w:val="20"/>
              </w:rPr>
              <w:t>’, John Smith Publishing</w:t>
            </w:r>
          </w:p>
          <w:p w14:paraId="3CDCCD16" w14:textId="05A24682" w:rsidR="002B2090" w:rsidRDefault="002B2090" w:rsidP="002B2090">
            <w:pPr>
              <w:pStyle w:val="ListParagraph"/>
              <w:numPr>
                <w:ilvl w:val="0"/>
                <w:numId w:val="4"/>
              </w:numPr>
              <w:rPr>
                <w:rFonts w:cs="Arial"/>
                <w:sz w:val="20"/>
                <w:szCs w:val="20"/>
              </w:rPr>
            </w:pPr>
            <w:r w:rsidRPr="002B2090">
              <w:rPr>
                <w:rFonts w:cs="Arial"/>
                <w:sz w:val="20"/>
                <w:szCs w:val="20"/>
              </w:rPr>
              <w:t>Clark</w:t>
            </w:r>
            <w:r>
              <w:rPr>
                <w:rFonts w:cs="Arial"/>
                <w:sz w:val="20"/>
                <w:szCs w:val="20"/>
              </w:rPr>
              <w:t>, T</w:t>
            </w:r>
            <w:r w:rsidRPr="002B2090">
              <w:rPr>
                <w:rFonts w:cs="Arial"/>
                <w:sz w:val="20"/>
                <w:szCs w:val="20"/>
              </w:rPr>
              <w:t>; Foster</w:t>
            </w:r>
            <w:r>
              <w:rPr>
                <w:rFonts w:cs="Arial"/>
                <w:sz w:val="20"/>
                <w:szCs w:val="20"/>
              </w:rPr>
              <w:t>, L</w:t>
            </w:r>
            <w:r w:rsidRPr="002B2090">
              <w:rPr>
                <w:rFonts w:cs="Arial"/>
                <w:sz w:val="20"/>
                <w:szCs w:val="20"/>
              </w:rPr>
              <w:t>; Sloan</w:t>
            </w:r>
            <w:r>
              <w:rPr>
                <w:rFonts w:cs="Arial"/>
                <w:sz w:val="20"/>
                <w:szCs w:val="20"/>
              </w:rPr>
              <w:t>, L</w:t>
            </w:r>
            <w:r w:rsidRPr="002B2090">
              <w:rPr>
                <w:rFonts w:cs="Arial"/>
                <w:sz w:val="20"/>
                <w:szCs w:val="20"/>
              </w:rPr>
              <w:t>; Bryman</w:t>
            </w:r>
            <w:r>
              <w:rPr>
                <w:rFonts w:cs="Arial"/>
                <w:sz w:val="20"/>
                <w:szCs w:val="20"/>
              </w:rPr>
              <w:t xml:space="preserve">, A. (2021) ‘Bryman’s social research methods’, </w:t>
            </w:r>
            <w:r w:rsidR="0060010B">
              <w:rPr>
                <w:rFonts w:cs="Arial"/>
                <w:sz w:val="20"/>
                <w:szCs w:val="20"/>
              </w:rPr>
              <w:t>6</w:t>
            </w:r>
            <w:r w:rsidR="0060010B" w:rsidRPr="0060010B">
              <w:rPr>
                <w:rFonts w:cs="Arial"/>
                <w:sz w:val="20"/>
                <w:szCs w:val="20"/>
                <w:vertAlign w:val="superscript"/>
              </w:rPr>
              <w:t>th</w:t>
            </w:r>
            <w:r w:rsidR="0060010B">
              <w:rPr>
                <w:rFonts w:cs="Arial"/>
                <w:sz w:val="20"/>
                <w:szCs w:val="20"/>
              </w:rPr>
              <w:t xml:space="preserve"> edn, OUP</w:t>
            </w:r>
          </w:p>
          <w:p w14:paraId="2EDACD0D" w14:textId="729B356E" w:rsidR="0060010B" w:rsidRPr="002B2090" w:rsidRDefault="0060010B" w:rsidP="002B2090">
            <w:pPr>
              <w:pStyle w:val="ListParagraph"/>
              <w:numPr>
                <w:ilvl w:val="0"/>
                <w:numId w:val="4"/>
              </w:numPr>
              <w:rPr>
                <w:rFonts w:cs="Arial"/>
                <w:sz w:val="20"/>
                <w:szCs w:val="20"/>
              </w:rPr>
            </w:pPr>
            <w:r>
              <w:rPr>
                <w:rFonts w:cs="Arial"/>
                <w:sz w:val="20"/>
                <w:szCs w:val="20"/>
              </w:rPr>
              <w:t>Galvan, J.L. and Galvan, M. (2017) ‘</w:t>
            </w:r>
            <w:r w:rsidRPr="0060010B">
              <w:rPr>
                <w:rFonts w:cs="Arial"/>
                <w:sz w:val="20"/>
                <w:szCs w:val="20"/>
              </w:rPr>
              <w:t>Writing literature reviews: a guide for students of the social and behavioral sciences</w:t>
            </w:r>
            <w:r>
              <w:rPr>
                <w:rFonts w:cs="Arial"/>
                <w:sz w:val="20"/>
                <w:szCs w:val="20"/>
              </w:rPr>
              <w:t xml:space="preserve">’, </w:t>
            </w:r>
            <w:r w:rsidR="00F60537">
              <w:rPr>
                <w:rFonts w:cs="Arial"/>
                <w:sz w:val="20"/>
                <w:szCs w:val="20"/>
              </w:rPr>
              <w:t>7</w:t>
            </w:r>
            <w:r w:rsidR="00F60537" w:rsidRPr="00F60537">
              <w:rPr>
                <w:rFonts w:cs="Arial"/>
                <w:sz w:val="20"/>
                <w:szCs w:val="20"/>
                <w:vertAlign w:val="superscript"/>
              </w:rPr>
              <w:t>th</w:t>
            </w:r>
            <w:r w:rsidR="00F60537">
              <w:rPr>
                <w:rFonts w:cs="Arial"/>
                <w:sz w:val="20"/>
                <w:szCs w:val="20"/>
              </w:rPr>
              <w:t xml:space="preserve"> edn, Routledge</w:t>
            </w:r>
          </w:p>
          <w:p w14:paraId="72A796CC" w14:textId="0D84DC80" w:rsidR="00F60537" w:rsidRPr="00F60537" w:rsidRDefault="00F60537" w:rsidP="00F60537">
            <w:pPr>
              <w:pStyle w:val="ListParagraph"/>
              <w:numPr>
                <w:ilvl w:val="0"/>
                <w:numId w:val="4"/>
              </w:numPr>
              <w:rPr>
                <w:rFonts w:cs="Arial"/>
                <w:sz w:val="20"/>
                <w:szCs w:val="20"/>
              </w:rPr>
            </w:pPr>
            <w:r w:rsidRPr="00F60537">
              <w:rPr>
                <w:rFonts w:cs="Arial"/>
                <w:sz w:val="20"/>
                <w:szCs w:val="20"/>
              </w:rPr>
              <w:t>Lammasniemi</w:t>
            </w:r>
            <w:r>
              <w:rPr>
                <w:rFonts w:cs="Arial"/>
                <w:sz w:val="20"/>
                <w:szCs w:val="20"/>
              </w:rPr>
              <w:t xml:space="preserve">, L. (2021) ‘Law dissertations: a step by step guide’, </w:t>
            </w:r>
            <w:r w:rsidR="00C50A51">
              <w:rPr>
                <w:rFonts w:cs="Arial"/>
                <w:sz w:val="20"/>
                <w:szCs w:val="20"/>
              </w:rPr>
              <w:t>2</w:t>
            </w:r>
            <w:r w:rsidR="00C50A51" w:rsidRPr="00C50A51">
              <w:rPr>
                <w:rFonts w:cs="Arial"/>
                <w:sz w:val="20"/>
                <w:szCs w:val="20"/>
                <w:vertAlign w:val="superscript"/>
              </w:rPr>
              <w:t>nd</w:t>
            </w:r>
            <w:r w:rsidR="00C50A51">
              <w:rPr>
                <w:rFonts w:cs="Arial"/>
                <w:sz w:val="20"/>
                <w:szCs w:val="20"/>
              </w:rPr>
              <w:t xml:space="preserve"> edn, John Smith Publishing </w:t>
            </w:r>
          </w:p>
          <w:p w14:paraId="2B314DE0" w14:textId="709C05BB" w:rsidR="002B2090" w:rsidRPr="00F00FB1" w:rsidRDefault="004E4F73" w:rsidP="00F00FB1">
            <w:pPr>
              <w:pStyle w:val="ListParagraph"/>
              <w:numPr>
                <w:ilvl w:val="0"/>
                <w:numId w:val="4"/>
              </w:numPr>
              <w:rPr>
                <w:rFonts w:cs="Arial"/>
                <w:sz w:val="20"/>
                <w:szCs w:val="20"/>
              </w:rPr>
            </w:pPr>
            <w:r w:rsidRPr="004E4F73">
              <w:rPr>
                <w:rFonts w:cs="Arial"/>
                <w:sz w:val="20"/>
                <w:szCs w:val="20"/>
              </w:rPr>
              <w:t>McConville</w:t>
            </w:r>
            <w:r>
              <w:rPr>
                <w:rFonts w:cs="Arial"/>
                <w:sz w:val="20"/>
                <w:szCs w:val="20"/>
              </w:rPr>
              <w:t>, M</w:t>
            </w:r>
            <w:r w:rsidR="00F00FB1">
              <w:rPr>
                <w:rFonts w:cs="Arial"/>
                <w:sz w:val="20"/>
                <w:szCs w:val="20"/>
              </w:rPr>
              <w:t>.</w:t>
            </w:r>
            <w:r>
              <w:rPr>
                <w:rFonts w:cs="Arial"/>
                <w:sz w:val="20"/>
                <w:szCs w:val="20"/>
              </w:rPr>
              <w:t xml:space="preserve"> and </w:t>
            </w:r>
            <w:r w:rsidRPr="004E4F73">
              <w:rPr>
                <w:rFonts w:cs="Arial"/>
                <w:sz w:val="20"/>
                <w:szCs w:val="20"/>
              </w:rPr>
              <w:t>Chui</w:t>
            </w:r>
            <w:r>
              <w:rPr>
                <w:rFonts w:cs="Arial"/>
                <w:sz w:val="20"/>
                <w:szCs w:val="20"/>
              </w:rPr>
              <w:t xml:space="preserve">, W.H. (2017) </w:t>
            </w:r>
            <w:r w:rsidR="00F00FB1">
              <w:rPr>
                <w:rFonts w:cs="Arial"/>
                <w:sz w:val="20"/>
                <w:szCs w:val="20"/>
              </w:rPr>
              <w:t>‘Research methods for law’, 2</w:t>
            </w:r>
            <w:r w:rsidR="00F00FB1" w:rsidRPr="00F00FB1">
              <w:rPr>
                <w:rFonts w:cs="Arial"/>
                <w:sz w:val="20"/>
                <w:szCs w:val="20"/>
                <w:vertAlign w:val="superscript"/>
              </w:rPr>
              <w:t>nd</w:t>
            </w:r>
            <w:r w:rsidR="00F00FB1">
              <w:rPr>
                <w:rFonts w:cs="Arial"/>
                <w:sz w:val="20"/>
                <w:szCs w:val="20"/>
              </w:rPr>
              <w:t xml:space="preserve"> edn, Edinburgh University Press</w:t>
            </w: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079F75D0" w14:textId="77777777" w:rsidR="00562898" w:rsidRDefault="00F00FB1" w:rsidP="00F00FB1">
            <w:pPr>
              <w:pStyle w:val="ListParagraph"/>
              <w:numPr>
                <w:ilvl w:val="0"/>
                <w:numId w:val="5"/>
              </w:numPr>
              <w:rPr>
                <w:rFonts w:cs="Arial"/>
                <w:sz w:val="20"/>
                <w:szCs w:val="20"/>
              </w:rPr>
            </w:pPr>
            <w:r>
              <w:rPr>
                <w:rFonts w:cs="Arial"/>
                <w:sz w:val="20"/>
                <w:szCs w:val="20"/>
              </w:rPr>
              <w:t>Modern Law Review</w:t>
            </w:r>
          </w:p>
          <w:p w14:paraId="6EAC2E2F" w14:textId="77777777" w:rsidR="00F00FB1" w:rsidRDefault="00F00FB1" w:rsidP="00F00FB1">
            <w:pPr>
              <w:pStyle w:val="ListParagraph"/>
              <w:numPr>
                <w:ilvl w:val="0"/>
                <w:numId w:val="5"/>
              </w:numPr>
              <w:rPr>
                <w:rFonts w:cs="Arial"/>
                <w:sz w:val="20"/>
                <w:szCs w:val="20"/>
              </w:rPr>
            </w:pPr>
            <w:r>
              <w:rPr>
                <w:rFonts w:cs="Arial"/>
                <w:sz w:val="20"/>
                <w:szCs w:val="20"/>
              </w:rPr>
              <w:t xml:space="preserve">Journal of Legal Studies </w:t>
            </w:r>
          </w:p>
          <w:p w14:paraId="21808461" w14:textId="77777777" w:rsidR="00F00FB1" w:rsidRDefault="00AC5C24" w:rsidP="00F00FB1">
            <w:pPr>
              <w:pStyle w:val="ListParagraph"/>
              <w:numPr>
                <w:ilvl w:val="0"/>
                <w:numId w:val="5"/>
              </w:numPr>
              <w:rPr>
                <w:rFonts w:cs="Arial"/>
                <w:sz w:val="20"/>
                <w:szCs w:val="20"/>
              </w:rPr>
            </w:pPr>
            <w:r>
              <w:rPr>
                <w:rFonts w:cs="Arial"/>
                <w:sz w:val="20"/>
                <w:szCs w:val="20"/>
              </w:rPr>
              <w:t xml:space="preserve">International Journal of Social Research Methodology </w:t>
            </w:r>
          </w:p>
          <w:p w14:paraId="64F59F40" w14:textId="77777777" w:rsidR="00AC5C24" w:rsidRDefault="002920DA" w:rsidP="00F00FB1">
            <w:pPr>
              <w:pStyle w:val="ListParagraph"/>
              <w:numPr>
                <w:ilvl w:val="0"/>
                <w:numId w:val="5"/>
              </w:numPr>
              <w:rPr>
                <w:rFonts w:cs="Arial"/>
                <w:sz w:val="20"/>
                <w:szCs w:val="20"/>
              </w:rPr>
            </w:pPr>
            <w:r>
              <w:rPr>
                <w:rFonts w:cs="Arial"/>
                <w:sz w:val="20"/>
                <w:szCs w:val="20"/>
              </w:rPr>
              <w:t xml:space="preserve">Research Methods and Evaluation </w:t>
            </w:r>
          </w:p>
          <w:p w14:paraId="4A7249CC" w14:textId="18BFD5B7" w:rsidR="002920DA" w:rsidRPr="00F00FB1" w:rsidRDefault="001E7B3E" w:rsidP="00F00FB1">
            <w:pPr>
              <w:pStyle w:val="ListParagraph"/>
              <w:numPr>
                <w:ilvl w:val="0"/>
                <w:numId w:val="5"/>
              </w:numPr>
              <w:rPr>
                <w:rFonts w:cs="Arial"/>
                <w:sz w:val="20"/>
                <w:szCs w:val="20"/>
              </w:rPr>
            </w:pPr>
            <w:r>
              <w:rPr>
                <w:rFonts w:cs="Arial"/>
                <w:sz w:val="20"/>
                <w:szCs w:val="20"/>
              </w:rPr>
              <w:t>International Journal of Methodology</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37C4F89F" w:rsidR="00292167" w:rsidRPr="00361AF7" w:rsidRDefault="00CC38F5"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4A6BC0CF" w:rsidR="006B319F" w:rsidRPr="00361AF7" w:rsidRDefault="006B319F" w:rsidP="00FD7567">
            <w:pPr>
              <w:rPr>
                <w:rFonts w:cs="Arial"/>
                <w:sz w:val="20"/>
                <w:szCs w:val="20"/>
              </w:rPr>
            </w:pPr>
            <w:r>
              <w:rPr>
                <w:rFonts w:cs="Arial"/>
                <w:sz w:val="20"/>
                <w:szCs w:val="20"/>
              </w:rPr>
              <w:t>202</w:t>
            </w:r>
            <w:r w:rsidR="009C3BDA">
              <w:rPr>
                <w:rFonts w:cs="Arial"/>
                <w:sz w:val="20"/>
                <w:szCs w:val="20"/>
              </w:rPr>
              <w:t>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52889" w14:textId="77777777" w:rsidR="00EC4BE1" w:rsidRDefault="00EC4BE1" w:rsidP="00472EC0">
      <w:r>
        <w:separator/>
      </w:r>
    </w:p>
  </w:endnote>
  <w:endnote w:type="continuationSeparator" w:id="0">
    <w:p w14:paraId="6C8EADBB" w14:textId="77777777" w:rsidR="00EC4BE1" w:rsidRDefault="00EC4BE1"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03968" w14:textId="77777777" w:rsidR="00EC4BE1" w:rsidRDefault="00EC4BE1" w:rsidP="00472EC0">
      <w:r>
        <w:separator/>
      </w:r>
    </w:p>
  </w:footnote>
  <w:footnote w:type="continuationSeparator" w:id="0">
    <w:p w14:paraId="04F4E4F3" w14:textId="77777777" w:rsidR="00EC4BE1" w:rsidRDefault="00EC4BE1"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4954"/>
    <w:multiLevelType w:val="hybridMultilevel"/>
    <w:tmpl w:val="AD6CAB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A712E2"/>
    <w:multiLevelType w:val="hybridMultilevel"/>
    <w:tmpl w:val="F63ABD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6556229"/>
    <w:multiLevelType w:val="hybridMultilevel"/>
    <w:tmpl w:val="81B0D7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7709013">
    <w:abstractNumId w:val="1"/>
  </w:num>
  <w:num w:numId="2" w16cid:durableId="765493220">
    <w:abstractNumId w:val="3"/>
  </w:num>
  <w:num w:numId="3" w16cid:durableId="1923295430">
    <w:abstractNumId w:val="2"/>
  </w:num>
  <w:num w:numId="4" w16cid:durableId="727848175">
    <w:abstractNumId w:val="4"/>
  </w:num>
  <w:num w:numId="5" w16cid:durableId="47823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342E4"/>
    <w:rsid w:val="0004410C"/>
    <w:rsid w:val="000632EF"/>
    <w:rsid w:val="000D75BD"/>
    <w:rsid w:val="000E0586"/>
    <w:rsid w:val="000F46A4"/>
    <w:rsid w:val="0014156B"/>
    <w:rsid w:val="00161523"/>
    <w:rsid w:val="00164483"/>
    <w:rsid w:val="00182EDC"/>
    <w:rsid w:val="00191F41"/>
    <w:rsid w:val="001A13EB"/>
    <w:rsid w:val="001A4858"/>
    <w:rsid w:val="001B41F2"/>
    <w:rsid w:val="001C00E5"/>
    <w:rsid w:val="001C2C58"/>
    <w:rsid w:val="001C5D25"/>
    <w:rsid w:val="001D3BE7"/>
    <w:rsid w:val="001E6D81"/>
    <w:rsid w:val="001E7B3E"/>
    <w:rsid w:val="00213E0E"/>
    <w:rsid w:val="00227861"/>
    <w:rsid w:val="002379E7"/>
    <w:rsid w:val="002543B7"/>
    <w:rsid w:val="00290CB9"/>
    <w:rsid w:val="002920DA"/>
    <w:rsid w:val="00292167"/>
    <w:rsid w:val="00294D24"/>
    <w:rsid w:val="002972E7"/>
    <w:rsid w:val="002A25F6"/>
    <w:rsid w:val="002A5098"/>
    <w:rsid w:val="002B2090"/>
    <w:rsid w:val="002C1388"/>
    <w:rsid w:val="002C523A"/>
    <w:rsid w:val="002E4517"/>
    <w:rsid w:val="002F1245"/>
    <w:rsid w:val="00302FAE"/>
    <w:rsid w:val="00311BF2"/>
    <w:rsid w:val="00313C6C"/>
    <w:rsid w:val="003232C6"/>
    <w:rsid w:val="0033707C"/>
    <w:rsid w:val="0034140B"/>
    <w:rsid w:val="003427BD"/>
    <w:rsid w:val="00344E5C"/>
    <w:rsid w:val="00361AF7"/>
    <w:rsid w:val="003644A2"/>
    <w:rsid w:val="003B0060"/>
    <w:rsid w:val="003C0E64"/>
    <w:rsid w:val="003D4292"/>
    <w:rsid w:val="003E383A"/>
    <w:rsid w:val="003E6F5E"/>
    <w:rsid w:val="003F53E9"/>
    <w:rsid w:val="00402438"/>
    <w:rsid w:val="00420B83"/>
    <w:rsid w:val="0042330A"/>
    <w:rsid w:val="00433972"/>
    <w:rsid w:val="004344FD"/>
    <w:rsid w:val="004365AD"/>
    <w:rsid w:val="00456953"/>
    <w:rsid w:val="00456BF1"/>
    <w:rsid w:val="004576DD"/>
    <w:rsid w:val="0046167B"/>
    <w:rsid w:val="00462F35"/>
    <w:rsid w:val="00464475"/>
    <w:rsid w:val="00464B5D"/>
    <w:rsid w:val="00467A2B"/>
    <w:rsid w:val="00472EC0"/>
    <w:rsid w:val="00475400"/>
    <w:rsid w:val="004B315D"/>
    <w:rsid w:val="004B5202"/>
    <w:rsid w:val="004C5B6B"/>
    <w:rsid w:val="004D4467"/>
    <w:rsid w:val="004E4F73"/>
    <w:rsid w:val="004F0F93"/>
    <w:rsid w:val="005026AD"/>
    <w:rsid w:val="00504E7F"/>
    <w:rsid w:val="0051710E"/>
    <w:rsid w:val="00522E03"/>
    <w:rsid w:val="00531896"/>
    <w:rsid w:val="00531EBB"/>
    <w:rsid w:val="005333B4"/>
    <w:rsid w:val="00542083"/>
    <w:rsid w:val="00542817"/>
    <w:rsid w:val="005500E0"/>
    <w:rsid w:val="005551F3"/>
    <w:rsid w:val="00562898"/>
    <w:rsid w:val="00563007"/>
    <w:rsid w:val="005A05BA"/>
    <w:rsid w:val="005B3652"/>
    <w:rsid w:val="005B3C86"/>
    <w:rsid w:val="005C118D"/>
    <w:rsid w:val="005C6924"/>
    <w:rsid w:val="005C6A97"/>
    <w:rsid w:val="005E4CA5"/>
    <w:rsid w:val="005E63D7"/>
    <w:rsid w:val="005F5464"/>
    <w:rsid w:val="0060010B"/>
    <w:rsid w:val="00600C8F"/>
    <w:rsid w:val="00602FC8"/>
    <w:rsid w:val="00625749"/>
    <w:rsid w:val="00634E6B"/>
    <w:rsid w:val="006413A2"/>
    <w:rsid w:val="0064354F"/>
    <w:rsid w:val="00663C33"/>
    <w:rsid w:val="00665847"/>
    <w:rsid w:val="00673D57"/>
    <w:rsid w:val="00690B99"/>
    <w:rsid w:val="006B319F"/>
    <w:rsid w:val="006C0AE3"/>
    <w:rsid w:val="006C1BB8"/>
    <w:rsid w:val="006D062E"/>
    <w:rsid w:val="007025E0"/>
    <w:rsid w:val="00713104"/>
    <w:rsid w:val="0071597F"/>
    <w:rsid w:val="00722257"/>
    <w:rsid w:val="00724CA0"/>
    <w:rsid w:val="0072747C"/>
    <w:rsid w:val="00727E79"/>
    <w:rsid w:val="0073015C"/>
    <w:rsid w:val="0073177A"/>
    <w:rsid w:val="00733A41"/>
    <w:rsid w:val="00751226"/>
    <w:rsid w:val="00753164"/>
    <w:rsid w:val="00773DD2"/>
    <w:rsid w:val="00781604"/>
    <w:rsid w:val="00784836"/>
    <w:rsid w:val="0078767B"/>
    <w:rsid w:val="00787B4F"/>
    <w:rsid w:val="00794704"/>
    <w:rsid w:val="007B0CA0"/>
    <w:rsid w:val="007D6480"/>
    <w:rsid w:val="007E5B8F"/>
    <w:rsid w:val="007F1624"/>
    <w:rsid w:val="00813516"/>
    <w:rsid w:val="0082726E"/>
    <w:rsid w:val="00846956"/>
    <w:rsid w:val="00857BEF"/>
    <w:rsid w:val="00861CB8"/>
    <w:rsid w:val="00863068"/>
    <w:rsid w:val="008754DD"/>
    <w:rsid w:val="00875B13"/>
    <w:rsid w:val="00892FED"/>
    <w:rsid w:val="00894B22"/>
    <w:rsid w:val="008A1216"/>
    <w:rsid w:val="008B47B9"/>
    <w:rsid w:val="008C2DF7"/>
    <w:rsid w:val="008C3991"/>
    <w:rsid w:val="008D105F"/>
    <w:rsid w:val="008F280F"/>
    <w:rsid w:val="008F5527"/>
    <w:rsid w:val="009031A4"/>
    <w:rsid w:val="0090761B"/>
    <w:rsid w:val="00915C37"/>
    <w:rsid w:val="00916034"/>
    <w:rsid w:val="009222CF"/>
    <w:rsid w:val="00926BEA"/>
    <w:rsid w:val="00934247"/>
    <w:rsid w:val="009522B4"/>
    <w:rsid w:val="009650B6"/>
    <w:rsid w:val="00975A27"/>
    <w:rsid w:val="00980BEA"/>
    <w:rsid w:val="009966E1"/>
    <w:rsid w:val="009A29AD"/>
    <w:rsid w:val="009B3EA0"/>
    <w:rsid w:val="009C0C1C"/>
    <w:rsid w:val="009C1ACA"/>
    <w:rsid w:val="009C3BDA"/>
    <w:rsid w:val="009D355F"/>
    <w:rsid w:val="009D5659"/>
    <w:rsid w:val="009E0B8A"/>
    <w:rsid w:val="009E73E8"/>
    <w:rsid w:val="009F10CC"/>
    <w:rsid w:val="009F60EB"/>
    <w:rsid w:val="009F73D9"/>
    <w:rsid w:val="00A06E51"/>
    <w:rsid w:val="00A44962"/>
    <w:rsid w:val="00A61965"/>
    <w:rsid w:val="00A676C7"/>
    <w:rsid w:val="00A7023D"/>
    <w:rsid w:val="00A73B93"/>
    <w:rsid w:val="00A73EAC"/>
    <w:rsid w:val="00AA3E65"/>
    <w:rsid w:val="00AA4092"/>
    <w:rsid w:val="00AB0BDE"/>
    <w:rsid w:val="00AB3133"/>
    <w:rsid w:val="00AB5D36"/>
    <w:rsid w:val="00AB6759"/>
    <w:rsid w:val="00AC5C24"/>
    <w:rsid w:val="00AC6BEA"/>
    <w:rsid w:val="00AD7B3C"/>
    <w:rsid w:val="00AF563D"/>
    <w:rsid w:val="00B03EAD"/>
    <w:rsid w:val="00B121C8"/>
    <w:rsid w:val="00B150E1"/>
    <w:rsid w:val="00B416A6"/>
    <w:rsid w:val="00B437FC"/>
    <w:rsid w:val="00B60A87"/>
    <w:rsid w:val="00B6545B"/>
    <w:rsid w:val="00B76D7D"/>
    <w:rsid w:val="00B91BF7"/>
    <w:rsid w:val="00BB4247"/>
    <w:rsid w:val="00BD2A22"/>
    <w:rsid w:val="00BE6944"/>
    <w:rsid w:val="00C1414C"/>
    <w:rsid w:val="00C14FC7"/>
    <w:rsid w:val="00C2017B"/>
    <w:rsid w:val="00C2722D"/>
    <w:rsid w:val="00C4273C"/>
    <w:rsid w:val="00C50A51"/>
    <w:rsid w:val="00C62320"/>
    <w:rsid w:val="00C6743C"/>
    <w:rsid w:val="00C80369"/>
    <w:rsid w:val="00C832F1"/>
    <w:rsid w:val="00C975DF"/>
    <w:rsid w:val="00CC19EB"/>
    <w:rsid w:val="00CC38F5"/>
    <w:rsid w:val="00CE68BB"/>
    <w:rsid w:val="00CF1266"/>
    <w:rsid w:val="00CF4767"/>
    <w:rsid w:val="00D00605"/>
    <w:rsid w:val="00D154F9"/>
    <w:rsid w:val="00D20626"/>
    <w:rsid w:val="00D31C34"/>
    <w:rsid w:val="00D346F3"/>
    <w:rsid w:val="00D34FCE"/>
    <w:rsid w:val="00D60174"/>
    <w:rsid w:val="00D66554"/>
    <w:rsid w:val="00D71F80"/>
    <w:rsid w:val="00D81BCA"/>
    <w:rsid w:val="00D8390A"/>
    <w:rsid w:val="00DA138B"/>
    <w:rsid w:val="00DA7C7E"/>
    <w:rsid w:val="00DB6628"/>
    <w:rsid w:val="00DD1CEF"/>
    <w:rsid w:val="00DD4E06"/>
    <w:rsid w:val="00DD569C"/>
    <w:rsid w:val="00DE4E61"/>
    <w:rsid w:val="00DF42DE"/>
    <w:rsid w:val="00DF4E6C"/>
    <w:rsid w:val="00DF5286"/>
    <w:rsid w:val="00E077DA"/>
    <w:rsid w:val="00E157F9"/>
    <w:rsid w:val="00E219F6"/>
    <w:rsid w:val="00E25B0A"/>
    <w:rsid w:val="00E274ED"/>
    <w:rsid w:val="00E513F2"/>
    <w:rsid w:val="00E709AD"/>
    <w:rsid w:val="00E80490"/>
    <w:rsid w:val="00EA0ECB"/>
    <w:rsid w:val="00EA1274"/>
    <w:rsid w:val="00EA2C14"/>
    <w:rsid w:val="00EB3398"/>
    <w:rsid w:val="00EB3ED2"/>
    <w:rsid w:val="00EC4BE1"/>
    <w:rsid w:val="00ED55D6"/>
    <w:rsid w:val="00EF046A"/>
    <w:rsid w:val="00EF5E0D"/>
    <w:rsid w:val="00F00FB1"/>
    <w:rsid w:val="00F35F73"/>
    <w:rsid w:val="00F60537"/>
    <w:rsid w:val="00F72F36"/>
    <w:rsid w:val="00F75B91"/>
    <w:rsid w:val="00F91EA1"/>
    <w:rsid w:val="00FC296B"/>
    <w:rsid w:val="00FD7567"/>
    <w:rsid w:val="00FE48F2"/>
    <w:rsid w:val="00FF4231"/>
    <w:rsid w:val="4D9E4B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unhideWhenUsed/>
    <w:rsid w:val="009650B6"/>
    <w:rPr>
      <w:sz w:val="20"/>
      <w:szCs w:val="20"/>
    </w:rPr>
  </w:style>
  <w:style w:type="character" w:customStyle="1" w:styleId="CommentTextChar">
    <w:name w:val="Comment Text Char"/>
    <w:basedOn w:val="DefaultParagraphFont"/>
    <w:link w:val="CommentText"/>
    <w:uiPriority w:val="99"/>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AD7B3C"/>
    <w:rPr>
      <w:rFonts w:eastAsia="SimSun"/>
      <w:sz w:val="22"/>
      <w:szCs w:val="24"/>
      <w:lang w:eastAsia="zh-CN"/>
    </w:rPr>
  </w:style>
  <w:style w:type="character" w:customStyle="1" w:styleId="ui-provider">
    <w:name w:val="ui-provider"/>
    <w:basedOn w:val="DefaultParagraphFont"/>
    <w:rsid w:val="00475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114912">
      <w:bodyDiv w:val="1"/>
      <w:marLeft w:val="0"/>
      <w:marRight w:val="0"/>
      <w:marTop w:val="0"/>
      <w:marBottom w:val="0"/>
      <w:divBdr>
        <w:top w:val="none" w:sz="0" w:space="0" w:color="auto"/>
        <w:left w:val="none" w:sz="0" w:space="0" w:color="auto"/>
        <w:bottom w:val="none" w:sz="0" w:space="0" w:color="auto"/>
        <w:right w:val="none" w:sz="0" w:space="0" w:color="auto"/>
      </w:divBdr>
    </w:div>
    <w:div w:id="1050377616">
      <w:bodyDiv w:val="1"/>
      <w:marLeft w:val="0"/>
      <w:marRight w:val="0"/>
      <w:marTop w:val="0"/>
      <w:marBottom w:val="0"/>
      <w:divBdr>
        <w:top w:val="none" w:sz="0" w:space="0" w:color="auto"/>
        <w:left w:val="none" w:sz="0" w:space="0" w:color="auto"/>
        <w:bottom w:val="none" w:sz="0" w:space="0" w:color="auto"/>
        <w:right w:val="none" w:sz="0" w:space="0" w:color="auto"/>
      </w:divBdr>
    </w:div>
    <w:div w:id="120390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RDefault="00724CA0" w:rsidP="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03B59"/>
    <w:rsid w:val="00345027"/>
    <w:rsid w:val="003A55FE"/>
    <w:rsid w:val="003C3E35"/>
    <w:rsid w:val="004015CE"/>
    <w:rsid w:val="004103EF"/>
    <w:rsid w:val="005747AC"/>
    <w:rsid w:val="006B55C3"/>
    <w:rsid w:val="006F518B"/>
    <w:rsid w:val="00724CA0"/>
    <w:rsid w:val="00863068"/>
    <w:rsid w:val="00961D2E"/>
    <w:rsid w:val="00D53E9D"/>
    <w:rsid w:val="00D803D9"/>
    <w:rsid w:val="00E0073A"/>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5fe8568339b13ca1af23799e72469ab4">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f736b333e86bc3c71647ead9f08d75df"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C3F4E8-DC0A-46BC-A2B0-AF91B3965BE4}"/>
</file>

<file path=customXml/itemProps2.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3.xml><?xml version="1.0" encoding="utf-8"?>
<ds:datastoreItem xmlns:ds="http://schemas.openxmlformats.org/officeDocument/2006/customXml" ds:itemID="{C5093FB8-A6A1-487B-94E9-7E786D1A9961}">
  <ds:schemaRefs>
    <ds:schemaRef ds:uri="http://schemas.microsoft.com/sharepoint/v3/contenttype/forms"/>
  </ds:schemaRefs>
</ds:datastoreItem>
</file>

<file path=customXml/itemProps4.xml><?xml version="1.0" encoding="utf-8"?>
<ds:datastoreItem xmlns:ds="http://schemas.openxmlformats.org/officeDocument/2006/customXml" ds:itemID="{89BDFE95-251E-46EC-8D83-80E45C9AA892}"/>
</file>

<file path=docProps/app.xml><?xml version="1.0" encoding="utf-8"?>
<Properties xmlns="http://schemas.openxmlformats.org/officeDocument/2006/extended-properties" xmlns:vt="http://schemas.openxmlformats.org/officeDocument/2006/docPropsVTypes">
  <Template>Normal</Template>
  <TotalTime>3</TotalTime>
  <Pages>2</Pages>
  <Words>556</Words>
  <Characters>3172</Characters>
  <Application>Microsoft Office Word</Application>
  <DocSecurity>0</DocSecurity>
  <Lines>26</Lines>
  <Paragraphs>7</Paragraphs>
  <ScaleCrop>false</ScaleCrop>
  <Company>York St John University</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21</cp:revision>
  <cp:lastPrinted>2019-05-30T09:44:00Z</cp:lastPrinted>
  <dcterms:created xsi:type="dcterms:W3CDTF">2023-02-11T08:10:00Z</dcterms:created>
  <dcterms:modified xsi:type="dcterms:W3CDTF">2024-03-22T10:13:00Z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