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b338fe894c47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&lt;p&gt;fwer werwerwe rwer wr&amp;nbsp;&lt;/p&gt;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3c1fcb6a334d3e" /><Relationship Type="http://schemas.openxmlformats.org/officeDocument/2006/relationships/numbering" Target="/word/numbering.xml" Id="R523a15da807040da" /><Relationship Type="http://schemas.openxmlformats.org/officeDocument/2006/relationships/settings" Target="/word/settings.xml" Id="R685fa68573644e68" /></Relationships>
</file>