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87D" w:rsidRPr="007E387D" w:rsidRDefault="007E387D" w:rsidP="007E387D">
      <w:pPr>
        <w:pStyle w:val="1"/>
      </w:pPr>
      <w:r>
        <w:t xml:space="preserve">Билет </w:t>
      </w:r>
      <w:r w:rsidR="00E30281">
        <w:t>16</w:t>
      </w:r>
      <w:r>
        <w:t xml:space="preserve">. </w:t>
      </w:r>
      <w:proofErr w:type="spellStart"/>
      <w:r w:rsidR="00E30281" w:rsidRPr="00293613">
        <w:rPr>
          <w:rFonts w:ascii="Times New Roman" w:hAnsi="Times New Roman"/>
        </w:rPr>
        <w:t>Эпиполярная</w:t>
      </w:r>
      <w:proofErr w:type="spellEnd"/>
      <w:r w:rsidR="00E30281" w:rsidRPr="00293613">
        <w:rPr>
          <w:rFonts w:ascii="Times New Roman" w:hAnsi="Times New Roman"/>
        </w:rPr>
        <w:t xml:space="preserve"> геометрия в случае двух произвольных проекций</w:t>
      </w:r>
    </w:p>
    <w:p w:rsidR="00701278" w:rsidRPr="00701278" w:rsidRDefault="00701278" w:rsidP="00701278">
      <w:pPr>
        <w:ind w:firstLine="540"/>
        <w:rPr>
          <w:rFonts w:ascii="Times New Roman" w:hAnsi="Times New Roman" w:cs="Times New Roman"/>
          <w:i/>
          <w:sz w:val="28"/>
          <w:szCs w:val="28"/>
        </w:rPr>
      </w:pPr>
      <w:proofErr w:type="spellStart"/>
      <w:r w:rsidRPr="00701278">
        <w:rPr>
          <w:rFonts w:ascii="Times New Roman" w:hAnsi="Times New Roman" w:cs="Times New Roman"/>
          <w:i/>
          <w:sz w:val="28"/>
          <w:szCs w:val="28"/>
        </w:rPr>
        <w:t>Эпиполярная</w:t>
      </w:r>
      <w:proofErr w:type="spellEnd"/>
      <w:r w:rsidRPr="00701278">
        <w:rPr>
          <w:rFonts w:ascii="Times New Roman" w:hAnsi="Times New Roman" w:cs="Times New Roman"/>
          <w:i/>
          <w:sz w:val="28"/>
          <w:szCs w:val="28"/>
        </w:rPr>
        <w:t xml:space="preserve"> геометрия в случае двух произвольных проекций</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Как мы видели раньше, в случае двух произвольных проекций для объемной сцены (точки которой не лежат в одной плоскости) координаты сопряженных точек на двух изображениях связаны через расстояние до этих точек. Таким образом, если мы задаем некоторую точку на первом изображении, сопряженная ей точка на втором изображении должна лежать на некоторой линии, называемой </w:t>
      </w:r>
      <w:proofErr w:type="spellStart"/>
      <w:r w:rsidRPr="00701278">
        <w:rPr>
          <w:rFonts w:ascii="Times New Roman" w:hAnsi="Times New Roman" w:cs="Times New Roman"/>
          <w:sz w:val="28"/>
          <w:szCs w:val="28"/>
        </w:rPr>
        <w:t>эпиполярной</w:t>
      </w:r>
      <w:proofErr w:type="spellEnd"/>
      <w:r w:rsidRPr="00701278">
        <w:rPr>
          <w:rFonts w:ascii="Times New Roman" w:hAnsi="Times New Roman" w:cs="Times New Roman"/>
          <w:sz w:val="28"/>
          <w:szCs w:val="28"/>
        </w:rPr>
        <w:t xml:space="preserve">. К примеру, для изображений стереопары </w:t>
      </w:r>
      <w:proofErr w:type="spellStart"/>
      <w:r w:rsidRPr="00701278">
        <w:rPr>
          <w:rFonts w:ascii="Times New Roman" w:hAnsi="Times New Roman" w:cs="Times New Roman"/>
          <w:sz w:val="28"/>
          <w:szCs w:val="28"/>
        </w:rPr>
        <w:t>эпиполярная</w:t>
      </w:r>
      <w:proofErr w:type="spellEnd"/>
      <w:r w:rsidRPr="00701278">
        <w:rPr>
          <w:rFonts w:ascii="Times New Roman" w:hAnsi="Times New Roman" w:cs="Times New Roman"/>
          <w:sz w:val="28"/>
          <w:szCs w:val="28"/>
        </w:rPr>
        <w:t xml:space="preserve"> линия для точки является горизонтальной линией, ордината которой совпадает с ординатой точки. Выведем уравнение </w:t>
      </w:r>
      <w:proofErr w:type="spellStart"/>
      <w:r w:rsidRPr="00701278">
        <w:rPr>
          <w:rFonts w:ascii="Times New Roman" w:hAnsi="Times New Roman" w:cs="Times New Roman"/>
          <w:sz w:val="28"/>
          <w:szCs w:val="28"/>
        </w:rPr>
        <w:t>эпиполярной</w:t>
      </w:r>
      <w:proofErr w:type="spellEnd"/>
      <w:r w:rsidRPr="00701278">
        <w:rPr>
          <w:rFonts w:ascii="Times New Roman" w:hAnsi="Times New Roman" w:cs="Times New Roman"/>
          <w:sz w:val="28"/>
          <w:szCs w:val="28"/>
        </w:rPr>
        <w:t xml:space="preserve"> линии для случая двух произвольных проекций путем исключения глубин точки.</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Для исключения глубины точки с помощью третьего уравнения системы (3.2) выразим отношение</w:t>
      </w:r>
    </w:p>
    <w:p w:rsidR="00701278" w:rsidRPr="00701278" w:rsidRDefault="00701278" w:rsidP="00701278">
      <w:pPr>
        <w:jc w:val="center"/>
        <w:rPr>
          <w:rFonts w:ascii="Times New Roman" w:hAnsi="Times New Roman" w:cs="Times New Roman"/>
          <w:sz w:val="28"/>
          <w:szCs w:val="28"/>
          <w:lang w:val="en-US"/>
        </w:rPr>
      </w:pPr>
      <w:r w:rsidRPr="00701278">
        <w:rPr>
          <w:rFonts w:ascii="Times New Roman" w:eastAsia="Times New Roman" w:hAnsi="Times New Roman" w:cs="Times New Roman"/>
          <w:position w:val="-12"/>
          <w:sz w:val="28"/>
          <w:szCs w:val="28"/>
        </w:rPr>
        <w:object w:dxaOrig="5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61.75pt;height:18.75pt" o:ole="">
            <v:imagedata r:id="rId5" o:title=""/>
          </v:shape>
          <o:OLEObject Type="Embed" ProgID="Equation.3" ShapeID="_x0000_i1028" DrawAspect="Content" ObjectID="_1497981248" r:id="rId6"/>
        </w:object>
      </w:r>
    </w:p>
    <w:p w:rsidR="00701278" w:rsidRPr="00701278" w:rsidRDefault="00701278" w:rsidP="00701278">
      <w:pPr>
        <w:jc w:val="both"/>
        <w:rPr>
          <w:rFonts w:ascii="Times New Roman" w:hAnsi="Times New Roman" w:cs="Times New Roman"/>
          <w:sz w:val="28"/>
          <w:szCs w:val="28"/>
        </w:rPr>
      </w:pPr>
      <w:r w:rsidRPr="00701278">
        <w:rPr>
          <w:rFonts w:ascii="Times New Roman" w:hAnsi="Times New Roman" w:cs="Times New Roman"/>
          <w:sz w:val="28"/>
          <w:szCs w:val="28"/>
        </w:rPr>
        <w:t>и подставим его в первые два уравнения этой же системы:</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12"/>
          <w:sz w:val="28"/>
          <w:szCs w:val="28"/>
        </w:rPr>
        <w:object w:dxaOrig="8500" w:dyaOrig="380">
          <v:shape id="_x0000_i1029" type="#_x0000_t75" style="width:425.25pt;height:18.75pt" o:ole="">
            <v:imagedata r:id="rId7" o:title=""/>
          </v:shape>
          <o:OLEObject Type="Embed" ProgID="Equation.3" ShapeID="_x0000_i1029" DrawAspect="Content" ObjectID="_1497981249" r:id="rId8"/>
        </w:object>
      </w:r>
      <w:r w:rsidRPr="00701278">
        <w:rPr>
          <w:rFonts w:ascii="Times New Roman" w:hAnsi="Times New Roman" w:cs="Times New Roman"/>
          <w:sz w:val="28"/>
          <w:szCs w:val="28"/>
        </w:rPr>
        <w:t>,</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12"/>
          <w:sz w:val="28"/>
          <w:szCs w:val="28"/>
        </w:rPr>
        <w:object w:dxaOrig="8580" w:dyaOrig="380">
          <v:shape id="_x0000_i1030" type="#_x0000_t75" style="width:429pt;height:18.75pt" o:ole="">
            <v:imagedata r:id="rId9" o:title=""/>
          </v:shape>
          <o:OLEObject Type="Embed" ProgID="Equation.3" ShapeID="_x0000_i1030" DrawAspect="Content" ObjectID="_1497981250" r:id="rId10"/>
        </w:object>
      </w:r>
      <w:r w:rsidRPr="00701278">
        <w:rPr>
          <w:rFonts w:ascii="Times New Roman" w:hAnsi="Times New Roman" w:cs="Times New Roman"/>
          <w:sz w:val="28"/>
          <w:szCs w:val="28"/>
        </w:rPr>
        <w:t>.</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При заданных положениях камеры и координатах точки на первом изображении </w:t>
      </w:r>
      <w:r w:rsidRPr="00701278">
        <w:rPr>
          <w:rFonts w:ascii="Times New Roman" w:eastAsia="Times New Roman" w:hAnsi="Times New Roman" w:cs="Times New Roman"/>
          <w:position w:val="-12"/>
          <w:sz w:val="28"/>
          <w:szCs w:val="28"/>
        </w:rPr>
        <w:object w:dxaOrig="860" w:dyaOrig="380">
          <v:shape id="_x0000_i1031" type="#_x0000_t75" style="width:42.75pt;height:18.75pt" o:ole="">
            <v:imagedata r:id="rId11" o:title=""/>
          </v:shape>
          <o:OLEObject Type="Embed" ProgID="Equation.3" ShapeID="_x0000_i1031" DrawAspect="Content" ObjectID="_1497981251" r:id="rId12"/>
        </w:object>
      </w:r>
      <w:r w:rsidRPr="00701278">
        <w:rPr>
          <w:rFonts w:ascii="Times New Roman" w:hAnsi="Times New Roman" w:cs="Times New Roman"/>
          <w:sz w:val="28"/>
          <w:szCs w:val="28"/>
        </w:rPr>
        <w:t xml:space="preserve"> данные уравнения являются параметрическим заданием линии на втором изображении. В качестве параметра выступает величина </w:t>
      </w:r>
      <w:r w:rsidRPr="00701278">
        <w:rPr>
          <w:rFonts w:ascii="Times New Roman" w:eastAsia="Times New Roman" w:hAnsi="Times New Roman" w:cs="Times New Roman"/>
          <w:position w:val="-12"/>
          <w:sz w:val="28"/>
          <w:szCs w:val="28"/>
        </w:rPr>
        <w:object w:dxaOrig="280" w:dyaOrig="380">
          <v:shape id="_x0000_i1032" type="#_x0000_t75" style="width:14.25pt;height:18.75pt" o:ole="">
            <v:imagedata r:id="rId13" o:title=""/>
          </v:shape>
          <o:OLEObject Type="Embed" ProgID="Equation.3" ShapeID="_x0000_i1032" DrawAspect="Content" ObjectID="_1497981252" r:id="rId14"/>
        </w:object>
      </w:r>
      <w:r w:rsidRPr="00701278">
        <w:rPr>
          <w:rFonts w:ascii="Times New Roman" w:hAnsi="Times New Roman" w:cs="Times New Roman"/>
          <w:sz w:val="28"/>
          <w:szCs w:val="28"/>
        </w:rPr>
        <w:t>. Исключим ее.</w:t>
      </w:r>
    </w:p>
    <w:p w:rsidR="00701278" w:rsidRPr="00701278" w:rsidRDefault="00701278" w:rsidP="00701278">
      <w:pPr>
        <w:ind w:firstLine="540"/>
        <w:rPr>
          <w:rFonts w:ascii="Times New Roman" w:hAnsi="Times New Roman" w:cs="Times New Roman"/>
          <w:sz w:val="28"/>
          <w:szCs w:val="28"/>
        </w:rPr>
      </w:pPr>
      <w:r w:rsidRPr="00701278">
        <w:rPr>
          <w:rFonts w:ascii="Times New Roman" w:eastAsia="Times New Roman" w:hAnsi="Times New Roman" w:cs="Times New Roman"/>
          <w:position w:val="-34"/>
          <w:sz w:val="28"/>
          <w:szCs w:val="28"/>
        </w:rPr>
        <w:object w:dxaOrig="6600" w:dyaOrig="820">
          <v:shape id="_x0000_i1033" type="#_x0000_t75" style="width:330pt;height:41.25pt" o:ole="">
            <v:imagedata r:id="rId15" o:title=""/>
          </v:shape>
          <o:OLEObject Type="Embed" ProgID="Equation.3" ShapeID="_x0000_i1033" DrawAspect="Content" ObjectID="_1497981253" r:id="rId16"/>
        </w:object>
      </w:r>
    </w:p>
    <w:p w:rsidR="00701278" w:rsidRPr="00701278" w:rsidRDefault="00701278" w:rsidP="00701278">
      <w:pPr>
        <w:ind w:firstLine="540"/>
        <w:rPr>
          <w:rFonts w:ascii="Times New Roman" w:hAnsi="Times New Roman" w:cs="Times New Roman"/>
          <w:sz w:val="28"/>
          <w:szCs w:val="28"/>
        </w:rPr>
      </w:pPr>
      <w:r w:rsidRPr="00701278">
        <w:rPr>
          <w:rFonts w:ascii="Times New Roman" w:eastAsia="Times New Roman" w:hAnsi="Times New Roman" w:cs="Times New Roman"/>
          <w:position w:val="-34"/>
          <w:sz w:val="28"/>
          <w:szCs w:val="28"/>
        </w:rPr>
        <w:object w:dxaOrig="6680" w:dyaOrig="820">
          <v:shape id="_x0000_i1034" type="#_x0000_t75" style="width:333.75pt;height:41.25pt" o:ole="">
            <v:imagedata r:id="rId17" o:title=""/>
          </v:shape>
          <o:OLEObject Type="Embed" ProgID="Equation.3" ShapeID="_x0000_i1034" DrawAspect="Content" ObjectID="_1497981254" r:id="rId18"/>
        </w:object>
      </w:r>
    </w:p>
    <w:p w:rsidR="00701278" w:rsidRPr="00701278" w:rsidRDefault="00701278" w:rsidP="00701278">
      <w:pPr>
        <w:rPr>
          <w:rFonts w:ascii="Times New Roman" w:hAnsi="Times New Roman" w:cs="Times New Roman"/>
          <w:sz w:val="28"/>
          <w:szCs w:val="28"/>
        </w:rPr>
      </w:pPr>
      <w:r w:rsidRPr="00701278">
        <w:rPr>
          <w:rFonts w:ascii="Times New Roman" w:hAnsi="Times New Roman" w:cs="Times New Roman"/>
          <w:sz w:val="28"/>
          <w:szCs w:val="28"/>
        </w:rPr>
        <w:t xml:space="preserve">Откуда получаем уравнение, задающее </w:t>
      </w:r>
      <w:proofErr w:type="spellStart"/>
      <w:r w:rsidRPr="00701278">
        <w:rPr>
          <w:rFonts w:ascii="Times New Roman" w:hAnsi="Times New Roman" w:cs="Times New Roman"/>
          <w:sz w:val="28"/>
          <w:szCs w:val="28"/>
        </w:rPr>
        <w:t>эпиполярную</w:t>
      </w:r>
      <w:proofErr w:type="spellEnd"/>
      <w:r w:rsidRPr="00701278">
        <w:rPr>
          <w:rFonts w:ascii="Times New Roman" w:hAnsi="Times New Roman" w:cs="Times New Roman"/>
          <w:sz w:val="28"/>
          <w:szCs w:val="28"/>
        </w:rPr>
        <w:t xml:space="preserve"> линию.</w:t>
      </w:r>
    </w:p>
    <w:p w:rsidR="00701278" w:rsidRPr="00701278" w:rsidRDefault="00701278" w:rsidP="00701278">
      <w:pPr>
        <w:jc w:val="right"/>
        <w:rPr>
          <w:rFonts w:ascii="Times New Roman" w:hAnsi="Times New Roman" w:cs="Times New Roman"/>
          <w:sz w:val="28"/>
          <w:szCs w:val="28"/>
        </w:rPr>
      </w:pPr>
      <w:r w:rsidRPr="00701278">
        <w:rPr>
          <w:rFonts w:ascii="Times New Roman" w:eastAsia="Times New Roman" w:hAnsi="Times New Roman" w:cs="Times New Roman"/>
          <w:position w:val="-34"/>
          <w:sz w:val="28"/>
          <w:szCs w:val="28"/>
        </w:rPr>
        <w:object w:dxaOrig="9060" w:dyaOrig="820">
          <v:shape id="_x0000_i1035" type="#_x0000_t75" style="width:453pt;height:41.25pt" o:ole="">
            <v:imagedata r:id="rId19" o:title=""/>
          </v:shape>
          <o:OLEObject Type="Embed" ProgID="Equation.3" ShapeID="_x0000_i1035" DrawAspect="Content" ObjectID="_1497981255" r:id="rId20"/>
        </w:object>
      </w:r>
      <w:r w:rsidRPr="00701278">
        <w:rPr>
          <w:rFonts w:ascii="Times New Roman" w:hAnsi="Times New Roman" w:cs="Times New Roman"/>
          <w:sz w:val="28"/>
          <w:szCs w:val="28"/>
        </w:rPr>
        <w:t xml:space="preserve">(3.3) </w:t>
      </w:r>
      <w:r w:rsidRPr="00701278">
        <w:rPr>
          <w:rFonts w:ascii="Times New Roman" w:hAnsi="Times New Roman" w:cs="Times New Roman"/>
          <w:sz w:val="28"/>
          <w:szCs w:val="28"/>
        </w:rPr>
        <w:tab/>
      </w:r>
    </w:p>
    <w:p w:rsidR="00701278" w:rsidRPr="00701278" w:rsidRDefault="00701278" w:rsidP="00701278">
      <w:pPr>
        <w:jc w:val="both"/>
        <w:rPr>
          <w:rFonts w:ascii="Times New Roman" w:hAnsi="Times New Roman" w:cs="Times New Roman"/>
          <w:sz w:val="28"/>
          <w:szCs w:val="28"/>
        </w:rPr>
      </w:pPr>
      <w:r w:rsidRPr="00701278">
        <w:rPr>
          <w:rFonts w:ascii="Times New Roman" w:hAnsi="Times New Roman" w:cs="Times New Roman"/>
          <w:sz w:val="28"/>
          <w:szCs w:val="28"/>
        </w:rPr>
        <w:t xml:space="preserve">Отметим, что единственные нелинейные (по </w:t>
      </w:r>
      <w:r w:rsidRPr="00701278">
        <w:rPr>
          <w:rFonts w:ascii="Times New Roman" w:eastAsia="Times New Roman" w:hAnsi="Times New Roman" w:cs="Times New Roman"/>
          <w:position w:val="-12"/>
          <w:sz w:val="28"/>
          <w:szCs w:val="28"/>
        </w:rPr>
        <w:object w:dxaOrig="320" w:dyaOrig="380">
          <v:shape id="_x0000_i1036" type="#_x0000_t75" style="width:15.75pt;height:18.75pt" o:ole="">
            <v:imagedata r:id="rId21" o:title=""/>
          </v:shape>
          <o:OLEObject Type="Embed" ProgID="Equation.3" ShapeID="_x0000_i1036" DrawAspect="Content" ObjectID="_1497981256" r:id="rId22"/>
        </w:object>
      </w:r>
      <w:r w:rsidRPr="00701278">
        <w:rPr>
          <w:rFonts w:ascii="Times New Roman" w:hAnsi="Times New Roman" w:cs="Times New Roman"/>
          <w:sz w:val="28"/>
          <w:szCs w:val="28"/>
        </w:rPr>
        <w:t xml:space="preserve"> и </w:t>
      </w:r>
      <w:r w:rsidRPr="00701278">
        <w:rPr>
          <w:rFonts w:ascii="Times New Roman" w:eastAsia="Times New Roman" w:hAnsi="Times New Roman" w:cs="Times New Roman"/>
          <w:position w:val="-12"/>
          <w:sz w:val="28"/>
          <w:szCs w:val="28"/>
        </w:rPr>
        <w:object w:dxaOrig="340" w:dyaOrig="380">
          <v:shape id="_x0000_i1037" type="#_x0000_t75" style="width:17.25pt;height:18.75pt" o:ole="">
            <v:imagedata r:id="rId23" o:title=""/>
          </v:shape>
          <o:OLEObject Type="Embed" ProgID="Equation.3" ShapeID="_x0000_i1037" DrawAspect="Content" ObjectID="_1497981257" r:id="rId24"/>
        </w:object>
      </w:r>
      <w:r w:rsidRPr="00701278">
        <w:rPr>
          <w:rFonts w:ascii="Times New Roman" w:hAnsi="Times New Roman" w:cs="Times New Roman"/>
          <w:sz w:val="28"/>
          <w:szCs w:val="28"/>
        </w:rPr>
        <w:t xml:space="preserve">) члены в обеих частях уравнения одинаковы </w:t>
      </w:r>
      <w:r w:rsidRPr="00701278">
        <w:rPr>
          <w:rFonts w:ascii="Times New Roman" w:eastAsia="Times New Roman" w:hAnsi="Times New Roman" w:cs="Times New Roman"/>
          <w:position w:val="-12"/>
          <w:sz w:val="28"/>
          <w:szCs w:val="28"/>
        </w:rPr>
        <w:object w:dxaOrig="4780" w:dyaOrig="460">
          <v:shape id="_x0000_i1038" type="#_x0000_t75" style="width:239.25pt;height:23.25pt" o:ole="">
            <v:imagedata r:id="rId25" o:title=""/>
          </v:shape>
          <o:OLEObject Type="Embed" ProgID="Equation.3" ShapeID="_x0000_i1038" DrawAspect="Content" ObjectID="_1497981258" r:id="rId26"/>
        </w:object>
      </w:r>
      <w:r w:rsidRPr="00701278">
        <w:rPr>
          <w:rFonts w:ascii="Times New Roman" w:hAnsi="Times New Roman" w:cs="Times New Roman"/>
          <w:sz w:val="28"/>
          <w:szCs w:val="28"/>
        </w:rPr>
        <w:t xml:space="preserve"> и, следовательно, сокращаются. То есть это уравнение задает прямую линию.</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lastRenderedPageBreak/>
        <w:t>Это уравнение можно переписать в более компактной форме:</w:t>
      </w:r>
    </w:p>
    <w:p w:rsidR="00701278" w:rsidRPr="00701278" w:rsidRDefault="00701278" w:rsidP="00701278">
      <w:pPr>
        <w:tabs>
          <w:tab w:val="center" w:pos="5760"/>
        </w:tabs>
        <w:jc w:val="center"/>
        <w:rPr>
          <w:rFonts w:ascii="Times New Roman" w:hAnsi="Times New Roman" w:cs="Times New Roman"/>
          <w:sz w:val="28"/>
          <w:szCs w:val="28"/>
        </w:rPr>
      </w:pPr>
      <w:r w:rsidRPr="00701278">
        <w:rPr>
          <w:rFonts w:ascii="Times New Roman" w:eastAsia="Times New Roman" w:hAnsi="Times New Roman" w:cs="Times New Roman"/>
          <w:position w:val="-12"/>
          <w:sz w:val="28"/>
          <w:szCs w:val="28"/>
        </w:rPr>
        <w:object w:dxaOrig="2860" w:dyaOrig="440">
          <v:shape id="_x0000_i1039" type="#_x0000_t75" style="width:143.25pt;height:21.75pt" o:ole="">
            <v:imagedata r:id="rId27" o:title=""/>
          </v:shape>
          <o:OLEObject Type="Embed" ProgID="Equation.3" ShapeID="_x0000_i1039" DrawAspect="Content" ObjectID="_1497981259" r:id="rId28"/>
        </w:object>
      </w:r>
      <w:r w:rsidRPr="00701278">
        <w:rPr>
          <w:rFonts w:ascii="Times New Roman" w:hAnsi="Times New Roman" w:cs="Times New Roman"/>
          <w:sz w:val="28"/>
          <w:szCs w:val="28"/>
        </w:rPr>
        <w:t>,</w:t>
      </w:r>
      <w:r w:rsidRPr="00701278">
        <w:rPr>
          <w:rFonts w:ascii="Times New Roman" w:hAnsi="Times New Roman" w:cs="Times New Roman"/>
          <w:sz w:val="28"/>
          <w:szCs w:val="28"/>
        </w:rPr>
        <w:tab/>
        <w:t>(3.4)</w:t>
      </w:r>
    </w:p>
    <w:p w:rsidR="00701278" w:rsidRPr="00701278" w:rsidRDefault="00701278" w:rsidP="00701278">
      <w:pPr>
        <w:jc w:val="both"/>
        <w:rPr>
          <w:rFonts w:ascii="Times New Roman" w:hAnsi="Times New Roman" w:cs="Times New Roman"/>
          <w:sz w:val="28"/>
          <w:szCs w:val="28"/>
        </w:rPr>
      </w:pPr>
      <w:r w:rsidRPr="00701278">
        <w:rPr>
          <w:rFonts w:ascii="Times New Roman" w:hAnsi="Times New Roman" w:cs="Times New Roman"/>
          <w:sz w:val="28"/>
          <w:szCs w:val="28"/>
        </w:rPr>
        <w:t xml:space="preserve">где </w:t>
      </w:r>
      <w:r w:rsidRPr="00701278">
        <w:rPr>
          <w:rFonts w:ascii="Times New Roman" w:hAnsi="Times New Roman" w:cs="Times New Roman"/>
          <w:b/>
          <w:sz w:val="28"/>
          <w:szCs w:val="28"/>
          <w:lang w:val="en-US"/>
        </w:rPr>
        <w:t>F</w:t>
      </w:r>
      <w:r w:rsidRPr="00701278">
        <w:rPr>
          <w:rFonts w:ascii="Times New Roman" w:hAnsi="Times New Roman" w:cs="Times New Roman"/>
          <w:sz w:val="28"/>
          <w:szCs w:val="28"/>
        </w:rPr>
        <w:t xml:space="preserve"> – так называемая </w:t>
      </w:r>
      <w:r w:rsidRPr="00701278">
        <w:rPr>
          <w:rFonts w:ascii="Times New Roman" w:hAnsi="Times New Roman" w:cs="Times New Roman"/>
          <w:i/>
          <w:sz w:val="28"/>
          <w:szCs w:val="28"/>
        </w:rPr>
        <w:t>фундаментальная матрица</w:t>
      </w:r>
      <w:r w:rsidRPr="00701278">
        <w:rPr>
          <w:rFonts w:ascii="Times New Roman" w:hAnsi="Times New Roman" w:cs="Times New Roman"/>
          <w:sz w:val="28"/>
          <w:szCs w:val="28"/>
        </w:rPr>
        <w:t>.</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78"/>
          <w:sz w:val="28"/>
          <w:szCs w:val="28"/>
        </w:rPr>
        <w:object w:dxaOrig="8820" w:dyaOrig="1700">
          <v:shape id="_x0000_i1040" type="#_x0000_t75" style="width:441pt;height:84.75pt" o:ole="">
            <v:imagedata r:id="rId29" o:title=""/>
          </v:shape>
          <o:OLEObject Type="Embed" ProgID="Equation.3" ShapeID="_x0000_i1040" DrawAspect="Content" ObjectID="_1497981260" r:id="rId30"/>
        </w:object>
      </w:r>
    </w:p>
    <w:p w:rsidR="00701278" w:rsidRPr="00701278" w:rsidRDefault="00701278" w:rsidP="00701278">
      <w:pPr>
        <w:jc w:val="both"/>
        <w:rPr>
          <w:rFonts w:ascii="Times New Roman" w:hAnsi="Times New Roman" w:cs="Times New Roman"/>
          <w:sz w:val="28"/>
          <w:szCs w:val="28"/>
        </w:rPr>
      </w:pPr>
      <w:r w:rsidRPr="00701278">
        <w:rPr>
          <w:rFonts w:ascii="Times New Roman" w:hAnsi="Times New Roman" w:cs="Times New Roman"/>
          <w:sz w:val="28"/>
          <w:szCs w:val="28"/>
        </w:rPr>
        <w:t>Чтобы получить уравнение (3.4) из уравнения (3.3), нужно определить коэффициенты фундаментальной матрицы следующим образом:</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54"/>
          <w:sz w:val="28"/>
          <w:szCs w:val="28"/>
        </w:rPr>
        <w:object w:dxaOrig="8520" w:dyaOrig="1220">
          <v:shape id="_x0000_i1041" type="#_x0000_t75" style="width:426pt;height:60.75pt" o:ole="">
            <v:imagedata r:id="rId31" o:title=""/>
          </v:shape>
          <o:OLEObject Type="Embed" ProgID="Equation.3" ShapeID="_x0000_i1041" DrawAspect="Content" ObjectID="_1497981261" r:id="rId32"/>
        </w:object>
      </w:r>
    </w:p>
    <w:p w:rsidR="00701278" w:rsidRPr="00701278" w:rsidRDefault="00701278" w:rsidP="00701278">
      <w:pPr>
        <w:rPr>
          <w:rFonts w:ascii="Times New Roman" w:hAnsi="Times New Roman" w:cs="Times New Roman"/>
          <w:sz w:val="28"/>
          <w:szCs w:val="28"/>
        </w:rPr>
      </w:pPr>
      <w:r w:rsidRPr="00701278">
        <w:rPr>
          <w:rFonts w:ascii="Times New Roman" w:hAnsi="Times New Roman" w:cs="Times New Roman"/>
          <w:sz w:val="28"/>
          <w:szCs w:val="28"/>
        </w:rPr>
        <w:t xml:space="preserve">где </w:t>
      </w:r>
      <w:r w:rsidRPr="00701278">
        <w:rPr>
          <w:rFonts w:ascii="Times New Roman" w:eastAsia="Times New Roman" w:hAnsi="Times New Roman" w:cs="Times New Roman"/>
          <w:position w:val="-12"/>
          <w:sz w:val="28"/>
          <w:szCs w:val="28"/>
        </w:rPr>
        <w:object w:dxaOrig="1160" w:dyaOrig="380">
          <v:shape id="_x0000_i1042" type="#_x0000_t75" style="width:57.75pt;height:18.75pt" o:ole="">
            <v:imagedata r:id="rId33" o:title=""/>
          </v:shape>
          <o:OLEObject Type="Embed" ProgID="Equation.3" ShapeID="_x0000_i1042" DrawAspect="Content" ObjectID="_1497981262" r:id="rId34"/>
        </w:object>
      </w:r>
      <w:r w:rsidRPr="00701278">
        <w:rPr>
          <w:rFonts w:ascii="Times New Roman" w:hAnsi="Times New Roman" w:cs="Times New Roman"/>
          <w:sz w:val="28"/>
          <w:szCs w:val="28"/>
        </w:rPr>
        <w:t>.</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Если известна фундаментальная матрица, то не составляет трудности для любой точки определить </w:t>
      </w:r>
      <w:proofErr w:type="spellStart"/>
      <w:r w:rsidRPr="00701278">
        <w:rPr>
          <w:rFonts w:ascii="Times New Roman" w:hAnsi="Times New Roman" w:cs="Times New Roman"/>
          <w:sz w:val="28"/>
          <w:szCs w:val="28"/>
        </w:rPr>
        <w:t>эпиполярную</w:t>
      </w:r>
      <w:proofErr w:type="spellEnd"/>
      <w:r w:rsidRPr="00701278">
        <w:rPr>
          <w:rFonts w:ascii="Times New Roman" w:hAnsi="Times New Roman" w:cs="Times New Roman"/>
          <w:sz w:val="28"/>
          <w:szCs w:val="28"/>
        </w:rPr>
        <w:t xml:space="preserve"> линию, которую эта точка задает на другом изображении. Преимущество уравнения (3.4), связывающего проекции точки через фундаментальную матрицу, по сравнению с уравнениями (3.2), связывающими проекции точки через матрицу вращения камеры и вектор смещения, в том, что уравнения (3.4) линейны по параметрам (коэффициентам матрицы </w:t>
      </w:r>
      <w:r w:rsidRPr="00701278">
        <w:rPr>
          <w:rFonts w:ascii="Times New Roman" w:hAnsi="Times New Roman" w:cs="Times New Roman"/>
          <w:b/>
          <w:sz w:val="28"/>
          <w:szCs w:val="28"/>
          <w:lang w:val="en-US"/>
        </w:rPr>
        <w:t>F</w:t>
      </w:r>
      <w:r w:rsidRPr="00701278">
        <w:rPr>
          <w:rFonts w:ascii="Times New Roman" w:hAnsi="Times New Roman" w:cs="Times New Roman"/>
          <w:sz w:val="28"/>
          <w:szCs w:val="28"/>
        </w:rPr>
        <w:t>). При заданном наборе сопряженных точек фундаментальная матрица может быть восстановлена достаточно просто с помощью метода наименьших квадратов.</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Стоит отметить, что фундаментальная матрица восстанавливается с точностью до постоянного множителя. Действительно, если матрица </w:t>
      </w:r>
      <w:r w:rsidRPr="00701278">
        <w:rPr>
          <w:rFonts w:ascii="Times New Roman" w:hAnsi="Times New Roman" w:cs="Times New Roman"/>
          <w:b/>
          <w:sz w:val="28"/>
          <w:szCs w:val="28"/>
          <w:lang w:val="en-US"/>
        </w:rPr>
        <w:t>F</w:t>
      </w:r>
      <w:r w:rsidRPr="00701278">
        <w:rPr>
          <w:rFonts w:ascii="Times New Roman" w:hAnsi="Times New Roman" w:cs="Times New Roman"/>
          <w:sz w:val="28"/>
          <w:szCs w:val="28"/>
        </w:rPr>
        <w:t xml:space="preserve"> удовлетворяет уравнению (3.4), то и матрица </w:t>
      </w:r>
      <w:r w:rsidRPr="00701278">
        <w:rPr>
          <w:rFonts w:ascii="Times New Roman" w:eastAsia="Times New Roman" w:hAnsi="Times New Roman" w:cs="Times New Roman"/>
          <w:position w:val="-6"/>
          <w:sz w:val="28"/>
          <w:szCs w:val="28"/>
        </w:rPr>
        <w:object w:dxaOrig="420" w:dyaOrig="300">
          <v:shape id="_x0000_i1043" type="#_x0000_t75" style="width:21pt;height:15pt" o:ole="">
            <v:imagedata r:id="rId35" o:title=""/>
          </v:shape>
          <o:OLEObject Type="Embed" ProgID="Equation.3" ShapeID="_x0000_i1043" DrawAspect="Content" ObjectID="_1497981263" r:id="rId36"/>
        </w:object>
      </w:r>
      <w:r w:rsidRPr="00701278">
        <w:rPr>
          <w:rFonts w:ascii="Times New Roman" w:hAnsi="Times New Roman" w:cs="Times New Roman"/>
          <w:sz w:val="28"/>
          <w:szCs w:val="28"/>
        </w:rPr>
        <w:t xml:space="preserve"> также удовлетворяет этому уравнению (что аналогично восстановлению вектора переноса и дальностей с точностью до множителя). При использовании метода наименьших квадратов оказывается необходимым накладывать некоторое дополнительное условие, чтобы получить однозначное (и невырожденное) решение. Обычно это делается одним из двух путей: либо элемент </w:t>
      </w:r>
      <w:r w:rsidRPr="00701278">
        <w:rPr>
          <w:rFonts w:ascii="Times New Roman" w:hAnsi="Times New Roman" w:cs="Times New Roman"/>
          <w:i/>
          <w:sz w:val="28"/>
          <w:szCs w:val="28"/>
          <w:lang w:val="en-US"/>
        </w:rPr>
        <w:t>f</w:t>
      </w:r>
      <w:r w:rsidRPr="00701278">
        <w:rPr>
          <w:rFonts w:ascii="Times New Roman" w:hAnsi="Times New Roman" w:cs="Times New Roman"/>
          <w:sz w:val="28"/>
          <w:szCs w:val="28"/>
          <w:vertAlign w:val="subscript"/>
        </w:rPr>
        <w:t>33</w:t>
      </w:r>
      <w:r w:rsidRPr="00701278">
        <w:rPr>
          <w:rFonts w:ascii="Times New Roman" w:hAnsi="Times New Roman" w:cs="Times New Roman"/>
          <w:sz w:val="28"/>
          <w:szCs w:val="28"/>
        </w:rPr>
        <w:t>, либо определитель матрицы полагается равным 1 (последнее более сложно в реализации).</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К примеру, точки, представленные на рис. </w:t>
      </w:r>
      <w:proofErr w:type="gramStart"/>
      <w:r w:rsidRPr="00701278">
        <w:rPr>
          <w:rFonts w:ascii="Times New Roman" w:hAnsi="Times New Roman" w:cs="Times New Roman"/>
          <w:sz w:val="28"/>
          <w:szCs w:val="28"/>
        </w:rPr>
        <w:t>3.11</w:t>
      </w:r>
      <w:proofErr w:type="gramEnd"/>
      <w:r w:rsidRPr="00701278">
        <w:rPr>
          <w:rFonts w:ascii="Times New Roman" w:hAnsi="Times New Roman" w:cs="Times New Roman"/>
          <w:sz w:val="28"/>
          <w:szCs w:val="28"/>
        </w:rPr>
        <w:t xml:space="preserve">а задают фундаментальную матрицу (в случае, когда в качестве нормировки используется приравнивание единице элемента </w:t>
      </w:r>
      <w:r w:rsidRPr="00701278">
        <w:rPr>
          <w:rFonts w:ascii="Times New Roman" w:hAnsi="Times New Roman" w:cs="Times New Roman"/>
          <w:i/>
          <w:sz w:val="28"/>
          <w:szCs w:val="28"/>
          <w:lang w:val="en-US"/>
        </w:rPr>
        <w:t>f</w:t>
      </w:r>
      <w:r w:rsidRPr="00701278">
        <w:rPr>
          <w:rFonts w:ascii="Times New Roman" w:hAnsi="Times New Roman" w:cs="Times New Roman"/>
          <w:sz w:val="28"/>
          <w:szCs w:val="28"/>
          <w:vertAlign w:val="subscript"/>
        </w:rPr>
        <w:t>33</w:t>
      </w:r>
      <w:r w:rsidRPr="00701278">
        <w:rPr>
          <w:rFonts w:ascii="Times New Roman" w:hAnsi="Times New Roman" w:cs="Times New Roman"/>
          <w:sz w:val="28"/>
          <w:szCs w:val="28"/>
        </w:rPr>
        <w:t>).</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62"/>
          <w:sz w:val="28"/>
          <w:szCs w:val="28"/>
        </w:rPr>
        <w:object w:dxaOrig="4420" w:dyaOrig="1380">
          <v:shape id="_x0000_i1044" type="#_x0000_t75" style="width:221.25pt;height:69pt" o:ole="">
            <v:imagedata r:id="rId37" o:title=""/>
          </v:shape>
          <o:OLEObject Type="Embed" ProgID="Equation.3" ShapeID="_x0000_i1044" DrawAspect="Content" ObjectID="_1497981264" r:id="rId38"/>
        </w:object>
      </w:r>
    </w:p>
    <w:p w:rsidR="00701278" w:rsidRPr="00701278" w:rsidRDefault="00701278" w:rsidP="00701278">
      <w:pPr>
        <w:jc w:val="both"/>
        <w:rPr>
          <w:rFonts w:ascii="Times New Roman" w:hAnsi="Times New Roman" w:cs="Times New Roman"/>
          <w:sz w:val="28"/>
          <w:szCs w:val="28"/>
        </w:rPr>
      </w:pPr>
      <w:r w:rsidRPr="00701278">
        <w:rPr>
          <w:rFonts w:ascii="Times New Roman" w:hAnsi="Times New Roman" w:cs="Times New Roman"/>
          <w:sz w:val="28"/>
          <w:szCs w:val="28"/>
        </w:rPr>
        <w:t xml:space="preserve">и систему </w:t>
      </w:r>
      <w:proofErr w:type="spellStart"/>
      <w:r w:rsidRPr="00701278">
        <w:rPr>
          <w:rFonts w:ascii="Times New Roman" w:hAnsi="Times New Roman" w:cs="Times New Roman"/>
          <w:sz w:val="28"/>
          <w:szCs w:val="28"/>
        </w:rPr>
        <w:t>эпиполярных</w:t>
      </w:r>
      <w:proofErr w:type="spellEnd"/>
      <w:r w:rsidRPr="00701278">
        <w:rPr>
          <w:rFonts w:ascii="Times New Roman" w:hAnsi="Times New Roman" w:cs="Times New Roman"/>
          <w:sz w:val="28"/>
          <w:szCs w:val="28"/>
        </w:rPr>
        <w:t xml:space="preserve"> линий, представленных на рис. 3.11б.</w:t>
      </w:r>
    </w:p>
    <w:p w:rsidR="00701278" w:rsidRPr="00701278" w:rsidRDefault="00701278" w:rsidP="00701278">
      <w:pPr>
        <w:rPr>
          <w:rFonts w:ascii="Times New Roman" w:hAnsi="Times New Roman" w:cs="Times New Roman"/>
          <w:sz w:val="28"/>
          <w:szCs w:val="28"/>
        </w:rPr>
      </w:pPr>
      <w:r w:rsidRPr="00701278">
        <w:rPr>
          <w:rFonts w:ascii="Times New Roman" w:hAnsi="Times New Roman" w:cs="Times New Roman"/>
          <w:sz w:val="28"/>
          <w:szCs w:val="28"/>
        </w:rPr>
      </w:r>
      <w:r w:rsidRPr="00701278">
        <w:rPr>
          <w:rFonts w:ascii="Times New Roman" w:hAnsi="Times New Roman" w:cs="Times New Roman"/>
          <w:sz w:val="28"/>
          <w:szCs w:val="28"/>
        </w:rPr>
        <w:pict>
          <v:group id="_x0000_s1042" editas="canvas" style="width:450.55pt;height:243pt;mso-position-horizontal-relative:char;mso-position-vertical-relative:line" coordorigin="1707,2657" coordsize="9011,4860">
            <o:lock v:ext="edit" aspectratio="t"/>
            <v:shape id="_x0000_s1043" type="#_x0000_t75" style="position:absolute;left:1707;top:2657;width:9011;height:4860" o:preferrelative="f">
              <v:fill o:detectmouseclick="t"/>
              <v:path o:extrusionok="t" o:connecttype="none"/>
            </v:shape>
            <v:shapetype id="_x0000_t202" coordsize="21600,21600" o:spt="202" path="m,l,21600r21600,l21600,xe">
              <v:stroke joinstyle="miter"/>
              <v:path gradientshapeok="t" o:connecttype="rect"/>
            </v:shapetype>
            <v:shape id="_x0000_s1044" type="#_x0000_t202" style="position:absolute;left:1707;top:6617;width:9000;height:720" filled="f" stroked="f">
              <v:textbox style="mso-next-textbox:#_x0000_s1044">
                <w:txbxContent>
                  <w:p w:rsidR="00701278" w:rsidRDefault="00701278" w:rsidP="00701278">
                    <w:pPr>
                      <w:jc w:val="both"/>
                      <w:rPr>
                        <w:rFonts w:ascii="Arial" w:hAnsi="Arial" w:cs="Arial"/>
                        <w:sz w:val="24"/>
                        <w:szCs w:val="24"/>
                      </w:rPr>
                    </w:pPr>
                    <w:r>
                      <w:rPr>
                        <w:rFonts w:ascii="Arial" w:hAnsi="Arial" w:cs="Arial"/>
                        <w:sz w:val="24"/>
                        <w:szCs w:val="24"/>
                      </w:rPr>
                      <w:t xml:space="preserve">Рис. 3.11. Структура </w:t>
                    </w:r>
                    <w:proofErr w:type="spellStart"/>
                    <w:r>
                      <w:rPr>
                        <w:rFonts w:ascii="Arial" w:hAnsi="Arial" w:cs="Arial"/>
                        <w:sz w:val="24"/>
                        <w:szCs w:val="24"/>
                      </w:rPr>
                      <w:t>эпиполярных</w:t>
                    </w:r>
                    <w:proofErr w:type="spellEnd"/>
                    <w:r>
                      <w:rPr>
                        <w:rFonts w:ascii="Arial" w:hAnsi="Arial" w:cs="Arial"/>
                        <w:sz w:val="24"/>
                        <w:szCs w:val="24"/>
                      </w:rPr>
                      <w:t xml:space="preserve"> линий для случая двух произвольных проекций</w:t>
                    </w:r>
                  </w:p>
                </w:txbxContent>
              </v:textbox>
            </v:shape>
            <v:shape id="_x0000_s1045" type="#_x0000_t75" style="position:absolute;left:1707;top:2837;width:4501;height:3458">
              <v:imagedata r:id="rId39" o:title="epip1"/>
              <o:lock v:ext="edit" aspectratio="f"/>
            </v:shape>
            <v:shape id="_x0000_s1046" type="#_x0000_t75" style="position:absolute;left:6222;top:2837;width:4496;height:3453">
              <v:imagedata r:id="rId40" o:title="epip2"/>
              <o:lock v:ext="edit" aspectratio="f"/>
            </v:shape>
            <v:shape id="_x0000_s1047" type="#_x0000_t202" style="position:absolute;left:3327;top:6257;width:1260;height:540" filled="f" stroked="f">
              <v:textbox style="mso-next-textbox:#_x0000_s1047">
                <w:txbxContent>
                  <w:p w:rsidR="00701278" w:rsidRDefault="00701278" w:rsidP="00701278">
                    <w:pPr>
                      <w:rPr>
                        <w:sz w:val="28"/>
                        <w:szCs w:val="28"/>
                      </w:rPr>
                    </w:pPr>
                    <w:r>
                      <w:rPr>
                        <w:sz w:val="28"/>
                        <w:szCs w:val="28"/>
                      </w:rPr>
                      <w:t>а)</w:t>
                    </w:r>
                  </w:p>
                </w:txbxContent>
              </v:textbox>
            </v:shape>
            <v:shape id="_x0000_s1048" type="#_x0000_t202" style="position:absolute;left:8007;top:6257;width:1260;height:540" filled="f" stroked="f">
              <v:textbox style="mso-next-textbox:#_x0000_s1048">
                <w:txbxContent>
                  <w:p w:rsidR="00701278" w:rsidRDefault="00701278" w:rsidP="00701278">
                    <w:pPr>
                      <w:rPr>
                        <w:sz w:val="28"/>
                        <w:szCs w:val="28"/>
                      </w:rPr>
                    </w:pPr>
                    <w:r>
                      <w:rPr>
                        <w:sz w:val="28"/>
                        <w:szCs w:val="28"/>
                      </w:rPr>
                      <w:t>б)</w:t>
                    </w:r>
                  </w:p>
                </w:txbxContent>
              </v:textbox>
            </v:shape>
            <w10:wrap type="none"/>
            <w10:anchorlock/>
          </v:group>
        </w:pic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Задачи определения параметров абсолютной или относительной ориентации камеры по известным сопряженным точкам относятся к задачам фотограмметрии.</w:t>
      </w:r>
    </w:p>
    <w:p w:rsidR="00701278" w:rsidRPr="00701278" w:rsidRDefault="00701278" w:rsidP="00701278">
      <w:pPr>
        <w:ind w:firstLine="540"/>
        <w:jc w:val="both"/>
        <w:rPr>
          <w:rFonts w:ascii="Times New Roman" w:hAnsi="Times New Roman" w:cs="Times New Roman"/>
          <w:sz w:val="28"/>
          <w:szCs w:val="28"/>
        </w:rPr>
      </w:pPr>
      <w:proofErr w:type="gramStart"/>
      <w:r w:rsidRPr="00701278">
        <w:rPr>
          <w:rFonts w:ascii="Times New Roman" w:hAnsi="Times New Roman" w:cs="Times New Roman"/>
          <w:sz w:val="28"/>
          <w:szCs w:val="28"/>
        </w:rPr>
        <w:t>В компьютерном зрении решается задача сопоставления изображений трехмерных сцен, в которой сопряженные точки заранее неизвестны, и их необходимо отождествить.</w:t>
      </w:r>
      <w:proofErr w:type="gramEnd"/>
      <w:r w:rsidRPr="00701278">
        <w:rPr>
          <w:rFonts w:ascii="Times New Roman" w:hAnsi="Times New Roman" w:cs="Times New Roman"/>
          <w:sz w:val="28"/>
          <w:szCs w:val="28"/>
        </w:rPr>
        <w:t xml:space="preserve"> При этом все сопряженные точки должны удовлетворять одной и той же (неизвестной) относительной ориентации камер. При решении проблемы одновременного отождествления сопряженных точек и установления относительной ориентации камер можно также идти двумя путями.</w:t>
      </w:r>
    </w:p>
    <w:p w:rsidR="00701278" w:rsidRPr="00701278" w:rsidRDefault="00701278" w:rsidP="00701278">
      <w:pPr>
        <w:numPr>
          <w:ilvl w:val="0"/>
          <w:numId w:val="1"/>
        </w:numPr>
        <w:overflowPunct w:val="0"/>
        <w:autoSpaceDE w:val="0"/>
        <w:autoSpaceDN w:val="0"/>
        <w:adjustRightInd w:val="0"/>
        <w:spacing w:after="0" w:line="240" w:lineRule="auto"/>
        <w:jc w:val="both"/>
        <w:rPr>
          <w:rFonts w:ascii="Times New Roman" w:hAnsi="Times New Roman" w:cs="Times New Roman"/>
          <w:sz w:val="28"/>
          <w:szCs w:val="28"/>
        </w:rPr>
      </w:pPr>
      <w:r w:rsidRPr="00701278">
        <w:rPr>
          <w:rFonts w:ascii="Times New Roman" w:hAnsi="Times New Roman" w:cs="Times New Roman"/>
          <w:sz w:val="28"/>
          <w:szCs w:val="28"/>
        </w:rPr>
        <w:t xml:space="preserve">Производить поиск матрицы вращения </w:t>
      </w:r>
      <w:r w:rsidRPr="00701278">
        <w:rPr>
          <w:rFonts w:ascii="Times New Roman" w:hAnsi="Times New Roman" w:cs="Times New Roman"/>
          <w:b/>
          <w:sz w:val="28"/>
          <w:szCs w:val="28"/>
          <w:lang w:val="en-US"/>
        </w:rPr>
        <w:t>R</w:t>
      </w:r>
      <w:r w:rsidRPr="00701278">
        <w:rPr>
          <w:rFonts w:ascii="Times New Roman" w:hAnsi="Times New Roman" w:cs="Times New Roman"/>
          <w:sz w:val="28"/>
          <w:szCs w:val="28"/>
        </w:rPr>
        <w:t xml:space="preserve"> и вектора переноса </w:t>
      </w:r>
      <w:r w:rsidRPr="00701278">
        <w:rPr>
          <w:rFonts w:ascii="Times New Roman" w:eastAsia="Times New Roman" w:hAnsi="Times New Roman" w:cs="Times New Roman"/>
          <w:position w:val="-12"/>
          <w:sz w:val="28"/>
          <w:szCs w:val="28"/>
        </w:rPr>
        <w:object w:dxaOrig="280" w:dyaOrig="380">
          <v:shape id="_x0000_i1045" type="#_x0000_t75" style="width:14.25pt;height:18.75pt" o:ole="">
            <v:imagedata r:id="rId41" o:title=""/>
          </v:shape>
          <o:OLEObject Type="Embed" ProgID="Equation.3" ShapeID="_x0000_i1045" DrawAspect="Content" ObjectID="_1497981265" r:id="rId42"/>
        </w:object>
      </w:r>
      <w:r w:rsidRPr="00701278">
        <w:rPr>
          <w:rFonts w:ascii="Times New Roman" w:hAnsi="Times New Roman" w:cs="Times New Roman"/>
          <w:sz w:val="28"/>
          <w:szCs w:val="28"/>
        </w:rPr>
        <w:t xml:space="preserve"> совместно с определением дальности до точек, используя уравнения (3.2). Как отмечалось выше, при этом требуется не менее 5 пар отождествленных точек, и система уравнений получается </w:t>
      </w:r>
      <w:proofErr w:type="gramStart"/>
      <w:r w:rsidRPr="00701278">
        <w:rPr>
          <w:rFonts w:ascii="Times New Roman" w:hAnsi="Times New Roman" w:cs="Times New Roman"/>
          <w:sz w:val="28"/>
          <w:szCs w:val="28"/>
        </w:rPr>
        <w:t>существенно нелинейной</w:t>
      </w:r>
      <w:proofErr w:type="gramEnd"/>
      <w:r w:rsidRPr="00701278">
        <w:rPr>
          <w:rFonts w:ascii="Times New Roman" w:hAnsi="Times New Roman" w:cs="Times New Roman"/>
          <w:sz w:val="28"/>
          <w:szCs w:val="28"/>
        </w:rPr>
        <w:t>.</w:t>
      </w:r>
    </w:p>
    <w:p w:rsidR="00701278" w:rsidRPr="00701278" w:rsidRDefault="00701278" w:rsidP="00701278">
      <w:pPr>
        <w:numPr>
          <w:ilvl w:val="0"/>
          <w:numId w:val="1"/>
        </w:numPr>
        <w:overflowPunct w:val="0"/>
        <w:autoSpaceDE w:val="0"/>
        <w:autoSpaceDN w:val="0"/>
        <w:adjustRightInd w:val="0"/>
        <w:spacing w:after="0" w:line="240" w:lineRule="auto"/>
        <w:jc w:val="both"/>
        <w:rPr>
          <w:rFonts w:ascii="Times New Roman" w:hAnsi="Times New Roman" w:cs="Times New Roman"/>
          <w:sz w:val="28"/>
          <w:szCs w:val="28"/>
        </w:rPr>
      </w:pPr>
      <w:r w:rsidRPr="00701278">
        <w:rPr>
          <w:rFonts w:ascii="Times New Roman" w:hAnsi="Times New Roman" w:cs="Times New Roman"/>
          <w:sz w:val="28"/>
          <w:szCs w:val="28"/>
        </w:rPr>
        <w:t xml:space="preserve">Производить поиск фундаментальной матрицы </w:t>
      </w:r>
      <w:r w:rsidRPr="00701278">
        <w:rPr>
          <w:rFonts w:ascii="Times New Roman" w:hAnsi="Times New Roman" w:cs="Times New Roman"/>
          <w:b/>
          <w:sz w:val="28"/>
          <w:szCs w:val="28"/>
          <w:lang w:val="en-US"/>
        </w:rPr>
        <w:t>F</w:t>
      </w:r>
      <w:r w:rsidRPr="00701278">
        <w:rPr>
          <w:rFonts w:ascii="Times New Roman" w:hAnsi="Times New Roman" w:cs="Times New Roman"/>
          <w:sz w:val="28"/>
          <w:szCs w:val="28"/>
        </w:rPr>
        <w:t xml:space="preserve">, то есть работать полностью в плоскостях изображений без определения дальности. Каждая пара сопряженных точек добавляет одно уравнение </w:t>
      </w:r>
      <w:r w:rsidRPr="00701278">
        <w:rPr>
          <w:rFonts w:ascii="Times New Roman" w:eastAsia="Times New Roman" w:hAnsi="Times New Roman" w:cs="Times New Roman"/>
          <w:position w:val="-12"/>
          <w:sz w:val="28"/>
          <w:szCs w:val="28"/>
        </w:rPr>
        <w:object w:dxaOrig="2860" w:dyaOrig="440">
          <v:shape id="_x0000_i1046" type="#_x0000_t75" style="width:143.25pt;height:21.75pt" o:ole="">
            <v:imagedata r:id="rId43" o:title=""/>
          </v:shape>
          <o:OLEObject Type="Embed" ProgID="Equation.3" ShapeID="_x0000_i1046" DrawAspect="Content" ObjectID="_1497981266" r:id="rId44"/>
        </w:object>
      </w:r>
      <w:r w:rsidRPr="00701278">
        <w:rPr>
          <w:rFonts w:ascii="Times New Roman" w:hAnsi="Times New Roman" w:cs="Times New Roman"/>
          <w:sz w:val="28"/>
          <w:szCs w:val="28"/>
        </w:rPr>
        <w:t xml:space="preserve"> и не добавляет неизвестных (в отличие от предыдущего случая, когда каждая пара добавляла 3 уравнения и 2 неизвестных). Матрица определяется с точностью до постоянного множителя, поэтому имеется всего 8 неизвестных. Кроме того, коэффициенты фундаментальной матрицы также не являются полностью независимыми. В связи с этим нужно лишь семь пар сопряженных точек для их определения (при этом, однако, решение оказывается неоднозначным, и для устранения этой неоднозначности нужна восьмая точка).</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lastRenderedPageBreak/>
        <w:t>Таким образом, хотя подход на основе фундаментальной матрицы и требует большего числа отождествленных точек, он считается более приемлемым, поскольку реализуется с помощью линейного метода наименьших квадратов, причем число неизвестных оказывается фиксированным.</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При этом, однако, в явном виде не восстанавливается взаимная ориентация камер и дальности до точек сцены. Если же на матрицу поворота </w:t>
      </w:r>
      <w:r w:rsidRPr="00701278">
        <w:rPr>
          <w:rFonts w:ascii="Times New Roman" w:hAnsi="Times New Roman" w:cs="Times New Roman"/>
          <w:b/>
          <w:sz w:val="28"/>
          <w:szCs w:val="28"/>
          <w:lang w:val="en-US"/>
        </w:rPr>
        <w:t>R</w:t>
      </w:r>
      <w:r w:rsidRPr="00701278">
        <w:rPr>
          <w:rFonts w:ascii="Times New Roman" w:hAnsi="Times New Roman" w:cs="Times New Roman"/>
          <w:sz w:val="28"/>
          <w:szCs w:val="28"/>
        </w:rPr>
        <w:t xml:space="preserve"> и вектор переноса </w:t>
      </w:r>
      <w:r w:rsidRPr="00701278">
        <w:rPr>
          <w:rFonts w:ascii="Times New Roman" w:eastAsia="Times New Roman" w:hAnsi="Times New Roman" w:cs="Times New Roman"/>
          <w:position w:val="-12"/>
          <w:sz w:val="28"/>
          <w:szCs w:val="28"/>
        </w:rPr>
        <w:object w:dxaOrig="280" w:dyaOrig="380">
          <v:shape id="_x0000_i1047" type="#_x0000_t75" style="width:14.25pt;height:18.75pt" o:ole="">
            <v:imagedata r:id="rId45" o:title=""/>
          </v:shape>
          <o:OLEObject Type="Embed" ProgID="Equation.3" ShapeID="_x0000_i1047" DrawAspect="Content" ObjectID="_1497981267" r:id="rId46"/>
        </w:object>
      </w:r>
      <w:r w:rsidRPr="00701278">
        <w:rPr>
          <w:rFonts w:ascii="Times New Roman" w:hAnsi="Times New Roman" w:cs="Times New Roman"/>
          <w:sz w:val="28"/>
          <w:szCs w:val="28"/>
        </w:rPr>
        <w:t xml:space="preserve"> наложены дополнительные ограничения, то может быть удобнее использовать первый подход с явным восстановлением дальности (к примеру, именно это делается в задаче </w:t>
      </w:r>
      <w:proofErr w:type="spellStart"/>
      <w:r w:rsidRPr="00701278">
        <w:rPr>
          <w:rFonts w:ascii="Times New Roman" w:hAnsi="Times New Roman" w:cs="Times New Roman"/>
          <w:sz w:val="28"/>
          <w:szCs w:val="28"/>
        </w:rPr>
        <w:t>стереозрения</w:t>
      </w:r>
      <w:proofErr w:type="spellEnd"/>
      <w:r w:rsidRPr="00701278">
        <w:rPr>
          <w:rFonts w:ascii="Times New Roman" w:hAnsi="Times New Roman" w:cs="Times New Roman"/>
          <w:sz w:val="28"/>
          <w:szCs w:val="28"/>
        </w:rPr>
        <w:t>).</w:t>
      </w:r>
    </w:p>
    <w:p w:rsidR="00701278" w:rsidRPr="00701278" w:rsidRDefault="00701278" w:rsidP="00701278">
      <w:pPr>
        <w:rPr>
          <w:rFonts w:ascii="Times New Roman" w:hAnsi="Times New Roman" w:cs="Times New Roman"/>
          <w:sz w:val="28"/>
          <w:szCs w:val="28"/>
        </w:rPr>
      </w:pPr>
    </w:p>
    <w:p w:rsidR="00701278" w:rsidRPr="00701278" w:rsidRDefault="00701278" w:rsidP="00701278">
      <w:pPr>
        <w:ind w:left="540"/>
        <w:jc w:val="both"/>
        <w:rPr>
          <w:rFonts w:ascii="Times New Roman" w:hAnsi="Times New Roman" w:cs="Times New Roman"/>
          <w:i/>
          <w:sz w:val="28"/>
          <w:szCs w:val="28"/>
        </w:rPr>
      </w:pPr>
      <w:r w:rsidRPr="00701278">
        <w:rPr>
          <w:rFonts w:ascii="Times New Roman" w:hAnsi="Times New Roman" w:cs="Times New Roman"/>
          <w:i/>
          <w:sz w:val="28"/>
          <w:szCs w:val="28"/>
        </w:rPr>
        <w:t>Фундаментальные матрицы при ограничениях, накладываемых на взаимное положение камер</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Рассмотрим случай переноса вдоль оси </w:t>
      </w:r>
      <w:r w:rsidRPr="00701278">
        <w:rPr>
          <w:rFonts w:ascii="Times New Roman" w:hAnsi="Times New Roman" w:cs="Times New Roman"/>
          <w:i/>
          <w:sz w:val="28"/>
          <w:szCs w:val="28"/>
          <w:lang w:val="en-US"/>
        </w:rPr>
        <w:t>X</w:t>
      </w:r>
      <w:r w:rsidRPr="00701278">
        <w:rPr>
          <w:rFonts w:ascii="Times New Roman" w:hAnsi="Times New Roman" w:cs="Times New Roman"/>
          <w:sz w:val="28"/>
          <w:szCs w:val="28"/>
        </w:rPr>
        <w:t xml:space="preserve"> без вращения. Этот случай похож на задачу </w:t>
      </w:r>
      <w:proofErr w:type="spellStart"/>
      <w:r w:rsidRPr="00701278">
        <w:rPr>
          <w:rFonts w:ascii="Times New Roman" w:hAnsi="Times New Roman" w:cs="Times New Roman"/>
          <w:sz w:val="28"/>
          <w:szCs w:val="28"/>
        </w:rPr>
        <w:t>стереозрения</w:t>
      </w:r>
      <w:proofErr w:type="spellEnd"/>
      <w:r w:rsidRPr="00701278">
        <w:rPr>
          <w:rFonts w:ascii="Times New Roman" w:hAnsi="Times New Roman" w:cs="Times New Roman"/>
          <w:sz w:val="28"/>
          <w:szCs w:val="28"/>
        </w:rPr>
        <w:t xml:space="preserve">, но есть принципиальное отличие: мы не знаем модуля вектора смещения, то есть не знаем размера </w:t>
      </w:r>
      <w:proofErr w:type="spellStart"/>
      <w:r w:rsidRPr="00701278">
        <w:rPr>
          <w:rFonts w:ascii="Times New Roman" w:hAnsi="Times New Roman" w:cs="Times New Roman"/>
          <w:sz w:val="28"/>
          <w:szCs w:val="28"/>
        </w:rPr>
        <w:t>стереобазы</w:t>
      </w:r>
      <w:proofErr w:type="spellEnd"/>
      <w:r w:rsidRPr="00701278">
        <w:rPr>
          <w:rFonts w:ascii="Times New Roman" w:hAnsi="Times New Roman" w:cs="Times New Roman"/>
          <w:sz w:val="28"/>
          <w:szCs w:val="28"/>
        </w:rPr>
        <w:t xml:space="preserve">. При использовании фундаментальной матрицы в этом случае мы можем установить горизонтальность </w:t>
      </w:r>
      <w:proofErr w:type="spellStart"/>
      <w:r w:rsidRPr="00701278">
        <w:rPr>
          <w:rFonts w:ascii="Times New Roman" w:hAnsi="Times New Roman" w:cs="Times New Roman"/>
          <w:sz w:val="28"/>
          <w:szCs w:val="28"/>
        </w:rPr>
        <w:t>эпиполярных</w:t>
      </w:r>
      <w:proofErr w:type="spellEnd"/>
      <w:r w:rsidRPr="00701278">
        <w:rPr>
          <w:rFonts w:ascii="Times New Roman" w:hAnsi="Times New Roman" w:cs="Times New Roman"/>
          <w:sz w:val="28"/>
          <w:szCs w:val="28"/>
        </w:rPr>
        <w:t xml:space="preserve"> линий.</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Действительно, при наличии только сдвига </w:t>
      </w:r>
      <w:r w:rsidRPr="00701278">
        <w:rPr>
          <w:rFonts w:ascii="Times New Roman" w:eastAsia="Times New Roman" w:hAnsi="Times New Roman" w:cs="Times New Roman"/>
          <w:position w:val="-6"/>
          <w:sz w:val="28"/>
          <w:szCs w:val="28"/>
        </w:rPr>
        <w:object w:dxaOrig="380" w:dyaOrig="300">
          <v:shape id="_x0000_i1048" type="#_x0000_t75" style="width:18.75pt;height:15pt" o:ole="">
            <v:imagedata r:id="rId47" o:title=""/>
          </v:shape>
          <o:OLEObject Type="Embed" ProgID="Equation.3" ShapeID="_x0000_i1048" DrawAspect="Content" ObjectID="_1497981268" r:id="rId48"/>
        </w:object>
      </w:r>
      <w:r w:rsidRPr="00701278">
        <w:rPr>
          <w:rFonts w:ascii="Times New Roman" w:hAnsi="Times New Roman" w:cs="Times New Roman"/>
          <w:sz w:val="28"/>
          <w:szCs w:val="28"/>
        </w:rPr>
        <w:t xml:space="preserve"> имеем </w:t>
      </w:r>
      <w:r w:rsidRPr="00701278">
        <w:rPr>
          <w:rFonts w:ascii="Times New Roman" w:eastAsia="Times New Roman" w:hAnsi="Times New Roman" w:cs="Times New Roman"/>
          <w:position w:val="-12"/>
          <w:sz w:val="28"/>
          <w:szCs w:val="28"/>
        </w:rPr>
        <w:object w:dxaOrig="1380" w:dyaOrig="360">
          <v:shape id="_x0000_i1049" type="#_x0000_t75" style="width:69pt;height:18pt" o:ole="">
            <v:imagedata r:id="rId49" o:title=""/>
          </v:shape>
          <o:OLEObject Type="Embed" ProgID="Equation.3" ShapeID="_x0000_i1049" DrawAspect="Content" ObjectID="_1497981269" r:id="rId50"/>
        </w:object>
      </w:r>
      <w:r w:rsidRPr="00701278">
        <w:rPr>
          <w:rFonts w:ascii="Times New Roman" w:hAnsi="Times New Roman" w:cs="Times New Roman"/>
          <w:sz w:val="28"/>
          <w:szCs w:val="28"/>
        </w:rPr>
        <w:t xml:space="preserve"> и </w:t>
      </w:r>
      <w:r w:rsidRPr="00701278">
        <w:rPr>
          <w:rFonts w:ascii="Times New Roman" w:eastAsia="Times New Roman" w:hAnsi="Times New Roman" w:cs="Times New Roman"/>
          <w:position w:val="-16"/>
          <w:sz w:val="28"/>
          <w:szCs w:val="28"/>
        </w:rPr>
        <w:object w:dxaOrig="839" w:dyaOrig="420">
          <v:shape id="_x0000_i1050" type="#_x0000_t75" style="width:42pt;height:21pt" o:ole="">
            <v:imagedata r:id="rId51" o:title=""/>
          </v:shape>
          <o:OLEObject Type="Embed" ProgID="Equation.3" ShapeID="_x0000_i1050" DrawAspect="Content" ObjectID="_1497981270" r:id="rId52"/>
        </w:object>
      </w:r>
      <w:r w:rsidRPr="00701278">
        <w:rPr>
          <w:rFonts w:ascii="Times New Roman" w:hAnsi="Times New Roman" w:cs="Times New Roman"/>
          <w:sz w:val="28"/>
          <w:szCs w:val="28"/>
        </w:rPr>
        <w:t xml:space="preserve">, если </w:t>
      </w:r>
      <w:r w:rsidRPr="00701278">
        <w:rPr>
          <w:rFonts w:ascii="Times New Roman" w:eastAsia="Times New Roman" w:hAnsi="Times New Roman" w:cs="Times New Roman"/>
          <w:position w:val="-12"/>
          <w:sz w:val="28"/>
          <w:szCs w:val="28"/>
        </w:rPr>
        <w:object w:dxaOrig="580" w:dyaOrig="340">
          <v:shape id="_x0000_i1051" type="#_x0000_t75" style="width:29.25pt;height:17.25pt" o:ole="">
            <v:imagedata r:id="rId53" o:title=""/>
          </v:shape>
          <o:OLEObject Type="Embed" ProgID="Equation.3" ShapeID="_x0000_i1051" DrawAspect="Content" ObjectID="_1497981271" r:id="rId54"/>
        </w:object>
      </w:r>
      <w:r w:rsidRPr="00701278">
        <w:rPr>
          <w:rFonts w:ascii="Times New Roman" w:hAnsi="Times New Roman" w:cs="Times New Roman"/>
          <w:sz w:val="28"/>
          <w:szCs w:val="28"/>
        </w:rPr>
        <w:t xml:space="preserve"> и </w:t>
      </w:r>
      <w:r w:rsidRPr="00701278">
        <w:rPr>
          <w:rFonts w:ascii="Times New Roman" w:eastAsia="Times New Roman" w:hAnsi="Times New Roman" w:cs="Times New Roman"/>
          <w:position w:val="-16"/>
          <w:sz w:val="28"/>
          <w:szCs w:val="28"/>
        </w:rPr>
        <w:object w:dxaOrig="2119" w:dyaOrig="420">
          <v:shape id="_x0000_i1052" type="#_x0000_t75" style="width:105.75pt;height:21pt" o:ole="">
            <v:imagedata r:id="rId55" o:title=""/>
          </v:shape>
          <o:OLEObject Type="Embed" ProgID="Equation.3" ShapeID="_x0000_i1052" DrawAspect="Content" ObjectID="_1497981272" r:id="rId56"/>
        </w:object>
      </w:r>
      <w:r w:rsidRPr="00701278">
        <w:rPr>
          <w:rFonts w:ascii="Times New Roman" w:hAnsi="Times New Roman" w:cs="Times New Roman"/>
          <w:sz w:val="28"/>
          <w:szCs w:val="28"/>
        </w:rPr>
        <w:t>. Несложно увидеть, что фундаментальная матрица должна принять вид:</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56"/>
          <w:sz w:val="28"/>
          <w:szCs w:val="28"/>
        </w:rPr>
        <w:object w:dxaOrig="2960" w:dyaOrig="1260">
          <v:shape id="_x0000_i1053" type="#_x0000_t75" style="width:147.75pt;height:63pt" o:ole="">
            <v:imagedata r:id="rId57" o:title=""/>
          </v:shape>
          <o:OLEObject Type="Embed" ProgID="Equation.3" ShapeID="_x0000_i1053" DrawAspect="Content" ObjectID="_1497981273" r:id="rId58"/>
        </w:object>
      </w:r>
      <w:r w:rsidRPr="00701278">
        <w:rPr>
          <w:rFonts w:ascii="Times New Roman" w:hAnsi="Times New Roman" w:cs="Times New Roman"/>
          <w:sz w:val="28"/>
          <w:szCs w:val="28"/>
        </w:rPr>
        <w:t>.</w:t>
      </w:r>
    </w:p>
    <w:p w:rsidR="00701278" w:rsidRPr="00701278" w:rsidRDefault="00701278" w:rsidP="00701278">
      <w:pPr>
        <w:jc w:val="both"/>
        <w:rPr>
          <w:rFonts w:ascii="Times New Roman" w:hAnsi="Times New Roman" w:cs="Times New Roman"/>
          <w:sz w:val="28"/>
          <w:szCs w:val="28"/>
        </w:rPr>
      </w:pPr>
      <w:r w:rsidRPr="00701278">
        <w:rPr>
          <w:rFonts w:ascii="Times New Roman" w:hAnsi="Times New Roman" w:cs="Times New Roman"/>
          <w:sz w:val="28"/>
          <w:szCs w:val="28"/>
        </w:rPr>
        <w:t>Рассмотрим, к примеру, изображения, представленные на рис. 3.12.</w:t>
      </w:r>
    </w:p>
    <w:p w:rsidR="00701278" w:rsidRPr="00701278" w:rsidRDefault="00701278" w:rsidP="00701278">
      <w:pPr>
        <w:rPr>
          <w:rFonts w:ascii="Times New Roman" w:hAnsi="Times New Roman" w:cs="Times New Roman"/>
          <w:sz w:val="28"/>
          <w:szCs w:val="28"/>
          <w:lang w:val="en-US"/>
        </w:rPr>
      </w:pPr>
      <w:r w:rsidRPr="00701278">
        <w:rPr>
          <w:rFonts w:ascii="Times New Roman" w:hAnsi="Times New Roman" w:cs="Times New Roman"/>
          <w:sz w:val="28"/>
          <w:szCs w:val="28"/>
        </w:rPr>
      </w:r>
      <w:r w:rsidRPr="00701278">
        <w:rPr>
          <w:rFonts w:ascii="Times New Roman" w:hAnsi="Times New Roman" w:cs="Times New Roman"/>
          <w:sz w:val="28"/>
          <w:szCs w:val="28"/>
        </w:rPr>
        <w:pict>
          <v:group id="_x0000_s1037" editas="canvas" style="width:451.3pt;height:225pt;mso-position-horizontal-relative:char;mso-position-vertical-relative:line" coordorigin="1701,1134" coordsize="9026,4500">
            <o:lock v:ext="edit" aspectratio="t"/>
            <v:shape id="_x0000_s1038" type="#_x0000_t75" style="position:absolute;left:1701;top:1134;width:9026;height:4500" o:preferrelative="f">
              <v:fill o:detectmouseclick="t"/>
              <v:path o:extrusionok="t" o:connecttype="none"/>
            </v:shape>
            <v:shape id="_x0000_s1039" type="#_x0000_t202" style="position:absolute;left:1701;top:4734;width:9000;height:720" filled="f" stroked="f">
              <v:textbox style="mso-next-textbox:#_x0000_s1039">
                <w:txbxContent>
                  <w:p w:rsidR="00701278" w:rsidRDefault="00701278" w:rsidP="00701278">
                    <w:pPr>
                      <w:jc w:val="both"/>
                      <w:rPr>
                        <w:rFonts w:ascii="Arial" w:hAnsi="Arial" w:cs="Arial"/>
                        <w:sz w:val="24"/>
                        <w:szCs w:val="24"/>
                      </w:rPr>
                    </w:pPr>
                    <w:r>
                      <w:rPr>
                        <w:rFonts w:ascii="Arial" w:hAnsi="Arial" w:cs="Arial"/>
                        <w:sz w:val="24"/>
                        <w:szCs w:val="24"/>
                      </w:rPr>
                      <w:t xml:space="preserve">Рис. 3.12. Структура </w:t>
                    </w:r>
                    <w:proofErr w:type="spellStart"/>
                    <w:r>
                      <w:rPr>
                        <w:rFonts w:ascii="Arial" w:hAnsi="Arial" w:cs="Arial"/>
                        <w:sz w:val="24"/>
                        <w:szCs w:val="24"/>
                      </w:rPr>
                      <w:t>эпиполярных</w:t>
                    </w:r>
                    <w:proofErr w:type="spellEnd"/>
                    <w:r>
                      <w:rPr>
                        <w:rFonts w:ascii="Arial" w:hAnsi="Arial" w:cs="Arial"/>
                        <w:sz w:val="24"/>
                        <w:szCs w:val="24"/>
                      </w:rPr>
                      <w:t xml:space="preserve"> линий при перемещении камеры перпендикулярно оптической оси</w:t>
                    </w:r>
                  </w:p>
                  <w:p w:rsidR="00701278" w:rsidRDefault="00701278" w:rsidP="00701278">
                    <w:pPr>
                      <w:rPr>
                        <w:rFonts w:ascii="Times New Roman" w:hAnsi="Times New Roman" w:cs="Times New Roman"/>
                        <w:sz w:val="20"/>
                        <w:szCs w:val="20"/>
                      </w:rPr>
                    </w:pPr>
                  </w:p>
                </w:txbxContent>
              </v:textbox>
            </v:shape>
            <v:shape id="_x0000_s1040" type="#_x0000_t75" style="position:absolute;left:1701;top:1314;width:4507;height:3458">
              <v:imagedata r:id="rId59" o:title="epip_b1"/>
              <o:lock v:ext="edit" aspectratio="f"/>
            </v:shape>
            <v:shape id="_x0000_s1041" type="#_x0000_t75" style="position:absolute;left:6231;top:1314;width:4496;height:3454">
              <v:imagedata r:id="rId60" o:title="epip_b2"/>
              <o:lock v:ext="edit" aspectratio="f"/>
            </v:shape>
            <w10:wrap type="none"/>
            <w10:anchorlock/>
          </v:group>
        </w:pic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lastRenderedPageBreak/>
        <w:t xml:space="preserve">Общий алгоритм оценивания фундаментальной матрицы для точек, представленных на рис. 3.12, может найти следующие значения, соответствующие по структуре перемещению вдоль оси </w:t>
      </w:r>
      <w:r w:rsidRPr="00701278">
        <w:rPr>
          <w:rFonts w:ascii="Times New Roman" w:hAnsi="Times New Roman" w:cs="Times New Roman"/>
          <w:i/>
          <w:sz w:val="28"/>
          <w:szCs w:val="28"/>
          <w:lang w:val="en-US"/>
        </w:rPr>
        <w:t>X</w:t>
      </w:r>
      <w:r w:rsidRPr="00701278">
        <w:rPr>
          <w:rFonts w:ascii="Times New Roman" w:hAnsi="Times New Roman" w:cs="Times New Roman"/>
          <w:sz w:val="28"/>
          <w:szCs w:val="28"/>
        </w:rPr>
        <w:t>.</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62"/>
          <w:sz w:val="28"/>
          <w:szCs w:val="28"/>
        </w:rPr>
        <w:object w:dxaOrig="4360" w:dyaOrig="1380">
          <v:shape id="_x0000_i1054" type="#_x0000_t75" style="width:218.25pt;height:69pt" o:ole="">
            <v:imagedata r:id="rId61" o:title=""/>
          </v:shape>
          <o:OLEObject Type="Embed" ProgID="Equation.3" ShapeID="_x0000_i1054" DrawAspect="Content" ObjectID="_1497981274" r:id="rId62"/>
        </w:object>
      </w:r>
      <w:r w:rsidRPr="00701278">
        <w:rPr>
          <w:rFonts w:ascii="Times New Roman" w:hAnsi="Times New Roman" w:cs="Times New Roman"/>
          <w:sz w:val="28"/>
          <w:szCs w:val="28"/>
        </w:rPr>
        <w:t>.</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Вращение вокруг оси </w:t>
      </w:r>
      <w:r w:rsidRPr="00701278">
        <w:rPr>
          <w:rFonts w:ascii="Times New Roman" w:hAnsi="Times New Roman" w:cs="Times New Roman"/>
          <w:i/>
          <w:sz w:val="28"/>
          <w:szCs w:val="28"/>
          <w:lang w:val="en-US"/>
        </w:rPr>
        <w:t>Y</w:t>
      </w:r>
      <w:r w:rsidRPr="00701278">
        <w:rPr>
          <w:rFonts w:ascii="Times New Roman" w:hAnsi="Times New Roman" w:cs="Times New Roman"/>
          <w:sz w:val="28"/>
          <w:szCs w:val="28"/>
        </w:rPr>
        <w:t xml:space="preserve"> также приводит к горизонтальному перемещению точек на изображении. Этот сдвиг, однако, одинаков для всех точек. Также одинаковым сдвиг будет при горизонтальном смещении камеры в случае равноудаленных объектов, то есть эти случае неразличимы. Более того, если в дополнение к горизонтальному сдвигу присутствует вращение вокруг оси </w:t>
      </w:r>
      <w:r w:rsidRPr="00701278">
        <w:rPr>
          <w:rFonts w:ascii="Times New Roman" w:hAnsi="Times New Roman" w:cs="Times New Roman"/>
          <w:i/>
          <w:sz w:val="28"/>
          <w:szCs w:val="28"/>
          <w:lang w:val="en-US"/>
        </w:rPr>
        <w:t>Y</w:t>
      </w:r>
      <w:r w:rsidRPr="00701278">
        <w:rPr>
          <w:rFonts w:ascii="Times New Roman" w:hAnsi="Times New Roman" w:cs="Times New Roman"/>
          <w:sz w:val="28"/>
          <w:szCs w:val="28"/>
        </w:rPr>
        <w:t>, то это никак не изменяет фундаментальной матрицы. Действительно, в этом случае мы получим</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56"/>
          <w:sz w:val="28"/>
          <w:szCs w:val="28"/>
        </w:rPr>
        <w:object w:dxaOrig="4200" w:dyaOrig="1260">
          <v:shape id="_x0000_i1055" type="#_x0000_t75" style="width:210pt;height:63pt" o:ole="">
            <v:imagedata r:id="rId63" o:title=""/>
          </v:shape>
          <o:OLEObject Type="Embed" ProgID="Equation.3" ShapeID="_x0000_i1055" DrawAspect="Content" ObjectID="_1497981275" r:id="rId64"/>
        </w:object>
      </w:r>
      <w:r w:rsidRPr="00701278">
        <w:rPr>
          <w:rFonts w:ascii="Times New Roman" w:hAnsi="Times New Roman" w:cs="Times New Roman"/>
          <w:sz w:val="28"/>
          <w:szCs w:val="28"/>
        </w:rPr>
        <w:t>,</w:t>
      </w:r>
    </w:p>
    <w:p w:rsidR="00701278" w:rsidRPr="00701278" w:rsidRDefault="00701278" w:rsidP="00701278">
      <w:pPr>
        <w:rPr>
          <w:rFonts w:ascii="Times New Roman" w:hAnsi="Times New Roman" w:cs="Times New Roman"/>
          <w:sz w:val="28"/>
          <w:szCs w:val="28"/>
        </w:rPr>
      </w:pPr>
      <w:r w:rsidRPr="00701278">
        <w:rPr>
          <w:rFonts w:ascii="Times New Roman" w:hAnsi="Times New Roman" w:cs="Times New Roman"/>
          <w:sz w:val="28"/>
          <w:szCs w:val="28"/>
        </w:rPr>
        <w:t xml:space="preserve">где α – угол вращения. А поскольку величина </w:t>
      </w:r>
      <w:r w:rsidRPr="00701278">
        <w:rPr>
          <w:rFonts w:ascii="Times New Roman" w:eastAsia="Times New Roman" w:hAnsi="Times New Roman" w:cs="Times New Roman"/>
          <w:position w:val="-6"/>
          <w:sz w:val="28"/>
          <w:szCs w:val="28"/>
        </w:rPr>
        <w:object w:dxaOrig="380" w:dyaOrig="300">
          <v:shape id="_x0000_i1056" type="#_x0000_t75" style="width:18.75pt;height:15pt" o:ole="">
            <v:imagedata r:id="rId65" o:title=""/>
          </v:shape>
          <o:OLEObject Type="Embed" ProgID="Equation.3" ShapeID="_x0000_i1056" DrawAspect="Content" ObjectID="_1497981276" r:id="rId66"/>
        </w:object>
      </w:r>
      <w:r w:rsidRPr="00701278">
        <w:rPr>
          <w:rFonts w:ascii="Times New Roman" w:hAnsi="Times New Roman" w:cs="Times New Roman"/>
          <w:sz w:val="28"/>
          <w:szCs w:val="28"/>
        </w:rPr>
        <w:t xml:space="preserve"> находится с точностью до множителя, то этот множитель вберет в себя и коэффициент </w:t>
      </w:r>
      <w:proofErr w:type="spellStart"/>
      <w:r w:rsidRPr="00701278">
        <w:rPr>
          <w:rFonts w:ascii="Times New Roman" w:hAnsi="Times New Roman" w:cs="Times New Roman"/>
          <w:sz w:val="28"/>
          <w:szCs w:val="28"/>
          <w:lang w:val="en-US"/>
        </w:rPr>
        <w:t>cos</w:t>
      </w:r>
      <w:proofErr w:type="spellEnd"/>
      <w:r w:rsidRPr="00701278">
        <w:rPr>
          <w:rFonts w:ascii="Times New Roman" w:hAnsi="Times New Roman" w:cs="Times New Roman"/>
          <w:sz w:val="28"/>
          <w:szCs w:val="28"/>
        </w:rPr>
        <w:t xml:space="preserve"> α.</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При вращении вокруг оси </w:t>
      </w:r>
      <w:r w:rsidRPr="00701278">
        <w:rPr>
          <w:rFonts w:ascii="Times New Roman" w:hAnsi="Times New Roman" w:cs="Times New Roman"/>
          <w:i/>
          <w:sz w:val="28"/>
          <w:szCs w:val="28"/>
          <w:lang w:val="en-US"/>
        </w:rPr>
        <w:t>Y</w:t>
      </w:r>
      <w:r w:rsidRPr="00701278">
        <w:rPr>
          <w:rFonts w:ascii="Times New Roman" w:hAnsi="Times New Roman" w:cs="Times New Roman"/>
          <w:sz w:val="28"/>
          <w:szCs w:val="28"/>
        </w:rPr>
        <w:t xml:space="preserve"> имеем </w:t>
      </w:r>
      <w:r w:rsidRPr="00701278">
        <w:rPr>
          <w:rFonts w:ascii="Times New Roman" w:eastAsia="Times New Roman" w:hAnsi="Times New Roman" w:cs="Times New Roman"/>
          <w:position w:val="-12"/>
          <w:sz w:val="28"/>
          <w:szCs w:val="28"/>
        </w:rPr>
        <w:object w:dxaOrig="1980" w:dyaOrig="360">
          <v:shape id="_x0000_i1057" type="#_x0000_t75" style="width:99pt;height:18pt" o:ole="">
            <v:imagedata r:id="rId67" o:title=""/>
          </v:shape>
          <o:OLEObject Type="Embed" ProgID="Equation.3" ShapeID="_x0000_i1057" DrawAspect="Content" ObjectID="_1497981277" r:id="rId68"/>
        </w:object>
      </w:r>
      <w:r w:rsidRPr="00701278">
        <w:rPr>
          <w:rFonts w:ascii="Times New Roman" w:hAnsi="Times New Roman" w:cs="Times New Roman"/>
          <w:sz w:val="28"/>
          <w:szCs w:val="28"/>
        </w:rPr>
        <w:t xml:space="preserve">, </w:t>
      </w:r>
      <w:r w:rsidRPr="00701278">
        <w:rPr>
          <w:rFonts w:ascii="Times New Roman" w:eastAsia="Times New Roman" w:hAnsi="Times New Roman" w:cs="Times New Roman"/>
          <w:position w:val="-16"/>
          <w:sz w:val="28"/>
          <w:szCs w:val="28"/>
        </w:rPr>
        <w:object w:dxaOrig="839" w:dyaOrig="420">
          <v:shape id="_x0000_i1058" type="#_x0000_t75" style="width:42pt;height:21pt" o:ole="">
            <v:imagedata r:id="rId69" o:title=""/>
          </v:shape>
          <o:OLEObject Type="Embed" ProgID="Equation.3" ShapeID="_x0000_i1058" DrawAspect="Content" ObjectID="_1497981278" r:id="rId70"/>
        </w:object>
      </w:r>
      <w:r w:rsidRPr="00701278">
        <w:rPr>
          <w:rFonts w:ascii="Times New Roman" w:hAnsi="Times New Roman" w:cs="Times New Roman"/>
          <w:sz w:val="28"/>
          <w:szCs w:val="28"/>
        </w:rPr>
        <w:t xml:space="preserve">, </w:t>
      </w:r>
      <w:r w:rsidRPr="00701278">
        <w:rPr>
          <w:rFonts w:ascii="Times New Roman" w:eastAsia="Times New Roman" w:hAnsi="Times New Roman" w:cs="Times New Roman"/>
          <w:position w:val="-16"/>
          <w:sz w:val="28"/>
          <w:szCs w:val="28"/>
        </w:rPr>
        <w:object w:dxaOrig="1919" w:dyaOrig="420">
          <v:shape id="_x0000_i1059" type="#_x0000_t75" style="width:96pt;height:21pt" o:ole="">
            <v:imagedata r:id="rId71" o:title=""/>
          </v:shape>
          <o:OLEObject Type="Embed" ProgID="Equation.3" ShapeID="_x0000_i1059" DrawAspect="Content" ObjectID="_1497981279" r:id="rId72"/>
        </w:object>
      </w:r>
      <w:r w:rsidRPr="00701278">
        <w:rPr>
          <w:rFonts w:ascii="Times New Roman" w:hAnsi="Times New Roman" w:cs="Times New Roman"/>
          <w:sz w:val="28"/>
          <w:szCs w:val="28"/>
        </w:rPr>
        <w:t xml:space="preserve">, </w:t>
      </w:r>
      <w:r w:rsidRPr="00701278">
        <w:rPr>
          <w:rFonts w:ascii="Times New Roman" w:eastAsia="Times New Roman" w:hAnsi="Times New Roman" w:cs="Times New Roman"/>
          <w:position w:val="-16"/>
          <w:sz w:val="28"/>
          <w:szCs w:val="28"/>
        </w:rPr>
        <w:object w:dxaOrig="1259" w:dyaOrig="420">
          <v:shape id="_x0000_i1060" type="#_x0000_t75" style="width:63pt;height:21pt" o:ole="">
            <v:imagedata r:id="rId73" o:title=""/>
          </v:shape>
          <o:OLEObject Type="Embed" ProgID="Equation.3" ShapeID="_x0000_i1060" DrawAspect="Content" ObjectID="_1497981280" r:id="rId74"/>
        </w:object>
      </w:r>
      <w:r w:rsidRPr="00701278">
        <w:rPr>
          <w:rFonts w:ascii="Times New Roman" w:hAnsi="Times New Roman" w:cs="Times New Roman"/>
          <w:sz w:val="28"/>
          <w:szCs w:val="28"/>
        </w:rPr>
        <w:t xml:space="preserve">, </w:t>
      </w:r>
      <w:r w:rsidRPr="00701278">
        <w:rPr>
          <w:rFonts w:ascii="Times New Roman" w:eastAsia="Times New Roman" w:hAnsi="Times New Roman" w:cs="Times New Roman"/>
          <w:position w:val="-16"/>
          <w:sz w:val="28"/>
          <w:szCs w:val="28"/>
        </w:rPr>
        <w:object w:dxaOrig="1439" w:dyaOrig="420">
          <v:shape id="_x0000_i1061" type="#_x0000_t75" style="width:1in;height:21pt" o:ole="">
            <v:imagedata r:id="rId75" o:title=""/>
          </v:shape>
          <o:OLEObject Type="Embed" ProgID="Equation.3" ShapeID="_x0000_i1061" DrawAspect="Content" ObjectID="_1497981281" r:id="rId76"/>
        </w:object>
      </w:r>
      <w:r w:rsidRPr="00701278">
        <w:rPr>
          <w:rFonts w:ascii="Times New Roman" w:hAnsi="Times New Roman" w:cs="Times New Roman"/>
          <w:sz w:val="28"/>
          <w:szCs w:val="28"/>
        </w:rPr>
        <w:t>, что, вообще говоря, приводит к нулевой фундаментальной матрице. Таким образом, фундаментальная матрица в этом случае определена быть не может. Однако при наличии неточности в положении сопряженных точек (или при наличии других компонентов преобразования) и использовании метода наименьших квадратов некоторая фундаментальная матрица будет найдена, однако ее структура не будет нести информацию о том, какие вращения и сдвиги присутствуют.</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В этом случае для любых сопряженных точек должно выполняться </w:t>
      </w:r>
      <w:r w:rsidRPr="00701278">
        <w:rPr>
          <w:rFonts w:ascii="Times New Roman" w:eastAsia="Times New Roman" w:hAnsi="Times New Roman" w:cs="Times New Roman"/>
          <w:position w:val="-12"/>
          <w:sz w:val="28"/>
          <w:szCs w:val="28"/>
        </w:rPr>
        <w:object w:dxaOrig="2359" w:dyaOrig="380">
          <v:shape id="_x0000_i1062" type="#_x0000_t75" style="width:117.75pt;height:18.75pt" o:ole="">
            <v:imagedata r:id="rId77" o:title=""/>
          </v:shape>
          <o:OLEObject Type="Embed" ProgID="Equation.3" ShapeID="_x0000_i1062" DrawAspect="Content" ObjectID="_1497981282" r:id="rId78"/>
        </w:object>
      </w:r>
      <w:r w:rsidRPr="00701278">
        <w:rPr>
          <w:rFonts w:ascii="Times New Roman" w:hAnsi="Times New Roman" w:cs="Times New Roman"/>
          <w:sz w:val="28"/>
          <w:szCs w:val="28"/>
        </w:rPr>
        <w:t>, для чего коэффициенты фундаментальной матрицы должны удовлетворять</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34"/>
          <w:sz w:val="28"/>
          <w:szCs w:val="28"/>
        </w:rPr>
        <w:object w:dxaOrig="6460" w:dyaOrig="820">
          <v:shape id="_x0000_i1063" type="#_x0000_t75" style="width:323.25pt;height:41.25pt" o:ole="">
            <v:imagedata r:id="rId79" o:title=""/>
          </v:shape>
          <o:OLEObject Type="Embed" ProgID="Equation.3" ShapeID="_x0000_i1063" DrawAspect="Content" ObjectID="_1497981283" r:id="rId80"/>
        </w:object>
      </w:r>
    </w:p>
    <w:p w:rsidR="00701278" w:rsidRPr="00701278" w:rsidRDefault="00701278" w:rsidP="00701278">
      <w:pPr>
        <w:jc w:val="both"/>
        <w:rPr>
          <w:rFonts w:ascii="Times New Roman" w:hAnsi="Times New Roman" w:cs="Times New Roman"/>
          <w:sz w:val="28"/>
          <w:szCs w:val="28"/>
        </w:rPr>
      </w:pPr>
      <w:r w:rsidRPr="00701278">
        <w:rPr>
          <w:rFonts w:ascii="Times New Roman" w:hAnsi="Times New Roman" w:cs="Times New Roman"/>
          <w:sz w:val="28"/>
          <w:szCs w:val="28"/>
        </w:rPr>
        <w:t xml:space="preserve">при любых </w:t>
      </w:r>
      <w:r w:rsidRPr="00701278">
        <w:rPr>
          <w:rFonts w:ascii="Times New Roman" w:eastAsia="Times New Roman" w:hAnsi="Times New Roman" w:cs="Times New Roman"/>
          <w:position w:val="-12"/>
          <w:sz w:val="28"/>
          <w:szCs w:val="28"/>
        </w:rPr>
        <w:object w:dxaOrig="640" w:dyaOrig="380">
          <v:shape id="_x0000_i1064" type="#_x0000_t75" style="width:32.25pt;height:18.75pt" o:ole="">
            <v:imagedata r:id="rId81" o:title=""/>
          </v:shape>
          <o:OLEObject Type="Embed" ProgID="Equation.3" ShapeID="_x0000_i1064" DrawAspect="Content" ObjectID="_1497981284" r:id="rId82"/>
        </w:object>
      </w:r>
      <w:r w:rsidRPr="00701278">
        <w:rPr>
          <w:rFonts w:ascii="Times New Roman" w:hAnsi="Times New Roman" w:cs="Times New Roman"/>
          <w:sz w:val="28"/>
          <w:szCs w:val="28"/>
        </w:rPr>
        <w:t>. Перепишем это уравнение в виде</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34"/>
          <w:sz w:val="28"/>
          <w:szCs w:val="28"/>
        </w:rPr>
        <w:object w:dxaOrig="6800" w:dyaOrig="820">
          <v:shape id="_x0000_i1065" type="#_x0000_t75" style="width:339.75pt;height:41.25pt" o:ole="">
            <v:imagedata r:id="rId83" o:title=""/>
          </v:shape>
          <o:OLEObject Type="Embed" ProgID="Equation.3" ShapeID="_x0000_i1065" DrawAspect="Content" ObjectID="_1497981285" r:id="rId84"/>
        </w:object>
      </w:r>
    </w:p>
    <w:p w:rsidR="00701278" w:rsidRPr="00701278" w:rsidRDefault="00701278" w:rsidP="00701278">
      <w:pPr>
        <w:jc w:val="both"/>
        <w:rPr>
          <w:rFonts w:ascii="Times New Roman" w:hAnsi="Times New Roman" w:cs="Times New Roman"/>
          <w:sz w:val="28"/>
          <w:szCs w:val="28"/>
        </w:rPr>
      </w:pPr>
      <w:r w:rsidRPr="00701278">
        <w:rPr>
          <w:rFonts w:ascii="Times New Roman" w:hAnsi="Times New Roman" w:cs="Times New Roman"/>
          <w:sz w:val="28"/>
          <w:szCs w:val="28"/>
        </w:rPr>
        <w:lastRenderedPageBreak/>
        <w:t xml:space="preserve">Чтобы это уравнение выполнялось для любых </w:t>
      </w:r>
      <w:r w:rsidRPr="00701278">
        <w:rPr>
          <w:rFonts w:ascii="Times New Roman" w:eastAsia="Times New Roman" w:hAnsi="Times New Roman" w:cs="Times New Roman"/>
          <w:position w:val="-12"/>
          <w:sz w:val="28"/>
          <w:szCs w:val="28"/>
        </w:rPr>
        <w:object w:dxaOrig="640" w:dyaOrig="380">
          <v:shape id="_x0000_i1066" type="#_x0000_t75" style="width:32.25pt;height:18.75pt" o:ole="">
            <v:imagedata r:id="rId85" o:title=""/>
          </v:shape>
          <o:OLEObject Type="Embed" ProgID="Equation.3" ShapeID="_x0000_i1066" DrawAspect="Content" ObjectID="_1497981286" r:id="rId86"/>
        </w:object>
      </w:r>
      <w:r w:rsidRPr="00701278">
        <w:rPr>
          <w:rFonts w:ascii="Times New Roman" w:hAnsi="Times New Roman" w:cs="Times New Roman"/>
          <w:sz w:val="28"/>
          <w:szCs w:val="28"/>
        </w:rPr>
        <w:t>, необходимо и достаточно соблюдение следующих равенств</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12"/>
          <w:sz w:val="28"/>
          <w:szCs w:val="28"/>
        </w:rPr>
        <w:object w:dxaOrig="7860" w:dyaOrig="380">
          <v:shape id="_x0000_i1067" type="#_x0000_t75" style="width:393pt;height:18.75pt" o:ole="">
            <v:imagedata r:id="rId87" o:title=""/>
          </v:shape>
          <o:OLEObject Type="Embed" ProgID="Equation.3" ShapeID="_x0000_i1067" DrawAspect="Content" ObjectID="_1497981287" r:id="rId88"/>
        </w:object>
      </w:r>
      <w:r w:rsidRPr="00701278">
        <w:rPr>
          <w:rFonts w:ascii="Times New Roman" w:hAnsi="Times New Roman" w:cs="Times New Roman"/>
          <w:sz w:val="28"/>
          <w:szCs w:val="28"/>
        </w:rPr>
        <w:t>.</w:t>
      </w:r>
    </w:p>
    <w:p w:rsidR="00701278" w:rsidRPr="00701278" w:rsidRDefault="00701278" w:rsidP="00701278">
      <w:pPr>
        <w:jc w:val="both"/>
        <w:rPr>
          <w:rFonts w:ascii="Times New Roman" w:hAnsi="Times New Roman" w:cs="Times New Roman"/>
          <w:sz w:val="28"/>
          <w:szCs w:val="28"/>
        </w:rPr>
      </w:pPr>
      <w:r w:rsidRPr="00701278">
        <w:rPr>
          <w:rFonts w:ascii="Times New Roman" w:hAnsi="Times New Roman" w:cs="Times New Roman"/>
          <w:sz w:val="28"/>
          <w:szCs w:val="28"/>
        </w:rPr>
        <w:t xml:space="preserve">Таким образом, параметры </w:t>
      </w:r>
      <w:r w:rsidRPr="00701278">
        <w:rPr>
          <w:rFonts w:ascii="Times New Roman" w:eastAsia="Times New Roman" w:hAnsi="Times New Roman" w:cs="Times New Roman"/>
          <w:position w:val="-12"/>
          <w:sz w:val="28"/>
          <w:szCs w:val="28"/>
        </w:rPr>
        <w:object w:dxaOrig="1359" w:dyaOrig="380">
          <v:shape id="_x0000_i1068" type="#_x0000_t75" style="width:68.25pt;height:18.75pt" o:ole="">
            <v:imagedata r:id="rId89" o:title=""/>
          </v:shape>
          <o:OLEObject Type="Embed" ProgID="Equation.3" ShapeID="_x0000_i1068" DrawAspect="Content" ObjectID="_1497981288" r:id="rId90"/>
        </w:object>
      </w:r>
      <w:r w:rsidRPr="00701278">
        <w:rPr>
          <w:rFonts w:ascii="Times New Roman" w:hAnsi="Times New Roman" w:cs="Times New Roman"/>
          <w:sz w:val="28"/>
          <w:szCs w:val="28"/>
        </w:rPr>
        <w:t xml:space="preserve"> оказываются абсолютно произвольными и могут принимать любые значения в зависимости от случайных факторов.</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К примеру, если задать некоторое количество (больше восьми) случайных точек </w:t>
      </w:r>
      <w:r w:rsidRPr="00701278">
        <w:rPr>
          <w:rFonts w:ascii="Times New Roman" w:eastAsia="Times New Roman" w:hAnsi="Times New Roman" w:cs="Times New Roman"/>
          <w:position w:val="-16"/>
          <w:sz w:val="28"/>
          <w:szCs w:val="28"/>
        </w:rPr>
        <w:object w:dxaOrig="859" w:dyaOrig="420">
          <v:shape id="_x0000_i1069" type="#_x0000_t75" style="width:42.75pt;height:21pt" o:ole="">
            <v:imagedata r:id="rId91" o:title=""/>
          </v:shape>
          <o:OLEObject Type="Embed" ProgID="Equation.3" ShapeID="_x0000_i1069" DrawAspect="Content" ObjectID="_1497981289" r:id="rId92"/>
        </w:object>
      </w:r>
      <w:r w:rsidRPr="00701278">
        <w:rPr>
          <w:rFonts w:ascii="Times New Roman" w:hAnsi="Times New Roman" w:cs="Times New Roman"/>
          <w:sz w:val="28"/>
          <w:szCs w:val="28"/>
        </w:rPr>
        <w:t xml:space="preserve"> и задать сопряженные им точки как </w:t>
      </w:r>
      <w:r w:rsidRPr="00701278">
        <w:rPr>
          <w:rFonts w:ascii="Times New Roman" w:eastAsia="Times New Roman" w:hAnsi="Times New Roman" w:cs="Times New Roman"/>
          <w:position w:val="-16"/>
          <w:sz w:val="28"/>
          <w:szCs w:val="28"/>
        </w:rPr>
        <w:object w:dxaOrig="2799" w:dyaOrig="420">
          <v:shape id="_x0000_i1070" type="#_x0000_t75" style="width:140.25pt;height:21pt" o:ole="">
            <v:imagedata r:id="rId93" o:title=""/>
          </v:shape>
          <o:OLEObject Type="Embed" ProgID="Equation.3" ShapeID="_x0000_i1070" DrawAspect="Content" ObjectID="_1497981290" r:id="rId94"/>
        </w:object>
      </w:r>
      <w:r w:rsidRPr="00701278">
        <w:rPr>
          <w:rFonts w:ascii="Times New Roman" w:hAnsi="Times New Roman" w:cs="Times New Roman"/>
          <w:sz w:val="28"/>
          <w:szCs w:val="28"/>
        </w:rPr>
        <w:t xml:space="preserve"> с добавлением случайных ошибок в пределах одного пикселя, то методом наименьших квадратов может быть восстановлена, например, матрица</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62"/>
          <w:sz w:val="28"/>
          <w:szCs w:val="28"/>
        </w:rPr>
        <w:object w:dxaOrig="4200" w:dyaOrig="1380">
          <v:shape id="_x0000_i1071" type="#_x0000_t75" style="width:210pt;height:69pt" o:ole="">
            <v:imagedata r:id="rId95" o:title=""/>
          </v:shape>
          <o:OLEObject Type="Embed" ProgID="Equation.3" ShapeID="_x0000_i1071" DrawAspect="Content" ObjectID="_1497981291" r:id="rId96"/>
        </w:object>
      </w:r>
      <w:r w:rsidRPr="00701278">
        <w:rPr>
          <w:rFonts w:ascii="Times New Roman" w:hAnsi="Times New Roman" w:cs="Times New Roman"/>
          <w:sz w:val="28"/>
          <w:szCs w:val="28"/>
        </w:rPr>
        <w:t>.</w:t>
      </w:r>
    </w:p>
    <w:p w:rsidR="00701278" w:rsidRPr="00701278" w:rsidRDefault="00701278" w:rsidP="00701278">
      <w:pPr>
        <w:jc w:val="both"/>
        <w:rPr>
          <w:rFonts w:ascii="Times New Roman" w:hAnsi="Times New Roman" w:cs="Times New Roman"/>
          <w:sz w:val="28"/>
          <w:szCs w:val="28"/>
        </w:rPr>
      </w:pPr>
      <w:r w:rsidRPr="00701278">
        <w:rPr>
          <w:rFonts w:ascii="Times New Roman" w:hAnsi="Times New Roman" w:cs="Times New Roman"/>
          <w:sz w:val="28"/>
          <w:szCs w:val="28"/>
        </w:rPr>
        <w:t xml:space="preserve">Видно, что </w:t>
      </w:r>
      <w:r w:rsidRPr="00701278">
        <w:rPr>
          <w:rFonts w:ascii="Times New Roman" w:eastAsia="Times New Roman" w:hAnsi="Times New Roman" w:cs="Times New Roman"/>
          <w:position w:val="-12"/>
          <w:sz w:val="28"/>
          <w:szCs w:val="28"/>
        </w:rPr>
        <w:object w:dxaOrig="1540" w:dyaOrig="380">
          <v:shape id="_x0000_i1072" type="#_x0000_t75" style="width:77.25pt;height:18.75pt" o:ole="">
            <v:imagedata r:id="rId97" o:title=""/>
          </v:shape>
          <o:OLEObject Type="Embed" ProgID="Equation.3" ShapeID="_x0000_i1072" DrawAspect="Content" ObjectID="_1497981292" r:id="rId98"/>
        </w:object>
      </w:r>
      <w:r w:rsidRPr="00701278">
        <w:rPr>
          <w:rFonts w:ascii="Times New Roman" w:hAnsi="Times New Roman" w:cs="Times New Roman"/>
          <w:sz w:val="28"/>
          <w:szCs w:val="28"/>
        </w:rPr>
        <w:t xml:space="preserve">, </w:t>
      </w:r>
      <w:r w:rsidRPr="00701278">
        <w:rPr>
          <w:rFonts w:ascii="Times New Roman" w:eastAsia="Times New Roman" w:hAnsi="Times New Roman" w:cs="Times New Roman"/>
          <w:position w:val="-12"/>
          <w:sz w:val="28"/>
          <w:szCs w:val="28"/>
        </w:rPr>
        <w:object w:dxaOrig="1540" w:dyaOrig="380">
          <v:shape id="_x0000_i1073" type="#_x0000_t75" style="width:77.25pt;height:18.75pt" o:ole="">
            <v:imagedata r:id="rId99" o:title=""/>
          </v:shape>
          <o:OLEObject Type="Embed" ProgID="Equation.3" ShapeID="_x0000_i1073" DrawAspect="Content" ObjectID="_1497981293" r:id="rId100"/>
        </w:object>
      </w:r>
      <w:r w:rsidRPr="00701278">
        <w:rPr>
          <w:rFonts w:ascii="Times New Roman" w:hAnsi="Times New Roman" w:cs="Times New Roman"/>
          <w:sz w:val="28"/>
          <w:szCs w:val="28"/>
        </w:rPr>
        <w:t xml:space="preserve">, </w:t>
      </w:r>
      <w:r w:rsidRPr="00701278">
        <w:rPr>
          <w:rFonts w:ascii="Times New Roman" w:eastAsia="Times New Roman" w:hAnsi="Times New Roman" w:cs="Times New Roman"/>
          <w:position w:val="-12"/>
          <w:sz w:val="28"/>
          <w:szCs w:val="28"/>
        </w:rPr>
        <w:object w:dxaOrig="2520" w:dyaOrig="380">
          <v:shape id="_x0000_i1074" type="#_x0000_t75" style="width:126pt;height:18.75pt" o:ole="">
            <v:imagedata r:id="rId101" o:title=""/>
          </v:shape>
          <o:OLEObject Type="Embed" ProgID="Equation.3" ShapeID="_x0000_i1074" DrawAspect="Content" ObjectID="_1497981294" r:id="rId102"/>
        </w:object>
      </w:r>
      <w:r w:rsidRPr="00701278">
        <w:rPr>
          <w:rFonts w:ascii="Times New Roman" w:hAnsi="Times New Roman" w:cs="Times New Roman"/>
          <w:sz w:val="28"/>
          <w:szCs w:val="28"/>
        </w:rPr>
        <w:t xml:space="preserve">, </w:t>
      </w:r>
      <w:r w:rsidRPr="00701278">
        <w:rPr>
          <w:rFonts w:ascii="Times New Roman" w:eastAsia="Times New Roman" w:hAnsi="Times New Roman" w:cs="Times New Roman"/>
          <w:position w:val="-12"/>
          <w:sz w:val="28"/>
          <w:szCs w:val="28"/>
        </w:rPr>
        <w:object w:dxaOrig="2200" w:dyaOrig="380">
          <v:shape id="_x0000_i1075" type="#_x0000_t75" style="width:110.25pt;height:18.75pt" o:ole="">
            <v:imagedata r:id="rId103" o:title=""/>
          </v:shape>
          <o:OLEObject Type="Embed" ProgID="Equation.3" ShapeID="_x0000_i1075" DrawAspect="Content" ObjectID="_1497981295" r:id="rId104"/>
        </w:object>
      </w:r>
      <w:r w:rsidRPr="00701278">
        <w:rPr>
          <w:rFonts w:ascii="Times New Roman" w:hAnsi="Times New Roman" w:cs="Times New Roman"/>
          <w:sz w:val="28"/>
          <w:szCs w:val="28"/>
        </w:rPr>
        <w:t>.</w:t>
      </w:r>
    </w:p>
    <w:p w:rsidR="00701278" w:rsidRPr="00701278" w:rsidRDefault="00701278" w:rsidP="00701278">
      <w:pPr>
        <w:jc w:val="both"/>
        <w:rPr>
          <w:rFonts w:ascii="Times New Roman" w:hAnsi="Times New Roman" w:cs="Times New Roman"/>
          <w:sz w:val="28"/>
          <w:szCs w:val="28"/>
        </w:rPr>
      </w:pPr>
      <w:r w:rsidRPr="00701278">
        <w:rPr>
          <w:rFonts w:ascii="Times New Roman" w:hAnsi="Times New Roman" w:cs="Times New Roman"/>
          <w:sz w:val="28"/>
          <w:szCs w:val="28"/>
        </w:rPr>
        <w:t xml:space="preserve">Хотя эти параметры и задают </w:t>
      </w:r>
      <w:proofErr w:type="spellStart"/>
      <w:r w:rsidRPr="00701278">
        <w:rPr>
          <w:rFonts w:ascii="Times New Roman" w:hAnsi="Times New Roman" w:cs="Times New Roman"/>
          <w:sz w:val="28"/>
          <w:szCs w:val="28"/>
        </w:rPr>
        <w:t>эпиполярные</w:t>
      </w:r>
      <w:proofErr w:type="spellEnd"/>
      <w:r w:rsidRPr="00701278">
        <w:rPr>
          <w:rFonts w:ascii="Times New Roman" w:hAnsi="Times New Roman" w:cs="Times New Roman"/>
          <w:sz w:val="28"/>
          <w:szCs w:val="28"/>
        </w:rPr>
        <w:t xml:space="preserve"> линии, проходящие через сопряженные точки, они не содержат информацию о том, что положения камер могут быть связаны вращением вокруг оси </w:t>
      </w:r>
      <w:r w:rsidRPr="00701278">
        <w:rPr>
          <w:rFonts w:ascii="Times New Roman" w:hAnsi="Times New Roman" w:cs="Times New Roman"/>
          <w:i/>
          <w:sz w:val="28"/>
          <w:szCs w:val="28"/>
          <w:lang w:val="en-US"/>
        </w:rPr>
        <w:t>Y</w:t>
      </w:r>
      <w:r w:rsidRPr="00701278">
        <w:rPr>
          <w:rFonts w:ascii="Times New Roman" w:hAnsi="Times New Roman" w:cs="Times New Roman"/>
          <w:sz w:val="28"/>
          <w:szCs w:val="28"/>
        </w:rPr>
        <w:t xml:space="preserve"> на определенный угол.</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Интересен также случай переноса вдоль оптической оси без вращения (матрица вращения является единичной). В этом случае фундаментальная матрица примет вид</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56"/>
          <w:sz w:val="28"/>
          <w:szCs w:val="28"/>
        </w:rPr>
        <w:object w:dxaOrig="3220" w:dyaOrig="1260">
          <v:shape id="_x0000_i1076" type="#_x0000_t75" style="width:161.25pt;height:63pt" o:ole="">
            <v:imagedata r:id="rId105" o:title=""/>
          </v:shape>
          <o:OLEObject Type="Embed" ProgID="Equation.3" ShapeID="_x0000_i1076" DrawAspect="Content" ObjectID="_1497981296" r:id="rId106"/>
        </w:object>
      </w:r>
      <w:r w:rsidRPr="00701278">
        <w:rPr>
          <w:rFonts w:ascii="Times New Roman" w:hAnsi="Times New Roman" w:cs="Times New Roman"/>
          <w:sz w:val="28"/>
          <w:szCs w:val="28"/>
        </w:rPr>
        <w:t>.</w:t>
      </w:r>
    </w:p>
    <w:p w:rsidR="00701278" w:rsidRPr="00701278" w:rsidRDefault="00701278" w:rsidP="00701278">
      <w:pPr>
        <w:jc w:val="both"/>
        <w:rPr>
          <w:rFonts w:ascii="Times New Roman" w:hAnsi="Times New Roman" w:cs="Times New Roman"/>
          <w:sz w:val="28"/>
          <w:szCs w:val="28"/>
        </w:rPr>
      </w:pPr>
      <w:proofErr w:type="spellStart"/>
      <w:r w:rsidRPr="00701278">
        <w:rPr>
          <w:rFonts w:ascii="Times New Roman" w:hAnsi="Times New Roman" w:cs="Times New Roman"/>
          <w:sz w:val="28"/>
          <w:szCs w:val="28"/>
        </w:rPr>
        <w:t>Эпиполярные</w:t>
      </w:r>
      <w:proofErr w:type="spellEnd"/>
      <w:r w:rsidRPr="00701278">
        <w:rPr>
          <w:rFonts w:ascii="Times New Roman" w:hAnsi="Times New Roman" w:cs="Times New Roman"/>
          <w:sz w:val="28"/>
          <w:szCs w:val="28"/>
        </w:rPr>
        <w:t xml:space="preserve"> линии будут выражаться в форме </w:t>
      </w:r>
      <w:r w:rsidRPr="00701278">
        <w:rPr>
          <w:rFonts w:ascii="Times New Roman" w:eastAsia="Times New Roman" w:hAnsi="Times New Roman" w:cs="Times New Roman"/>
          <w:position w:val="-12"/>
          <w:sz w:val="28"/>
          <w:szCs w:val="28"/>
        </w:rPr>
        <w:object w:dxaOrig="1719" w:dyaOrig="380">
          <v:shape id="_x0000_i1077" type="#_x0000_t75" style="width:86.25pt;height:18.75pt" o:ole="">
            <v:imagedata r:id="rId107" o:title=""/>
          </v:shape>
          <o:OLEObject Type="Embed" ProgID="Equation.3" ShapeID="_x0000_i1077" DrawAspect="Content" ObjectID="_1497981297" r:id="rId108"/>
        </w:object>
      </w:r>
      <w:r w:rsidRPr="00701278">
        <w:rPr>
          <w:rFonts w:ascii="Times New Roman" w:hAnsi="Times New Roman" w:cs="Times New Roman"/>
          <w:sz w:val="28"/>
          <w:szCs w:val="28"/>
        </w:rPr>
        <w:t>.</w:t>
      </w:r>
    </w:p>
    <w:p w:rsidR="00701278" w:rsidRPr="00701278" w:rsidRDefault="00701278" w:rsidP="00701278">
      <w:pPr>
        <w:rPr>
          <w:rFonts w:ascii="Times New Roman" w:hAnsi="Times New Roman" w:cs="Times New Roman"/>
          <w:sz w:val="28"/>
          <w:szCs w:val="28"/>
        </w:rPr>
      </w:pPr>
      <w:r w:rsidRPr="00701278">
        <w:rPr>
          <w:rFonts w:ascii="Times New Roman" w:hAnsi="Times New Roman" w:cs="Times New Roman"/>
          <w:sz w:val="28"/>
          <w:szCs w:val="28"/>
        </w:rPr>
        <w:t xml:space="preserve">Матрица может быть определена с точностью до постоянного множителя, поэтому </w:t>
      </w:r>
      <w:r w:rsidRPr="00701278">
        <w:rPr>
          <w:rFonts w:ascii="Times New Roman" w:eastAsia="Times New Roman" w:hAnsi="Times New Roman" w:cs="Times New Roman"/>
          <w:position w:val="-4"/>
          <w:sz w:val="28"/>
          <w:szCs w:val="28"/>
        </w:rPr>
        <w:object w:dxaOrig="360" w:dyaOrig="280">
          <v:shape id="_x0000_i1078" type="#_x0000_t75" style="width:18pt;height:14.25pt" o:ole="">
            <v:imagedata r:id="rId109" o:title=""/>
          </v:shape>
          <o:OLEObject Type="Embed" ProgID="Equation.3" ShapeID="_x0000_i1078" DrawAspect="Content" ObjectID="_1497981298" r:id="rId110"/>
        </w:object>
      </w:r>
      <w:r w:rsidRPr="00701278">
        <w:rPr>
          <w:rFonts w:ascii="Times New Roman" w:hAnsi="Times New Roman" w:cs="Times New Roman"/>
          <w:sz w:val="28"/>
          <w:szCs w:val="28"/>
        </w:rPr>
        <w:t xml:space="preserve"> здесь также будет неизвестно.</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Посмотрим, какого вида фундаментальную матрицу можно восстановить, если имеющиеся сопряженные точки лежат на </w:t>
      </w:r>
      <w:proofErr w:type="spellStart"/>
      <w:r w:rsidRPr="00701278">
        <w:rPr>
          <w:rFonts w:ascii="Times New Roman" w:hAnsi="Times New Roman" w:cs="Times New Roman"/>
          <w:sz w:val="28"/>
          <w:szCs w:val="28"/>
        </w:rPr>
        <w:t>эпиполярных</w:t>
      </w:r>
      <w:proofErr w:type="spellEnd"/>
      <w:r w:rsidRPr="00701278">
        <w:rPr>
          <w:rFonts w:ascii="Times New Roman" w:hAnsi="Times New Roman" w:cs="Times New Roman"/>
          <w:sz w:val="28"/>
          <w:szCs w:val="28"/>
        </w:rPr>
        <w:t xml:space="preserve"> линиях вида </w:t>
      </w:r>
      <w:r w:rsidRPr="00701278">
        <w:rPr>
          <w:rFonts w:ascii="Times New Roman" w:eastAsia="Times New Roman" w:hAnsi="Times New Roman" w:cs="Times New Roman"/>
          <w:position w:val="-12"/>
          <w:sz w:val="28"/>
          <w:szCs w:val="28"/>
        </w:rPr>
        <w:object w:dxaOrig="1719" w:dyaOrig="380">
          <v:shape id="_x0000_i1079" type="#_x0000_t75" style="width:86.25pt;height:18.75pt" o:ole="">
            <v:imagedata r:id="rId111" o:title=""/>
          </v:shape>
          <o:OLEObject Type="Embed" ProgID="Equation.3" ShapeID="_x0000_i1079" DrawAspect="Content" ObjectID="_1497981299" r:id="rId112"/>
        </w:object>
      </w:r>
      <w:r w:rsidRPr="00701278">
        <w:rPr>
          <w:rFonts w:ascii="Times New Roman" w:hAnsi="Times New Roman" w:cs="Times New Roman"/>
          <w:sz w:val="28"/>
          <w:szCs w:val="28"/>
        </w:rPr>
        <w:t xml:space="preserve">. Это означает, что </w:t>
      </w:r>
      <w:r w:rsidRPr="00701278">
        <w:rPr>
          <w:rFonts w:ascii="Times New Roman" w:eastAsia="Times New Roman" w:hAnsi="Times New Roman" w:cs="Times New Roman"/>
          <w:position w:val="-12"/>
          <w:sz w:val="28"/>
          <w:szCs w:val="28"/>
        </w:rPr>
        <w:object w:dxaOrig="2060" w:dyaOrig="380">
          <v:shape id="_x0000_i1080" type="#_x0000_t75" style="width:102.75pt;height:18.75pt" o:ole="">
            <v:imagedata r:id="rId113" o:title=""/>
          </v:shape>
          <o:OLEObject Type="Embed" ProgID="Equation.3" ShapeID="_x0000_i1080" DrawAspect="Content" ObjectID="_1497981300" r:id="rId114"/>
        </w:object>
      </w:r>
      <w:r w:rsidRPr="00701278">
        <w:rPr>
          <w:rFonts w:ascii="Times New Roman" w:hAnsi="Times New Roman" w:cs="Times New Roman"/>
          <w:sz w:val="28"/>
          <w:szCs w:val="28"/>
        </w:rPr>
        <w:t>. Тогда имеем</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12"/>
          <w:sz w:val="28"/>
          <w:szCs w:val="28"/>
        </w:rPr>
        <w:object w:dxaOrig="8780" w:dyaOrig="380">
          <v:shape id="_x0000_i1081" type="#_x0000_t75" style="width:438.75pt;height:18.75pt" o:ole="">
            <v:imagedata r:id="rId115" o:title=""/>
          </v:shape>
          <o:OLEObject Type="Embed" ProgID="Equation.3" ShapeID="_x0000_i1081" DrawAspect="Content" ObjectID="_1497981301" r:id="rId116"/>
        </w:object>
      </w:r>
    </w:p>
    <w:p w:rsidR="00701278" w:rsidRPr="00701278" w:rsidRDefault="00701278" w:rsidP="00701278">
      <w:pPr>
        <w:rPr>
          <w:rFonts w:ascii="Times New Roman" w:hAnsi="Times New Roman" w:cs="Times New Roman"/>
          <w:sz w:val="28"/>
          <w:szCs w:val="28"/>
        </w:rPr>
      </w:pPr>
      <w:r w:rsidRPr="00701278">
        <w:rPr>
          <w:rFonts w:ascii="Times New Roman" w:hAnsi="Times New Roman" w:cs="Times New Roman"/>
          <w:sz w:val="28"/>
          <w:szCs w:val="28"/>
        </w:rPr>
        <w:t>Откуда</w:t>
      </w:r>
    </w:p>
    <w:p w:rsidR="00701278" w:rsidRPr="00701278" w:rsidRDefault="00701278" w:rsidP="00701278">
      <w:pPr>
        <w:jc w:val="center"/>
        <w:rPr>
          <w:rFonts w:ascii="Times New Roman" w:hAnsi="Times New Roman" w:cs="Times New Roman"/>
          <w:sz w:val="28"/>
          <w:szCs w:val="28"/>
          <w:lang w:val="en-US"/>
        </w:rPr>
      </w:pPr>
      <w:r w:rsidRPr="00701278">
        <w:rPr>
          <w:rFonts w:ascii="Times New Roman" w:eastAsia="Times New Roman" w:hAnsi="Times New Roman" w:cs="Times New Roman"/>
          <w:position w:val="-34"/>
          <w:sz w:val="28"/>
          <w:szCs w:val="28"/>
        </w:rPr>
        <w:object w:dxaOrig="4640" w:dyaOrig="820">
          <v:shape id="_x0000_i1082" type="#_x0000_t75" style="width:231.75pt;height:41.25pt" o:ole="">
            <v:imagedata r:id="rId117" o:title=""/>
          </v:shape>
          <o:OLEObject Type="Embed" ProgID="Equation.3" ShapeID="_x0000_i1082" DrawAspect="Content" ObjectID="_1497981302" r:id="rId118"/>
        </w:objec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Это уравнение должно выполняться для любых значений </w:t>
      </w:r>
      <w:r w:rsidRPr="00701278">
        <w:rPr>
          <w:rFonts w:ascii="Times New Roman" w:eastAsia="Times New Roman" w:hAnsi="Times New Roman" w:cs="Times New Roman"/>
          <w:position w:val="-12"/>
          <w:sz w:val="28"/>
          <w:szCs w:val="28"/>
        </w:rPr>
        <w:object w:dxaOrig="640" w:dyaOrig="380">
          <v:shape id="_x0000_i1083" type="#_x0000_t75" style="width:32.25pt;height:18.75pt" o:ole="">
            <v:imagedata r:id="rId119" o:title=""/>
          </v:shape>
          <o:OLEObject Type="Embed" ProgID="Equation.3" ShapeID="_x0000_i1083" DrawAspect="Content" ObjectID="_1497981303" r:id="rId120"/>
        </w:object>
      </w:r>
      <w:r w:rsidRPr="00701278">
        <w:rPr>
          <w:rFonts w:ascii="Times New Roman" w:hAnsi="Times New Roman" w:cs="Times New Roman"/>
          <w:sz w:val="28"/>
          <w:szCs w:val="28"/>
        </w:rPr>
        <w:t>, поэтому необходимо, чтобы было верно</w:t>
      </w:r>
    </w:p>
    <w:p w:rsidR="00701278" w:rsidRPr="00701278" w:rsidRDefault="00701278" w:rsidP="00701278">
      <w:pPr>
        <w:jc w:val="center"/>
        <w:rPr>
          <w:rFonts w:ascii="Times New Roman" w:hAnsi="Times New Roman" w:cs="Times New Roman"/>
          <w:sz w:val="28"/>
          <w:szCs w:val="28"/>
        </w:rPr>
      </w:pPr>
      <w:r w:rsidRPr="00701278">
        <w:rPr>
          <w:rFonts w:ascii="Times New Roman" w:eastAsia="Times New Roman" w:hAnsi="Times New Roman" w:cs="Times New Roman"/>
          <w:position w:val="-12"/>
          <w:sz w:val="28"/>
          <w:szCs w:val="28"/>
        </w:rPr>
        <w:object w:dxaOrig="6240" w:dyaOrig="380">
          <v:shape id="_x0000_i1084" type="#_x0000_t75" style="width:312pt;height:18.75pt" o:ole="">
            <v:imagedata r:id="rId121" o:title=""/>
          </v:shape>
          <o:OLEObject Type="Embed" ProgID="Equation.3" ShapeID="_x0000_i1084" DrawAspect="Content" ObjectID="_1497981304" r:id="rId122"/>
        </w:object>
      </w:r>
      <w:r w:rsidRPr="00701278">
        <w:rPr>
          <w:rFonts w:ascii="Times New Roman" w:hAnsi="Times New Roman" w:cs="Times New Roman"/>
          <w:sz w:val="28"/>
          <w:szCs w:val="28"/>
        </w:rPr>
        <w:t>.</w:t>
      </w:r>
    </w:p>
    <w:p w:rsidR="00701278" w:rsidRPr="00701278" w:rsidRDefault="00701278" w:rsidP="00701278">
      <w:pPr>
        <w:jc w:val="both"/>
        <w:rPr>
          <w:rFonts w:ascii="Times New Roman" w:hAnsi="Times New Roman" w:cs="Times New Roman"/>
          <w:sz w:val="28"/>
          <w:szCs w:val="28"/>
        </w:rPr>
      </w:pPr>
      <w:r w:rsidRPr="00701278">
        <w:rPr>
          <w:rFonts w:ascii="Times New Roman" w:hAnsi="Times New Roman" w:cs="Times New Roman"/>
          <w:sz w:val="28"/>
          <w:szCs w:val="28"/>
        </w:rPr>
        <w:t xml:space="preserve">Кроме того, величина </w:t>
      </w:r>
      <w:r w:rsidRPr="00701278">
        <w:rPr>
          <w:rFonts w:ascii="Times New Roman" w:hAnsi="Times New Roman" w:cs="Times New Roman"/>
          <w:i/>
          <w:sz w:val="28"/>
          <w:szCs w:val="28"/>
          <w:lang w:val="en-US"/>
        </w:rPr>
        <w:t>a</w:t>
      </w:r>
      <w:r w:rsidRPr="00701278">
        <w:rPr>
          <w:rFonts w:ascii="Times New Roman" w:hAnsi="Times New Roman" w:cs="Times New Roman"/>
          <w:sz w:val="28"/>
          <w:szCs w:val="28"/>
        </w:rPr>
        <w:t xml:space="preserve"> может меняться (за исключением вырожденных случаев, когда все точки расположены на одной глубине). Выполнение этих уравнений при любых значений </w:t>
      </w:r>
      <w:r w:rsidRPr="00701278">
        <w:rPr>
          <w:rFonts w:ascii="Times New Roman" w:hAnsi="Times New Roman" w:cs="Times New Roman"/>
          <w:i/>
          <w:sz w:val="28"/>
          <w:szCs w:val="28"/>
          <w:lang w:val="en-US"/>
        </w:rPr>
        <w:t>a</w:t>
      </w:r>
      <w:r w:rsidRPr="00701278">
        <w:rPr>
          <w:rFonts w:ascii="Times New Roman" w:hAnsi="Times New Roman" w:cs="Times New Roman"/>
          <w:sz w:val="28"/>
          <w:szCs w:val="28"/>
        </w:rPr>
        <w:t xml:space="preserve"> возможно, только если </w:t>
      </w:r>
      <w:r w:rsidRPr="00701278">
        <w:rPr>
          <w:rFonts w:ascii="Times New Roman" w:eastAsia="Times New Roman" w:hAnsi="Times New Roman" w:cs="Times New Roman"/>
          <w:position w:val="-12"/>
          <w:sz w:val="28"/>
          <w:szCs w:val="28"/>
        </w:rPr>
        <w:object w:dxaOrig="2880" w:dyaOrig="380">
          <v:shape id="_x0000_i1085" type="#_x0000_t75" style="width:2in;height:18.75pt" o:ole="">
            <v:imagedata r:id="rId123" o:title=""/>
          </v:shape>
          <o:OLEObject Type="Embed" ProgID="Equation.3" ShapeID="_x0000_i1085" DrawAspect="Content" ObjectID="_1497981305" r:id="rId124"/>
        </w:object>
      </w:r>
      <w:r w:rsidRPr="00701278">
        <w:rPr>
          <w:rFonts w:ascii="Times New Roman" w:hAnsi="Times New Roman" w:cs="Times New Roman"/>
          <w:sz w:val="28"/>
          <w:szCs w:val="28"/>
        </w:rPr>
        <w:t xml:space="preserve">. Иными словами, при движении вдоль оптической оси и невырожденном расположении сопряженных точек будет восстановлена матрица, в которой </w:t>
      </w:r>
      <w:r w:rsidRPr="00701278">
        <w:rPr>
          <w:rFonts w:ascii="Times New Roman" w:eastAsia="Times New Roman" w:hAnsi="Times New Roman" w:cs="Times New Roman"/>
          <w:position w:val="-12"/>
          <w:sz w:val="28"/>
          <w:szCs w:val="28"/>
        </w:rPr>
        <w:object w:dxaOrig="1240" w:dyaOrig="380">
          <v:shape id="_x0000_i1086" type="#_x0000_t75" style="width:62.25pt;height:18.75pt" o:ole="">
            <v:imagedata r:id="rId125" o:title=""/>
          </v:shape>
          <o:OLEObject Type="Embed" ProgID="Equation.3" ShapeID="_x0000_i1086" DrawAspect="Content" ObjectID="_1497981306" r:id="rId126"/>
        </w:object>
      </w:r>
      <w:r w:rsidRPr="00701278">
        <w:rPr>
          <w:rFonts w:ascii="Times New Roman" w:hAnsi="Times New Roman" w:cs="Times New Roman"/>
          <w:sz w:val="28"/>
          <w:szCs w:val="28"/>
        </w:rPr>
        <w:t>, а остальные коэффициенты равны нулю.</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Несложно заметить, что, если нет сдвигов</w:t>
      </w:r>
      <w:proofErr w:type="gramStart"/>
      <w:r w:rsidRPr="00701278">
        <w:rPr>
          <w:rFonts w:ascii="Times New Roman" w:hAnsi="Times New Roman" w:cs="Times New Roman"/>
          <w:sz w:val="28"/>
          <w:szCs w:val="28"/>
        </w:rPr>
        <w:t xml:space="preserve"> (</w:t>
      </w:r>
      <w:r w:rsidRPr="00701278">
        <w:rPr>
          <w:rFonts w:ascii="Times New Roman" w:eastAsia="Times New Roman" w:hAnsi="Times New Roman" w:cs="Times New Roman"/>
          <w:position w:val="-12"/>
          <w:sz w:val="28"/>
          <w:szCs w:val="28"/>
        </w:rPr>
        <w:object w:dxaOrig="1980" w:dyaOrig="360">
          <v:shape id="_x0000_i1087" type="#_x0000_t75" style="width:99pt;height:18pt" o:ole="">
            <v:imagedata r:id="rId127" o:title=""/>
          </v:shape>
          <o:OLEObject Type="Embed" ProgID="Equation.3" ShapeID="_x0000_i1087" DrawAspect="Content" ObjectID="_1497981307" r:id="rId128"/>
        </w:object>
      </w:r>
      <w:r w:rsidRPr="00701278">
        <w:rPr>
          <w:rFonts w:ascii="Times New Roman" w:hAnsi="Times New Roman" w:cs="Times New Roman"/>
          <w:sz w:val="28"/>
          <w:szCs w:val="28"/>
        </w:rPr>
        <w:t xml:space="preserve">), </w:t>
      </w:r>
      <w:proofErr w:type="gramEnd"/>
      <w:r w:rsidRPr="00701278">
        <w:rPr>
          <w:rFonts w:ascii="Times New Roman" w:hAnsi="Times New Roman" w:cs="Times New Roman"/>
          <w:sz w:val="28"/>
          <w:szCs w:val="28"/>
        </w:rPr>
        <w:t xml:space="preserve">то не только при вращении вокруг оси </w:t>
      </w:r>
      <w:r w:rsidRPr="00701278">
        <w:rPr>
          <w:rFonts w:ascii="Times New Roman" w:hAnsi="Times New Roman" w:cs="Times New Roman"/>
          <w:i/>
          <w:sz w:val="28"/>
          <w:szCs w:val="28"/>
          <w:lang w:val="en-US"/>
        </w:rPr>
        <w:t>Y</w:t>
      </w:r>
      <w:r w:rsidRPr="00701278">
        <w:rPr>
          <w:rFonts w:ascii="Times New Roman" w:hAnsi="Times New Roman" w:cs="Times New Roman"/>
          <w:sz w:val="28"/>
          <w:szCs w:val="28"/>
        </w:rPr>
        <w:t xml:space="preserve">, но и при произвольном вращении фундаментальная матрица оказывается нулевой. Это неудивительно, поскольку при вращении видимые объекты смещаются в плоскости изображения вне зависимости от дальности до них, иными словами, </w:t>
      </w:r>
      <w:proofErr w:type="spellStart"/>
      <w:r w:rsidRPr="00701278">
        <w:rPr>
          <w:rFonts w:ascii="Times New Roman" w:hAnsi="Times New Roman" w:cs="Times New Roman"/>
          <w:sz w:val="28"/>
          <w:szCs w:val="28"/>
        </w:rPr>
        <w:t>эпиполярная</w:t>
      </w:r>
      <w:proofErr w:type="spellEnd"/>
      <w:r w:rsidRPr="00701278">
        <w:rPr>
          <w:rFonts w:ascii="Times New Roman" w:hAnsi="Times New Roman" w:cs="Times New Roman"/>
          <w:sz w:val="28"/>
          <w:szCs w:val="28"/>
        </w:rPr>
        <w:t xml:space="preserve"> линия вырождается в точку, что может быть описано только нулевой фундаментальной матрицей. Это ограничивает возможность использования подхода к сопоставлению изображений трехмерных сцен с использованием фундаментальной матрицы в случае, когда меняется только направление наблюдения, но не меняется точка наблюдения.</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Как и при восстановлении фундаментальной матрицы при вращении вокруг оси </w:t>
      </w:r>
      <w:r w:rsidRPr="00701278">
        <w:rPr>
          <w:rFonts w:ascii="Times New Roman" w:hAnsi="Times New Roman" w:cs="Times New Roman"/>
          <w:i/>
          <w:sz w:val="28"/>
          <w:szCs w:val="28"/>
          <w:lang w:val="en-US"/>
        </w:rPr>
        <w:t>Y</w:t>
      </w:r>
      <w:r w:rsidRPr="00701278">
        <w:rPr>
          <w:rFonts w:ascii="Times New Roman" w:hAnsi="Times New Roman" w:cs="Times New Roman"/>
          <w:sz w:val="28"/>
          <w:szCs w:val="28"/>
        </w:rPr>
        <w:t xml:space="preserve">, при восстановлении фундаментальной матрицы в случае другого вида вращения нулевая фундаментальная матрица построена не будет (за исключением случаев абсолютно точного задания координат сопряженных точек). Вместо этого будет восстановлена некоторая (произвольная) матрица, задающая </w:t>
      </w:r>
      <w:proofErr w:type="spellStart"/>
      <w:r w:rsidRPr="00701278">
        <w:rPr>
          <w:rFonts w:ascii="Times New Roman" w:hAnsi="Times New Roman" w:cs="Times New Roman"/>
          <w:sz w:val="28"/>
          <w:szCs w:val="28"/>
        </w:rPr>
        <w:t>эпиполярные</w:t>
      </w:r>
      <w:proofErr w:type="spellEnd"/>
      <w:r w:rsidRPr="00701278">
        <w:rPr>
          <w:rFonts w:ascii="Times New Roman" w:hAnsi="Times New Roman" w:cs="Times New Roman"/>
          <w:sz w:val="28"/>
          <w:szCs w:val="28"/>
        </w:rPr>
        <w:t xml:space="preserve"> линии, проходящие через сопряженные точки. Произвольность восстановления этой матрицы продемонстрирована на рис. 3.13.</w:t>
      </w:r>
    </w:p>
    <w:p w:rsidR="00701278" w:rsidRPr="00701278" w:rsidRDefault="00701278" w:rsidP="00701278">
      <w:pPr>
        <w:rPr>
          <w:rFonts w:ascii="Times New Roman" w:hAnsi="Times New Roman" w:cs="Times New Roman"/>
          <w:sz w:val="28"/>
          <w:szCs w:val="28"/>
        </w:rPr>
      </w:pPr>
      <w:r w:rsidRPr="00701278">
        <w:rPr>
          <w:rFonts w:ascii="Times New Roman" w:hAnsi="Times New Roman" w:cs="Times New Roman"/>
          <w:sz w:val="28"/>
          <w:szCs w:val="28"/>
        </w:rPr>
      </w:r>
      <w:r w:rsidRPr="00701278">
        <w:rPr>
          <w:rFonts w:ascii="Times New Roman" w:hAnsi="Times New Roman" w:cs="Times New Roman"/>
          <w:sz w:val="28"/>
          <w:szCs w:val="28"/>
        </w:rPr>
        <w:pict>
          <v:group id="_x0000_s1026" editas="canvas" style="width:451.55pt;height:450pt;mso-position-horizontal-relative:char;mso-position-vertical-relative:line" coordorigin="1710,8300" coordsize="9031,9000">
            <o:lock v:ext="edit" aspectratio="t"/>
            <v:shape id="_x0000_s1027" type="#_x0000_t75" style="position:absolute;left:1710;top:8300;width:9031;height:9000" o:preferrelative="f">
              <v:fill o:detectmouseclick="t"/>
              <v:path o:extrusionok="t" o:connecttype="none"/>
            </v:shape>
            <v:shape id="_x0000_s1028" type="#_x0000_t202" style="position:absolute;left:1710;top:16220;width:9000;height:1080" filled="f" stroked="f">
              <v:textbox style="mso-next-textbox:#_x0000_s1028">
                <w:txbxContent>
                  <w:p w:rsidR="00701278" w:rsidRDefault="00701278" w:rsidP="00701278">
                    <w:pPr>
                      <w:jc w:val="both"/>
                      <w:rPr>
                        <w:rFonts w:ascii="Arial" w:hAnsi="Arial" w:cs="Arial"/>
                        <w:sz w:val="24"/>
                        <w:szCs w:val="24"/>
                      </w:rPr>
                    </w:pPr>
                    <w:r>
                      <w:rPr>
                        <w:rFonts w:ascii="Arial" w:hAnsi="Arial" w:cs="Arial"/>
                        <w:sz w:val="24"/>
                        <w:szCs w:val="24"/>
                      </w:rPr>
                      <w:t xml:space="preserve">Рис. 3.13. Пример построения различных систем </w:t>
                    </w:r>
                    <w:proofErr w:type="spellStart"/>
                    <w:r>
                      <w:rPr>
                        <w:rFonts w:ascii="Arial" w:hAnsi="Arial" w:cs="Arial"/>
                        <w:sz w:val="24"/>
                        <w:szCs w:val="24"/>
                      </w:rPr>
                      <w:t>эпиполярных</w:t>
                    </w:r>
                    <w:proofErr w:type="spellEnd"/>
                    <w:r>
                      <w:rPr>
                        <w:rFonts w:ascii="Arial" w:hAnsi="Arial" w:cs="Arial"/>
                        <w:sz w:val="24"/>
                        <w:szCs w:val="24"/>
                      </w:rPr>
                      <w:t xml:space="preserve"> линий при определении фундаментальной матрицы по разным наборам сопряженных точек при одном и том же пространственном преобразовании (вращении)</w:t>
                    </w:r>
                  </w:p>
                </w:txbxContent>
              </v:textbox>
            </v:shape>
            <v:shape id="_x0000_s1029" type="#_x0000_t75" style="position:absolute;left:1710;top:8480;width:4501;height:3453">
              <v:imagedata r:id="rId129" o:title="epip_c1"/>
              <o:lock v:ext="edit" aspectratio="f"/>
            </v:shape>
            <v:shape id="_x0000_s1030" type="#_x0000_t75" style="position:absolute;left:6240;top:8480;width:4501;height:3458">
              <v:imagedata r:id="rId130" o:title="epip_c2"/>
              <o:lock v:ext="edit" aspectratio="f"/>
            </v:shape>
            <v:shape id="_x0000_s1031" type="#_x0000_t75" style="position:absolute;left:1710;top:12407;width:4496;height:3453">
              <v:imagedata r:id="rId131" o:title="epip_c3"/>
              <o:lock v:ext="edit" aspectratio="f"/>
            </v:shape>
            <v:shape id="_x0000_s1032" type="#_x0000_t75" style="position:absolute;left:6240;top:12407;width:4496;height:3453">
              <v:imagedata r:id="rId132" o:title="epip_c4"/>
              <o:lock v:ext="edit" aspectratio="f"/>
            </v:shape>
            <v:shape id="_x0000_s1033" type="#_x0000_t202" style="position:absolute;left:3330;top:11900;width:900;height:900" filled="f" stroked="f">
              <v:textbox style="mso-next-textbox:#_x0000_s1033">
                <w:txbxContent>
                  <w:p w:rsidR="00701278" w:rsidRDefault="00701278" w:rsidP="00701278">
                    <w:pPr>
                      <w:rPr>
                        <w:sz w:val="28"/>
                        <w:szCs w:val="28"/>
                      </w:rPr>
                    </w:pPr>
                    <w:r>
                      <w:rPr>
                        <w:sz w:val="28"/>
                        <w:szCs w:val="28"/>
                      </w:rPr>
                      <w:t>а)</w:t>
                    </w:r>
                  </w:p>
                </w:txbxContent>
              </v:textbox>
            </v:shape>
            <v:shape id="_x0000_s1034" type="#_x0000_t202" style="position:absolute;left:7830;top:11900;width:900;height:900" filled="f" stroked="f">
              <v:textbox style="mso-next-textbox:#_x0000_s1034">
                <w:txbxContent>
                  <w:p w:rsidR="00701278" w:rsidRDefault="00701278" w:rsidP="00701278">
                    <w:pPr>
                      <w:rPr>
                        <w:sz w:val="28"/>
                        <w:szCs w:val="28"/>
                      </w:rPr>
                    </w:pPr>
                    <w:r>
                      <w:rPr>
                        <w:sz w:val="28"/>
                        <w:szCs w:val="28"/>
                      </w:rPr>
                      <w:t>б)</w:t>
                    </w:r>
                  </w:p>
                </w:txbxContent>
              </v:textbox>
            </v:shape>
            <v:shape id="_x0000_s1035" type="#_x0000_t202" style="position:absolute;left:3330;top:15860;width:900;height:900" filled="f" stroked="f">
              <v:textbox style="mso-next-textbox:#_x0000_s1035">
                <w:txbxContent>
                  <w:p w:rsidR="00701278" w:rsidRDefault="00701278" w:rsidP="00701278">
                    <w:pPr>
                      <w:rPr>
                        <w:sz w:val="28"/>
                        <w:szCs w:val="28"/>
                      </w:rPr>
                    </w:pPr>
                    <w:r>
                      <w:rPr>
                        <w:sz w:val="28"/>
                        <w:szCs w:val="28"/>
                      </w:rPr>
                      <w:t>в)</w:t>
                    </w:r>
                  </w:p>
                </w:txbxContent>
              </v:textbox>
            </v:shape>
            <v:shape id="_x0000_s1036" type="#_x0000_t202" style="position:absolute;left:7830;top:15860;width:900;height:900" filled="f" stroked="f">
              <v:textbox style="mso-next-textbox:#_x0000_s1036">
                <w:txbxContent>
                  <w:p w:rsidR="00701278" w:rsidRDefault="00701278" w:rsidP="00701278">
                    <w:pPr>
                      <w:rPr>
                        <w:sz w:val="28"/>
                        <w:szCs w:val="28"/>
                      </w:rPr>
                    </w:pPr>
                    <w:r>
                      <w:rPr>
                        <w:sz w:val="28"/>
                        <w:szCs w:val="28"/>
                      </w:rPr>
                      <w:t>г)</w:t>
                    </w:r>
                  </w:p>
                </w:txbxContent>
              </v:textbox>
            </v:shape>
            <w10:wrap type="none"/>
            <w10:anchorlock/>
          </v:group>
        </w:pic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На этом рисунке представлены примеры восстановления фундаментальной матрицы с помощью метода наименьших квадратов по разным наборам точек. На рис. 3.13а и 3.13б представлен вариант системы </w:t>
      </w:r>
      <w:proofErr w:type="spellStart"/>
      <w:r w:rsidRPr="00701278">
        <w:rPr>
          <w:rFonts w:ascii="Times New Roman" w:hAnsi="Times New Roman" w:cs="Times New Roman"/>
          <w:sz w:val="28"/>
          <w:szCs w:val="28"/>
        </w:rPr>
        <w:t>эпиполярных</w:t>
      </w:r>
      <w:proofErr w:type="spellEnd"/>
      <w:r w:rsidRPr="00701278">
        <w:rPr>
          <w:rFonts w:ascii="Times New Roman" w:hAnsi="Times New Roman" w:cs="Times New Roman"/>
          <w:sz w:val="28"/>
          <w:szCs w:val="28"/>
        </w:rPr>
        <w:t xml:space="preserve"> линий, найденных по 8 точкам (изображения получены при вращении камеры вокруг оси </w:t>
      </w:r>
      <w:r w:rsidRPr="00701278">
        <w:rPr>
          <w:rFonts w:ascii="Times New Roman" w:hAnsi="Times New Roman" w:cs="Times New Roman"/>
          <w:i/>
          <w:sz w:val="28"/>
          <w:szCs w:val="28"/>
          <w:lang w:val="en-US"/>
        </w:rPr>
        <w:t>Z</w:t>
      </w:r>
      <w:r w:rsidRPr="00701278">
        <w:rPr>
          <w:rFonts w:ascii="Times New Roman" w:hAnsi="Times New Roman" w:cs="Times New Roman"/>
          <w:sz w:val="28"/>
          <w:szCs w:val="28"/>
        </w:rPr>
        <w:t xml:space="preserve">). На рис. 3.13в показано изменение результата при добавлении двух дополнительных точек. На рис. 3.13г система </w:t>
      </w:r>
      <w:proofErr w:type="spellStart"/>
      <w:r w:rsidRPr="00701278">
        <w:rPr>
          <w:rFonts w:ascii="Times New Roman" w:hAnsi="Times New Roman" w:cs="Times New Roman"/>
          <w:sz w:val="28"/>
          <w:szCs w:val="28"/>
        </w:rPr>
        <w:t>эпиполярных</w:t>
      </w:r>
      <w:proofErr w:type="spellEnd"/>
      <w:r w:rsidRPr="00701278">
        <w:rPr>
          <w:rFonts w:ascii="Times New Roman" w:hAnsi="Times New Roman" w:cs="Times New Roman"/>
          <w:sz w:val="28"/>
          <w:szCs w:val="28"/>
        </w:rPr>
        <w:t xml:space="preserve"> линий получена по большему числу точек. Необходимо подчеркнуть, что все эти </w:t>
      </w:r>
      <w:proofErr w:type="spellStart"/>
      <w:r w:rsidRPr="00701278">
        <w:rPr>
          <w:rFonts w:ascii="Times New Roman" w:hAnsi="Times New Roman" w:cs="Times New Roman"/>
          <w:sz w:val="28"/>
          <w:szCs w:val="28"/>
        </w:rPr>
        <w:t>эпиполярные</w:t>
      </w:r>
      <w:proofErr w:type="spellEnd"/>
      <w:r w:rsidRPr="00701278">
        <w:rPr>
          <w:rFonts w:ascii="Times New Roman" w:hAnsi="Times New Roman" w:cs="Times New Roman"/>
          <w:sz w:val="28"/>
          <w:szCs w:val="28"/>
        </w:rPr>
        <w:t xml:space="preserve"> линии не противоречат сопряженным точкам, что говорит о неоднозначности решения проблемы восстановления фундаментальной матрицы в отсутствие сдвигов.</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Отметим, что вращение вокруг оси </w:t>
      </w:r>
      <w:r w:rsidRPr="00701278">
        <w:rPr>
          <w:rFonts w:ascii="Times New Roman" w:hAnsi="Times New Roman" w:cs="Times New Roman"/>
          <w:i/>
          <w:sz w:val="28"/>
          <w:szCs w:val="28"/>
          <w:lang w:val="en-US"/>
        </w:rPr>
        <w:t>Z</w:t>
      </w:r>
      <w:r w:rsidRPr="00701278">
        <w:rPr>
          <w:rFonts w:ascii="Times New Roman" w:hAnsi="Times New Roman" w:cs="Times New Roman"/>
          <w:sz w:val="28"/>
          <w:szCs w:val="28"/>
        </w:rPr>
        <w:t xml:space="preserve"> в варианте 3.13г дает те же </w:t>
      </w:r>
      <w:proofErr w:type="spellStart"/>
      <w:r w:rsidRPr="00701278">
        <w:rPr>
          <w:rFonts w:ascii="Times New Roman" w:hAnsi="Times New Roman" w:cs="Times New Roman"/>
          <w:sz w:val="28"/>
          <w:szCs w:val="28"/>
        </w:rPr>
        <w:t>эпиполярные</w:t>
      </w:r>
      <w:proofErr w:type="spellEnd"/>
      <w:r w:rsidRPr="00701278">
        <w:rPr>
          <w:rFonts w:ascii="Times New Roman" w:hAnsi="Times New Roman" w:cs="Times New Roman"/>
          <w:sz w:val="28"/>
          <w:szCs w:val="28"/>
        </w:rPr>
        <w:t xml:space="preserve"> линии, что и то же вращение, но с дополнительным смещением по оси </w:t>
      </w:r>
      <w:r w:rsidRPr="00701278">
        <w:rPr>
          <w:rFonts w:ascii="Times New Roman" w:hAnsi="Times New Roman" w:cs="Times New Roman"/>
          <w:i/>
          <w:sz w:val="28"/>
          <w:szCs w:val="28"/>
          <w:lang w:val="en-US"/>
        </w:rPr>
        <w:t>Z</w:t>
      </w:r>
      <w:r w:rsidRPr="00701278">
        <w:rPr>
          <w:rFonts w:ascii="Times New Roman" w:hAnsi="Times New Roman" w:cs="Times New Roman"/>
          <w:sz w:val="28"/>
          <w:szCs w:val="28"/>
        </w:rPr>
        <w:t xml:space="preserve">. Таким образом, если учитывать только попадание точек на </w:t>
      </w:r>
      <w:proofErr w:type="spellStart"/>
      <w:r w:rsidRPr="00701278">
        <w:rPr>
          <w:rFonts w:ascii="Times New Roman" w:hAnsi="Times New Roman" w:cs="Times New Roman"/>
          <w:sz w:val="28"/>
          <w:szCs w:val="28"/>
        </w:rPr>
        <w:t>эпиполярные</w:t>
      </w:r>
      <w:proofErr w:type="spellEnd"/>
      <w:r w:rsidRPr="00701278">
        <w:rPr>
          <w:rFonts w:ascii="Times New Roman" w:hAnsi="Times New Roman" w:cs="Times New Roman"/>
          <w:sz w:val="28"/>
          <w:szCs w:val="28"/>
        </w:rPr>
        <w:t xml:space="preserve"> линии, но не учитывать их положение на этих линиях, то эти два случая различить невозможно.</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 xml:space="preserve">Поскольку без знания расстояния до объектов может быть восстановлено только направление вектора переноса, но не его модуль, то его значение может быть </w:t>
      </w:r>
      <w:r w:rsidRPr="00701278">
        <w:rPr>
          <w:rFonts w:ascii="Times New Roman" w:hAnsi="Times New Roman" w:cs="Times New Roman"/>
          <w:sz w:val="28"/>
          <w:szCs w:val="28"/>
        </w:rPr>
        <w:lastRenderedPageBreak/>
        <w:t>приравнено к единице. При этом случай чистого вращения будет эквивалентен случаю бесконечной удаленности до объектов (а поскольку дальности не восстанавливаются, эти случаи будут в смысле фундаментальной матрицы неразличимы).</w:t>
      </w:r>
    </w:p>
    <w:p w:rsidR="00701278" w:rsidRPr="00701278" w:rsidRDefault="00701278" w:rsidP="00701278">
      <w:pPr>
        <w:ind w:firstLine="540"/>
        <w:jc w:val="both"/>
        <w:rPr>
          <w:rFonts w:ascii="Times New Roman" w:hAnsi="Times New Roman" w:cs="Times New Roman"/>
          <w:sz w:val="28"/>
          <w:szCs w:val="28"/>
        </w:rPr>
      </w:pPr>
      <w:r w:rsidRPr="00701278">
        <w:rPr>
          <w:rFonts w:ascii="Times New Roman" w:hAnsi="Times New Roman" w:cs="Times New Roman"/>
          <w:sz w:val="28"/>
          <w:szCs w:val="28"/>
        </w:rPr>
        <w:t>Таким образом, если заранее известны ограничения на взаимное расположение камер, то вместо подхода на основе фундаментальной матрицы имеет смысл использовать специальные подходы, учитывающие в явном виде имеющиеся ограничения. Кроме того, подход на основе фундаментальной матрицы удобен для сопоставления (распознавания) изображений трехмерных сцен, но не позволяет получить в явном виде относительную ориентацию камер и расстояния до точек сцены.</w:t>
      </w:r>
    </w:p>
    <w:p w:rsidR="008E7F82" w:rsidRPr="007E387D" w:rsidRDefault="008E7F82" w:rsidP="00701278"/>
    <w:sectPr w:rsidR="008E7F82" w:rsidRPr="007E387D" w:rsidSect="007E387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4A675E"/>
    <w:multiLevelType w:val="hybridMultilevel"/>
    <w:tmpl w:val="76EE1AD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7E387D"/>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0A5A"/>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3694"/>
    <w:rsid w:val="00673C36"/>
    <w:rsid w:val="0067507D"/>
    <w:rsid w:val="00675878"/>
    <w:rsid w:val="006768F0"/>
    <w:rsid w:val="00680DC2"/>
    <w:rsid w:val="0068129A"/>
    <w:rsid w:val="006819FE"/>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1278"/>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657B"/>
    <w:rsid w:val="007E387D"/>
    <w:rsid w:val="007E4BC8"/>
    <w:rsid w:val="007F0015"/>
    <w:rsid w:val="007F06AB"/>
    <w:rsid w:val="007F222F"/>
    <w:rsid w:val="007F258E"/>
    <w:rsid w:val="007F25B5"/>
    <w:rsid w:val="007F47EE"/>
    <w:rsid w:val="007F4D2B"/>
    <w:rsid w:val="007F5862"/>
    <w:rsid w:val="007F5FAE"/>
    <w:rsid w:val="007F6428"/>
    <w:rsid w:val="008002CC"/>
    <w:rsid w:val="00802325"/>
    <w:rsid w:val="00802588"/>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712F"/>
    <w:rsid w:val="0085766E"/>
    <w:rsid w:val="00857D05"/>
    <w:rsid w:val="0086350D"/>
    <w:rsid w:val="00864290"/>
    <w:rsid w:val="008650C2"/>
    <w:rsid w:val="00865FC9"/>
    <w:rsid w:val="00871CC0"/>
    <w:rsid w:val="0087257B"/>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B23"/>
    <w:rsid w:val="008D5B2B"/>
    <w:rsid w:val="008D5BB6"/>
    <w:rsid w:val="008D6F50"/>
    <w:rsid w:val="008D7005"/>
    <w:rsid w:val="008D7C70"/>
    <w:rsid w:val="008D7FF2"/>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A7EF3"/>
    <w:rsid w:val="009B19AA"/>
    <w:rsid w:val="009B216F"/>
    <w:rsid w:val="009B3157"/>
    <w:rsid w:val="009B4D0D"/>
    <w:rsid w:val="009B5C0B"/>
    <w:rsid w:val="009B6121"/>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079B"/>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281"/>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517"/>
    <w:rsid w:val="00E604C8"/>
    <w:rsid w:val="00E61158"/>
    <w:rsid w:val="00E61B8B"/>
    <w:rsid w:val="00E63B5F"/>
    <w:rsid w:val="00E641B7"/>
    <w:rsid w:val="00E64793"/>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D2"/>
    <w:rsid w:val="00F672F9"/>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s>
</file>

<file path=word/webSettings.xml><?xml version="1.0" encoding="utf-8"?>
<w:webSettings xmlns:r="http://schemas.openxmlformats.org/officeDocument/2006/relationships" xmlns:w="http://schemas.openxmlformats.org/wordprocessingml/2006/main">
  <w:divs>
    <w:div w:id="12158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9.wmf"/><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3.wmf"/><Relationship Id="rId63" Type="http://schemas.openxmlformats.org/officeDocument/2006/relationships/image" Target="media/image32.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5.wmf"/><Relationship Id="rId112" Type="http://schemas.openxmlformats.org/officeDocument/2006/relationships/oleObject" Target="embeddings/oleObject52.bin"/><Relationship Id="rId133" Type="http://schemas.openxmlformats.org/officeDocument/2006/relationships/fontTable" Target="fontTable.xml"/><Relationship Id="rId16" Type="http://schemas.openxmlformats.org/officeDocument/2006/relationships/oleObject" Target="embeddings/oleObject6.bin"/><Relationship Id="rId107" Type="http://schemas.openxmlformats.org/officeDocument/2006/relationships/image" Target="media/image54.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6.wmf"/><Relationship Id="rId58" Type="http://schemas.openxmlformats.org/officeDocument/2006/relationships/oleObject" Target="embeddings/oleObject26.bin"/><Relationship Id="rId74" Type="http://schemas.openxmlformats.org/officeDocument/2006/relationships/oleObject" Target="embeddings/oleObject33.bin"/><Relationship Id="rId79" Type="http://schemas.openxmlformats.org/officeDocument/2006/relationships/image" Target="media/image40.wmf"/><Relationship Id="rId102" Type="http://schemas.openxmlformats.org/officeDocument/2006/relationships/oleObject" Target="embeddings/oleObject47.bin"/><Relationship Id="rId123" Type="http://schemas.openxmlformats.org/officeDocument/2006/relationships/image" Target="media/image62.wmf"/><Relationship Id="rId128" Type="http://schemas.openxmlformats.org/officeDocument/2006/relationships/oleObject" Target="embeddings/oleObject60.bin"/><Relationship Id="rId5" Type="http://schemas.openxmlformats.org/officeDocument/2006/relationships/image" Target="media/image1.wmf"/><Relationship Id="rId90" Type="http://schemas.openxmlformats.org/officeDocument/2006/relationships/oleObject" Target="embeddings/oleObject41.bin"/><Relationship Id="rId95" Type="http://schemas.openxmlformats.org/officeDocument/2006/relationships/image" Target="media/image4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1.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8.bin"/><Relationship Id="rId69" Type="http://schemas.openxmlformats.org/officeDocument/2006/relationships/image" Target="media/image35.wmf"/><Relationship Id="rId77" Type="http://schemas.openxmlformats.org/officeDocument/2006/relationships/image" Target="media/image39.wmf"/><Relationship Id="rId100" Type="http://schemas.openxmlformats.org/officeDocument/2006/relationships/oleObject" Target="embeddings/oleObject46.bin"/><Relationship Id="rId105" Type="http://schemas.openxmlformats.org/officeDocument/2006/relationships/image" Target="media/image53.wmf"/><Relationship Id="rId113" Type="http://schemas.openxmlformats.org/officeDocument/2006/relationships/image" Target="media/image57.wmf"/><Relationship Id="rId118" Type="http://schemas.openxmlformats.org/officeDocument/2006/relationships/oleObject" Target="embeddings/oleObject55.bin"/><Relationship Id="rId126" Type="http://schemas.openxmlformats.org/officeDocument/2006/relationships/oleObject" Target="embeddings/oleObject59.bin"/><Relationship Id="rId134"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5.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oleObject" Target="embeddings/oleObject45.bin"/><Relationship Id="rId121" Type="http://schemas.openxmlformats.org/officeDocument/2006/relationships/image" Target="media/image61.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0.bin"/><Relationship Id="rId59" Type="http://schemas.openxmlformats.org/officeDocument/2006/relationships/image" Target="media/image29.png"/><Relationship Id="rId67" Type="http://schemas.openxmlformats.org/officeDocument/2006/relationships/image" Target="media/image34.wmf"/><Relationship Id="rId103" Type="http://schemas.openxmlformats.org/officeDocument/2006/relationships/image" Target="media/image52.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5.png"/><Relationship Id="rId20" Type="http://schemas.openxmlformats.org/officeDocument/2006/relationships/oleObject" Target="embeddings/oleObject8.bin"/><Relationship Id="rId41" Type="http://schemas.openxmlformats.org/officeDocument/2006/relationships/image" Target="media/image20.wmf"/><Relationship Id="rId54" Type="http://schemas.openxmlformats.org/officeDocument/2006/relationships/oleObject" Target="embeddings/oleObject24.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40.bin"/><Relationship Id="rId91" Type="http://schemas.openxmlformats.org/officeDocument/2006/relationships/image" Target="media/image46.wmf"/><Relationship Id="rId96" Type="http://schemas.openxmlformats.org/officeDocument/2006/relationships/oleObject" Target="embeddings/oleObject44.bin"/><Relationship Id="rId111" Type="http://schemas.openxmlformats.org/officeDocument/2006/relationships/image" Target="media/image56.wmf"/><Relationship Id="rId132" Type="http://schemas.openxmlformats.org/officeDocument/2006/relationships/image" Target="media/image68.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60.wmf"/><Relationship Id="rId127" Type="http://schemas.openxmlformats.org/officeDocument/2006/relationships/image" Target="media/image64.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30.png"/><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5.bin"/><Relationship Id="rId81" Type="http://schemas.openxmlformats.org/officeDocument/2006/relationships/image" Target="media/image41.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7.bin"/><Relationship Id="rId130" Type="http://schemas.openxmlformats.org/officeDocument/2006/relationships/image" Target="media/image66.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png"/><Relationship Id="rId109" Type="http://schemas.openxmlformats.org/officeDocument/2006/relationships/image" Target="media/image55.wmf"/><Relationship Id="rId34" Type="http://schemas.openxmlformats.org/officeDocument/2006/relationships/oleObject" Target="embeddings/oleObject15.bin"/><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oleObject" Target="embeddings/oleObject34.bin"/><Relationship Id="rId97" Type="http://schemas.openxmlformats.org/officeDocument/2006/relationships/image" Target="media/image49.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3.wmf"/><Relationship Id="rId7" Type="http://schemas.openxmlformats.org/officeDocument/2006/relationships/image" Target="media/image2.wmf"/><Relationship Id="rId71" Type="http://schemas.openxmlformats.org/officeDocument/2006/relationships/image" Target="media/image36.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19.png"/><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image" Target="media/image44.wmf"/><Relationship Id="rId110" Type="http://schemas.openxmlformats.org/officeDocument/2006/relationships/oleObject" Target="embeddings/oleObject51.bin"/><Relationship Id="rId115" Type="http://schemas.openxmlformats.org/officeDocument/2006/relationships/image" Target="media/image58.wmf"/><Relationship Id="rId131" Type="http://schemas.openxmlformats.org/officeDocument/2006/relationships/image" Target="media/image67.png"/><Relationship Id="rId61" Type="http://schemas.openxmlformats.org/officeDocument/2006/relationships/image" Target="media/image31.wmf"/><Relationship Id="rId82" Type="http://schemas.openxmlformats.org/officeDocument/2006/relationships/oleObject" Target="embeddings/oleObject37.bin"/><Relationship Id="rId19" Type="http://schemas.openxmlformats.org/officeDocument/2006/relationships/image" Target="media/image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1948</Words>
  <Characters>11106</Characters>
  <Application>Microsoft Office Word</Application>
  <DocSecurity>0</DocSecurity>
  <Lines>92</Lines>
  <Paragraphs>26</Paragraphs>
  <ScaleCrop>false</ScaleCrop>
  <Company>RePack by SPecialiST</Company>
  <LinksUpToDate>false</LinksUpToDate>
  <CharactersWithSpaces>13028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4</cp:revision>
  <dcterms:created xsi:type="dcterms:W3CDTF">2015-07-06T18:45:00Z</dcterms:created>
  <dcterms:modified xsi:type="dcterms:W3CDTF">2015-07-09T18:03:00Z</dcterms:modified>
</cp:coreProperties>
</file>