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FBBF" w14:textId="77777777" w:rsidR="001F26DF" w:rsidRDefault="00F77379">
      <w:r>
        <w:rPr>
          <w:noProof/>
          <w:lang w:eastAsia="ru-RU"/>
        </w:rPr>
        <w:drawing>
          <wp:inline distT="0" distB="0" distL="0" distR="0" wp14:anchorId="01E640C0" wp14:editId="794EC67C">
            <wp:extent cx="6579096" cy="969107"/>
            <wp:effectExtent l="19050" t="0" r="0" b="0"/>
            <wp:docPr id="2" name="Рисунок 1" descr="ШапкаФиз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апкаФизика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556" cy="96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7845" w14:textId="77777777" w:rsidR="00F77379" w:rsidRPr="00F77379" w:rsidRDefault="00F77379">
      <w:pPr>
        <w:rPr>
          <w:sz w:val="24"/>
          <w:szCs w:val="24"/>
        </w:rPr>
      </w:pPr>
      <w:r w:rsidRPr="00F77379">
        <w:rPr>
          <w:b/>
          <w:sz w:val="24"/>
          <w:szCs w:val="24"/>
        </w:rPr>
        <w:t>Группа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F77379">
        <w:rPr>
          <w:sz w:val="24"/>
          <w:szCs w:val="24"/>
        </w:rPr>
        <w:t xml:space="preserve">3112 </w:t>
      </w: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Pr="00F77379">
        <w:rPr>
          <w:b/>
          <w:sz w:val="24"/>
          <w:szCs w:val="24"/>
        </w:rPr>
        <w:t>К работе допущен</w:t>
      </w:r>
      <w:r>
        <w:rPr>
          <w:sz w:val="24"/>
          <w:szCs w:val="24"/>
        </w:rPr>
        <w:t xml:space="preserve"> </w:t>
      </w:r>
    </w:p>
    <w:p w14:paraId="4E27DD83" w14:textId="77777777" w:rsidR="00F77379" w:rsidRDefault="00F77379">
      <w:pPr>
        <w:rPr>
          <w:sz w:val="24"/>
          <w:szCs w:val="24"/>
        </w:rPr>
      </w:pPr>
      <w:r w:rsidRPr="00F77379">
        <w:rPr>
          <w:b/>
          <w:sz w:val="24"/>
          <w:szCs w:val="24"/>
        </w:rPr>
        <w:t>Студент</w:t>
      </w:r>
      <w:r>
        <w:rPr>
          <w:sz w:val="24"/>
          <w:szCs w:val="24"/>
        </w:rPr>
        <w:t xml:space="preserve"> Берелехис Светлана Михайловна                                                </w:t>
      </w:r>
      <w:r w:rsidRPr="00F77379">
        <w:rPr>
          <w:b/>
          <w:sz w:val="24"/>
          <w:szCs w:val="24"/>
        </w:rPr>
        <w:t>Работа выполнена</w:t>
      </w:r>
    </w:p>
    <w:p w14:paraId="6A69BA63" w14:textId="77777777" w:rsidR="00F77379" w:rsidRDefault="00F77379">
      <w:pPr>
        <w:rPr>
          <w:b/>
          <w:sz w:val="24"/>
          <w:szCs w:val="24"/>
        </w:rPr>
      </w:pPr>
      <w:r w:rsidRPr="00F77379">
        <w:rPr>
          <w:b/>
          <w:sz w:val="24"/>
          <w:szCs w:val="24"/>
        </w:rPr>
        <w:t>Преподаватель</w:t>
      </w:r>
      <w:r w:rsidR="00C21926">
        <w:rPr>
          <w:b/>
          <w:sz w:val="24"/>
          <w:szCs w:val="24"/>
        </w:rPr>
        <w:t xml:space="preserve"> </w:t>
      </w:r>
      <w:r w:rsidR="00183559">
        <w:rPr>
          <w:bCs/>
          <w:sz w:val="24"/>
          <w:szCs w:val="24"/>
        </w:rPr>
        <w:tab/>
      </w:r>
      <w:r w:rsidR="00183559">
        <w:rPr>
          <w:bCs/>
          <w:sz w:val="24"/>
          <w:szCs w:val="24"/>
        </w:rPr>
        <w:tab/>
      </w:r>
      <w:r w:rsidR="00183559">
        <w:rPr>
          <w:bCs/>
          <w:sz w:val="24"/>
          <w:szCs w:val="24"/>
        </w:rPr>
        <w:tab/>
      </w:r>
      <w:r w:rsidR="00183559">
        <w:rPr>
          <w:bCs/>
          <w:sz w:val="24"/>
          <w:szCs w:val="24"/>
        </w:rPr>
        <w:tab/>
      </w:r>
      <w:r w:rsidRPr="00C21926">
        <w:rPr>
          <w:bCs/>
          <w:sz w:val="24"/>
          <w:szCs w:val="24"/>
        </w:rPr>
        <w:t xml:space="preserve">                                    </w:t>
      </w:r>
      <w:r w:rsidR="00F370F6" w:rsidRPr="00C21926">
        <w:rPr>
          <w:bCs/>
          <w:sz w:val="24"/>
          <w:szCs w:val="24"/>
        </w:rPr>
        <w:t xml:space="preserve"> </w:t>
      </w:r>
      <w:r w:rsidR="00183559">
        <w:rPr>
          <w:bCs/>
          <w:sz w:val="24"/>
          <w:szCs w:val="24"/>
        </w:rPr>
        <w:t xml:space="preserve">          </w:t>
      </w:r>
      <w:r w:rsidRPr="00C21926"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Отчет принят</w:t>
      </w:r>
    </w:p>
    <w:p w14:paraId="752052F6" w14:textId="77777777" w:rsidR="00F77379" w:rsidRPr="006F0401" w:rsidRDefault="00F77379" w:rsidP="00F773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Рабочий протокол и отчет по лабораторной работе № 1.0</w:t>
      </w:r>
      <w:r w:rsidR="006F0401" w:rsidRPr="006F0401">
        <w:rPr>
          <w:b/>
          <w:sz w:val="32"/>
          <w:szCs w:val="32"/>
        </w:rPr>
        <w:t>4</w:t>
      </w:r>
    </w:p>
    <w:p w14:paraId="741B8FE4" w14:textId="77777777" w:rsidR="00F77379" w:rsidRDefault="00F77379" w:rsidP="00F77379">
      <w:pPr>
        <w:jc w:val="center"/>
        <w:rPr>
          <w:b/>
          <w:sz w:val="32"/>
          <w:szCs w:val="32"/>
        </w:rPr>
      </w:pPr>
    </w:p>
    <w:p w14:paraId="606C06A7" w14:textId="77777777"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Цель работы</w:t>
      </w:r>
    </w:p>
    <w:p w14:paraId="2B481301" w14:textId="77777777" w:rsidR="000A3747" w:rsidRPr="000A3747" w:rsidRDefault="00183559" w:rsidP="000A3747">
      <w:pPr>
        <w:pStyle w:val="a5"/>
        <w:rPr>
          <w:sz w:val="24"/>
          <w:szCs w:val="24"/>
        </w:rPr>
      </w:pPr>
      <w:r w:rsidRPr="00183559">
        <w:rPr>
          <w:sz w:val="24"/>
          <w:szCs w:val="24"/>
        </w:rPr>
        <w:t xml:space="preserve">1. </w:t>
      </w:r>
      <w:r w:rsidR="000A3747" w:rsidRPr="000A3747">
        <w:rPr>
          <w:sz w:val="24"/>
          <w:szCs w:val="24"/>
        </w:rPr>
        <w:t>Проверка основного закона динамики вращения.</w:t>
      </w:r>
    </w:p>
    <w:p w14:paraId="070DDB25" w14:textId="77777777" w:rsidR="000A3747" w:rsidRPr="000A3747" w:rsidRDefault="000A3747" w:rsidP="000A3747">
      <w:pPr>
        <w:pStyle w:val="a5"/>
        <w:rPr>
          <w:sz w:val="24"/>
          <w:szCs w:val="24"/>
        </w:rPr>
      </w:pPr>
      <w:r w:rsidRPr="000A3747">
        <w:rPr>
          <w:sz w:val="24"/>
          <w:szCs w:val="24"/>
        </w:rPr>
        <w:t>2. Проверка зависимости момента инерции от положения масс относительно</w:t>
      </w:r>
    </w:p>
    <w:p w14:paraId="399CBC62" w14:textId="77777777" w:rsidR="00183559" w:rsidRPr="00183559" w:rsidRDefault="000A3747" w:rsidP="000A3747">
      <w:pPr>
        <w:pStyle w:val="a5"/>
        <w:rPr>
          <w:sz w:val="24"/>
          <w:szCs w:val="24"/>
        </w:rPr>
      </w:pPr>
      <w:r w:rsidRPr="000A3747">
        <w:rPr>
          <w:sz w:val="24"/>
          <w:szCs w:val="24"/>
        </w:rPr>
        <w:t>оси вращения.</w:t>
      </w:r>
    </w:p>
    <w:p w14:paraId="4CF3E04E" w14:textId="77777777" w:rsidR="00F77379" w:rsidRPr="00FF5A38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Задачи, решаемые при выполнении работы</w:t>
      </w:r>
    </w:p>
    <w:p w14:paraId="42F0EEF8" w14:textId="77777777" w:rsidR="00FF5A38" w:rsidRDefault="00FF5A38" w:rsidP="00FF5A38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Получение </w:t>
      </w:r>
      <w:r w:rsidR="00183559">
        <w:rPr>
          <w:sz w:val="24"/>
          <w:szCs w:val="24"/>
        </w:rPr>
        <w:t>экспериментальных данных</w:t>
      </w:r>
    </w:p>
    <w:p w14:paraId="300C89BE" w14:textId="77777777" w:rsidR="00FF5A38" w:rsidRDefault="00FF5A38" w:rsidP="00FF5A38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Расчет значений</w:t>
      </w:r>
      <w:r w:rsidR="00183559">
        <w:rPr>
          <w:sz w:val="24"/>
          <w:szCs w:val="24"/>
        </w:rPr>
        <w:t xml:space="preserve"> и их погрешностей</w:t>
      </w:r>
    </w:p>
    <w:p w14:paraId="6C0D1C35" w14:textId="77777777" w:rsidR="00FF5A38" w:rsidRDefault="00FF5A38" w:rsidP="00FF5A38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Построение </w:t>
      </w:r>
      <w:r w:rsidR="000A3747">
        <w:rPr>
          <w:sz w:val="24"/>
          <w:szCs w:val="24"/>
        </w:rPr>
        <w:t>графиков</w:t>
      </w:r>
    </w:p>
    <w:p w14:paraId="4E000375" w14:textId="77777777"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Объект исследования</w:t>
      </w:r>
    </w:p>
    <w:p w14:paraId="7191700D" w14:textId="77777777" w:rsidR="000A3747" w:rsidRPr="000A3747" w:rsidRDefault="000A3747" w:rsidP="000A3747">
      <w:pPr>
        <w:pStyle w:val="a5"/>
        <w:rPr>
          <w:sz w:val="24"/>
          <w:szCs w:val="24"/>
        </w:rPr>
      </w:pPr>
      <w:r w:rsidRPr="000A3747">
        <w:rPr>
          <w:sz w:val="24"/>
          <w:szCs w:val="24"/>
        </w:rPr>
        <w:t>Лабораторный стенд для исследования вращательного движения</w:t>
      </w:r>
    </w:p>
    <w:p w14:paraId="738486AD" w14:textId="77777777"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Метод экспериментального исследования</w:t>
      </w:r>
    </w:p>
    <w:p w14:paraId="3E2F80AD" w14:textId="77777777" w:rsidR="00FF5A38" w:rsidRDefault="00FF5A38" w:rsidP="00FF5A38">
      <w:pPr>
        <w:pStyle w:val="a5"/>
        <w:rPr>
          <w:sz w:val="24"/>
          <w:szCs w:val="24"/>
        </w:rPr>
      </w:pPr>
    </w:p>
    <w:p w14:paraId="3F6840FE" w14:textId="77777777" w:rsidR="00FF5A38" w:rsidRDefault="00F77379" w:rsidP="00FF5A38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Рабочие формулы и исходные данные</w:t>
      </w:r>
    </w:p>
    <w:p w14:paraId="1D922971" w14:textId="77777777" w:rsidR="00CB33DD" w:rsidRDefault="00514493" w:rsidP="00FF5A38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ma=mg-T</m:t>
          </m:r>
        </m:oMath>
      </m:oMathPara>
    </w:p>
    <w:p w14:paraId="0B4C8D60" w14:textId="77777777" w:rsidR="00514493" w:rsidRPr="00514493" w:rsidRDefault="00514493" w:rsidP="00FF5A38">
      <w:pPr>
        <w:pStyle w:val="a5"/>
        <w:rPr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Где </w:t>
      </w:r>
      <w:r>
        <w:rPr>
          <w:rFonts w:eastAsiaTheme="minorEastAsia"/>
          <w:i/>
          <w:sz w:val="24"/>
          <w:szCs w:val="24"/>
          <w:lang w:val="en-US"/>
        </w:rPr>
        <w:t>T</w:t>
      </w:r>
      <w:r w:rsidRPr="00514493">
        <w:rPr>
          <w:rFonts w:eastAsiaTheme="minorEastAsia"/>
          <w:i/>
          <w:sz w:val="24"/>
          <w:szCs w:val="24"/>
        </w:rPr>
        <w:t xml:space="preserve"> – </w:t>
      </w:r>
      <w:r>
        <w:rPr>
          <w:rFonts w:eastAsiaTheme="minorEastAsia"/>
          <w:i/>
          <w:sz w:val="24"/>
          <w:szCs w:val="24"/>
        </w:rPr>
        <w:t xml:space="preserve">сила натяжения нити, </w:t>
      </w:r>
      <w:r>
        <w:rPr>
          <w:rFonts w:eastAsiaTheme="minorEastAsia"/>
          <w:i/>
          <w:sz w:val="24"/>
          <w:szCs w:val="24"/>
          <w:lang w:val="en-US"/>
        </w:rPr>
        <w:t>m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>–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>масса груза</w:t>
      </w:r>
      <w:r w:rsidRPr="00514493">
        <w:rPr>
          <w:rFonts w:eastAsiaTheme="minorEastAsia"/>
          <w:i/>
          <w:sz w:val="24"/>
          <w:szCs w:val="24"/>
        </w:rPr>
        <w:t xml:space="preserve">, </w:t>
      </w:r>
      <w:r>
        <w:rPr>
          <w:rFonts w:eastAsiaTheme="minorEastAsia"/>
          <w:i/>
          <w:sz w:val="24"/>
          <w:szCs w:val="24"/>
          <w:lang w:val="en-US"/>
        </w:rPr>
        <w:t>g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>–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ускорение свободного падения, </w:t>
      </w:r>
      <w:r>
        <w:rPr>
          <w:rFonts w:eastAsiaTheme="minorEastAsia"/>
          <w:i/>
          <w:sz w:val="24"/>
          <w:szCs w:val="24"/>
          <w:lang w:val="en-US"/>
        </w:rPr>
        <w:t>a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>–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>ускорение груза</w:t>
      </w:r>
    </w:p>
    <w:p w14:paraId="12D84DA1" w14:textId="77777777" w:rsidR="00FF5A38" w:rsidRDefault="00FF5A38" w:rsidP="00FF5A38">
      <w:pPr>
        <w:pStyle w:val="a5"/>
        <w:rPr>
          <w:sz w:val="24"/>
          <w:szCs w:val="24"/>
        </w:rPr>
      </w:pPr>
    </w:p>
    <w:p w14:paraId="0F26E458" w14:textId="77777777" w:rsidR="00B0165F" w:rsidRDefault="00514493" w:rsidP="00FF5A38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212C90D" w14:textId="77777777" w:rsidR="00514493" w:rsidRPr="00514493" w:rsidRDefault="00514493" w:rsidP="00514493">
      <w:pPr>
        <w:ind w:firstLine="708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Где </w:t>
      </w:r>
      <w:r>
        <w:rPr>
          <w:rFonts w:eastAsiaTheme="minorEastAsia"/>
          <w:i/>
          <w:sz w:val="24"/>
          <w:szCs w:val="24"/>
          <w:lang w:val="en-US"/>
        </w:rPr>
        <w:t>a</w:t>
      </w:r>
      <w:r w:rsidRPr="00514493">
        <w:rPr>
          <w:rFonts w:eastAsiaTheme="minorEastAsia"/>
          <w:i/>
          <w:sz w:val="24"/>
          <w:szCs w:val="24"/>
        </w:rPr>
        <w:t xml:space="preserve"> – </w:t>
      </w:r>
      <w:r>
        <w:rPr>
          <w:rFonts w:eastAsiaTheme="minorEastAsia"/>
          <w:i/>
          <w:sz w:val="24"/>
          <w:szCs w:val="24"/>
        </w:rPr>
        <w:t xml:space="preserve">ускорение груза, </w:t>
      </w:r>
      <w:r>
        <w:rPr>
          <w:rFonts w:eastAsiaTheme="minorEastAsia"/>
          <w:i/>
          <w:sz w:val="24"/>
          <w:szCs w:val="24"/>
          <w:lang w:val="en-US"/>
        </w:rPr>
        <w:t>h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>–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высота опускания, </w:t>
      </w:r>
      <w:r>
        <w:rPr>
          <w:rFonts w:eastAsiaTheme="minorEastAsia"/>
          <w:i/>
          <w:sz w:val="24"/>
          <w:szCs w:val="24"/>
          <w:lang w:val="en-US"/>
        </w:rPr>
        <w:t>t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>–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>время опускания груза</w:t>
      </w:r>
    </w:p>
    <w:p w14:paraId="05B7E3B3" w14:textId="77777777" w:rsidR="00126A14" w:rsidRDefault="00514493" w:rsidP="00FF5A38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ε=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</m:oMath>
      </m:oMathPara>
    </w:p>
    <w:p w14:paraId="7AA6F3AF" w14:textId="77777777" w:rsidR="00514493" w:rsidRPr="00514493" w:rsidRDefault="00514493" w:rsidP="00FF5A38">
      <w:pPr>
        <w:pStyle w:val="a5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Где </w:t>
      </w:r>
      <w:r>
        <w:rPr>
          <w:rFonts w:eastAsiaTheme="minorEastAsia"/>
          <w:i/>
          <w:sz w:val="24"/>
          <w:szCs w:val="24"/>
          <w:lang w:val="en-US"/>
        </w:rPr>
        <w:t>a</w:t>
      </w:r>
      <w:r w:rsidRPr="00514493">
        <w:rPr>
          <w:rFonts w:eastAsiaTheme="minorEastAsia"/>
          <w:i/>
          <w:sz w:val="24"/>
          <w:szCs w:val="24"/>
        </w:rPr>
        <w:t xml:space="preserve"> – </w:t>
      </w:r>
      <w:r>
        <w:rPr>
          <w:rFonts w:eastAsiaTheme="minorEastAsia"/>
          <w:i/>
          <w:sz w:val="24"/>
          <w:szCs w:val="24"/>
        </w:rPr>
        <w:t xml:space="preserve">ускорение груза, </w:t>
      </w:r>
      <w:r>
        <w:rPr>
          <w:rFonts w:eastAsiaTheme="minorEastAsia"/>
          <w:i/>
          <w:sz w:val="24"/>
          <w:szCs w:val="24"/>
          <w:lang w:val="en-US"/>
        </w:rPr>
        <w:t>d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>–</w:t>
      </w:r>
      <w:r w:rsidRPr="00514493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>диаметр ступицы</w:t>
      </w:r>
    </w:p>
    <w:p w14:paraId="71DF8079" w14:textId="77777777" w:rsidR="00126A14" w:rsidRDefault="00514493" w:rsidP="00126A14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T=m(g-a)</m:t>
          </m:r>
        </m:oMath>
      </m:oMathPara>
    </w:p>
    <w:p w14:paraId="2650A48F" w14:textId="77777777" w:rsidR="00514493" w:rsidRDefault="00514493" w:rsidP="00514493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(g-a)</m:t>
          </m:r>
        </m:oMath>
      </m:oMathPara>
    </w:p>
    <w:p w14:paraId="7EC5CC80" w14:textId="77777777" w:rsidR="00514493" w:rsidRPr="0049351B" w:rsidRDefault="0049351B" w:rsidP="0049351B">
      <w:pPr>
        <w:ind w:firstLine="708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Где </w:t>
      </w:r>
      <w:r>
        <w:rPr>
          <w:rFonts w:eastAsiaTheme="minorEastAsia"/>
          <w:i/>
          <w:sz w:val="24"/>
          <w:szCs w:val="24"/>
          <w:lang w:val="en-US"/>
        </w:rPr>
        <w:t xml:space="preserve">M – </w:t>
      </w:r>
      <w:r>
        <w:rPr>
          <w:rFonts w:eastAsiaTheme="minorEastAsia"/>
          <w:i/>
          <w:sz w:val="24"/>
          <w:szCs w:val="24"/>
        </w:rPr>
        <w:t>момент силы</w:t>
      </w:r>
    </w:p>
    <w:p w14:paraId="05434071" w14:textId="77777777" w:rsidR="0049351B" w:rsidRPr="0049351B" w:rsidRDefault="0049351B" w:rsidP="0049351B">
      <w:pPr>
        <w:pStyle w:val="a5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Iε=M-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тр</m:t>
              </m:r>
            </m:sub>
          </m:sSub>
        </m:oMath>
      </m:oMathPara>
    </w:p>
    <w:p w14:paraId="000BDEEF" w14:textId="77777777" w:rsidR="00514493" w:rsidRDefault="0049351B" w:rsidP="00126A14">
      <w:pPr>
        <w:pStyle w:val="a5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I – </w:t>
      </w:r>
      <w:r>
        <w:rPr>
          <w:rFonts w:eastAsiaTheme="minorEastAsia"/>
          <w:i/>
          <w:sz w:val="24"/>
          <w:szCs w:val="24"/>
        </w:rPr>
        <w:t>момент крестовины с утяжелителями</w:t>
      </w:r>
    </w:p>
    <w:p w14:paraId="62742CEC" w14:textId="77777777" w:rsidR="0049351B" w:rsidRDefault="0049351B" w:rsidP="0049351B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I=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+ 4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DEC391F" w14:textId="77777777" w:rsidR="0049351B" w:rsidRPr="0049351B" w:rsidRDefault="0049351B" w:rsidP="0049351B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lang w:val="en-US"/>
        </w:rPr>
        <w:lastRenderedPageBreak/>
        <w:t>I</w:t>
      </w:r>
      <w:r w:rsidRPr="0049351B">
        <w:rPr>
          <w:rFonts w:eastAsiaTheme="minorEastAsia"/>
          <w:i/>
          <w:sz w:val="24"/>
          <w:szCs w:val="24"/>
          <w:vertAlign w:val="subscript"/>
        </w:rPr>
        <w:t>0</w:t>
      </w:r>
      <w:r w:rsidRPr="0049351B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>сумма моментов инерций стержней крестовины, момента инерции крестовины и собственных центральных моментов инерции утяжелителей.</w:t>
      </w:r>
    </w:p>
    <w:p w14:paraId="0A582425" w14:textId="77777777" w:rsidR="0049351B" w:rsidRPr="0049351B" w:rsidRDefault="0049351B" w:rsidP="00126A14">
      <w:pPr>
        <w:pStyle w:val="a5"/>
        <w:rPr>
          <w:rFonts w:eastAsiaTheme="minorEastAsia"/>
          <w:i/>
          <w:sz w:val="24"/>
          <w:szCs w:val="24"/>
        </w:rPr>
      </w:pPr>
    </w:p>
    <w:p w14:paraId="726F56A9" w14:textId="77777777" w:rsidR="00514493" w:rsidRPr="0049351B" w:rsidRDefault="00514493" w:rsidP="00126A14">
      <w:pPr>
        <w:pStyle w:val="a5"/>
        <w:rPr>
          <w:rFonts w:eastAsiaTheme="minorEastAsia"/>
          <w:i/>
          <w:sz w:val="24"/>
          <w:szCs w:val="24"/>
        </w:rPr>
      </w:pPr>
    </w:p>
    <w:p w14:paraId="345C8C94" w14:textId="77777777"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Измерительные приборы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763"/>
        <w:gridCol w:w="1976"/>
        <w:gridCol w:w="1935"/>
        <w:gridCol w:w="1942"/>
        <w:gridCol w:w="1845"/>
      </w:tblGrid>
      <w:tr w:rsidR="00126A14" w14:paraId="593845D6" w14:textId="77777777" w:rsidTr="0055342C">
        <w:tc>
          <w:tcPr>
            <w:tcW w:w="2763" w:type="dxa"/>
          </w:tcPr>
          <w:p w14:paraId="5D89D4EB" w14:textId="77777777" w:rsidR="00126A14" w:rsidRDefault="00126A14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976" w:type="dxa"/>
          </w:tcPr>
          <w:p w14:paraId="0BBA1C55" w14:textId="77777777" w:rsidR="00126A14" w:rsidRDefault="00126A14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 измерения</w:t>
            </w:r>
          </w:p>
        </w:tc>
        <w:tc>
          <w:tcPr>
            <w:tcW w:w="1935" w:type="dxa"/>
          </w:tcPr>
          <w:p w14:paraId="7DDD9E00" w14:textId="77777777" w:rsidR="00126A14" w:rsidRDefault="00126A14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деления</w:t>
            </w:r>
          </w:p>
        </w:tc>
        <w:tc>
          <w:tcPr>
            <w:tcW w:w="1942" w:type="dxa"/>
          </w:tcPr>
          <w:p w14:paraId="3A035DE3" w14:textId="77777777" w:rsidR="00126A14" w:rsidRDefault="00126A14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точности</w:t>
            </w:r>
          </w:p>
        </w:tc>
        <w:tc>
          <w:tcPr>
            <w:tcW w:w="1845" w:type="dxa"/>
          </w:tcPr>
          <w:p w14:paraId="2E3598EB" w14:textId="77777777" w:rsidR="00126A14" w:rsidRDefault="001B72D5" w:rsidP="00126A14">
            <w:pPr>
              <w:pStyle w:val="a5"/>
              <w:ind w:left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И</m:t>
                    </m:r>
                  </m:sub>
                </m:sSub>
              </m:oMath>
            </m:oMathPara>
          </w:p>
        </w:tc>
      </w:tr>
      <w:tr w:rsidR="00126A14" w14:paraId="0C364792" w14:textId="77777777" w:rsidTr="0055342C">
        <w:tc>
          <w:tcPr>
            <w:tcW w:w="2763" w:type="dxa"/>
          </w:tcPr>
          <w:p w14:paraId="5EDC141B" w14:textId="77777777"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</w:t>
            </w:r>
          </w:p>
        </w:tc>
        <w:tc>
          <w:tcPr>
            <w:tcW w:w="1976" w:type="dxa"/>
          </w:tcPr>
          <w:p w14:paraId="3BFC4931" w14:textId="77777777" w:rsidR="00126A14" w:rsidRPr="0049351B" w:rsidRDefault="0049351B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,8</w:t>
            </w:r>
            <w:r>
              <w:rPr>
                <w:sz w:val="24"/>
                <w:szCs w:val="24"/>
              </w:rPr>
              <w:t xml:space="preserve"> м</w:t>
            </w:r>
          </w:p>
        </w:tc>
        <w:tc>
          <w:tcPr>
            <w:tcW w:w="1935" w:type="dxa"/>
          </w:tcPr>
          <w:p w14:paraId="5890C087" w14:textId="77777777" w:rsidR="00126A14" w:rsidRDefault="0049351B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55342C">
              <w:rPr>
                <w:sz w:val="24"/>
                <w:szCs w:val="24"/>
              </w:rPr>
              <w:t>см/деление</w:t>
            </w:r>
          </w:p>
        </w:tc>
        <w:tc>
          <w:tcPr>
            <w:tcW w:w="1942" w:type="dxa"/>
          </w:tcPr>
          <w:p w14:paraId="4436F22E" w14:textId="77777777"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5" w:type="dxa"/>
          </w:tcPr>
          <w:p w14:paraId="0AF5A136" w14:textId="77777777"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мм</w:t>
            </w:r>
          </w:p>
        </w:tc>
      </w:tr>
      <w:tr w:rsidR="00126A14" w14:paraId="2E9A5182" w14:textId="77777777" w:rsidTr="0055342C">
        <w:tc>
          <w:tcPr>
            <w:tcW w:w="2763" w:type="dxa"/>
          </w:tcPr>
          <w:p w14:paraId="1964734C" w14:textId="77777777" w:rsidR="00126A14" w:rsidRDefault="0049351B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Секундомер на телефоне</w:t>
            </w:r>
          </w:p>
        </w:tc>
        <w:tc>
          <w:tcPr>
            <w:tcW w:w="1976" w:type="dxa"/>
          </w:tcPr>
          <w:p w14:paraId="3DA7FA7C" w14:textId="77777777" w:rsidR="00126A14" w:rsidRDefault="0049351B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35" w:type="dxa"/>
          </w:tcPr>
          <w:p w14:paraId="704132A6" w14:textId="77777777"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49351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 с</w:t>
            </w:r>
          </w:p>
        </w:tc>
        <w:tc>
          <w:tcPr>
            <w:tcW w:w="1942" w:type="dxa"/>
          </w:tcPr>
          <w:p w14:paraId="1040EEB6" w14:textId="77777777"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5" w:type="dxa"/>
          </w:tcPr>
          <w:p w14:paraId="26127EE1" w14:textId="77777777"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49351B">
              <w:rPr>
                <w:sz w:val="24"/>
                <w:szCs w:val="24"/>
              </w:rPr>
              <w:t>005</w:t>
            </w:r>
            <w:r>
              <w:rPr>
                <w:sz w:val="24"/>
                <w:szCs w:val="24"/>
              </w:rPr>
              <w:t xml:space="preserve"> с</w:t>
            </w:r>
          </w:p>
        </w:tc>
      </w:tr>
    </w:tbl>
    <w:p w14:paraId="7135C4E9" w14:textId="77777777" w:rsidR="00126A14" w:rsidRDefault="00126A14" w:rsidP="00126A14">
      <w:pPr>
        <w:pStyle w:val="a5"/>
        <w:rPr>
          <w:sz w:val="24"/>
          <w:szCs w:val="24"/>
        </w:rPr>
      </w:pPr>
    </w:p>
    <w:p w14:paraId="36D012EF" w14:textId="77777777" w:rsidR="00F77379" w:rsidRPr="00514493" w:rsidRDefault="000A3747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Схема</w:t>
      </w:r>
      <w:r w:rsidR="00946456">
        <w:rPr>
          <w:sz w:val="24"/>
          <w:szCs w:val="24"/>
        </w:rPr>
        <w:t xml:space="preserve"> установки</w:t>
      </w:r>
    </w:p>
    <w:p w14:paraId="67733111" w14:textId="77777777" w:rsidR="00514493" w:rsidRDefault="00514493" w:rsidP="00514493">
      <w:pPr>
        <w:pStyle w:val="a5"/>
        <w:rPr>
          <w:sz w:val="24"/>
          <w:szCs w:val="24"/>
        </w:rPr>
      </w:pPr>
    </w:p>
    <w:p w14:paraId="492E35A3" w14:textId="77777777" w:rsidR="00CB33DD" w:rsidRDefault="00514493" w:rsidP="00CB33DD">
      <w:pPr>
        <w:pStyle w:val="a5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E2180DA" wp14:editId="46591B10">
            <wp:extent cx="5261610" cy="32302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C8D9A" w14:textId="77777777" w:rsidR="00514493" w:rsidRPr="00514493" w:rsidRDefault="00514493" w:rsidP="00CB33DD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Груз </w:t>
      </w:r>
      <w:r>
        <w:rPr>
          <w:sz w:val="24"/>
          <w:szCs w:val="24"/>
          <w:lang w:val="en-US"/>
        </w:rPr>
        <w:t>m</w:t>
      </w:r>
      <w:r w:rsidRPr="005144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подвешен на нити, которая перекинута через неподвижный блок Бл и намотана на ступицу СТ крестовины Кр. В ступице закреплены 4 спицы Сп, на каждой из которых намотан груз – утяжелитель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</w:rPr>
        <w:t xml:space="preserve">ут </w:t>
      </w:r>
      <w:r w:rsidRPr="0051449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Расстояние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от утяжелителей до оси вращения крестовины одинаково для всех утяжелителей. Груз </w:t>
      </w:r>
      <w:r>
        <w:rPr>
          <w:sz w:val="24"/>
          <w:szCs w:val="24"/>
          <w:lang w:val="en-US"/>
        </w:rPr>
        <w:t xml:space="preserve">m, </w:t>
      </w:r>
      <w:r>
        <w:rPr>
          <w:sz w:val="24"/>
          <w:szCs w:val="24"/>
        </w:rPr>
        <w:t>опускаясь раскручивает крестовину.</w:t>
      </w:r>
    </w:p>
    <w:p w14:paraId="1E610931" w14:textId="77777777"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Результаты прямых измерений и их обработки</w:t>
      </w:r>
    </w:p>
    <w:p w14:paraId="2BB096A2" w14:textId="3BA64196" w:rsidR="008918D9" w:rsidRPr="0049351B" w:rsidRDefault="0049351B" w:rsidP="008918D9">
      <w:pPr>
        <w:ind w:left="708"/>
        <w:rPr>
          <w:sz w:val="24"/>
          <w:szCs w:val="24"/>
        </w:rPr>
      </w:pPr>
      <w:r>
        <w:rPr>
          <w:sz w:val="24"/>
          <w:szCs w:val="24"/>
        </w:rPr>
        <w:t>Все данные установки, таблицы и вычисления по ссылке</w:t>
      </w:r>
      <w:r w:rsidRPr="0049351B">
        <w:rPr>
          <w:sz w:val="24"/>
          <w:szCs w:val="24"/>
        </w:rPr>
        <w:t xml:space="preserve">: </w:t>
      </w:r>
      <w:hyperlink r:id="rId8" w:history="1">
        <w:r w:rsidR="008918D9" w:rsidRPr="008918D9">
          <w:rPr>
            <w:rStyle w:val="a8"/>
            <w:sz w:val="24"/>
            <w:szCs w:val="24"/>
          </w:rPr>
          <w:t>данные</w:t>
        </w:r>
      </w:hyperlink>
    </w:p>
    <w:p w14:paraId="60812A7C" w14:textId="77777777" w:rsidR="007B1772" w:rsidRPr="008918D9" w:rsidRDefault="007B1772" w:rsidP="008918D9">
      <w:pPr>
        <w:rPr>
          <w:sz w:val="24"/>
          <w:szCs w:val="24"/>
        </w:rPr>
      </w:pPr>
    </w:p>
    <w:p w14:paraId="1C47CCAA" w14:textId="77777777"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Графики</w:t>
      </w:r>
    </w:p>
    <w:p w14:paraId="09834E68" w14:textId="30C8EBD2" w:rsidR="00946456" w:rsidRPr="008918D9" w:rsidRDefault="00946456" w:rsidP="00946456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График 1 </w:t>
      </w:r>
      <w:r w:rsidR="008918D9">
        <w:rPr>
          <w:sz w:val="24"/>
          <w:szCs w:val="24"/>
          <w:lang w:val="en-US"/>
        </w:rPr>
        <w:t>M(</w:t>
      </w:r>
      <m:oMath>
        <m:r>
          <w:rPr>
            <w:rFonts w:ascii="Cambria Math" w:hAnsi="Cambria Math"/>
            <w:sz w:val="24"/>
            <w:szCs w:val="24"/>
            <w:lang w:val="en-US"/>
          </w:rPr>
          <m:t>ε)</m:t>
        </m:r>
      </m:oMath>
    </w:p>
    <w:p w14:paraId="0D63AB8C" w14:textId="7D39DEEA" w:rsidR="00946456" w:rsidRDefault="00AF57E0" w:rsidP="00946456">
      <w:pPr>
        <w:pStyle w:val="a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29B21E" wp14:editId="0A32B0F2">
            <wp:extent cx="5905500" cy="2496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40" cy="2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E370" w14:textId="77777777" w:rsidR="00DB50E0" w:rsidRDefault="00DB50E0" w:rsidP="00946456">
      <w:pPr>
        <w:pStyle w:val="a5"/>
        <w:rPr>
          <w:sz w:val="24"/>
          <w:szCs w:val="24"/>
        </w:rPr>
      </w:pPr>
    </w:p>
    <w:p w14:paraId="26FA27C4" w14:textId="4D03A36C" w:rsidR="00DB50E0" w:rsidRPr="00AF57E0" w:rsidRDefault="00DB50E0" w:rsidP="00946456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График 2 </w:t>
      </w:r>
      <w:r w:rsidR="00AF57E0">
        <w:rPr>
          <w:sz w:val="24"/>
          <w:szCs w:val="24"/>
          <w:lang w:val="en-US"/>
        </w:rPr>
        <w:t>I(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  <w:r w:rsidR="00AF57E0">
        <w:rPr>
          <w:rFonts w:eastAsiaTheme="minorEastAsia"/>
          <w:sz w:val="24"/>
          <w:szCs w:val="24"/>
          <w:lang w:val="en-US"/>
        </w:rPr>
        <w:t>)</w:t>
      </w:r>
    </w:p>
    <w:p w14:paraId="65D44924" w14:textId="646E6E5D" w:rsidR="00DB50E0" w:rsidRDefault="00AF57E0" w:rsidP="00946456">
      <w:pPr>
        <w:pStyle w:val="a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8CC8B0" wp14:editId="0D5935FE">
            <wp:extent cx="5937250" cy="45123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24" cy="45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9ABA" w14:textId="77777777" w:rsidR="00ED1BF7" w:rsidRPr="001B72D5" w:rsidRDefault="00ED1BF7" w:rsidP="001B72D5">
      <w:pPr>
        <w:rPr>
          <w:sz w:val="24"/>
          <w:szCs w:val="24"/>
        </w:rPr>
      </w:pPr>
    </w:p>
    <w:p w14:paraId="3E2EC064" w14:textId="77777777" w:rsidR="005163D8" w:rsidRDefault="005163D8" w:rsidP="005163D8">
      <w:pPr>
        <w:pStyle w:val="a5"/>
        <w:rPr>
          <w:sz w:val="24"/>
          <w:szCs w:val="24"/>
        </w:rPr>
      </w:pPr>
    </w:p>
    <w:p w14:paraId="2297889B" w14:textId="77777777"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Выводы и анализ результатов работы</w:t>
      </w:r>
    </w:p>
    <w:p w14:paraId="0EA8EF05" w14:textId="0CF99B44" w:rsidR="0030704B" w:rsidRPr="001B72D5" w:rsidRDefault="001B72D5" w:rsidP="00F77379">
      <w:pPr>
        <w:pStyle w:val="a5"/>
        <w:rPr>
          <w:sz w:val="24"/>
          <w:szCs w:val="24"/>
        </w:rPr>
      </w:pPr>
      <w:r>
        <w:rPr>
          <w:sz w:val="24"/>
          <w:szCs w:val="24"/>
        </w:rPr>
        <w:t>Из графиков видно, что полученные результаты соответствуют ожиданиям. Формулы достаточно хорошо приближают полученные результаты.</w:t>
      </w:r>
    </w:p>
    <w:sectPr w:rsidR="0030704B" w:rsidRPr="001B72D5" w:rsidSect="00F77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3619F"/>
    <w:multiLevelType w:val="hybridMultilevel"/>
    <w:tmpl w:val="0B96F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5323B"/>
    <w:multiLevelType w:val="hybridMultilevel"/>
    <w:tmpl w:val="B3B6EA16"/>
    <w:lvl w:ilvl="0" w:tplc="5EBC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379"/>
    <w:rsid w:val="00087325"/>
    <w:rsid w:val="000A3747"/>
    <w:rsid w:val="000A6613"/>
    <w:rsid w:val="000D6346"/>
    <w:rsid w:val="000E52E6"/>
    <w:rsid w:val="00126A14"/>
    <w:rsid w:val="00183559"/>
    <w:rsid w:val="001B72D5"/>
    <w:rsid w:val="001F26DF"/>
    <w:rsid w:val="00256814"/>
    <w:rsid w:val="002C6CD0"/>
    <w:rsid w:val="002F5C6B"/>
    <w:rsid w:val="002F6B15"/>
    <w:rsid w:val="0030374C"/>
    <w:rsid w:val="0030704B"/>
    <w:rsid w:val="00317BE1"/>
    <w:rsid w:val="00365966"/>
    <w:rsid w:val="00371791"/>
    <w:rsid w:val="004131F6"/>
    <w:rsid w:val="00455B3D"/>
    <w:rsid w:val="0049351B"/>
    <w:rsid w:val="00497348"/>
    <w:rsid w:val="00514493"/>
    <w:rsid w:val="005163D8"/>
    <w:rsid w:val="0055342C"/>
    <w:rsid w:val="005879DC"/>
    <w:rsid w:val="005A4A0B"/>
    <w:rsid w:val="005F3108"/>
    <w:rsid w:val="006376AB"/>
    <w:rsid w:val="0068414A"/>
    <w:rsid w:val="006A78FA"/>
    <w:rsid w:val="006B5B1C"/>
    <w:rsid w:val="006F0401"/>
    <w:rsid w:val="00764979"/>
    <w:rsid w:val="007B1772"/>
    <w:rsid w:val="00814AB4"/>
    <w:rsid w:val="0082502E"/>
    <w:rsid w:val="00843A3F"/>
    <w:rsid w:val="0085705C"/>
    <w:rsid w:val="008918D9"/>
    <w:rsid w:val="00897588"/>
    <w:rsid w:val="00917F49"/>
    <w:rsid w:val="00946456"/>
    <w:rsid w:val="00984DC1"/>
    <w:rsid w:val="00A30352"/>
    <w:rsid w:val="00A72A89"/>
    <w:rsid w:val="00A73A7B"/>
    <w:rsid w:val="00AD77A9"/>
    <w:rsid w:val="00AF57E0"/>
    <w:rsid w:val="00B0165F"/>
    <w:rsid w:val="00B06C00"/>
    <w:rsid w:val="00B13B58"/>
    <w:rsid w:val="00B21AFC"/>
    <w:rsid w:val="00B74C24"/>
    <w:rsid w:val="00BA4AC7"/>
    <w:rsid w:val="00BB3891"/>
    <w:rsid w:val="00BF0B3D"/>
    <w:rsid w:val="00C21926"/>
    <w:rsid w:val="00C22F54"/>
    <w:rsid w:val="00C30F54"/>
    <w:rsid w:val="00C826D8"/>
    <w:rsid w:val="00C8411A"/>
    <w:rsid w:val="00CB33DD"/>
    <w:rsid w:val="00CE569F"/>
    <w:rsid w:val="00DB50E0"/>
    <w:rsid w:val="00DE103F"/>
    <w:rsid w:val="00E62D9E"/>
    <w:rsid w:val="00EA6D42"/>
    <w:rsid w:val="00ED1BF7"/>
    <w:rsid w:val="00F15378"/>
    <w:rsid w:val="00F26D3A"/>
    <w:rsid w:val="00F370F6"/>
    <w:rsid w:val="00F5305D"/>
    <w:rsid w:val="00F77379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838A"/>
  <w15:docId w15:val="{D353A746-A1DA-4ABE-B3B2-CFDBF2F2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737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0165F"/>
    <w:rPr>
      <w:color w:val="808080"/>
    </w:rPr>
  </w:style>
  <w:style w:type="table" w:styleId="a7">
    <w:name w:val="Table Grid"/>
    <w:basedOn w:val="a1"/>
    <w:uiPriority w:val="59"/>
    <w:rsid w:val="00637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918D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1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5qBTGzVTXYW_sK7jSnvYzr7h9bNt_XPxzwnftOZ0Dk0/edit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103E1-3C2C-4740-962C-F74B4244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Zolotareva</dc:creator>
  <cp:lastModifiedBy>Золотарева Светлана Михайловна</cp:lastModifiedBy>
  <cp:revision>5</cp:revision>
  <cp:lastPrinted>2022-03-04T09:12:00Z</cp:lastPrinted>
  <dcterms:created xsi:type="dcterms:W3CDTF">2022-03-25T12:23:00Z</dcterms:created>
  <dcterms:modified xsi:type="dcterms:W3CDTF">2022-04-03T21:09:00Z</dcterms:modified>
</cp:coreProperties>
</file>