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SVaaN GLOBAL TECH</w:t>
      </w:r>
    </w:p>
    <w:p>
      <w:pPr>
        <w:jc w:val="center"/>
      </w:pPr>
      <w:r>
        <w:rPr>
          <w:b/>
          <w:sz w:val="40"/>
        </w:rPr>
        <w:t>Public Website — Developer Master Specification</w:t>
      </w:r>
    </w:p>
    <w:p>
      <w:pPr>
        <w:jc w:val="center"/>
      </w:pPr>
      <w:r>
        <w:rPr>
          <w:sz w:val="20"/>
        </w:rPr>
        <w:t>Comprehensive audit, content direction, information architecture, functional requirements and launch checklist</w:t>
      </w:r>
    </w:p>
    <w:p>
      <w:pPr>
        <w:jc w:val="center"/>
      </w:pPr>
      <w:r>
        <w:rPr>
          <w:sz w:val="18"/>
        </w:rPr>
        <w:t>Reference staging site: https://svaan-web.vercel.app/</w:t>
        <w:br/>
        <w:t>Audit basis: October 5, 2026</w:t>
      </w:r>
    </w:p>
    <w:tbl>
      <w:tblPr>
        <w:tblStyle w:val="TableGrid"/>
        <w:tblW w:type="auto" w:w="0"/>
        <w:tblLook w:firstColumn="1" w:firstRow="1" w:lastColumn="0" w:lastRow="0" w:noHBand="0" w:noVBand="1" w:val="04A0"/>
      </w:tblPr>
      <w:tblGrid>
        <w:gridCol w:w="8640"/>
      </w:tblGrid>
      <w:tr>
        <w:tc>
          <w:tcPr>
            <w:tcW w:type="dxa" w:w="8640"/>
            <w:shd w:fill="EEF2F7"/>
            <w:tcMar>
              <w:top w:w="140" w:type="dxa"/>
              <w:start w:w="180" w:type="dxa"/>
              <w:bottom w:w="140" w:type="dxa"/>
              <w:end w:w="180" w:type="dxa"/>
            </w:tcMar>
          </w:tcPr>
          <w:p>
            <w:r>
              <w:rPr>
                <w:b/>
                <w:sz w:val="21"/>
              </w:rPr>
              <w:t>Developer instruction — read this first</w:t>
              <w:br/>
            </w:r>
            <w:r>
              <w:rPr>
                <w:sz w:val="19"/>
              </w:rPr>
              <w:t>This is the working specification for the public SVaaN website. Preserve the strongest visual foundation, but rebuild the information hierarchy, messaging, proof, conversion flow, content accuracy, legal pages and technical QA around this document. Do not invent clients, testimonials, metrics, certifications or outcomes.</w:t>
            </w:r>
          </w:p>
        </w:tc>
      </w:tr>
    </w:tbl>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F2937"/>
            <w:tcMar>
              <w:top w:w="80" w:type="dxa"/>
              <w:start w:w="100" w:type="dxa"/>
              <w:bottom w:w="80" w:type="dxa"/>
              <w:end w:w="100" w:type="dxa"/>
            </w:tcMar>
          </w:tcPr>
          <w:p>
            <w:r>
              <w:rPr>
                <w:b/>
                <w:sz w:val="17"/>
              </w:rPr>
              <w:t>Priority</w:t>
            </w:r>
          </w:p>
        </w:tc>
        <w:tc>
          <w:tcPr>
            <w:tcW w:type="dxa" w:w="2880"/>
            <w:shd w:fill="1F2937"/>
            <w:tcMar>
              <w:top w:w="80" w:type="dxa"/>
              <w:start w:w="100" w:type="dxa"/>
              <w:bottom w:w="80" w:type="dxa"/>
              <w:end w:w="100" w:type="dxa"/>
            </w:tcMar>
          </w:tcPr>
          <w:p>
            <w:r>
              <w:rPr>
                <w:b/>
                <w:sz w:val="17"/>
              </w:rPr>
              <w:t>Meaning</w:t>
            </w:r>
          </w:p>
        </w:tc>
        <w:tc>
          <w:tcPr>
            <w:tcW w:type="dxa" w:w="2880"/>
            <w:shd w:fill="1F2937"/>
            <w:tcMar>
              <w:top w:w="80" w:type="dxa"/>
              <w:start w:w="100" w:type="dxa"/>
              <w:bottom w:w="80" w:type="dxa"/>
              <w:end w:w="100" w:type="dxa"/>
            </w:tcMar>
          </w:tcPr>
          <w:p>
            <w:r>
              <w:rPr>
                <w:b/>
                <w:sz w:val="17"/>
              </w:rPr>
              <w:t>Action</w:t>
            </w:r>
          </w:p>
        </w:tc>
      </w:tr>
      <w:tr>
        <w:tc>
          <w:tcPr>
            <w:tcW w:type="dxa" w:w="2880"/>
            <w:tcMar>
              <w:top w:w="80" w:type="dxa"/>
              <w:start w:w="100" w:type="dxa"/>
              <w:bottom w:w="80" w:type="dxa"/>
              <w:end w:w="100" w:type="dxa"/>
            </w:tcMar>
            <w:vAlign w:val="top"/>
          </w:tcPr>
          <w:p>
            <w:r>
              <w:rPr>
                <w:sz w:val="16"/>
              </w:rPr>
              <w:t>P0 — Critical</w:t>
            </w:r>
          </w:p>
        </w:tc>
        <w:tc>
          <w:tcPr>
            <w:tcW w:type="dxa" w:w="2880"/>
            <w:tcMar>
              <w:top w:w="80" w:type="dxa"/>
              <w:start w:w="100" w:type="dxa"/>
              <w:bottom w:w="80" w:type="dxa"/>
              <w:end w:w="100" w:type="dxa"/>
            </w:tcMar>
            <w:vAlign w:val="top"/>
          </w:tcPr>
          <w:p>
            <w:r>
              <w:rPr>
                <w:sz w:val="16"/>
              </w:rPr>
              <w:t>Launch blocker, credibility, factual, legal or broken functionality</w:t>
            </w:r>
          </w:p>
        </w:tc>
        <w:tc>
          <w:tcPr>
            <w:tcW w:type="dxa" w:w="2880"/>
            <w:tcMar>
              <w:top w:w="80" w:type="dxa"/>
              <w:start w:w="100" w:type="dxa"/>
              <w:bottom w:w="80" w:type="dxa"/>
              <w:end w:w="100" w:type="dxa"/>
            </w:tcMar>
            <w:vAlign w:val="top"/>
          </w:tcPr>
          <w:p>
            <w:r>
              <w:rPr>
                <w:sz w:val="16"/>
              </w:rPr>
              <w:t>Must be fixed before public launch.</w:t>
            </w:r>
          </w:p>
        </w:tc>
      </w:tr>
      <w:tr>
        <w:tc>
          <w:tcPr>
            <w:tcW w:type="dxa" w:w="2880"/>
            <w:tcMar>
              <w:top w:w="80" w:type="dxa"/>
              <w:start w:w="100" w:type="dxa"/>
              <w:bottom w:w="80" w:type="dxa"/>
              <w:end w:w="100" w:type="dxa"/>
            </w:tcMar>
            <w:vAlign w:val="top"/>
          </w:tcPr>
          <w:p>
            <w:r>
              <w:rPr>
                <w:sz w:val="16"/>
              </w:rPr>
              <w:t>P1 — Strategic</w:t>
            </w:r>
          </w:p>
        </w:tc>
        <w:tc>
          <w:tcPr>
            <w:tcW w:type="dxa" w:w="2880"/>
            <w:tcMar>
              <w:top w:w="80" w:type="dxa"/>
              <w:start w:w="100" w:type="dxa"/>
              <w:bottom w:w="80" w:type="dxa"/>
              <w:end w:w="100" w:type="dxa"/>
            </w:tcMar>
            <w:vAlign w:val="top"/>
          </w:tcPr>
          <w:p>
            <w:r>
              <w:rPr>
                <w:sz w:val="16"/>
              </w:rPr>
              <w:t>Positioning, information architecture, core copy and proof</w:t>
            </w:r>
          </w:p>
        </w:tc>
        <w:tc>
          <w:tcPr>
            <w:tcW w:type="dxa" w:w="2880"/>
            <w:tcMar>
              <w:top w:w="80" w:type="dxa"/>
              <w:start w:w="100" w:type="dxa"/>
              <w:bottom w:w="80" w:type="dxa"/>
              <w:end w:w="100" w:type="dxa"/>
            </w:tcMar>
            <w:vAlign w:val="top"/>
          </w:tcPr>
          <w:p>
            <w:r>
              <w:rPr>
                <w:sz w:val="16"/>
              </w:rPr>
              <w:t>Required for the new public version.</w:t>
            </w:r>
          </w:p>
        </w:tc>
      </w:tr>
      <w:tr>
        <w:tc>
          <w:tcPr>
            <w:tcW w:type="dxa" w:w="2880"/>
            <w:tcMar>
              <w:top w:w="80" w:type="dxa"/>
              <w:start w:w="100" w:type="dxa"/>
              <w:bottom w:w="80" w:type="dxa"/>
              <w:end w:w="100" w:type="dxa"/>
            </w:tcMar>
            <w:vAlign w:val="top"/>
          </w:tcPr>
          <w:p>
            <w:r>
              <w:rPr>
                <w:sz w:val="16"/>
              </w:rPr>
              <w:t>P2 — Conversion</w:t>
            </w:r>
          </w:p>
        </w:tc>
        <w:tc>
          <w:tcPr>
            <w:tcW w:type="dxa" w:w="2880"/>
            <w:tcMar>
              <w:top w:w="80" w:type="dxa"/>
              <w:start w:w="100" w:type="dxa"/>
              <w:bottom w:w="80" w:type="dxa"/>
              <w:end w:w="100" w:type="dxa"/>
            </w:tcMar>
            <w:vAlign w:val="top"/>
          </w:tcPr>
          <w:p>
            <w:r>
              <w:rPr>
                <w:sz w:val="16"/>
              </w:rPr>
              <w:t>Lead capture, CTA, case studies and trust</w:t>
            </w:r>
          </w:p>
        </w:tc>
        <w:tc>
          <w:tcPr>
            <w:tcW w:type="dxa" w:w="2880"/>
            <w:tcMar>
              <w:top w:w="80" w:type="dxa"/>
              <w:start w:w="100" w:type="dxa"/>
              <w:bottom w:w="80" w:type="dxa"/>
              <w:end w:w="100" w:type="dxa"/>
            </w:tcMar>
            <w:vAlign w:val="top"/>
          </w:tcPr>
          <w:p>
            <w:r>
              <w:rPr>
                <w:sz w:val="16"/>
              </w:rPr>
              <w:t>Required before serious marketing traffic.</w:t>
            </w:r>
          </w:p>
        </w:tc>
      </w:tr>
      <w:tr>
        <w:tc>
          <w:tcPr>
            <w:tcW w:type="dxa" w:w="2880"/>
            <w:tcMar>
              <w:top w:w="80" w:type="dxa"/>
              <w:start w:w="100" w:type="dxa"/>
              <w:bottom w:w="80" w:type="dxa"/>
              <w:end w:w="100" w:type="dxa"/>
            </w:tcMar>
            <w:vAlign w:val="top"/>
          </w:tcPr>
          <w:p>
            <w:r>
              <w:rPr>
                <w:sz w:val="16"/>
              </w:rPr>
              <w:t>P3 — SEO / Growth</w:t>
            </w:r>
          </w:p>
        </w:tc>
        <w:tc>
          <w:tcPr>
            <w:tcW w:type="dxa" w:w="2880"/>
            <w:tcMar>
              <w:top w:w="80" w:type="dxa"/>
              <w:start w:w="100" w:type="dxa"/>
              <w:bottom w:w="80" w:type="dxa"/>
              <w:end w:w="100" w:type="dxa"/>
            </w:tcMar>
            <w:vAlign w:val="top"/>
          </w:tcPr>
          <w:p>
            <w:r>
              <w:rPr>
                <w:sz w:val="16"/>
              </w:rPr>
              <w:t>Search structure, content, metadata and schema</w:t>
            </w:r>
          </w:p>
        </w:tc>
        <w:tc>
          <w:tcPr>
            <w:tcW w:type="dxa" w:w="2880"/>
            <w:tcMar>
              <w:top w:w="80" w:type="dxa"/>
              <w:start w:w="100" w:type="dxa"/>
              <w:bottom w:w="80" w:type="dxa"/>
              <w:end w:w="100" w:type="dxa"/>
            </w:tcMar>
            <w:vAlign w:val="top"/>
          </w:tcPr>
          <w:p>
            <w:r>
              <w:rPr>
                <w:sz w:val="16"/>
              </w:rPr>
              <w:t>Implement at launch or immediately after.</w:t>
            </w:r>
          </w:p>
        </w:tc>
      </w:tr>
      <w:tr>
        <w:tc>
          <w:tcPr>
            <w:tcW w:type="dxa" w:w="2880"/>
            <w:tcMar>
              <w:top w:w="80" w:type="dxa"/>
              <w:start w:w="100" w:type="dxa"/>
              <w:bottom w:w="80" w:type="dxa"/>
              <w:end w:w="100" w:type="dxa"/>
            </w:tcMar>
            <w:vAlign w:val="top"/>
          </w:tcPr>
          <w:p>
            <w:r>
              <w:rPr>
                <w:sz w:val="16"/>
              </w:rPr>
              <w:t>P4 — Polish</w:t>
            </w:r>
          </w:p>
        </w:tc>
        <w:tc>
          <w:tcPr>
            <w:tcW w:type="dxa" w:w="2880"/>
            <w:tcMar>
              <w:top w:w="80" w:type="dxa"/>
              <w:start w:w="100" w:type="dxa"/>
              <w:bottom w:w="80" w:type="dxa"/>
              <w:end w:w="100" w:type="dxa"/>
            </w:tcMar>
            <w:vAlign w:val="top"/>
          </w:tcPr>
          <w:p>
            <w:r>
              <w:rPr>
                <w:sz w:val="16"/>
              </w:rPr>
              <w:t>Visual refinement, animation and micro-interactions</w:t>
            </w:r>
          </w:p>
        </w:tc>
        <w:tc>
          <w:tcPr>
            <w:tcW w:type="dxa" w:w="2880"/>
            <w:tcMar>
              <w:top w:w="80" w:type="dxa"/>
              <w:start w:w="100" w:type="dxa"/>
              <w:bottom w:w="80" w:type="dxa"/>
              <w:end w:w="100" w:type="dxa"/>
            </w:tcMar>
            <w:vAlign w:val="top"/>
          </w:tcPr>
          <w:p>
            <w:r>
              <w:rPr>
                <w:sz w:val="16"/>
              </w:rPr>
              <w:t>Do after content and functionality are correct.</w:t>
            </w:r>
          </w:p>
        </w:tc>
      </w:tr>
    </w:tbl>
    <w:p/>
    <w:p>
      <w:r>
        <w:br w:type="page"/>
      </w:r>
    </w:p>
    <w:p>
      <w:pPr>
        <w:pStyle w:val="Heading1"/>
      </w:pPr>
      <w:r>
        <w:t>1. Executive Summary</w:t>
      </w:r>
    </w:p>
    <w:p>
      <w:r>
        <w:t>The staging site is visually strong and has a coherent modern technology-company aesthetic. The main weakness is the commercial story. The current site presents SVaaN as a broad strategy/design/engineering company, while the stronger public story is a technology partner that builds, modernizes, operates and continuously improves business-critical technology.</w:t>
      </w:r>
    </w:p>
    <w:p>
      <w:r>
        <w:t>The new site must make a prospective founder, CEO, CTO, COO or technology leader understand within seconds: what SVaaN does, who it helps, why it is different, what evidence exists, and what the next step should be.</w:t>
      </w:r>
    </w:p>
    <w:tbl>
      <w:tblPr>
        <w:tblStyle w:val="TableGrid"/>
        <w:tblW w:type="auto" w:w="0"/>
        <w:tblLook w:firstColumn="1" w:firstRow="1" w:lastColumn="0" w:lastRow="0" w:noHBand="0" w:noVBand="1" w:val="04A0"/>
      </w:tblPr>
      <w:tblGrid>
        <w:gridCol w:w="8640"/>
      </w:tblGrid>
      <w:tr>
        <w:tc>
          <w:tcPr>
            <w:tcW w:type="dxa" w:w="8640"/>
            <w:shd w:fill="EEF2F7"/>
            <w:tcMar>
              <w:top w:w="140" w:type="dxa"/>
              <w:start w:w="180" w:type="dxa"/>
              <w:bottom w:w="140" w:type="dxa"/>
              <w:end w:w="180" w:type="dxa"/>
            </w:tcMar>
          </w:tcPr>
          <w:p>
            <w:r>
              <w:rPr>
                <w:b/>
                <w:sz w:val="21"/>
              </w:rPr>
              <w:t>Recommended core positioning</w:t>
              <w:br/>
            </w:r>
            <w:r>
              <w:rPr>
                <w:sz w:val="19"/>
              </w:rPr>
              <w:t>SVaaN is a technology partner for the full lifecycle of business technology — helping organizations build new software, modernize existing systems, operate critical technology and continuously improve how technology supports the business.</w:t>
            </w:r>
          </w:p>
        </w:tc>
      </w:tr>
    </w:tbl>
    <w:p/>
    <w:p>
      <w:pPr>
        <w:pStyle w:val="Heading2"/>
      </w:pPr>
      <w:r>
        <w:t>Recommended four-pillar model</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F2937"/>
            <w:tcMar>
              <w:top w:w="80" w:type="dxa"/>
              <w:start w:w="100" w:type="dxa"/>
              <w:bottom w:w="80" w:type="dxa"/>
              <w:end w:w="100" w:type="dxa"/>
            </w:tcMar>
          </w:tcPr>
          <w:p>
            <w:r>
              <w:rPr>
                <w:b/>
                <w:sz w:val="17"/>
              </w:rPr>
              <w:t>Pillar</w:t>
            </w:r>
          </w:p>
        </w:tc>
        <w:tc>
          <w:tcPr>
            <w:tcW w:type="dxa" w:w="2880"/>
            <w:shd w:fill="1F2937"/>
            <w:tcMar>
              <w:top w:w="80" w:type="dxa"/>
              <w:start w:w="100" w:type="dxa"/>
              <w:bottom w:w="80" w:type="dxa"/>
              <w:end w:w="100" w:type="dxa"/>
            </w:tcMar>
          </w:tcPr>
          <w:p>
            <w:r>
              <w:rPr>
                <w:b/>
                <w:sz w:val="17"/>
              </w:rPr>
              <w:t>Meaning</w:t>
            </w:r>
          </w:p>
        </w:tc>
        <w:tc>
          <w:tcPr>
            <w:tcW w:type="dxa" w:w="2880"/>
            <w:shd w:fill="1F2937"/>
            <w:tcMar>
              <w:top w:w="80" w:type="dxa"/>
              <w:start w:w="100" w:type="dxa"/>
              <w:bottom w:w="80" w:type="dxa"/>
              <w:end w:w="100" w:type="dxa"/>
            </w:tcMar>
          </w:tcPr>
          <w:p>
            <w:r>
              <w:rPr>
                <w:b/>
                <w:sz w:val="17"/>
              </w:rPr>
              <w:t>Typical services</w:t>
            </w:r>
          </w:p>
        </w:tc>
      </w:tr>
      <w:tr>
        <w:tc>
          <w:tcPr>
            <w:tcW w:type="dxa" w:w="2880"/>
            <w:tcMar>
              <w:top w:w="80" w:type="dxa"/>
              <w:start w:w="100" w:type="dxa"/>
              <w:bottom w:w="80" w:type="dxa"/>
              <w:end w:w="100" w:type="dxa"/>
            </w:tcMar>
            <w:vAlign w:val="top"/>
          </w:tcPr>
          <w:p>
            <w:r>
              <w:rPr>
                <w:sz w:val="16"/>
              </w:rPr>
              <w:t>BUILD</w:t>
            </w:r>
          </w:p>
        </w:tc>
        <w:tc>
          <w:tcPr>
            <w:tcW w:type="dxa" w:w="2880"/>
            <w:tcMar>
              <w:top w:w="80" w:type="dxa"/>
              <w:start w:w="100" w:type="dxa"/>
              <w:bottom w:w="80" w:type="dxa"/>
              <w:end w:w="100" w:type="dxa"/>
            </w:tcMar>
            <w:vAlign w:val="top"/>
          </w:tcPr>
          <w:p>
            <w:r>
              <w:rPr>
                <w:sz w:val="16"/>
              </w:rPr>
              <w:t>Create new products and systems.</w:t>
            </w:r>
          </w:p>
        </w:tc>
        <w:tc>
          <w:tcPr>
            <w:tcW w:type="dxa" w:w="2880"/>
            <w:tcMar>
              <w:top w:w="80" w:type="dxa"/>
              <w:start w:w="100" w:type="dxa"/>
              <w:bottom w:w="80" w:type="dxa"/>
              <w:end w:w="100" w:type="dxa"/>
            </w:tcMar>
            <w:vAlign w:val="top"/>
          </w:tcPr>
          <w:p>
            <w:r>
              <w:rPr>
                <w:sz w:val="16"/>
              </w:rPr>
              <w:t>Custom software, product engineering, MVP, POC, enterprise applications, AI solutions.</w:t>
            </w:r>
          </w:p>
        </w:tc>
      </w:tr>
      <w:tr>
        <w:tc>
          <w:tcPr>
            <w:tcW w:type="dxa" w:w="2880"/>
            <w:tcMar>
              <w:top w:w="80" w:type="dxa"/>
              <w:start w:w="100" w:type="dxa"/>
              <w:bottom w:w="80" w:type="dxa"/>
              <w:end w:w="100" w:type="dxa"/>
            </w:tcMar>
            <w:vAlign w:val="top"/>
          </w:tcPr>
          <w:p>
            <w:r>
              <w:rPr>
                <w:sz w:val="16"/>
              </w:rPr>
              <w:t>MODERNIZE</w:t>
            </w:r>
          </w:p>
        </w:tc>
        <w:tc>
          <w:tcPr>
            <w:tcW w:type="dxa" w:w="2880"/>
            <w:tcMar>
              <w:top w:w="80" w:type="dxa"/>
              <w:start w:w="100" w:type="dxa"/>
              <w:bottom w:w="80" w:type="dxa"/>
              <w:end w:w="100" w:type="dxa"/>
            </w:tcMar>
            <w:vAlign w:val="top"/>
          </w:tcPr>
          <w:p>
            <w:r>
              <w:rPr>
                <w:sz w:val="16"/>
              </w:rPr>
              <w:t>Improve or replace technology that is holding the business back.</w:t>
            </w:r>
          </w:p>
        </w:tc>
        <w:tc>
          <w:tcPr>
            <w:tcW w:type="dxa" w:w="2880"/>
            <w:tcMar>
              <w:top w:w="80" w:type="dxa"/>
              <w:start w:w="100" w:type="dxa"/>
              <w:bottom w:w="80" w:type="dxa"/>
              <w:end w:w="100" w:type="dxa"/>
            </w:tcMar>
            <w:vAlign w:val="top"/>
          </w:tcPr>
          <w:p>
            <w:r>
              <w:rPr>
                <w:sz w:val="16"/>
              </w:rPr>
              <w:t>Legacy modernization, architecture, cloud migration, AI integration, API/integration work.</w:t>
            </w:r>
          </w:p>
        </w:tc>
      </w:tr>
      <w:tr>
        <w:tc>
          <w:tcPr>
            <w:tcW w:type="dxa" w:w="2880"/>
            <w:tcMar>
              <w:top w:w="80" w:type="dxa"/>
              <w:start w:w="100" w:type="dxa"/>
              <w:bottom w:w="80" w:type="dxa"/>
              <w:end w:w="100" w:type="dxa"/>
            </w:tcMar>
            <w:vAlign w:val="top"/>
          </w:tcPr>
          <w:p>
            <w:r>
              <w:rPr>
                <w:sz w:val="16"/>
              </w:rPr>
              <w:t>OPERATE</w:t>
            </w:r>
          </w:p>
        </w:tc>
        <w:tc>
          <w:tcPr>
            <w:tcW w:type="dxa" w:w="2880"/>
            <w:tcMar>
              <w:top w:w="80" w:type="dxa"/>
              <w:start w:w="100" w:type="dxa"/>
              <w:bottom w:w="80" w:type="dxa"/>
              <w:end w:w="100" w:type="dxa"/>
            </w:tcMar>
            <w:vAlign w:val="top"/>
          </w:tcPr>
          <w:p>
            <w:r>
              <w:rPr>
                <w:sz w:val="16"/>
              </w:rPr>
              <w:t>Keep live technology reliable and useful.</w:t>
            </w:r>
          </w:p>
        </w:tc>
        <w:tc>
          <w:tcPr>
            <w:tcW w:type="dxa" w:w="2880"/>
            <w:tcMar>
              <w:top w:w="80" w:type="dxa"/>
              <w:start w:w="100" w:type="dxa"/>
              <w:bottom w:w="80" w:type="dxa"/>
              <w:end w:w="100" w:type="dxa"/>
            </w:tcMar>
            <w:vAlign w:val="top"/>
          </w:tcPr>
          <w:p>
            <w:r>
              <w:rPr>
                <w:sz w:val="16"/>
              </w:rPr>
              <w:t>Application support, helpdesk, production support, infrastructure, cloud managed services, DevOps.</w:t>
            </w:r>
          </w:p>
        </w:tc>
      </w:tr>
      <w:tr>
        <w:tc>
          <w:tcPr>
            <w:tcW w:type="dxa" w:w="2880"/>
            <w:tcMar>
              <w:top w:w="80" w:type="dxa"/>
              <w:start w:w="100" w:type="dxa"/>
              <w:bottom w:w="80" w:type="dxa"/>
              <w:end w:w="100" w:type="dxa"/>
            </w:tcMar>
            <w:vAlign w:val="top"/>
          </w:tcPr>
          <w:p>
            <w:r>
              <w:rPr>
                <w:sz w:val="16"/>
              </w:rPr>
              <w:t>EVOLVE</w:t>
            </w:r>
          </w:p>
        </w:tc>
        <w:tc>
          <w:tcPr>
            <w:tcW w:type="dxa" w:w="2880"/>
            <w:tcMar>
              <w:top w:w="80" w:type="dxa"/>
              <w:start w:w="100" w:type="dxa"/>
              <w:bottom w:w="80" w:type="dxa"/>
              <w:end w:w="100" w:type="dxa"/>
            </w:tcMar>
            <w:vAlign w:val="top"/>
          </w:tcPr>
          <w:p>
            <w:r>
              <w:rPr>
                <w:sz w:val="16"/>
              </w:rPr>
              <w:t>Continuously improve technology as the business changes.</w:t>
            </w:r>
          </w:p>
        </w:tc>
        <w:tc>
          <w:tcPr>
            <w:tcW w:type="dxa" w:w="2880"/>
            <w:tcMar>
              <w:top w:w="80" w:type="dxa"/>
              <w:start w:w="100" w:type="dxa"/>
              <w:bottom w:w="80" w:type="dxa"/>
              <w:end w:w="100" w:type="dxa"/>
            </w:tcMar>
            <w:vAlign w:val="top"/>
          </w:tcPr>
          <w:p>
            <w:r>
              <w:rPr>
                <w:sz w:val="16"/>
              </w:rPr>
              <w:t>Automation, AI, optimization, enhancements, performance improvement, product evolution.</w:t>
            </w:r>
          </w:p>
        </w:tc>
      </w:tr>
    </w:tbl>
    <w:p/>
    <w:p>
      <w:pPr>
        <w:pStyle w:val="Heading1"/>
      </w:pPr>
      <w:r>
        <w:t>2. Current-State Audit — What Exists Today</w:t>
      </w:r>
    </w:p>
    <w:p>
      <w:r>
        <w:t>The staging site currently includes Home, About, Approach, Capabilities, Work, Leadership, Contact, Privacy and Terms. The homepage leads with “We build technology that moves business forward” and presents strategy, design, engineering, AI, cloud, managed support, selected work, process, metrics, technology stack, testimonial and contact CTA.</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fill="1F2937"/>
            <w:tcMar>
              <w:top w:w="80" w:type="dxa"/>
              <w:start w:w="100" w:type="dxa"/>
              <w:bottom w:w="80" w:type="dxa"/>
              <w:end w:w="100" w:type="dxa"/>
            </w:tcMar>
          </w:tcPr>
          <w:p>
            <w:r>
              <w:rPr>
                <w:b/>
                <w:sz w:val="17"/>
              </w:rPr>
              <w:t>Area</w:t>
            </w:r>
          </w:p>
        </w:tc>
        <w:tc>
          <w:tcPr>
            <w:tcW w:type="dxa" w:w="2160"/>
            <w:shd w:fill="1F2937"/>
            <w:tcMar>
              <w:top w:w="80" w:type="dxa"/>
              <w:start w:w="100" w:type="dxa"/>
              <w:bottom w:w="80" w:type="dxa"/>
              <w:end w:w="100" w:type="dxa"/>
            </w:tcMar>
          </w:tcPr>
          <w:p>
            <w:r>
              <w:rPr>
                <w:b/>
                <w:sz w:val="17"/>
              </w:rPr>
              <w:t>Current observation</w:t>
            </w:r>
          </w:p>
        </w:tc>
        <w:tc>
          <w:tcPr>
            <w:tcW w:type="dxa" w:w="2160"/>
            <w:shd w:fill="1F2937"/>
            <w:tcMar>
              <w:top w:w="80" w:type="dxa"/>
              <w:start w:w="100" w:type="dxa"/>
              <w:bottom w:w="80" w:type="dxa"/>
              <w:end w:w="100" w:type="dxa"/>
            </w:tcMar>
          </w:tcPr>
          <w:p>
            <w:r>
              <w:rPr>
                <w:b/>
                <w:sz w:val="17"/>
              </w:rPr>
              <w:t>Assessment</w:t>
            </w:r>
          </w:p>
        </w:tc>
        <w:tc>
          <w:tcPr>
            <w:tcW w:type="dxa" w:w="2160"/>
            <w:shd w:fill="1F2937"/>
            <w:tcMar>
              <w:top w:w="80" w:type="dxa"/>
              <w:start w:w="100" w:type="dxa"/>
              <w:bottom w:w="80" w:type="dxa"/>
              <w:end w:w="100" w:type="dxa"/>
            </w:tcMar>
          </w:tcPr>
          <w:p>
            <w:r>
              <w:rPr>
                <w:b/>
                <w:sz w:val="17"/>
              </w:rPr>
              <w:t>Required direction</w:t>
            </w:r>
          </w:p>
        </w:tc>
      </w:tr>
      <w:tr>
        <w:tc>
          <w:tcPr>
            <w:tcW w:type="dxa" w:w="2160"/>
            <w:tcMar>
              <w:top w:w="80" w:type="dxa"/>
              <w:start w:w="100" w:type="dxa"/>
              <w:bottom w:w="80" w:type="dxa"/>
              <w:end w:w="100" w:type="dxa"/>
            </w:tcMar>
            <w:vAlign w:val="top"/>
          </w:tcPr>
          <w:p>
            <w:r>
              <w:rPr>
                <w:sz w:val="16"/>
              </w:rPr>
              <w:t>Visual design</w:t>
            </w:r>
          </w:p>
        </w:tc>
        <w:tc>
          <w:tcPr>
            <w:tcW w:type="dxa" w:w="2160"/>
            <w:tcMar>
              <w:top w:w="80" w:type="dxa"/>
              <w:start w:w="100" w:type="dxa"/>
              <w:bottom w:w="80" w:type="dxa"/>
              <w:end w:w="100" w:type="dxa"/>
            </w:tcMar>
            <w:vAlign w:val="top"/>
          </w:tcPr>
          <w:p>
            <w:r>
              <w:rPr>
                <w:sz w:val="16"/>
              </w:rPr>
              <w:t>Clean, modern, premium technology aesthetic.</w:t>
            </w:r>
          </w:p>
        </w:tc>
        <w:tc>
          <w:tcPr>
            <w:tcW w:type="dxa" w:w="2160"/>
            <w:tcMar>
              <w:top w:w="80" w:type="dxa"/>
              <w:start w:w="100" w:type="dxa"/>
              <w:bottom w:w="80" w:type="dxa"/>
              <w:end w:w="100" w:type="dxa"/>
            </w:tcMar>
            <w:vAlign w:val="top"/>
          </w:tcPr>
          <w:p>
            <w:r>
              <w:rPr>
                <w:sz w:val="16"/>
              </w:rPr>
              <w:t>Strong</w:t>
            </w:r>
          </w:p>
        </w:tc>
        <w:tc>
          <w:tcPr>
            <w:tcW w:type="dxa" w:w="2160"/>
            <w:tcMar>
              <w:top w:w="80" w:type="dxa"/>
              <w:start w:w="100" w:type="dxa"/>
              <w:bottom w:w="80" w:type="dxa"/>
              <w:end w:w="100" w:type="dxa"/>
            </w:tcMar>
            <w:vAlign w:val="top"/>
          </w:tcPr>
          <w:p>
            <w:r>
              <w:rPr>
                <w:sz w:val="16"/>
              </w:rPr>
              <w:t>Preserve the visual system unless it conflicts with the new hierarchy.</w:t>
            </w:r>
          </w:p>
        </w:tc>
      </w:tr>
      <w:tr>
        <w:tc>
          <w:tcPr>
            <w:tcW w:type="dxa" w:w="2160"/>
            <w:tcMar>
              <w:top w:w="80" w:type="dxa"/>
              <w:start w:w="100" w:type="dxa"/>
              <w:bottom w:w="80" w:type="dxa"/>
              <w:end w:w="100" w:type="dxa"/>
            </w:tcMar>
            <w:vAlign w:val="top"/>
          </w:tcPr>
          <w:p>
            <w:r>
              <w:rPr>
                <w:sz w:val="16"/>
              </w:rPr>
              <w:t>Hero</w:t>
            </w:r>
          </w:p>
        </w:tc>
        <w:tc>
          <w:tcPr>
            <w:tcW w:type="dxa" w:w="2160"/>
            <w:tcMar>
              <w:top w:w="80" w:type="dxa"/>
              <w:start w:w="100" w:type="dxa"/>
              <w:bottom w:w="80" w:type="dxa"/>
              <w:end w:w="100" w:type="dxa"/>
            </w:tcMar>
            <w:vAlign w:val="top"/>
          </w:tcPr>
          <w:p>
            <w:r>
              <w:rPr>
                <w:sz w:val="16"/>
              </w:rPr>
              <w:t>Generic technology/strategy statement.</w:t>
            </w:r>
          </w:p>
        </w:tc>
        <w:tc>
          <w:tcPr>
            <w:tcW w:type="dxa" w:w="2160"/>
            <w:tcMar>
              <w:top w:w="80" w:type="dxa"/>
              <w:start w:w="100" w:type="dxa"/>
              <w:bottom w:w="80" w:type="dxa"/>
              <w:end w:w="100" w:type="dxa"/>
            </w:tcMar>
            <w:vAlign w:val="top"/>
          </w:tcPr>
          <w:p>
            <w:r>
              <w:rPr>
                <w:sz w:val="16"/>
              </w:rPr>
              <w:t>Needs change</w:t>
            </w:r>
          </w:p>
        </w:tc>
        <w:tc>
          <w:tcPr>
            <w:tcW w:type="dxa" w:w="2160"/>
            <w:tcMar>
              <w:top w:w="80" w:type="dxa"/>
              <w:start w:w="100" w:type="dxa"/>
              <w:bottom w:w="80" w:type="dxa"/>
              <w:end w:w="100" w:type="dxa"/>
            </w:tcMar>
            <w:vAlign w:val="top"/>
          </w:tcPr>
          <w:p>
            <w:r>
              <w:rPr>
                <w:sz w:val="16"/>
              </w:rPr>
              <w:t>Make the proposition more specific and commercially useful.</w:t>
            </w:r>
          </w:p>
        </w:tc>
      </w:tr>
      <w:tr>
        <w:tc>
          <w:tcPr>
            <w:tcW w:type="dxa" w:w="2160"/>
            <w:tcMar>
              <w:top w:w="80" w:type="dxa"/>
              <w:start w:w="100" w:type="dxa"/>
              <w:bottom w:w="80" w:type="dxa"/>
              <w:end w:w="100" w:type="dxa"/>
            </w:tcMar>
            <w:vAlign w:val="top"/>
          </w:tcPr>
          <w:p>
            <w:r>
              <w:rPr>
                <w:sz w:val="16"/>
              </w:rPr>
              <w:t>Capabilities</w:t>
            </w:r>
          </w:p>
        </w:tc>
        <w:tc>
          <w:tcPr>
            <w:tcW w:type="dxa" w:w="2160"/>
            <w:tcMar>
              <w:top w:w="80" w:type="dxa"/>
              <w:start w:w="100" w:type="dxa"/>
              <w:bottom w:w="80" w:type="dxa"/>
              <w:end w:w="100" w:type="dxa"/>
            </w:tcMar>
            <w:vAlign w:val="top"/>
          </w:tcPr>
          <w:p>
            <w:r>
              <w:rPr>
                <w:sz w:val="16"/>
              </w:rPr>
              <w:t>Six broad service groups.</w:t>
            </w:r>
          </w:p>
        </w:tc>
        <w:tc>
          <w:tcPr>
            <w:tcW w:type="dxa" w:w="2160"/>
            <w:tcMar>
              <w:top w:w="80" w:type="dxa"/>
              <w:start w:w="100" w:type="dxa"/>
              <w:bottom w:w="80" w:type="dxa"/>
              <w:end w:w="100" w:type="dxa"/>
            </w:tcMar>
            <w:vAlign w:val="top"/>
          </w:tcPr>
          <w:p>
            <w:r>
              <w:rPr>
                <w:sz w:val="16"/>
              </w:rPr>
              <w:t>Good foundation</w:t>
            </w:r>
          </w:p>
        </w:tc>
        <w:tc>
          <w:tcPr>
            <w:tcW w:type="dxa" w:w="2160"/>
            <w:tcMar>
              <w:top w:w="80" w:type="dxa"/>
              <w:start w:w="100" w:type="dxa"/>
              <w:bottom w:w="80" w:type="dxa"/>
              <w:end w:w="100" w:type="dxa"/>
            </w:tcMar>
            <w:vAlign w:val="top"/>
          </w:tcPr>
          <w:p>
            <w:r>
              <w:rPr>
                <w:sz w:val="16"/>
              </w:rPr>
              <w:t>Reorganize into Build / Modernize / Operate / Evolve.</w:t>
            </w:r>
          </w:p>
        </w:tc>
      </w:tr>
      <w:tr>
        <w:tc>
          <w:tcPr>
            <w:tcW w:type="dxa" w:w="2160"/>
            <w:tcMar>
              <w:top w:w="80" w:type="dxa"/>
              <w:start w:w="100" w:type="dxa"/>
              <w:bottom w:w="80" w:type="dxa"/>
              <w:end w:w="100" w:type="dxa"/>
            </w:tcMar>
            <w:vAlign w:val="top"/>
          </w:tcPr>
          <w:p>
            <w:r>
              <w:rPr>
                <w:sz w:val="16"/>
              </w:rPr>
              <w:t>Work</w:t>
            </w:r>
          </w:p>
        </w:tc>
        <w:tc>
          <w:tcPr>
            <w:tcW w:type="dxa" w:w="2160"/>
            <w:tcMar>
              <w:top w:w="80" w:type="dxa"/>
              <w:start w:w="100" w:type="dxa"/>
              <w:bottom w:w="80" w:type="dxa"/>
              <w:end w:w="100" w:type="dxa"/>
            </w:tcMar>
            <w:vAlign w:val="top"/>
          </w:tcPr>
          <w:p>
            <w:r>
              <w:rPr>
                <w:sz w:val="16"/>
              </w:rPr>
              <w:t>Six case-study cards with generic company descriptions.</w:t>
            </w:r>
          </w:p>
        </w:tc>
        <w:tc>
          <w:tcPr>
            <w:tcW w:type="dxa" w:w="2160"/>
            <w:tcMar>
              <w:top w:w="80" w:type="dxa"/>
              <w:start w:w="100" w:type="dxa"/>
              <w:bottom w:w="80" w:type="dxa"/>
              <w:end w:w="100" w:type="dxa"/>
            </w:tcMar>
            <w:vAlign w:val="top"/>
          </w:tcPr>
          <w:p>
            <w:r>
              <w:rPr>
                <w:sz w:val="16"/>
              </w:rPr>
              <w:t>High risk</w:t>
            </w:r>
          </w:p>
        </w:tc>
        <w:tc>
          <w:tcPr>
            <w:tcW w:type="dxa" w:w="2160"/>
            <w:tcMar>
              <w:top w:w="80" w:type="dxa"/>
              <w:start w:w="100" w:type="dxa"/>
              <w:bottom w:w="80" w:type="dxa"/>
              <w:end w:w="100" w:type="dxa"/>
            </w:tcMar>
            <w:vAlign w:val="top"/>
          </w:tcPr>
          <w:p>
            <w:r>
              <w:rPr>
                <w:sz w:val="16"/>
              </w:rPr>
              <w:t>Use only verified real work; every detail page must exist.</w:t>
            </w:r>
          </w:p>
        </w:tc>
      </w:tr>
      <w:tr>
        <w:tc>
          <w:tcPr>
            <w:tcW w:type="dxa" w:w="2160"/>
            <w:tcMar>
              <w:top w:w="80" w:type="dxa"/>
              <w:start w:w="100" w:type="dxa"/>
              <w:bottom w:w="80" w:type="dxa"/>
              <w:end w:w="100" w:type="dxa"/>
            </w:tcMar>
            <w:vAlign w:val="top"/>
          </w:tcPr>
          <w:p>
            <w:r>
              <w:rPr>
                <w:sz w:val="16"/>
              </w:rPr>
              <w:t>Metrics</w:t>
            </w:r>
          </w:p>
        </w:tc>
        <w:tc>
          <w:tcPr>
            <w:tcW w:type="dxa" w:w="2160"/>
            <w:tcMar>
              <w:top w:w="80" w:type="dxa"/>
              <w:start w:w="100" w:type="dxa"/>
              <w:bottom w:w="80" w:type="dxa"/>
              <w:end w:w="100" w:type="dxa"/>
            </w:tcMar>
            <w:vAlign w:val="top"/>
          </w:tcPr>
          <w:p>
            <w:r>
              <w:rPr>
                <w:sz w:val="16"/>
              </w:rPr>
              <w:t>Zero-value placeholders plus a separate 120+ projects figure.</w:t>
            </w:r>
          </w:p>
        </w:tc>
        <w:tc>
          <w:tcPr>
            <w:tcW w:type="dxa" w:w="2160"/>
            <w:tcMar>
              <w:top w:w="80" w:type="dxa"/>
              <w:start w:w="100" w:type="dxa"/>
              <w:bottom w:w="80" w:type="dxa"/>
              <w:end w:w="100" w:type="dxa"/>
            </w:tcMar>
            <w:vAlign w:val="top"/>
          </w:tcPr>
          <w:p>
            <w:r>
              <w:rPr>
                <w:sz w:val="16"/>
              </w:rPr>
              <w:t>Critical</w:t>
            </w:r>
          </w:p>
        </w:tc>
        <w:tc>
          <w:tcPr>
            <w:tcW w:type="dxa" w:w="2160"/>
            <w:tcMar>
              <w:top w:w="80" w:type="dxa"/>
              <w:start w:w="100" w:type="dxa"/>
              <w:bottom w:w="80" w:type="dxa"/>
              <w:end w:w="100" w:type="dxa"/>
            </w:tcMar>
            <w:vAlign w:val="top"/>
          </w:tcPr>
          <w:p>
            <w:r>
              <w:rPr>
                <w:sz w:val="16"/>
              </w:rPr>
              <w:t>Remove placeholders; use only verified metrics.</w:t>
            </w:r>
          </w:p>
        </w:tc>
      </w:tr>
      <w:tr>
        <w:tc>
          <w:tcPr>
            <w:tcW w:type="dxa" w:w="2160"/>
            <w:tcMar>
              <w:top w:w="80" w:type="dxa"/>
              <w:start w:w="100" w:type="dxa"/>
              <w:bottom w:w="80" w:type="dxa"/>
              <w:end w:w="100" w:type="dxa"/>
            </w:tcMar>
            <w:vAlign w:val="top"/>
          </w:tcPr>
          <w:p>
            <w:r>
              <w:rPr>
                <w:sz w:val="16"/>
              </w:rPr>
              <w:t>Testimonial</w:t>
            </w:r>
          </w:p>
        </w:tc>
        <w:tc>
          <w:tcPr>
            <w:tcW w:type="dxa" w:w="2160"/>
            <w:tcMar>
              <w:top w:w="80" w:type="dxa"/>
              <w:start w:w="100" w:type="dxa"/>
              <w:bottom w:w="80" w:type="dxa"/>
              <w:end w:w="100" w:type="dxa"/>
            </w:tcMar>
            <w:vAlign w:val="top"/>
          </w:tcPr>
          <w:p>
            <w:r>
              <w:rPr>
                <w:sz w:val="16"/>
              </w:rPr>
              <w:t>Named testimonial appears on homepage.</w:t>
            </w:r>
          </w:p>
        </w:tc>
        <w:tc>
          <w:tcPr>
            <w:tcW w:type="dxa" w:w="2160"/>
            <w:tcMar>
              <w:top w:w="80" w:type="dxa"/>
              <w:start w:w="100" w:type="dxa"/>
              <w:bottom w:w="80" w:type="dxa"/>
              <w:end w:w="100" w:type="dxa"/>
            </w:tcMar>
            <w:vAlign w:val="top"/>
          </w:tcPr>
          <w:p>
            <w:r>
              <w:rPr>
                <w:sz w:val="16"/>
              </w:rPr>
              <w:t>Critical</w:t>
            </w:r>
          </w:p>
        </w:tc>
        <w:tc>
          <w:tcPr>
            <w:tcW w:type="dxa" w:w="2160"/>
            <w:tcMar>
              <w:top w:w="80" w:type="dxa"/>
              <w:start w:w="100" w:type="dxa"/>
              <w:bottom w:w="80" w:type="dxa"/>
              <w:end w:w="100" w:type="dxa"/>
            </w:tcMar>
            <w:vAlign w:val="top"/>
          </w:tcPr>
          <w:p>
            <w:r>
              <w:rPr>
                <w:sz w:val="16"/>
              </w:rPr>
              <w:t>Use only a verified client/person/testimonial with permission.</w:t>
            </w:r>
          </w:p>
        </w:tc>
      </w:tr>
      <w:tr>
        <w:tc>
          <w:tcPr>
            <w:tcW w:type="dxa" w:w="2160"/>
            <w:tcMar>
              <w:top w:w="80" w:type="dxa"/>
              <w:start w:w="100" w:type="dxa"/>
              <w:bottom w:w="80" w:type="dxa"/>
              <w:end w:w="100" w:type="dxa"/>
            </w:tcMar>
            <w:vAlign w:val="top"/>
          </w:tcPr>
          <w:p>
            <w:r>
              <w:rPr>
                <w:sz w:val="16"/>
              </w:rPr>
              <w:t>About</w:t>
            </w:r>
          </w:p>
        </w:tc>
        <w:tc>
          <w:tcPr>
            <w:tcW w:type="dxa" w:w="2160"/>
            <w:tcMar>
              <w:top w:w="80" w:type="dxa"/>
              <w:start w:w="100" w:type="dxa"/>
              <w:bottom w:w="80" w:type="dxa"/>
              <w:end w:w="100" w:type="dxa"/>
            </w:tcMar>
            <w:vAlign w:val="top"/>
          </w:tcPr>
          <w:p>
            <w:r>
              <w:rPr>
                <w:sz w:val="16"/>
              </w:rPr>
              <w:t>Purpose, vision, mission and beliefs are abstract.</w:t>
            </w:r>
          </w:p>
        </w:tc>
        <w:tc>
          <w:tcPr>
            <w:tcW w:type="dxa" w:w="2160"/>
            <w:tcMar>
              <w:top w:w="80" w:type="dxa"/>
              <w:start w:w="100" w:type="dxa"/>
              <w:bottom w:w="80" w:type="dxa"/>
              <w:end w:w="100" w:type="dxa"/>
            </w:tcMar>
            <w:vAlign w:val="top"/>
          </w:tcPr>
          <w:p>
            <w:r>
              <w:rPr>
                <w:sz w:val="16"/>
              </w:rPr>
              <w:t>Needs rewrite</w:t>
            </w:r>
          </w:p>
        </w:tc>
        <w:tc>
          <w:tcPr>
            <w:tcW w:type="dxa" w:w="2160"/>
            <w:tcMar>
              <w:top w:w="80" w:type="dxa"/>
              <w:start w:w="100" w:type="dxa"/>
              <w:bottom w:w="80" w:type="dxa"/>
              <w:end w:w="100" w:type="dxa"/>
            </w:tcMar>
            <w:vAlign w:val="top"/>
          </w:tcPr>
          <w:p>
            <w:r>
              <w:rPr>
                <w:sz w:val="16"/>
              </w:rPr>
              <w:t>Tell the real SVaaN story and explain what makes the company different.</w:t>
            </w:r>
          </w:p>
        </w:tc>
      </w:tr>
      <w:tr>
        <w:tc>
          <w:tcPr>
            <w:tcW w:type="dxa" w:w="2160"/>
            <w:tcMar>
              <w:top w:w="80" w:type="dxa"/>
              <w:start w:w="100" w:type="dxa"/>
              <w:bottom w:w="80" w:type="dxa"/>
              <w:end w:w="100" w:type="dxa"/>
            </w:tcMar>
            <w:vAlign w:val="top"/>
          </w:tcPr>
          <w:p>
            <w:r>
              <w:rPr>
                <w:sz w:val="16"/>
              </w:rPr>
              <w:t>Approach</w:t>
            </w:r>
          </w:p>
        </w:tc>
        <w:tc>
          <w:tcPr>
            <w:tcW w:type="dxa" w:w="2160"/>
            <w:tcMar>
              <w:top w:w="80" w:type="dxa"/>
              <w:start w:w="100" w:type="dxa"/>
              <w:bottom w:w="80" w:type="dxa"/>
              <w:end w:w="100" w:type="dxa"/>
            </w:tcMar>
            <w:vAlign w:val="top"/>
          </w:tcPr>
          <w:p>
            <w:r>
              <w:rPr>
                <w:sz w:val="16"/>
              </w:rPr>
              <w:t>Five-stage process plus a second engagement model.</w:t>
            </w:r>
          </w:p>
        </w:tc>
        <w:tc>
          <w:tcPr>
            <w:tcW w:type="dxa" w:w="2160"/>
            <w:tcMar>
              <w:top w:w="80" w:type="dxa"/>
              <w:start w:w="100" w:type="dxa"/>
              <w:bottom w:w="80" w:type="dxa"/>
              <w:end w:w="100" w:type="dxa"/>
            </w:tcMar>
            <w:vAlign w:val="top"/>
          </w:tcPr>
          <w:p>
            <w:r>
              <w:rPr>
                <w:sz w:val="16"/>
              </w:rPr>
              <w:t>Overlapping</w:t>
            </w:r>
          </w:p>
        </w:tc>
        <w:tc>
          <w:tcPr>
            <w:tcW w:type="dxa" w:w="2160"/>
            <w:tcMar>
              <w:top w:w="80" w:type="dxa"/>
              <w:start w:w="100" w:type="dxa"/>
              <w:bottom w:w="80" w:type="dxa"/>
              <w:end w:w="100" w:type="dxa"/>
            </w:tcMar>
            <w:vAlign w:val="top"/>
          </w:tcPr>
          <w:p>
            <w:r>
              <w:rPr>
                <w:sz w:val="16"/>
              </w:rPr>
              <w:t>Simplify into one understandable operating model.</w:t>
            </w:r>
          </w:p>
        </w:tc>
      </w:tr>
      <w:tr>
        <w:tc>
          <w:tcPr>
            <w:tcW w:type="dxa" w:w="2160"/>
            <w:tcMar>
              <w:top w:w="80" w:type="dxa"/>
              <w:start w:w="100" w:type="dxa"/>
              <w:bottom w:w="80" w:type="dxa"/>
              <w:end w:w="100" w:type="dxa"/>
            </w:tcMar>
            <w:vAlign w:val="top"/>
          </w:tcPr>
          <w:p>
            <w:r>
              <w:rPr>
                <w:sz w:val="16"/>
              </w:rPr>
              <w:t>Leadership</w:t>
            </w:r>
          </w:p>
        </w:tc>
        <w:tc>
          <w:tcPr>
            <w:tcW w:type="dxa" w:w="2160"/>
            <w:tcMar>
              <w:top w:w="80" w:type="dxa"/>
              <w:start w:w="100" w:type="dxa"/>
              <w:bottom w:w="80" w:type="dxa"/>
              <w:end w:w="100" w:type="dxa"/>
            </w:tcMar>
            <w:vAlign w:val="top"/>
          </w:tcPr>
          <w:p>
            <w:r>
              <w:rPr>
                <w:sz w:val="16"/>
              </w:rPr>
              <w:t>Dinesh and Sai profiles.</w:t>
            </w:r>
          </w:p>
        </w:tc>
        <w:tc>
          <w:tcPr>
            <w:tcW w:type="dxa" w:w="2160"/>
            <w:tcMar>
              <w:top w:w="80" w:type="dxa"/>
              <w:start w:w="100" w:type="dxa"/>
              <w:bottom w:w="80" w:type="dxa"/>
              <w:end w:w="100" w:type="dxa"/>
            </w:tcMar>
            <w:vAlign w:val="top"/>
          </w:tcPr>
          <w:p>
            <w:r>
              <w:rPr>
                <w:sz w:val="16"/>
              </w:rPr>
              <w:t>Strong base</w:t>
            </w:r>
          </w:p>
        </w:tc>
        <w:tc>
          <w:tcPr>
            <w:tcW w:type="dxa" w:w="2160"/>
            <w:tcMar>
              <w:top w:w="80" w:type="dxa"/>
              <w:start w:w="100" w:type="dxa"/>
              <w:bottom w:w="80" w:type="dxa"/>
              <w:end w:w="100" w:type="dxa"/>
            </w:tcMar>
            <w:vAlign w:val="top"/>
          </w:tcPr>
          <w:p>
            <w:r>
              <w:rPr>
                <w:sz w:val="16"/>
              </w:rPr>
              <w:t>Keep structure; rewrite Sai profile naturally and verify titles/facts.</w:t>
            </w:r>
          </w:p>
        </w:tc>
      </w:tr>
      <w:tr>
        <w:tc>
          <w:tcPr>
            <w:tcW w:type="dxa" w:w="2160"/>
            <w:tcMar>
              <w:top w:w="80" w:type="dxa"/>
              <w:start w:w="100" w:type="dxa"/>
              <w:bottom w:w="80" w:type="dxa"/>
              <w:end w:w="100" w:type="dxa"/>
            </w:tcMar>
            <w:vAlign w:val="top"/>
          </w:tcPr>
          <w:p>
            <w:r>
              <w:rPr>
                <w:sz w:val="16"/>
              </w:rPr>
              <w:t>Contact</w:t>
            </w:r>
          </w:p>
        </w:tc>
        <w:tc>
          <w:tcPr>
            <w:tcW w:type="dxa" w:w="2160"/>
            <w:tcMar>
              <w:top w:w="80" w:type="dxa"/>
              <w:start w:w="100" w:type="dxa"/>
              <w:bottom w:w="80" w:type="dxa"/>
              <w:end w:w="100" w:type="dxa"/>
            </w:tcMar>
            <w:vAlign w:val="top"/>
          </w:tcPr>
          <w:p>
            <w:r>
              <w:rPr>
                <w:sz w:val="16"/>
              </w:rPr>
              <w:t>Basic form and contact details.</w:t>
            </w:r>
          </w:p>
        </w:tc>
        <w:tc>
          <w:tcPr>
            <w:tcW w:type="dxa" w:w="2160"/>
            <w:tcMar>
              <w:top w:w="80" w:type="dxa"/>
              <w:start w:w="100" w:type="dxa"/>
              <w:bottom w:w="80" w:type="dxa"/>
              <w:end w:w="100" w:type="dxa"/>
            </w:tcMar>
            <w:vAlign w:val="top"/>
          </w:tcPr>
          <w:p>
            <w:r>
              <w:rPr>
                <w:sz w:val="16"/>
              </w:rPr>
              <w:t>Functional base</w:t>
            </w:r>
          </w:p>
        </w:tc>
        <w:tc>
          <w:tcPr>
            <w:tcW w:type="dxa" w:w="2160"/>
            <w:tcMar>
              <w:top w:w="80" w:type="dxa"/>
              <w:start w:w="100" w:type="dxa"/>
              <w:bottom w:w="80" w:type="dxa"/>
              <w:end w:w="100" w:type="dxa"/>
            </w:tcMar>
            <w:vAlign w:val="top"/>
          </w:tcPr>
          <w:p>
            <w:r>
              <w:rPr>
                <w:sz w:val="16"/>
              </w:rPr>
              <w:t>Turn into a qualification-oriented enquiry flow.</w:t>
            </w:r>
          </w:p>
        </w:tc>
      </w:tr>
      <w:tr>
        <w:tc>
          <w:tcPr>
            <w:tcW w:type="dxa" w:w="2160"/>
            <w:tcMar>
              <w:top w:w="80" w:type="dxa"/>
              <w:start w:w="100" w:type="dxa"/>
              <w:bottom w:w="80" w:type="dxa"/>
              <w:end w:w="100" w:type="dxa"/>
            </w:tcMar>
            <w:vAlign w:val="top"/>
          </w:tcPr>
          <w:p>
            <w:r>
              <w:rPr>
                <w:sz w:val="16"/>
              </w:rPr>
              <w:t>Legal</w:t>
            </w:r>
          </w:p>
        </w:tc>
        <w:tc>
          <w:tcPr>
            <w:tcW w:type="dxa" w:w="2160"/>
            <w:tcMar>
              <w:top w:w="80" w:type="dxa"/>
              <w:start w:w="100" w:type="dxa"/>
              <w:bottom w:w="80" w:type="dxa"/>
              <w:end w:w="100" w:type="dxa"/>
            </w:tcMar>
            <w:vAlign w:val="top"/>
          </w:tcPr>
          <w:p>
            <w:r>
              <w:rPr>
                <w:sz w:val="16"/>
              </w:rPr>
              <w:t>Privacy/Terms contain placeholder-like or unnatural language.</w:t>
            </w:r>
          </w:p>
        </w:tc>
        <w:tc>
          <w:tcPr>
            <w:tcW w:type="dxa" w:w="2160"/>
            <w:tcMar>
              <w:top w:w="80" w:type="dxa"/>
              <w:start w:w="100" w:type="dxa"/>
              <w:bottom w:w="80" w:type="dxa"/>
              <w:end w:w="100" w:type="dxa"/>
            </w:tcMar>
            <w:vAlign w:val="top"/>
          </w:tcPr>
          <w:p>
            <w:r>
              <w:rPr>
                <w:sz w:val="16"/>
              </w:rPr>
              <w:t>Critical</w:t>
            </w:r>
          </w:p>
        </w:tc>
        <w:tc>
          <w:tcPr>
            <w:tcW w:type="dxa" w:w="2160"/>
            <w:tcMar>
              <w:top w:w="80" w:type="dxa"/>
              <w:start w:w="100" w:type="dxa"/>
              <w:bottom w:w="80" w:type="dxa"/>
              <w:end w:w="100" w:type="dxa"/>
            </w:tcMar>
            <w:vAlign w:val="top"/>
          </w:tcPr>
          <w:p>
            <w:r>
              <w:rPr>
                <w:sz w:val="16"/>
              </w:rPr>
              <w:t>Replace with legally reviewed, plain-English policies.</w:t>
            </w:r>
          </w:p>
        </w:tc>
      </w:tr>
      <w:tr>
        <w:tc>
          <w:tcPr>
            <w:tcW w:type="dxa" w:w="2160"/>
            <w:tcMar>
              <w:top w:w="80" w:type="dxa"/>
              <w:start w:w="100" w:type="dxa"/>
              <w:bottom w:w="80" w:type="dxa"/>
              <w:end w:w="100" w:type="dxa"/>
            </w:tcMar>
            <w:vAlign w:val="top"/>
          </w:tcPr>
          <w:p>
            <w:r>
              <w:rPr>
                <w:sz w:val="16"/>
              </w:rPr>
              <w:t>Footer</w:t>
            </w:r>
          </w:p>
        </w:tc>
        <w:tc>
          <w:tcPr>
            <w:tcW w:type="dxa" w:w="2160"/>
            <w:tcMar>
              <w:top w:w="80" w:type="dxa"/>
              <w:start w:w="100" w:type="dxa"/>
              <w:bottom w:w="80" w:type="dxa"/>
              <w:end w:w="100" w:type="dxa"/>
            </w:tcMar>
            <w:vAlign w:val="top"/>
          </w:tcPr>
          <w:p>
            <w:r>
              <w:rPr>
                <w:sz w:val="16"/>
              </w:rPr>
              <w:t>Basic navigation and contact details.</w:t>
            </w:r>
          </w:p>
        </w:tc>
        <w:tc>
          <w:tcPr>
            <w:tcW w:type="dxa" w:w="2160"/>
            <w:tcMar>
              <w:top w:w="80" w:type="dxa"/>
              <w:start w:w="100" w:type="dxa"/>
              <w:bottom w:w="80" w:type="dxa"/>
              <w:end w:w="100" w:type="dxa"/>
            </w:tcMar>
            <w:vAlign w:val="top"/>
          </w:tcPr>
          <w:p>
            <w:r>
              <w:rPr>
                <w:sz w:val="16"/>
              </w:rPr>
              <w:t>Needs expansion</w:t>
            </w:r>
          </w:p>
        </w:tc>
        <w:tc>
          <w:tcPr>
            <w:tcW w:type="dxa" w:w="2160"/>
            <w:tcMar>
              <w:top w:w="80" w:type="dxa"/>
              <w:start w:w="100" w:type="dxa"/>
              <w:bottom w:w="80" w:type="dxa"/>
              <w:end w:w="100" w:type="dxa"/>
            </w:tcMar>
            <w:vAlign w:val="top"/>
          </w:tcPr>
          <w:p>
            <w:r>
              <w:rPr>
                <w:sz w:val="16"/>
              </w:rPr>
              <w:t>Add clear solution, company, resources, trust and contact navigation.</w:t>
            </w:r>
          </w:p>
        </w:tc>
      </w:tr>
    </w:tbl>
    <w:p/>
    <w:p>
      <w:pPr>
        <w:pStyle w:val="Heading2"/>
      </w:pPr>
      <w:r>
        <w:t>Verified staging issues</w:t>
      </w:r>
    </w:p>
    <w:p>
      <w:pPr>
        <w:pStyle w:val="ListBullet"/>
      </w:pPr>
      <w:r>
        <w:t>Homepage displays 0% satisfied clients, 0+ years of experience, 0+ projects delivered and 0 industries served. These are not acceptable on a public site.</w:t>
      </w:r>
    </w:p>
    <w:p>
      <w:pPr>
        <w:pStyle w:val="ListBullet"/>
      </w:pPr>
      <w:r>
        <w:t>Homepage separately displays 120+ Projects Delivered, creating an internal inconsistency with the zero-value metrics.</w:t>
      </w:r>
    </w:p>
    <w:p>
      <w:pPr>
        <w:pStyle w:val="ListBullet"/>
      </w:pPr>
      <w:r>
        <w:t>Homepage work cards link to /work/fintech-platform, /work/healthcare-transformation, /work/proptech-suite and /work/ecommerce-infra; these routes returned 404 during audit.</w:t>
      </w:r>
    </w:p>
    <w:p>
      <w:pPr>
        <w:pStyle w:val="ListBullet"/>
      </w:pPr>
      <w:r>
        <w:t>The Work page lists additional projects such as National Freight Co. and Government Agency. Verify them before publication.</w:t>
      </w:r>
    </w:p>
    <w:p>
      <w:pPr>
        <w:pStyle w:val="ListBullet"/>
      </w:pPr>
      <w:r>
        <w:t>Homepage contains a named Sarah Jenkins testimonial. Verify it and obtain approval, otherwise remove it.</w:t>
      </w:r>
    </w:p>
    <w:p>
      <w:pPr>
        <w:pStyle w:val="ListBullet"/>
      </w:pPr>
      <w:r>
        <w:t>Privacy page explicitly contains a note that final legal text must be reviewed and approved. That note must not exist in production.</w:t>
      </w:r>
    </w:p>
    <w:p>
      <w:pPr>
        <w:pStyle w:val="ListBullet"/>
      </w:pPr>
      <w:r>
        <w:t>Terms page also contains a final-review placeholder note and should be legally reviewed before production.</w:t>
      </w:r>
    </w:p>
    <w:p>
      <w:pPr>
        <w:pStyle w:val="ListBullet"/>
      </w:pPr>
      <w:r>
        <w:t>Branding appears as both SVaaN and SVAAN. Establish one public brand treatment and use it consistently.</w:t>
      </w:r>
    </w:p>
    <w:p>
      <w:pPr>
        <w:pStyle w:val="Heading1"/>
      </w:pPr>
      <w:r>
        <w:t>3. Website Goals</w:t>
      </w:r>
    </w:p>
    <w:p>
      <w:pPr>
        <w:pStyle w:val="ListNumber"/>
      </w:pPr>
      <w:r>
        <w:t>Position SVaaN as a credible long-term technology partner rather than a generic software development vendor.</w:t>
      </w:r>
    </w:p>
    <w:p>
      <w:pPr>
        <w:pStyle w:val="ListNumber"/>
      </w:pPr>
      <w:r>
        <w:t>Make the commercial proposition understandable within seconds.</w:t>
      </w:r>
    </w:p>
    <w:p>
      <w:pPr>
        <w:pStyle w:val="ListNumber"/>
      </w:pPr>
      <w:r>
        <w:t>Show credible proof through real client stories, outcomes, relationships and verified metrics.</w:t>
      </w:r>
    </w:p>
    <w:p>
      <w:pPr>
        <w:pStyle w:val="ListNumber"/>
      </w:pPr>
      <w:r>
        <w:t>Make Application Support / Managed Technology a visible strength rather than a secondary service.</w:t>
      </w:r>
    </w:p>
    <w:p>
      <w:pPr>
        <w:pStyle w:val="ListNumber"/>
      </w:pPr>
      <w:r>
        <w:t>Create a clear path for US, UK, UAE, Canada and other target-market prospects to enquire.</w:t>
      </w:r>
    </w:p>
    <w:p>
      <w:pPr>
        <w:pStyle w:val="ListNumber"/>
      </w:pPr>
      <w:r>
        <w:t>Generate qualified business enquiries rather than generic contact submissions.</w:t>
      </w:r>
    </w:p>
    <w:p>
      <w:pPr>
        <w:pStyle w:val="ListNumber"/>
      </w:pPr>
      <w:r>
        <w:t>Support outbound and LinkedIn activity by giving prospects a strong destination after they research SVaaN.</w:t>
      </w:r>
    </w:p>
    <w:p>
      <w:pPr>
        <w:pStyle w:val="ListNumber"/>
      </w:pPr>
      <w:r>
        <w:t>Create an SEO-ready architecture around services and buyer problems.</w:t>
      </w:r>
    </w:p>
    <w:p>
      <w:pPr>
        <w:pStyle w:val="ListNumber"/>
      </w:pPr>
      <w:r>
        <w:t>Establish trust around security, privacy, delivery, support and leadership.</w:t>
      </w:r>
    </w:p>
    <w:p>
      <w:pPr>
        <w:pStyle w:val="ListNumber"/>
      </w:pPr>
      <w:r>
        <w:t>Create a content architecture that can scale without another major redesign.</w:t>
      </w:r>
    </w:p>
    <w:p>
      <w:pPr>
        <w:pStyle w:val="Heading1"/>
      </w:pPr>
      <w:r>
        <w:t>4. Primary Audience / ICP</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F2937"/>
            <w:tcMar>
              <w:top w:w="80" w:type="dxa"/>
              <w:start w:w="100" w:type="dxa"/>
              <w:bottom w:w="80" w:type="dxa"/>
              <w:end w:w="100" w:type="dxa"/>
            </w:tcMar>
          </w:tcPr>
          <w:p>
            <w:r>
              <w:rPr>
                <w:b/>
                <w:sz w:val="17"/>
              </w:rPr>
              <w:t>Audience</w:t>
            </w:r>
          </w:p>
        </w:tc>
        <w:tc>
          <w:tcPr>
            <w:tcW w:type="dxa" w:w="2880"/>
            <w:shd w:fill="1F2937"/>
            <w:tcMar>
              <w:top w:w="80" w:type="dxa"/>
              <w:start w:w="100" w:type="dxa"/>
              <w:bottom w:w="80" w:type="dxa"/>
              <w:end w:w="100" w:type="dxa"/>
            </w:tcMar>
          </w:tcPr>
          <w:p>
            <w:r>
              <w:rPr>
                <w:b/>
                <w:sz w:val="17"/>
              </w:rPr>
              <w:t>What they care about</w:t>
            </w:r>
          </w:p>
        </w:tc>
        <w:tc>
          <w:tcPr>
            <w:tcW w:type="dxa" w:w="2880"/>
            <w:shd w:fill="1F2937"/>
            <w:tcMar>
              <w:top w:w="80" w:type="dxa"/>
              <w:start w:w="100" w:type="dxa"/>
              <w:bottom w:w="80" w:type="dxa"/>
              <w:end w:w="100" w:type="dxa"/>
            </w:tcMar>
          </w:tcPr>
          <w:p>
            <w:r>
              <w:rPr>
                <w:b/>
                <w:sz w:val="17"/>
              </w:rPr>
              <w:t>Website response</w:t>
            </w:r>
          </w:p>
        </w:tc>
      </w:tr>
      <w:tr>
        <w:tc>
          <w:tcPr>
            <w:tcW w:type="dxa" w:w="2880"/>
            <w:tcMar>
              <w:top w:w="80" w:type="dxa"/>
              <w:start w:w="100" w:type="dxa"/>
              <w:bottom w:w="80" w:type="dxa"/>
              <w:end w:w="100" w:type="dxa"/>
            </w:tcMar>
            <w:vAlign w:val="top"/>
          </w:tcPr>
          <w:p>
            <w:r>
              <w:rPr>
                <w:sz w:val="16"/>
              </w:rPr>
              <w:t>Founder / CEO</w:t>
            </w:r>
          </w:p>
        </w:tc>
        <w:tc>
          <w:tcPr>
            <w:tcW w:type="dxa" w:w="2880"/>
            <w:tcMar>
              <w:top w:w="80" w:type="dxa"/>
              <w:start w:w="100" w:type="dxa"/>
              <w:bottom w:w="80" w:type="dxa"/>
              <w:end w:w="100" w:type="dxa"/>
            </w:tcMar>
            <w:vAlign w:val="top"/>
          </w:tcPr>
          <w:p>
            <w:r>
              <w:rPr>
                <w:sz w:val="16"/>
              </w:rPr>
              <w:t>Growth, reliability, cost, speed, reduced dependency, trusted partner.</w:t>
            </w:r>
          </w:p>
        </w:tc>
        <w:tc>
          <w:tcPr>
            <w:tcW w:type="dxa" w:w="2880"/>
            <w:tcMar>
              <w:top w:w="80" w:type="dxa"/>
              <w:start w:w="100" w:type="dxa"/>
              <w:bottom w:w="80" w:type="dxa"/>
              <w:end w:w="100" w:type="dxa"/>
            </w:tcMar>
            <w:vAlign w:val="top"/>
          </w:tcPr>
          <w:p>
            <w:r>
              <w:rPr>
                <w:sz w:val="16"/>
              </w:rPr>
              <w:t>Business outcomes, ownership, long-term partnership, simple language.</w:t>
            </w:r>
          </w:p>
        </w:tc>
      </w:tr>
      <w:tr>
        <w:tc>
          <w:tcPr>
            <w:tcW w:type="dxa" w:w="2880"/>
            <w:tcMar>
              <w:top w:w="80" w:type="dxa"/>
              <w:start w:w="100" w:type="dxa"/>
              <w:bottom w:w="80" w:type="dxa"/>
              <w:end w:w="100" w:type="dxa"/>
            </w:tcMar>
            <w:vAlign w:val="top"/>
          </w:tcPr>
          <w:p>
            <w:r>
              <w:rPr>
                <w:sz w:val="16"/>
              </w:rPr>
              <w:t>CTO / CIO</w:t>
            </w:r>
          </w:p>
        </w:tc>
        <w:tc>
          <w:tcPr>
            <w:tcW w:type="dxa" w:w="2880"/>
            <w:tcMar>
              <w:top w:w="80" w:type="dxa"/>
              <w:start w:w="100" w:type="dxa"/>
              <w:bottom w:w="80" w:type="dxa"/>
              <w:end w:w="100" w:type="dxa"/>
            </w:tcMar>
            <w:vAlign w:val="top"/>
          </w:tcPr>
          <w:p>
            <w:r>
              <w:rPr>
                <w:sz w:val="16"/>
              </w:rPr>
              <w:t>Architecture, engineering capability, security, delivery, support.</w:t>
            </w:r>
          </w:p>
        </w:tc>
        <w:tc>
          <w:tcPr>
            <w:tcW w:type="dxa" w:w="2880"/>
            <w:tcMar>
              <w:top w:w="80" w:type="dxa"/>
              <w:start w:w="100" w:type="dxa"/>
              <w:bottom w:w="80" w:type="dxa"/>
              <w:end w:w="100" w:type="dxa"/>
            </w:tcMar>
            <w:vAlign w:val="top"/>
          </w:tcPr>
          <w:p>
            <w:r>
              <w:rPr>
                <w:sz w:val="16"/>
              </w:rPr>
              <w:t>Technical depth, case studies, delivery model, trust/security.</w:t>
            </w:r>
          </w:p>
        </w:tc>
      </w:tr>
      <w:tr>
        <w:tc>
          <w:tcPr>
            <w:tcW w:type="dxa" w:w="2880"/>
            <w:tcMar>
              <w:top w:w="80" w:type="dxa"/>
              <w:start w:w="100" w:type="dxa"/>
              <w:bottom w:w="80" w:type="dxa"/>
              <w:end w:w="100" w:type="dxa"/>
            </w:tcMar>
            <w:vAlign w:val="top"/>
          </w:tcPr>
          <w:p>
            <w:r>
              <w:rPr>
                <w:sz w:val="16"/>
              </w:rPr>
              <w:t>COO / Operations</w:t>
            </w:r>
          </w:p>
        </w:tc>
        <w:tc>
          <w:tcPr>
            <w:tcW w:type="dxa" w:w="2880"/>
            <w:tcMar>
              <w:top w:w="80" w:type="dxa"/>
              <w:start w:w="100" w:type="dxa"/>
              <w:bottom w:w="80" w:type="dxa"/>
              <w:end w:w="100" w:type="dxa"/>
            </w:tcMar>
            <w:vAlign w:val="top"/>
          </w:tcPr>
          <w:p>
            <w:r>
              <w:rPr>
                <w:sz w:val="16"/>
              </w:rPr>
              <w:t>Reliability, support, process, productivity, continuity.</w:t>
            </w:r>
          </w:p>
        </w:tc>
        <w:tc>
          <w:tcPr>
            <w:tcW w:type="dxa" w:w="2880"/>
            <w:tcMar>
              <w:top w:w="80" w:type="dxa"/>
              <w:start w:w="100" w:type="dxa"/>
              <w:bottom w:w="80" w:type="dxa"/>
              <w:end w:w="100" w:type="dxa"/>
            </w:tcMar>
            <w:vAlign w:val="top"/>
          </w:tcPr>
          <w:p>
            <w:r>
              <w:rPr>
                <w:sz w:val="16"/>
              </w:rPr>
              <w:t>Operate pillar, support model, operational proof.</w:t>
            </w:r>
          </w:p>
        </w:tc>
      </w:tr>
      <w:tr>
        <w:tc>
          <w:tcPr>
            <w:tcW w:type="dxa" w:w="2880"/>
            <w:tcMar>
              <w:top w:w="80" w:type="dxa"/>
              <w:start w:w="100" w:type="dxa"/>
              <w:bottom w:w="80" w:type="dxa"/>
              <w:end w:w="100" w:type="dxa"/>
            </w:tcMar>
            <w:vAlign w:val="top"/>
          </w:tcPr>
          <w:p>
            <w:r>
              <w:rPr>
                <w:sz w:val="16"/>
              </w:rPr>
              <w:t>Product leader</w:t>
            </w:r>
          </w:p>
        </w:tc>
        <w:tc>
          <w:tcPr>
            <w:tcW w:type="dxa" w:w="2880"/>
            <w:tcMar>
              <w:top w:w="80" w:type="dxa"/>
              <w:start w:w="100" w:type="dxa"/>
              <w:bottom w:w="80" w:type="dxa"/>
              <w:end w:w="100" w:type="dxa"/>
            </w:tcMar>
            <w:vAlign w:val="top"/>
          </w:tcPr>
          <w:p>
            <w:r>
              <w:rPr>
                <w:sz w:val="16"/>
              </w:rPr>
              <w:t>Speed to market, product quality, roadmap, engineering.</w:t>
            </w:r>
          </w:p>
        </w:tc>
        <w:tc>
          <w:tcPr>
            <w:tcW w:type="dxa" w:w="2880"/>
            <w:tcMar>
              <w:top w:w="80" w:type="dxa"/>
              <w:start w:w="100" w:type="dxa"/>
              <w:bottom w:w="80" w:type="dxa"/>
              <w:end w:w="100" w:type="dxa"/>
            </w:tcMar>
            <w:vAlign w:val="top"/>
          </w:tcPr>
          <w:p>
            <w:r>
              <w:rPr>
                <w:sz w:val="16"/>
              </w:rPr>
              <w:t>Build, MVP, POC, product engineering and case studies.</w:t>
            </w:r>
          </w:p>
        </w:tc>
      </w:tr>
      <w:tr>
        <w:tc>
          <w:tcPr>
            <w:tcW w:type="dxa" w:w="2880"/>
            <w:tcMar>
              <w:top w:w="80" w:type="dxa"/>
              <w:start w:w="100" w:type="dxa"/>
              <w:bottom w:w="80" w:type="dxa"/>
              <w:end w:w="100" w:type="dxa"/>
            </w:tcMar>
            <w:vAlign w:val="top"/>
          </w:tcPr>
          <w:p>
            <w:r>
              <w:rPr>
                <w:sz w:val="16"/>
              </w:rPr>
              <w:t>Legacy technology owner</w:t>
            </w:r>
          </w:p>
        </w:tc>
        <w:tc>
          <w:tcPr>
            <w:tcW w:type="dxa" w:w="2880"/>
            <w:tcMar>
              <w:top w:w="80" w:type="dxa"/>
              <w:start w:w="100" w:type="dxa"/>
              <w:bottom w:w="80" w:type="dxa"/>
              <w:end w:w="100" w:type="dxa"/>
            </w:tcMar>
            <w:vAlign w:val="top"/>
          </w:tcPr>
          <w:p>
            <w:r>
              <w:rPr>
                <w:sz w:val="16"/>
              </w:rPr>
              <w:t>Risk, modernization, integration, cloud, cost.</w:t>
            </w:r>
          </w:p>
        </w:tc>
        <w:tc>
          <w:tcPr>
            <w:tcW w:type="dxa" w:w="2880"/>
            <w:tcMar>
              <w:top w:w="80" w:type="dxa"/>
              <w:start w:w="100" w:type="dxa"/>
              <w:bottom w:w="80" w:type="dxa"/>
              <w:end w:w="100" w:type="dxa"/>
            </w:tcMar>
            <w:vAlign w:val="top"/>
          </w:tcPr>
          <w:p>
            <w:r>
              <w:rPr>
                <w:sz w:val="16"/>
              </w:rPr>
              <w:t>Modernize pillar, migration/modernization proof.</w:t>
            </w:r>
          </w:p>
        </w:tc>
      </w:tr>
      <w:tr>
        <w:tc>
          <w:tcPr>
            <w:tcW w:type="dxa" w:w="2880"/>
            <w:tcMar>
              <w:top w:w="80" w:type="dxa"/>
              <w:start w:w="100" w:type="dxa"/>
              <w:bottom w:w="80" w:type="dxa"/>
              <w:end w:w="100" w:type="dxa"/>
            </w:tcMar>
            <w:vAlign w:val="top"/>
          </w:tcPr>
          <w:p>
            <w:r>
              <w:rPr>
                <w:sz w:val="16"/>
              </w:rPr>
              <w:t>Business needing support</w:t>
            </w:r>
          </w:p>
        </w:tc>
        <w:tc>
          <w:tcPr>
            <w:tcW w:type="dxa" w:w="2880"/>
            <w:tcMar>
              <w:top w:w="80" w:type="dxa"/>
              <w:start w:w="100" w:type="dxa"/>
              <w:bottom w:w="80" w:type="dxa"/>
              <w:end w:w="100" w:type="dxa"/>
            </w:tcMar>
            <w:vAlign w:val="top"/>
          </w:tcPr>
          <w:p>
            <w:r>
              <w:rPr>
                <w:sz w:val="16"/>
              </w:rPr>
              <w:t>Responsiveness, ownership, continuity, predictable service.</w:t>
            </w:r>
          </w:p>
        </w:tc>
        <w:tc>
          <w:tcPr>
            <w:tcW w:type="dxa" w:w="2880"/>
            <w:tcMar>
              <w:top w:w="80" w:type="dxa"/>
              <w:start w:w="100" w:type="dxa"/>
              <w:bottom w:w="80" w:type="dxa"/>
              <w:end w:w="100" w:type="dxa"/>
            </w:tcMar>
            <w:vAlign w:val="top"/>
          </w:tcPr>
          <w:p>
            <w:r>
              <w:rPr>
                <w:sz w:val="16"/>
              </w:rPr>
              <w:t>Managed Technology / Application Support as a major proposition.</w:t>
            </w:r>
          </w:p>
        </w:tc>
      </w:tr>
    </w:tbl>
    <w:p/>
    <w:p>
      <w:r>
        <w:t>Treat decision-makers as business buyers first and technology buyers second. Explain business value before listing technology.</w:t>
      </w:r>
    </w:p>
    <w:p>
      <w:pPr>
        <w:pStyle w:val="Heading1"/>
      </w:pPr>
      <w:r>
        <w:t>5. Recommended Information Architecture</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F2937"/>
            <w:tcMar>
              <w:top w:w="80" w:type="dxa"/>
              <w:start w:w="100" w:type="dxa"/>
              <w:bottom w:w="80" w:type="dxa"/>
              <w:end w:w="100" w:type="dxa"/>
            </w:tcMar>
          </w:tcPr>
          <w:p>
            <w:r>
              <w:rPr>
                <w:b/>
                <w:sz w:val="17"/>
              </w:rPr>
              <w:t>Navigation</w:t>
            </w:r>
          </w:p>
        </w:tc>
        <w:tc>
          <w:tcPr>
            <w:tcW w:type="dxa" w:w="2880"/>
            <w:shd w:fill="1F2937"/>
            <w:tcMar>
              <w:top w:w="80" w:type="dxa"/>
              <w:start w:w="100" w:type="dxa"/>
              <w:bottom w:w="80" w:type="dxa"/>
              <w:end w:w="100" w:type="dxa"/>
            </w:tcMar>
          </w:tcPr>
          <w:p>
            <w:r>
              <w:rPr>
                <w:b/>
                <w:sz w:val="17"/>
              </w:rPr>
              <w:t>Primary page</w:t>
            </w:r>
          </w:p>
        </w:tc>
        <w:tc>
          <w:tcPr>
            <w:tcW w:type="dxa" w:w="2880"/>
            <w:shd w:fill="1F2937"/>
            <w:tcMar>
              <w:top w:w="80" w:type="dxa"/>
              <w:start w:w="100" w:type="dxa"/>
              <w:bottom w:w="80" w:type="dxa"/>
              <w:end w:w="100" w:type="dxa"/>
            </w:tcMar>
          </w:tcPr>
          <w:p>
            <w:r>
              <w:rPr>
                <w:b/>
                <w:sz w:val="17"/>
              </w:rPr>
              <w:t>Purpose</w:t>
            </w:r>
          </w:p>
        </w:tc>
      </w:tr>
      <w:tr>
        <w:tc>
          <w:tcPr>
            <w:tcW w:type="dxa" w:w="2880"/>
            <w:tcMar>
              <w:top w:w="80" w:type="dxa"/>
              <w:start w:w="100" w:type="dxa"/>
              <w:bottom w:w="80" w:type="dxa"/>
              <w:end w:w="100" w:type="dxa"/>
            </w:tcMar>
            <w:vAlign w:val="top"/>
          </w:tcPr>
          <w:p>
            <w:r>
              <w:rPr>
                <w:sz w:val="16"/>
              </w:rPr>
              <w:t>Home</w:t>
            </w:r>
          </w:p>
        </w:tc>
        <w:tc>
          <w:tcPr>
            <w:tcW w:type="dxa" w:w="2880"/>
            <w:tcMar>
              <w:top w:w="80" w:type="dxa"/>
              <w:start w:w="100" w:type="dxa"/>
              <w:bottom w:w="80" w:type="dxa"/>
              <w:end w:w="100" w:type="dxa"/>
            </w:tcMar>
            <w:vAlign w:val="top"/>
          </w:tcPr>
          <w:p>
            <w:r>
              <w:rPr>
                <w:sz w:val="16"/>
              </w:rPr>
              <w:t>/</w:t>
            </w:r>
          </w:p>
        </w:tc>
        <w:tc>
          <w:tcPr>
            <w:tcW w:type="dxa" w:w="2880"/>
            <w:tcMar>
              <w:top w:w="80" w:type="dxa"/>
              <w:start w:w="100" w:type="dxa"/>
              <w:bottom w:w="80" w:type="dxa"/>
              <w:end w:w="100" w:type="dxa"/>
            </w:tcMar>
            <w:vAlign w:val="top"/>
          </w:tcPr>
          <w:p>
            <w:r>
              <w:rPr>
                <w:sz w:val="16"/>
              </w:rPr>
              <w:t>Core positioning, proof, pillars, client stories and CTA.</w:t>
            </w:r>
          </w:p>
        </w:tc>
      </w:tr>
      <w:tr>
        <w:tc>
          <w:tcPr>
            <w:tcW w:type="dxa" w:w="2880"/>
            <w:tcMar>
              <w:top w:w="80" w:type="dxa"/>
              <w:start w:w="100" w:type="dxa"/>
              <w:bottom w:w="80" w:type="dxa"/>
              <w:end w:w="100" w:type="dxa"/>
            </w:tcMar>
            <w:vAlign w:val="top"/>
          </w:tcPr>
          <w:p>
            <w:r>
              <w:rPr>
                <w:sz w:val="16"/>
              </w:rPr>
              <w:t>Solutions</w:t>
            </w:r>
          </w:p>
        </w:tc>
        <w:tc>
          <w:tcPr>
            <w:tcW w:type="dxa" w:w="2880"/>
            <w:tcMar>
              <w:top w:w="80" w:type="dxa"/>
              <w:start w:w="100" w:type="dxa"/>
              <w:bottom w:w="80" w:type="dxa"/>
              <w:end w:w="100" w:type="dxa"/>
            </w:tcMar>
            <w:vAlign w:val="top"/>
          </w:tcPr>
          <w:p>
            <w:r>
              <w:rPr>
                <w:sz w:val="16"/>
              </w:rPr>
              <w:t>/solutions</w:t>
            </w:r>
          </w:p>
        </w:tc>
        <w:tc>
          <w:tcPr>
            <w:tcW w:type="dxa" w:w="2880"/>
            <w:tcMar>
              <w:top w:w="80" w:type="dxa"/>
              <w:start w:w="100" w:type="dxa"/>
              <w:bottom w:w="80" w:type="dxa"/>
              <w:end w:w="100" w:type="dxa"/>
            </w:tcMar>
            <w:vAlign w:val="top"/>
          </w:tcPr>
          <w:p>
            <w:r>
              <w:rPr>
                <w:sz w:val="16"/>
              </w:rPr>
              <w:t>Four-pillar overview.</w:t>
            </w:r>
          </w:p>
        </w:tc>
      </w:tr>
      <w:tr>
        <w:tc>
          <w:tcPr>
            <w:tcW w:type="dxa" w:w="2880"/>
            <w:tcMar>
              <w:top w:w="80" w:type="dxa"/>
              <w:start w:w="100" w:type="dxa"/>
              <w:bottom w:w="80" w:type="dxa"/>
              <w:end w:w="100" w:type="dxa"/>
            </w:tcMar>
            <w:vAlign w:val="top"/>
          </w:tcPr>
          <w:p>
            <w:r>
              <w:rPr>
                <w:sz w:val="16"/>
              </w:rPr>
              <w:t>Build</w:t>
            </w:r>
          </w:p>
        </w:tc>
        <w:tc>
          <w:tcPr>
            <w:tcW w:type="dxa" w:w="2880"/>
            <w:tcMar>
              <w:top w:w="80" w:type="dxa"/>
              <w:start w:w="100" w:type="dxa"/>
              <w:bottom w:w="80" w:type="dxa"/>
              <w:end w:w="100" w:type="dxa"/>
            </w:tcMar>
            <w:vAlign w:val="top"/>
          </w:tcPr>
          <w:p>
            <w:r>
              <w:rPr>
                <w:sz w:val="16"/>
              </w:rPr>
              <w:t>/solutions/build</w:t>
            </w:r>
          </w:p>
        </w:tc>
        <w:tc>
          <w:tcPr>
            <w:tcW w:type="dxa" w:w="2880"/>
            <w:tcMar>
              <w:top w:w="80" w:type="dxa"/>
              <w:start w:w="100" w:type="dxa"/>
              <w:bottom w:w="80" w:type="dxa"/>
              <w:end w:w="100" w:type="dxa"/>
            </w:tcMar>
            <w:vAlign w:val="top"/>
          </w:tcPr>
          <w:p>
            <w:r>
              <w:rPr>
                <w:sz w:val="16"/>
              </w:rPr>
              <w:t>New software/product engineering.</w:t>
            </w:r>
          </w:p>
        </w:tc>
      </w:tr>
      <w:tr>
        <w:tc>
          <w:tcPr>
            <w:tcW w:type="dxa" w:w="2880"/>
            <w:tcMar>
              <w:top w:w="80" w:type="dxa"/>
              <w:start w:w="100" w:type="dxa"/>
              <w:bottom w:w="80" w:type="dxa"/>
              <w:end w:w="100" w:type="dxa"/>
            </w:tcMar>
            <w:vAlign w:val="top"/>
          </w:tcPr>
          <w:p>
            <w:r>
              <w:rPr>
                <w:sz w:val="16"/>
              </w:rPr>
              <w:t>Modernize</w:t>
            </w:r>
          </w:p>
        </w:tc>
        <w:tc>
          <w:tcPr>
            <w:tcW w:type="dxa" w:w="2880"/>
            <w:tcMar>
              <w:top w:w="80" w:type="dxa"/>
              <w:start w:w="100" w:type="dxa"/>
              <w:bottom w:w="80" w:type="dxa"/>
              <w:end w:w="100" w:type="dxa"/>
            </w:tcMar>
            <w:vAlign w:val="top"/>
          </w:tcPr>
          <w:p>
            <w:r>
              <w:rPr>
                <w:sz w:val="16"/>
              </w:rPr>
              <w:t>/solutions/modernize</w:t>
            </w:r>
          </w:p>
        </w:tc>
        <w:tc>
          <w:tcPr>
            <w:tcW w:type="dxa" w:w="2880"/>
            <w:tcMar>
              <w:top w:w="80" w:type="dxa"/>
              <w:start w:w="100" w:type="dxa"/>
              <w:bottom w:w="80" w:type="dxa"/>
              <w:end w:w="100" w:type="dxa"/>
            </w:tcMar>
            <w:vAlign w:val="top"/>
          </w:tcPr>
          <w:p>
            <w:r>
              <w:rPr>
                <w:sz w:val="16"/>
              </w:rPr>
              <w:t>Legacy, cloud and architecture modernization.</w:t>
            </w:r>
          </w:p>
        </w:tc>
      </w:tr>
      <w:tr>
        <w:tc>
          <w:tcPr>
            <w:tcW w:type="dxa" w:w="2880"/>
            <w:tcMar>
              <w:top w:w="80" w:type="dxa"/>
              <w:start w:w="100" w:type="dxa"/>
              <w:bottom w:w="80" w:type="dxa"/>
              <w:end w:w="100" w:type="dxa"/>
            </w:tcMar>
            <w:vAlign w:val="top"/>
          </w:tcPr>
          <w:p>
            <w:r>
              <w:rPr>
                <w:sz w:val="16"/>
              </w:rPr>
              <w:t>Operate</w:t>
            </w:r>
          </w:p>
        </w:tc>
        <w:tc>
          <w:tcPr>
            <w:tcW w:type="dxa" w:w="2880"/>
            <w:tcMar>
              <w:top w:w="80" w:type="dxa"/>
              <w:start w:w="100" w:type="dxa"/>
              <w:bottom w:w="80" w:type="dxa"/>
              <w:end w:w="100" w:type="dxa"/>
            </w:tcMar>
            <w:vAlign w:val="top"/>
          </w:tcPr>
          <w:p>
            <w:r>
              <w:rPr>
                <w:sz w:val="16"/>
              </w:rPr>
              <w:t>/solutions/operate</w:t>
            </w:r>
          </w:p>
        </w:tc>
        <w:tc>
          <w:tcPr>
            <w:tcW w:type="dxa" w:w="2880"/>
            <w:tcMar>
              <w:top w:w="80" w:type="dxa"/>
              <w:start w:w="100" w:type="dxa"/>
              <w:bottom w:w="80" w:type="dxa"/>
              <w:end w:w="100" w:type="dxa"/>
            </w:tcMar>
            <w:vAlign w:val="top"/>
          </w:tcPr>
          <w:p>
            <w:r>
              <w:rPr>
                <w:sz w:val="16"/>
              </w:rPr>
              <w:t>Application support, helpdesk, cloud, DevOps and production.</w:t>
            </w:r>
          </w:p>
        </w:tc>
      </w:tr>
      <w:tr>
        <w:tc>
          <w:tcPr>
            <w:tcW w:type="dxa" w:w="2880"/>
            <w:tcMar>
              <w:top w:w="80" w:type="dxa"/>
              <w:start w:w="100" w:type="dxa"/>
              <w:bottom w:w="80" w:type="dxa"/>
              <w:end w:w="100" w:type="dxa"/>
            </w:tcMar>
            <w:vAlign w:val="top"/>
          </w:tcPr>
          <w:p>
            <w:r>
              <w:rPr>
                <w:sz w:val="16"/>
              </w:rPr>
              <w:t>Evolve</w:t>
            </w:r>
          </w:p>
        </w:tc>
        <w:tc>
          <w:tcPr>
            <w:tcW w:type="dxa" w:w="2880"/>
            <w:tcMar>
              <w:top w:w="80" w:type="dxa"/>
              <w:start w:w="100" w:type="dxa"/>
              <w:bottom w:w="80" w:type="dxa"/>
              <w:end w:w="100" w:type="dxa"/>
            </w:tcMar>
            <w:vAlign w:val="top"/>
          </w:tcPr>
          <w:p>
            <w:r>
              <w:rPr>
                <w:sz w:val="16"/>
              </w:rPr>
              <w:t>/solutions/evolve</w:t>
            </w:r>
          </w:p>
        </w:tc>
        <w:tc>
          <w:tcPr>
            <w:tcW w:type="dxa" w:w="2880"/>
            <w:tcMar>
              <w:top w:w="80" w:type="dxa"/>
              <w:start w:w="100" w:type="dxa"/>
              <w:bottom w:w="80" w:type="dxa"/>
              <w:end w:w="100" w:type="dxa"/>
            </w:tcMar>
            <w:vAlign w:val="top"/>
          </w:tcPr>
          <w:p>
            <w:r>
              <w:rPr>
                <w:sz w:val="16"/>
              </w:rPr>
              <w:t>AI, automation, optimization and continuous improvement.</w:t>
            </w:r>
          </w:p>
        </w:tc>
      </w:tr>
      <w:tr>
        <w:tc>
          <w:tcPr>
            <w:tcW w:type="dxa" w:w="2880"/>
            <w:tcMar>
              <w:top w:w="80" w:type="dxa"/>
              <w:start w:w="100" w:type="dxa"/>
              <w:bottom w:w="80" w:type="dxa"/>
              <w:end w:w="100" w:type="dxa"/>
            </w:tcMar>
            <w:vAlign w:val="top"/>
          </w:tcPr>
          <w:p>
            <w:r>
              <w:rPr>
                <w:sz w:val="16"/>
              </w:rPr>
              <w:t>Client Stories</w:t>
            </w:r>
          </w:p>
        </w:tc>
        <w:tc>
          <w:tcPr>
            <w:tcW w:type="dxa" w:w="2880"/>
            <w:tcMar>
              <w:top w:w="80" w:type="dxa"/>
              <w:start w:w="100" w:type="dxa"/>
              <w:bottom w:w="80" w:type="dxa"/>
              <w:end w:w="100" w:type="dxa"/>
            </w:tcMar>
            <w:vAlign w:val="top"/>
          </w:tcPr>
          <w:p>
            <w:r>
              <w:rPr>
                <w:sz w:val="16"/>
              </w:rPr>
              <w:t>/work</w:t>
            </w:r>
          </w:p>
        </w:tc>
        <w:tc>
          <w:tcPr>
            <w:tcW w:type="dxa" w:w="2880"/>
            <w:tcMar>
              <w:top w:w="80" w:type="dxa"/>
              <w:start w:w="100" w:type="dxa"/>
              <w:bottom w:w="80" w:type="dxa"/>
              <w:end w:w="100" w:type="dxa"/>
            </w:tcMar>
            <w:vAlign w:val="top"/>
          </w:tcPr>
          <w:p>
            <w:r>
              <w:rPr>
                <w:sz w:val="16"/>
              </w:rPr>
              <w:t>Verified real work with measurable outcomes.</w:t>
            </w:r>
          </w:p>
        </w:tc>
      </w:tr>
      <w:tr>
        <w:tc>
          <w:tcPr>
            <w:tcW w:type="dxa" w:w="2880"/>
            <w:tcMar>
              <w:top w:w="80" w:type="dxa"/>
              <w:start w:w="100" w:type="dxa"/>
              <w:bottom w:w="80" w:type="dxa"/>
              <w:end w:w="100" w:type="dxa"/>
            </w:tcMar>
            <w:vAlign w:val="top"/>
          </w:tcPr>
          <w:p>
            <w:r>
              <w:rPr>
                <w:sz w:val="16"/>
              </w:rPr>
              <w:t>Why SVaaN</w:t>
            </w:r>
          </w:p>
        </w:tc>
        <w:tc>
          <w:tcPr>
            <w:tcW w:type="dxa" w:w="2880"/>
            <w:tcMar>
              <w:top w:w="80" w:type="dxa"/>
              <w:start w:w="100" w:type="dxa"/>
              <w:bottom w:w="80" w:type="dxa"/>
              <w:end w:w="100" w:type="dxa"/>
            </w:tcMar>
            <w:vAlign w:val="top"/>
          </w:tcPr>
          <w:p>
            <w:r>
              <w:rPr>
                <w:sz w:val="16"/>
              </w:rPr>
              <w:t>/why-svaan</w:t>
            </w:r>
          </w:p>
        </w:tc>
        <w:tc>
          <w:tcPr>
            <w:tcW w:type="dxa" w:w="2880"/>
            <w:tcMar>
              <w:top w:w="80" w:type="dxa"/>
              <w:start w:w="100" w:type="dxa"/>
              <w:bottom w:w="80" w:type="dxa"/>
              <w:end w:w="100" w:type="dxa"/>
            </w:tcMar>
            <w:vAlign w:val="top"/>
          </w:tcPr>
          <w:p>
            <w:r>
              <w:rPr>
                <w:sz w:val="16"/>
              </w:rPr>
              <w:t>Differentiation and trust.</w:t>
            </w:r>
          </w:p>
        </w:tc>
      </w:tr>
      <w:tr>
        <w:tc>
          <w:tcPr>
            <w:tcW w:type="dxa" w:w="2880"/>
            <w:tcMar>
              <w:top w:w="80" w:type="dxa"/>
              <w:start w:w="100" w:type="dxa"/>
              <w:bottom w:w="80" w:type="dxa"/>
              <w:end w:w="100" w:type="dxa"/>
            </w:tcMar>
            <w:vAlign w:val="top"/>
          </w:tcPr>
          <w:p>
            <w:r>
              <w:rPr>
                <w:sz w:val="16"/>
              </w:rPr>
              <w:t>Approach</w:t>
            </w:r>
          </w:p>
        </w:tc>
        <w:tc>
          <w:tcPr>
            <w:tcW w:type="dxa" w:w="2880"/>
            <w:tcMar>
              <w:top w:w="80" w:type="dxa"/>
              <w:start w:w="100" w:type="dxa"/>
              <w:bottom w:w="80" w:type="dxa"/>
              <w:end w:w="100" w:type="dxa"/>
            </w:tcMar>
            <w:vAlign w:val="top"/>
          </w:tcPr>
          <w:p>
            <w:r>
              <w:rPr>
                <w:sz w:val="16"/>
              </w:rPr>
              <w:t>/approach</w:t>
            </w:r>
          </w:p>
        </w:tc>
        <w:tc>
          <w:tcPr>
            <w:tcW w:type="dxa" w:w="2880"/>
            <w:tcMar>
              <w:top w:w="80" w:type="dxa"/>
              <w:start w:w="100" w:type="dxa"/>
              <w:bottom w:w="80" w:type="dxa"/>
              <w:end w:w="100" w:type="dxa"/>
            </w:tcMar>
            <w:vAlign w:val="top"/>
          </w:tcPr>
          <w:p>
            <w:r>
              <w:rPr>
                <w:sz w:val="16"/>
              </w:rPr>
              <w:t>How engagements work.</w:t>
            </w:r>
          </w:p>
        </w:tc>
      </w:tr>
      <w:tr>
        <w:tc>
          <w:tcPr>
            <w:tcW w:type="dxa" w:w="2880"/>
            <w:tcMar>
              <w:top w:w="80" w:type="dxa"/>
              <w:start w:w="100" w:type="dxa"/>
              <w:bottom w:w="80" w:type="dxa"/>
              <w:end w:w="100" w:type="dxa"/>
            </w:tcMar>
            <w:vAlign w:val="top"/>
          </w:tcPr>
          <w:p>
            <w:r>
              <w:rPr>
                <w:sz w:val="16"/>
              </w:rPr>
              <w:t>About</w:t>
            </w:r>
          </w:p>
        </w:tc>
        <w:tc>
          <w:tcPr>
            <w:tcW w:type="dxa" w:w="2880"/>
            <w:tcMar>
              <w:top w:w="80" w:type="dxa"/>
              <w:start w:w="100" w:type="dxa"/>
              <w:bottom w:w="80" w:type="dxa"/>
              <w:end w:w="100" w:type="dxa"/>
            </w:tcMar>
            <w:vAlign w:val="top"/>
          </w:tcPr>
          <w:p>
            <w:r>
              <w:rPr>
                <w:sz w:val="16"/>
              </w:rPr>
              <w:t>/about</w:t>
            </w:r>
          </w:p>
        </w:tc>
        <w:tc>
          <w:tcPr>
            <w:tcW w:type="dxa" w:w="2880"/>
            <w:tcMar>
              <w:top w:w="80" w:type="dxa"/>
              <w:start w:w="100" w:type="dxa"/>
              <w:bottom w:w="80" w:type="dxa"/>
              <w:end w:w="100" w:type="dxa"/>
            </w:tcMar>
            <w:vAlign w:val="top"/>
          </w:tcPr>
          <w:p>
            <w:r>
              <w:rPr>
                <w:sz w:val="16"/>
              </w:rPr>
              <w:t>Company story, beliefs and direction.</w:t>
            </w:r>
          </w:p>
        </w:tc>
      </w:tr>
      <w:tr>
        <w:tc>
          <w:tcPr>
            <w:tcW w:type="dxa" w:w="2880"/>
            <w:tcMar>
              <w:top w:w="80" w:type="dxa"/>
              <w:start w:w="100" w:type="dxa"/>
              <w:bottom w:w="80" w:type="dxa"/>
              <w:end w:w="100" w:type="dxa"/>
            </w:tcMar>
            <w:vAlign w:val="top"/>
          </w:tcPr>
          <w:p>
            <w:r>
              <w:rPr>
                <w:sz w:val="16"/>
              </w:rPr>
              <w:t>Leadership</w:t>
            </w:r>
          </w:p>
        </w:tc>
        <w:tc>
          <w:tcPr>
            <w:tcW w:type="dxa" w:w="2880"/>
            <w:tcMar>
              <w:top w:w="80" w:type="dxa"/>
              <w:start w:w="100" w:type="dxa"/>
              <w:bottom w:w="80" w:type="dxa"/>
              <w:end w:w="100" w:type="dxa"/>
            </w:tcMar>
            <w:vAlign w:val="top"/>
          </w:tcPr>
          <w:p>
            <w:r>
              <w:rPr>
                <w:sz w:val="16"/>
              </w:rPr>
              <w:t>/leadership</w:t>
            </w:r>
          </w:p>
        </w:tc>
        <w:tc>
          <w:tcPr>
            <w:tcW w:type="dxa" w:w="2880"/>
            <w:tcMar>
              <w:top w:w="80" w:type="dxa"/>
              <w:start w:w="100" w:type="dxa"/>
              <w:bottom w:w="80" w:type="dxa"/>
              <w:end w:w="100" w:type="dxa"/>
            </w:tcMar>
            <w:vAlign w:val="top"/>
          </w:tcPr>
          <w:p>
            <w:r>
              <w:rPr>
                <w:sz w:val="16"/>
              </w:rPr>
              <w:t>Dinesh, Sai and future leadership.</w:t>
            </w:r>
          </w:p>
        </w:tc>
      </w:tr>
      <w:tr>
        <w:tc>
          <w:tcPr>
            <w:tcW w:type="dxa" w:w="2880"/>
            <w:tcMar>
              <w:top w:w="80" w:type="dxa"/>
              <w:start w:w="100" w:type="dxa"/>
              <w:bottom w:w="80" w:type="dxa"/>
              <w:end w:w="100" w:type="dxa"/>
            </w:tcMar>
            <w:vAlign w:val="top"/>
          </w:tcPr>
          <w:p>
            <w:r>
              <w:rPr>
                <w:sz w:val="16"/>
              </w:rPr>
              <w:t>Insights</w:t>
            </w:r>
          </w:p>
        </w:tc>
        <w:tc>
          <w:tcPr>
            <w:tcW w:type="dxa" w:w="2880"/>
            <w:tcMar>
              <w:top w:w="80" w:type="dxa"/>
              <w:start w:w="100" w:type="dxa"/>
              <w:bottom w:w="80" w:type="dxa"/>
              <w:end w:w="100" w:type="dxa"/>
            </w:tcMar>
            <w:vAlign w:val="top"/>
          </w:tcPr>
          <w:p>
            <w:r>
              <w:rPr>
                <w:sz w:val="16"/>
              </w:rPr>
              <w:t>/insights</w:t>
            </w:r>
          </w:p>
        </w:tc>
        <w:tc>
          <w:tcPr>
            <w:tcW w:type="dxa" w:w="2880"/>
            <w:tcMar>
              <w:top w:w="80" w:type="dxa"/>
              <w:start w:w="100" w:type="dxa"/>
              <w:bottom w:w="80" w:type="dxa"/>
              <w:end w:w="100" w:type="dxa"/>
            </w:tcMar>
            <w:vAlign w:val="top"/>
          </w:tcPr>
          <w:p>
            <w:r>
              <w:rPr>
                <w:sz w:val="16"/>
              </w:rPr>
              <w:t>Commercially useful thought leadership.</w:t>
            </w:r>
          </w:p>
        </w:tc>
      </w:tr>
      <w:tr>
        <w:tc>
          <w:tcPr>
            <w:tcW w:type="dxa" w:w="2880"/>
            <w:tcMar>
              <w:top w:w="80" w:type="dxa"/>
              <w:start w:w="100" w:type="dxa"/>
              <w:bottom w:w="80" w:type="dxa"/>
              <w:end w:w="100" w:type="dxa"/>
            </w:tcMar>
            <w:vAlign w:val="top"/>
          </w:tcPr>
          <w:p>
            <w:r>
              <w:rPr>
                <w:sz w:val="16"/>
              </w:rPr>
              <w:t>Security &amp; Trust</w:t>
            </w:r>
          </w:p>
        </w:tc>
        <w:tc>
          <w:tcPr>
            <w:tcW w:type="dxa" w:w="2880"/>
            <w:tcMar>
              <w:top w:w="80" w:type="dxa"/>
              <w:start w:w="100" w:type="dxa"/>
              <w:bottom w:w="80" w:type="dxa"/>
              <w:end w:w="100" w:type="dxa"/>
            </w:tcMar>
            <w:vAlign w:val="top"/>
          </w:tcPr>
          <w:p>
            <w:r>
              <w:rPr>
                <w:sz w:val="16"/>
              </w:rPr>
              <w:t>/security</w:t>
            </w:r>
          </w:p>
        </w:tc>
        <w:tc>
          <w:tcPr>
            <w:tcW w:type="dxa" w:w="2880"/>
            <w:tcMar>
              <w:top w:w="80" w:type="dxa"/>
              <w:start w:w="100" w:type="dxa"/>
              <w:bottom w:w="80" w:type="dxa"/>
              <w:end w:w="100" w:type="dxa"/>
            </w:tcMar>
            <w:vAlign w:val="top"/>
          </w:tcPr>
          <w:p>
            <w:r>
              <w:rPr>
                <w:sz w:val="16"/>
              </w:rPr>
              <w:t>Security practices, privacy, continuity and compliance status.</w:t>
            </w:r>
          </w:p>
        </w:tc>
      </w:tr>
      <w:tr>
        <w:tc>
          <w:tcPr>
            <w:tcW w:type="dxa" w:w="2880"/>
            <w:tcMar>
              <w:top w:w="80" w:type="dxa"/>
              <w:start w:w="100" w:type="dxa"/>
              <w:bottom w:w="80" w:type="dxa"/>
              <w:end w:w="100" w:type="dxa"/>
            </w:tcMar>
            <w:vAlign w:val="top"/>
          </w:tcPr>
          <w:p>
            <w:r>
              <w:rPr>
                <w:sz w:val="16"/>
              </w:rPr>
              <w:t>Contact</w:t>
            </w:r>
          </w:p>
        </w:tc>
        <w:tc>
          <w:tcPr>
            <w:tcW w:type="dxa" w:w="2880"/>
            <w:tcMar>
              <w:top w:w="80" w:type="dxa"/>
              <w:start w:w="100" w:type="dxa"/>
              <w:bottom w:w="80" w:type="dxa"/>
              <w:end w:w="100" w:type="dxa"/>
            </w:tcMar>
            <w:vAlign w:val="top"/>
          </w:tcPr>
          <w:p>
            <w:r>
              <w:rPr>
                <w:sz w:val="16"/>
              </w:rPr>
              <w:t>/contact</w:t>
            </w:r>
          </w:p>
        </w:tc>
        <w:tc>
          <w:tcPr>
            <w:tcW w:type="dxa" w:w="2880"/>
            <w:tcMar>
              <w:top w:w="80" w:type="dxa"/>
              <w:start w:w="100" w:type="dxa"/>
              <w:bottom w:w="80" w:type="dxa"/>
              <w:end w:w="100" w:type="dxa"/>
            </w:tcMar>
            <w:vAlign w:val="top"/>
          </w:tcPr>
          <w:p>
            <w:r>
              <w:rPr>
                <w:sz w:val="16"/>
              </w:rPr>
              <w:t>Qualified business enquiry.</w:t>
            </w:r>
          </w:p>
        </w:tc>
      </w:tr>
      <w:tr>
        <w:tc>
          <w:tcPr>
            <w:tcW w:type="dxa" w:w="2880"/>
            <w:tcMar>
              <w:top w:w="80" w:type="dxa"/>
              <w:start w:w="100" w:type="dxa"/>
              <w:bottom w:w="80" w:type="dxa"/>
              <w:end w:w="100" w:type="dxa"/>
            </w:tcMar>
            <w:vAlign w:val="top"/>
          </w:tcPr>
          <w:p>
            <w:r>
              <w:rPr>
                <w:sz w:val="16"/>
              </w:rPr>
              <w:t>Legal</w:t>
            </w:r>
          </w:p>
        </w:tc>
        <w:tc>
          <w:tcPr>
            <w:tcW w:type="dxa" w:w="2880"/>
            <w:tcMar>
              <w:top w:w="80" w:type="dxa"/>
              <w:start w:w="100" w:type="dxa"/>
              <w:bottom w:w="80" w:type="dxa"/>
              <w:end w:w="100" w:type="dxa"/>
            </w:tcMar>
            <w:vAlign w:val="top"/>
          </w:tcPr>
          <w:p>
            <w:r>
              <w:rPr>
                <w:sz w:val="16"/>
              </w:rPr>
              <w:t>/privacy, /terms, /cookies</w:t>
            </w:r>
          </w:p>
        </w:tc>
        <w:tc>
          <w:tcPr>
            <w:tcW w:type="dxa" w:w="2880"/>
            <w:tcMar>
              <w:top w:w="80" w:type="dxa"/>
              <w:start w:w="100" w:type="dxa"/>
              <w:bottom w:w="80" w:type="dxa"/>
              <w:end w:w="100" w:type="dxa"/>
            </w:tcMar>
            <w:vAlign w:val="top"/>
          </w:tcPr>
          <w:p>
            <w:r>
              <w:rPr>
                <w:sz w:val="16"/>
              </w:rPr>
              <w:t>Reviewed legal policies.</w:t>
            </w:r>
          </w:p>
        </w:tc>
      </w:tr>
    </w:tbl>
    <w:p/>
    <w:tbl>
      <w:tblPr>
        <w:tblStyle w:val="TableGrid"/>
        <w:tblW w:type="auto" w:w="0"/>
        <w:tblLook w:firstColumn="1" w:firstRow="1" w:lastColumn="0" w:lastRow="0" w:noHBand="0" w:noVBand="1" w:val="04A0"/>
      </w:tblPr>
      <w:tblGrid>
        <w:gridCol w:w="8640"/>
      </w:tblGrid>
      <w:tr>
        <w:tc>
          <w:tcPr>
            <w:tcW w:type="dxa" w:w="8640"/>
            <w:shd w:fill="EEF2F7"/>
            <w:tcMar>
              <w:top w:w="140" w:type="dxa"/>
              <w:start w:w="180" w:type="dxa"/>
              <w:bottom w:w="140" w:type="dxa"/>
              <w:end w:w="180" w:type="dxa"/>
            </w:tcMar>
          </w:tcPr>
          <w:p>
            <w:r>
              <w:rPr>
                <w:b/>
                <w:sz w:val="21"/>
              </w:rPr>
              <w:t>Navigation rule</w:t>
              <w:br/>
            </w:r>
            <w:r>
              <w:rPr>
                <w:sz w:val="19"/>
              </w:rPr>
              <w:t>Do not overload the top navigation with every service. Keep navigation simple. The four solution pillars should be the primary commercial architecture; detailed services live beneath them.</w:t>
            </w:r>
          </w:p>
        </w:tc>
      </w:tr>
    </w:tbl>
    <w:p/>
    <w:p>
      <w:pPr>
        <w:pStyle w:val="Heading1"/>
      </w:pPr>
      <w:r>
        <w:t>6. Homepage — Detailed Replacement Specification</w:t>
      </w:r>
    </w:p>
    <w:p>
      <w:pPr>
        <w:pStyle w:val="Heading2"/>
      </w:pPr>
      <w:r>
        <w:t>6.1 Hero</w:t>
      </w:r>
    </w:p>
    <w:p>
      <w:r>
        <w:t>Replace the current generic hero. Recommended direction:</w:t>
      </w:r>
    </w:p>
    <w:p>
      <w:r>
        <w:rPr>
          <w:b/>
        </w:rPr>
        <w:t xml:space="preserve">Headline option A: </w:t>
      </w:r>
      <w:r>
        <w:t>Build. Modernize. Operate. Evolve.</w:t>
      </w:r>
    </w:p>
    <w:p>
      <w:r>
        <w:rPr>
          <w:b/>
        </w:rPr>
        <w:t xml:space="preserve">Supporting copy: </w:t>
      </w:r>
      <w:r>
        <w:t>SVaaN helps businesses build new software, modernize existing systems, operate critical technology and continuously improve the way technology supports their business.</w:t>
      </w:r>
    </w:p>
    <w:p>
      <w:r>
        <w:rPr>
          <w:b/>
        </w:rPr>
        <w:t xml:space="preserve">Primary CTA: </w:t>
      </w:r>
      <w:r>
        <w:t>Discuss your technology challenge</w:t>
      </w:r>
    </w:p>
    <w:p>
      <w:r>
        <w:rPr>
          <w:b/>
        </w:rPr>
        <w:t xml:space="preserve">Secondary CTA: </w:t>
      </w:r>
      <w:r>
        <w:t>See client stories</w:t>
      </w:r>
    </w:p>
    <w:p>
      <w:pPr>
        <w:pStyle w:val="ListBullet"/>
      </w:pPr>
      <w:r>
        <w:t>Hero should communicate business value, not only technology capability.</w:t>
      </w:r>
    </w:p>
    <w:p>
      <w:pPr>
        <w:pStyle w:val="ListBullet"/>
      </w:pPr>
      <w:r>
        <w:t>Keep the visual design premium and restrained.</w:t>
      </w:r>
    </w:p>
    <w:p>
      <w:pPr>
        <w:pStyle w:val="ListBullet"/>
      </w:pPr>
      <w:r>
        <w:t>Avoid generic stock imagery.</w:t>
      </w:r>
    </w:p>
    <w:p>
      <w:pPr>
        <w:pStyle w:val="ListBullet"/>
      </w:pPr>
      <w:r>
        <w:t>If an availability banner is retained, use it only if operationally true.</w:t>
      </w:r>
    </w:p>
    <w:p>
      <w:pPr>
        <w:pStyle w:val="ListBullet"/>
      </w:pPr>
      <w:r>
        <w:t>Hero must work cleanly at mobile widths.</w:t>
      </w:r>
    </w:p>
    <w:p>
      <w:pPr>
        <w:pStyle w:val="Heading2"/>
      </w:pPr>
      <w:r>
        <w:t>6.2 Trust strip</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F2937"/>
            <w:tcMar>
              <w:top w:w="80" w:type="dxa"/>
              <w:start w:w="100" w:type="dxa"/>
              <w:bottom w:w="80" w:type="dxa"/>
              <w:end w:w="100" w:type="dxa"/>
            </w:tcMar>
          </w:tcPr>
          <w:p>
            <w:r>
              <w:rPr>
                <w:b/>
                <w:sz w:val="17"/>
              </w:rPr>
              <w:t>Item</w:t>
            </w:r>
          </w:p>
        </w:tc>
        <w:tc>
          <w:tcPr>
            <w:tcW w:type="dxa" w:w="4320"/>
            <w:shd w:fill="1F2937"/>
            <w:tcMar>
              <w:top w:w="80" w:type="dxa"/>
              <w:start w:w="100" w:type="dxa"/>
              <w:bottom w:w="80" w:type="dxa"/>
              <w:end w:w="100" w:type="dxa"/>
            </w:tcMar>
          </w:tcPr>
          <w:p>
            <w:r>
              <w:rPr>
                <w:b/>
                <w:sz w:val="17"/>
              </w:rPr>
              <w:t>Content rule</w:t>
            </w:r>
          </w:p>
        </w:tc>
      </w:tr>
      <w:tr>
        <w:tc>
          <w:tcPr>
            <w:tcW w:type="dxa" w:w="4320"/>
            <w:tcMar>
              <w:top w:w="80" w:type="dxa"/>
              <w:start w:w="100" w:type="dxa"/>
              <w:bottom w:w="80" w:type="dxa"/>
              <w:end w:w="100" w:type="dxa"/>
            </w:tcMar>
            <w:vAlign w:val="top"/>
          </w:tcPr>
          <w:p>
            <w:r>
              <w:rPr>
                <w:sz w:val="16"/>
              </w:rPr>
              <w:t>Founded</w:t>
            </w:r>
          </w:p>
        </w:tc>
        <w:tc>
          <w:tcPr>
            <w:tcW w:type="dxa" w:w="4320"/>
            <w:tcMar>
              <w:top w:w="80" w:type="dxa"/>
              <w:start w:w="100" w:type="dxa"/>
              <w:bottom w:w="80" w:type="dxa"/>
              <w:end w:w="100" w:type="dxa"/>
            </w:tcMar>
            <w:vAlign w:val="top"/>
          </w:tcPr>
          <w:p>
            <w:r>
              <w:rPr>
                <w:sz w:val="16"/>
              </w:rPr>
              <w:t>Use verified founding year only.</w:t>
            </w:r>
          </w:p>
        </w:tc>
      </w:tr>
      <w:tr>
        <w:tc>
          <w:tcPr>
            <w:tcW w:type="dxa" w:w="4320"/>
            <w:tcMar>
              <w:top w:w="80" w:type="dxa"/>
              <w:start w:w="100" w:type="dxa"/>
              <w:bottom w:w="80" w:type="dxa"/>
              <w:end w:w="100" w:type="dxa"/>
            </w:tcMar>
            <w:vAlign w:val="top"/>
          </w:tcPr>
          <w:p>
            <w:r>
              <w:rPr>
                <w:sz w:val="16"/>
              </w:rPr>
              <w:t>Team</w:t>
            </w:r>
          </w:p>
        </w:tc>
        <w:tc>
          <w:tcPr>
            <w:tcW w:type="dxa" w:w="4320"/>
            <w:tcMar>
              <w:top w:w="80" w:type="dxa"/>
              <w:start w:w="100" w:type="dxa"/>
              <w:bottom w:w="80" w:type="dxa"/>
              <w:end w:w="100" w:type="dxa"/>
            </w:tcMar>
            <w:vAlign w:val="top"/>
          </w:tcPr>
          <w:p>
            <w:r>
              <w:rPr>
                <w:sz w:val="16"/>
              </w:rPr>
              <w:t>Use verified current team size only.</w:t>
            </w:r>
          </w:p>
        </w:tc>
      </w:tr>
      <w:tr>
        <w:tc>
          <w:tcPr>
            <w:tcW w:type="dxa" w:w="4320"/>
            <w:tcMar>
              <w:top w:w="80" w:type="dxa"/>
              <w:start w:w="100" w:type="dxa"/>
              <w:bottom w:w="80" w:type="dxa"/>
              <w:end w:w="100" w:type="dxa"/>
            </w:tcMar>
            <w:vAlign w:val="top"/>
          </w:tcPr>
          <w:p>
            <w:r>
              <w:rPr>
                <w:sz w:val="16"/>
              </w:rPr>
              <w:t>Markets</w:t>
            </w:r>
          </w:p>
        </w:tc>
        <w:tc>
          <w:tcPr>
            <w:tcW w:type="dxa" w:w="4320"/>
            <w:tcMar>
              <w:top w:w="80" w:type="dxa"/>
              <w:start w:w="100" w:type="dxa"/>
              <w:bottom w:w="80" w:type="dxa"/>
              <w:end w:w="100" w:type="dxa"/>
            </w:tcMar>
            <w:vAlign w:val="top"/>
          </w:tcPr>
          <w:p>
            <w:r>
              <w:rPr>
                <w:sz w:val="16"/>
              </w:rPr>
              <w:t>Use verified client/service markets only.</w:t>
            </w:r>
          </w:p>
        </w:tc>
      </w:tr>
      <w:tr>
        <w:tc>
          <w:tcPr>
            <w:tcW w:type="dxa" w:w="4320"/>
            <w:tcMar>
              <w:top w:w="80" w:type="dxa"/>
              <w:start w:w="100" w:type="dxa"/>
              <w:bottom w:w="80" w:type="dxa"/>
              <w:end w:w="100" w:type="dxa"/>
            </w:tcMar>
            <w:vAlign w:val="top"/>
          </w:tcPr>
          <w:p>
            <w:r>
              <w:rPr>
                <w:sz w:val="16"/>
              </w:rPr>
              <w:t>Client growth</w:t>
            </w:r>
          </w:p>
        </w:tc>
        <w:tc>
          <w:tcPr>
            <w:tcW w:type="dxa" w:w="4320"/>
            <w:tcMar>
              <w:top w:w="80" w:type="dxa"/>
              <w:start w:w="100" w:type="dxa"/>
              <w:bottom w:w="80" w:type="dxa"/>
              <w:end w:w="100" w:type="dxa"/>
            </w:tcMar>
            <w:vAlign w:val="top"/>
          </w:tcPr>
          <w:p>
            <w:r>
              <w:rPr>
                <w:sz w:val="16"/>
              </w:rPr>
              <w:t>Use referral-led growth only if internally approved and factually supported.</w:t>
            </w:r>
          </w:p>
        </w:tc>
      </w:tr>
      <w:tr>
        <w:tc>
          <w:tcPr>
            <w:tcW w:type="dxa" w:w="4320"/>
            <w:tcMar>
              <w:top w:w="80" w:type="dxa"/>
              <w:start w:w="100" w:type="dxa"/>
              <w:bottom w:w="80" w:type="dxa"/>
              <w:end w:w="100" w:type="dxa"/>
            </w:tcMar>
            <w:vAlign w:val="top"/>
          </w:tcPr>
          <w:p>
            <w:r>
              <w:rPr>
                <w:sz w:val="16"/>
              </w:rPr>
              <w:t>Projects</w:t>
            </w:r>
          </w:p>
        </w:tc>
        <w:tc>
          <w:tcPr>
            <w:tcW w:type="dxa" w:w="4320"/>
            <w:tcMar>
              <w:top w:w="80" w:type="dxa"/>
              <w:start w:w="100" w:type="dxa"/>
              <w:bottom w:w="80" w:type="dxa"/>
              <w:end w:w="100" w:type="dxa"/>
            </w:tcMar>
            <w:vAlign w:val="top"/>
          </w:tcPr>
          <w:p>
            <w:r>
              <w:rPr>
                <w:sz w:val="16"/>
              </w:rPr>
              <w:t>Use verified count only; never use placeholder zeros.</w:t>
            </w:r>
          </w:p>
        </w:tc>
      </w:tr>
    </w:tbl>
    <w:p/>
    <w:p>
      <w:pPr>
        <w:pStyle w:val="Heading2"/>
      </w:pPr>
      <w:r>
        <w:t>6.3 Problem framing</w:t>
      </w:r>
    </w:p>
    <w:p>
      <w:r>
        <w:t>Suggested direction: “Technology should help the business move faster. It should not become the thing holding it back.”</w:t>
      </w:r>
    </w:p>
    <w:p>
      <w:r>
        <w:t>Introduce four common situations: a new product to build; a legacy system to modernize; live applications that need support; and operations that can be automated.</w:t>
      </w:r>
    </w:p>
    <w:p>
      <w:pPr>
        <w:pStyle w:val="Heading2"/>
      </w:pPr>
      <w:r>
        <w:t>6.4 Four solution pillars</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shd w:fill="1F2937"/>
            <w:tcMar>
              <w:top w:w="80" w:type="dxa"/>
              <w:start w:w="100" w:type="dxa"/>
              <w:bottom w:w="80" w:type="dxa"/>
              <w:end w:w="100" w:type="dxa"/>
            </w:tcMar>
          </w:tcPr>
          <w:p>
            <w:r>
              <w:rPr>
                <w:b/>
                <w:sz w:val="17"/>
              </w:rPr>
              <w:t>Section</w:t>
            </w:r>
          </w:p>
        </w:tc>
        <w:tc>
          <w:tcPr>
            <w:tcW w:type="dxa" w:w="2160"/>
            <w:shd w:fill="1F2937"/>
            <w:tcMar>
              <w:top w:w="80" w:type="dxa"/>
              <w:start w:w="100" w:type="dxa"/>
              <w:bottom w:w="80" w:type="dxa"/>
              <w:end w:w="100" w:type="dxa"/>
            </w:tcMar>
          </w:tcPr>
          <w:p>
            <w:r>
              <w:rPr>
                <w:b/>
                <w:sz w:val="17"/>
              </w:rPr>
              <w:t>Heading</w:t>
            </w:r>
          </w:p>
        </w:tc>
        <w:tc>
          <w:tcPr>
            <w:tcW w:type="dxa" w:w="2160"/>
            <w:shd w:fill="1F2937"/>
            <w:tcMar>
              <w:top w:w="80" w:type="dxa"/>
              <w:start w:w="100" w:type="dxa"/>
              <w:bottom w:w="80" w:type="dxa"/>
              <w:end w:w="100" w:type="dxa"/>
            </w:tcMar>
          </w:tcPr>
          <w:p>
            <w:r>
              <w:rPr>
                <w:b/>
                <w:sz w:val="17"/>
              </w:rPr>
              <w:t>Supporting message</w:t>
            </w:r>
          </w:p>
        </w:tc>
        <w:tc>
          <w:tcPr>
            <w:tcW w:type="dxa" w:w="2160"/>
            <w:shd w:fill="1F2937"/>
            <w:tcMar>
              <w:top w:w="80" w:type="dxa"/>
              <w:start w:w="100" w:type="dxa"/>
              <w:bottom w:w="80" w:type="dxa"/>
              <w:end w:w="100" w:type="dxa"/>
            </w:tcMar>
          </w:tcPr>
          <w:p>
            <w:r>
              <w:rPr>
                <w:b/>
                <w:sz w:val="17"/>
              </w:rPr>
              <w:t>CTA</w:t>
            </w:r>
          </w:p>
        </w:tc>
      </w:tr>
      <w:tr>
        <w:tc>
          <w:tcPr>
            <w:tcW w:type="dxa" w:w="2160"/>
            <w:tcMar>
              <w:top w:w="80" w:type="dxa"/>
              <w:start w:w="100" w:type="dxa"/>
              <w:bottom w:w="80" w:type="dxa"/>
              <w:end w:w="100" w:type="dxa"/>
            </w:tcMar>
            <w:vAlign w:val="top"/>
          </w:tcPr>
          <w:p>
            <w:r>
              <w:rPr>
                <w:sz w:val="16"/>
              </w:rPr>
              <w:t>Build</w:t>
            </w:r>
          </w:p>
        </w:tc>
        <w:tc>
          <w:tcPr>
            <w:tcW w:type="dxa" w:w="2160"/>
            <w:tcMar>
              <w:top w:w="80" w:type="dxa"/>
              <w:start w:w="100" w:type="dxa"/>
              <w:bottom w:w="80" w:type="dxa"/>
              <w:end w:w="100" w:type="dxa"/>
            </w:tcMar>
            <w:vAlign w:val="top"/>
          </w:tcPr>
          <w:p>
            <w:r>
              <w:rPr>
                <w:sz w:val="16"/>
              </w:rPr>
              <w:t>Build what the business needs next.</w:t>
            </w:r>
          </w:p>
        </w:tc>
        <w:tc>
          <w:tcPr>
            <w:tcW w:type="dxa" w:w="2160"/>
            <w:tcMar>
              <w:top w:w="80" w:type="dxa"/>
              <w:start w:w="100" w:type="dxa"/>
              <w:bottom w:w="80" w:type="dxa"/>
              <w:end w:w="100" w:type="dxa"/>
            </w:tcMar>
            <w:vAlign w:val="top"/>
          </w:tcPr>
          <w:p>
            <w:r>
              <w:rPr>
                <w:sz w:val="16"/>
              </w:rPr>
              <w:t>From POC and MVP to enterprise software and AI-enabled products.</w:t>
            </w:r>
          </w:p>
        </w:tc>
        <w:tc>
          <w:tcPr>
            <w:tcW w:type="dxa" w:w="2160"/>
            <w:tcMar>
              <w:top w:w="80" w:type="dxa"/>
              <w:start w:w="100" w:type="dxa"/>
              <w:bottom w:w="80" w:type="dxa"/>
              <w:end w:w="100" w:type="dxa"/>
            </w:tcMar>
            <w:vAlign w:val="top"/>
          </w:tcPr>
          <w:p>
            <w:r>
              <w:rPr>
                <w:sz w:val="16"/>
              </w:rPr>
              <w:t>Explore Build</w:t>
            </w:r>
          </w:p>
        </w:tc>
      </w:tr>
      <w:tr>
        <w:tc>
          <w:tcPr>
            <w:tcW w:type="dxa" w:w="2160"/>
            <w:tcMar>
              <w:top w:w="80" w:type="dxa"/>
              <w:start w:w="100" w:type="dxa"/>
              <w:bottom w:w="80" w:type="dxa"/>
              <w:end w:w="100" w:type="dxa"/>
            </w:tcMar>
            <w:vAlign w:val="top"/>
          </w:tcPr>
          <w:p>
            <w:r>
              <w:rPr>
                <w:sz w:val="16"/>
              </w:rPr>
              <w:t>Modernize</w:t>
            </w:r>
          </w:p>
        </w:tc>
        <w:tc>
          <w:tcPr>
            <w:tcW w:type="dxa" w:w="2160"/>
            <w:tcMar>
              <w:top w:w="80" w:type="dxa"/>
              <w:start w:w="100" w:type="dxa"/>
              <w:bottom w:w="80" w:type="dxa"/>
              <w:end w:w="100" w:type="dxa"/>
            </w:tcMar>
            <w:vAlign w:val="top"/>
          </w:tcPr>
          <w:p>
            <w:r>
              <w:rPr>
                <w:sz w:val="16"/>
              </w:rPr>
              <w:t>Modernize what is holding the business back.</w:t>
            </w:r>
          </w:p>
        </w:tc>
        <w:tc>
          <w:tcPr>
            <w:tcW w:type="dxa" w:w="2160"/>
            <w:tcMar>
              <w:top w:w="80" w:type="dxa"/>
              <w:start w:w="100" w:type="dxa"/>
              <w:bottom w:w="80" w:type="dxa"/>
              <w:end w:w="100" w:type="dxa"/>
            </w:tcMar>
            <w:vAlign w:val="top"/>
          </w:tcPr>
          <w:p>
            <w:r>
              <w:rPr>
                <w:sz w:val="16"/>
              </w:rPr>
              <w:t>Improve legacy systems, architecture, integrations and cloud foundations.</w:t>
            </w:r>
          </w:p>
        </w:tc>
        <w:tc>
          <w:tcPr>
            <w:tcW w:type="dxa" w:w="2160"/>
            <w:tcMar>
              <w:top w:w="80" w:type="dxa"/>
              <w:start w:w="100" w:type="dxa"/>
              <w:bottom w:w="80" w:type="dxa"/>
              <w:end w:w="100" w:type="dxa"/>
            </w:tcMar>
            <w:vAlign w:val="top"/>
          </w:tcPr>
          <w:p>
            <w:r>
              <w:rPr>
                <w:sz w:val="16"/>
              </w:rPr>
              <w:t>Explore Modernize</w:t>
            </w:r>
          </w:p>
        </w:tc>
      </w:tr>
      <w:tr>
        <w:tc>
          <w:tcPr>
            <w:tcW w:type="dxa" w:w="2160"/>
            <w:tcMar>
              <w:top w:w="80" w:type="dxa"/>
              <w:start w:w="100" w:type="dxa"/>
              <w:bottom w:w="80" w:type="dxa"/>
              <w:end w:w="100" w:type="dxa"/>
            </w:tcMar>
            <w:vAlign w:val="top"/>
          </w:tcPr>
          <w:p>
            <w:r>
              <w:rPr>
                <w:sz w:val="16"/>
              </w:rPr>
              <w:t>Operate</w:t>
            </w:r>
          </w:p>
        </w:tc>
        <w:tc>
          <w:tcPr>
            <w:tcW w:type="dxa" w:w="2160"/>
            <w:tcMar>
              <w:top w:w="80" w:type="dxa"/>
              <w:start w:w="100" w:type="dxa"/>
              <w:bottom w:w="80" w:type="dxa"/>
              <w:end w:w="100" w:type="dxa"/>
            </w:tcMar>
            <w:vAlign w:val="top"/>
          </w:tcPr>
          <w:p>
            <w:r>
              <w:rPr>
                <w:sz w:val="16"/>
              </w:rPr>
              <w:t>Keep critical technology running.</w:t>
            </w:r>
          </w:p>
        </w:tc>
        <w:tc>
          <w:tcPr>
            <w:tcW w:type="dxa" w:w="2160"/>
            <w:tcMar>
              <w:top w:w="80" w:type="dxa"/>
              <w:start w:w="100" w:type="dxa"/>
              <w:bottom w:w="80" w:type="dxa"/>
              <w:end w:w="100" w:type="dxa"/>
            </w:tcMar>
            <w:vAlign w:val="top"/>
          </w:tcPr>
          <w:p>
            <w:r>
              <w:rPr>
                <w:sz w:val="16"/>
              </w:rPr>
              <w:t>Application, production, infrastructure, helpdesk, cloud and DevOps support.</w:t>
            </w:r>
          </w:p>
        </w:tc>
        <w:tc>
          <w:tcPr>
            <w:tcW w:type="dxa" w:w="2160"/>
            <w:tcMar>
              <w:top w:w="80" w:type="dxa"/>
              <w:start w:w="100" w:type="dxa"/>
              <w:bottom w:w="80" w:type="dxa"/>
              <w:end w:w="100" w:type="dxa"/>
            </w:tcMar>
            <w:vAlign w:val="top"/>
          </w:tcPr>
          <w:p>
            <w:r>
              <w:rPr>
                <w:sz w:val="16"/>
              </w:rPr>
              <w:t>Explore Operate</w:t>
            </w:r>
          </w:p>
        </w:tc>
      </w:tr>
      <w:tr>
        <w:tc>
          <w:tcPr>
            <w:tcW w:type="dxa" w:w="2160"/>
            <w:tcMar>
              <w:top w:w="80" w:type="dxa"/>
              <w:start w:w="100" w:type="dxa"/>
              <w:bottom w:w="80" w:type="dxa"/>
              <w:end w:w="100" w:type="dxa"/>
            </w:tcMar>
            <w:vAlign w:val="top"/>
          </w:tcPr>
          <w:p>
            <w:r>
              <w:rPr>
                <w:sz w:val="16"/>
              </w:rPr>
              <w:t>Evolve</w:t>
            </w:r>
          </w:p>
        </w:tc>
        <w:tc>
          <w:tcPr>
            <w:tcW w:type="dxa" w:w="2160"/>
            <w:tcMar>
              <w:top w:w="80" w:type="dxa"/>
              <w:start w:w="100" w:type="dxa"/>
              <w:bottom w:w="80" w:type="dxa"/>
              <w:end w:w="100" w:type="dxa"/>
            </w:tcMar>
            <w:vAlign w:val="top"/>
          </w:tcPr>
          <w:p>
            <w:r>
              <w:rPr>
                <w:sz w:val="16"/>
              </w:rPr>
              <w:t>Keep improving after launch.</w:t>
            </w:r>
          </w:p>
        </w:tc>
        <w:tc>
          <w:tcPr>
            <w:tcW w:type="dxa" w:w="2160"/>
            <w:tcMar>
              <w:top w:w="80" w:type="dxa"/>
              <w:start w:w="100" w:type="dxa"/>
              <w:bottom w:w="80" w:type="dxa"/>
              <w:end w:w="100" w:type="dxa"/>
            </w:tcMar>
            <w:vAlign w:val="top"/>
          </w:tcPr>
          <w:p>
            <w:r>
              <w:rPr>
                <w:sz w:val="16"/>
              </w:rPr>
              <w:t>Automation, AI, optimization and continuous product improvement.</w:t>
            </w:r>
          </w:p>
        </w:tc>
        <w:tc>
          <w:tcPr>
            <w:tcW w:type="dxa" w:w="2160"/>
            <w:tcMar>
              <w:top w:w="80" w:type="dxa"/>
              <w:start w:w="100" w:type="dxa"/>
              <w:bottom w:w="80" w:type="dxa"/>
              <w:end w:w="100" w:type="dxa"/>
            </w:tcMar>
            <w:vAlign w:val="top"/>
          </w:tcPr>
          <w:p>
            <w:r>
              <w:rPr>
                <w:sz w:val="16"/>
              </w:rPr>
              <w:t>Explore Evolve</w:t>
            </w:r>
          </w:p>
        </w:tc>
      </w:tr>
    </w:tbl>
    <w:p/>
    <w:p>
      <w:pPr>
        <w:pStyle w:val="Heading2"/>
      </w:pPr>
      <w:r>
        <w:t>6.5 Client stories</w:t>
      </w:r>
    </w:p>
    <w:p>
      <w:r>
        <w:t>Replace generic “selected works” language with: “Client Stories — Real problems. Real work. Real outcomes.”</w:t>
      </w:r>
    </w:p>
    <w:p>
      <w:pPr>
        <w:pStyle w:val="ListBullet"/>
      </w:pPr>
      <w:r>
        <w:t>Client name or approved anonymized label</w:t>
      </w:r>
    </w:p>
    <w:p>
      <w:pPr>
        <w:pStyle w:val="ListBullet"/>
      </w:pPr>
      <w:r>
        <w:t>Industry</w:t>
      </w:r>
    </w:p>
    <w:p>
      <w:pPr>
        <w:pStyle w:val="ListBullet"/>
      </w:pPr>
      <w:r>
        <w:t>Problem</w:t>
      </w:r>
    </w:p>
    <w:p>
      <w:pPr>
        <w:pStyle w:val="ListBullet"/>
      </w:pPr>
      <w:r>
        <w:t>SVaaN role</w:t>
      </w:r>
    </w:p>
    <w:p>
      <w:pPr>
        <w:pStyle w:val="ListBullet"/>
      </w:pPr>
      <w:r>
        <w:t>Result</w:t>
      </w:r>
    </w:p>
    <w:p>
      <w:pPr>
        <w:pStyle w:val="ListBullet"/>
      </w:pPr>
      <w:r>
        <w:t>Link to a working detail page</w:t>
      </w:r>
    </w:p>
    <w:p>
      <w:pPr>
        <w:pStyle w:val="Heading2"/>
      </w:pPr>
      <w:r>
        <w:t>6.6 Why SVaaN</w:t>
      </w:r>
    </w:p>
    <w:p>
      <w:pPr>
        <w:pStyle w:val="ListBullet"/>
      </w:pPr>
      <w:r>
        <w:t>We stay accountable beyond go-live.</w:t>
      </w:r>
    </w:p>
    <w:p>
      <w:pPr>
        <w:pStyle w:val="ListBullet"/>
      </w:pPr>
      <w:r>
        <w:t>We work from the business problem, not just the technical requirement.</w:t>
      </w:r>
    </w:p>
    <w:p>
      <w:pPr>
        <w:pStyle w:val="ListBullet"/>
      </w:pPr>
      <w:r>
        <w:t>One partner can support the technology lifecycle from build through operation.</w:t>
      </w:r>
    </w:p>
    <w:p>
      <w:pPr>
        <w:pStyle w:val="ListBullet"/>
      </w:pPr>
      <w:r>
        <w:t>Long-term client relationships matter more than one-off delivery.</w:t>
      </w:r>
    </w:p>
    <w:p>
      <w:pPr>
        <w:pStyle w:val="ListBullet"/>
      </w:pPr>
      <w:r>
        <w:t>Engineering depth is combined with a business-first leadership perspective.</w:t>
      </w:r>
    </w:p>
    <w:p>
      <w:pPr>
        <w:pStyle w:val="Heading2"/>
      </w:pPr>
      <w:r>
        <w:t>6.7 How we work</w:t>
      </w:r>
    </w:p>
    <w:p>
      <w:r>
        <w:t>Use one lifecycle: Understand → Decide → Build → Run → Improve.</w:t>
      </w:r>
    </w:p>
    <w:p>
      <w:pPr>
        <w:pStyle w:val="Heading2"/>
      </w:pPr>
      <w:r>
        <w:t>6.8 Technology</w:t>
      </w:r>
    </w:p>
    <w:p>
      <w:r>
        <w:t>Move the technology section lower on the page. It should prove engineering depth after the business proposition and proof have been established.</w:t>
      </w:r>
    </w:p>
    <w:p>
      <w:pPr>
        <w:pStyle w:val="Heading2"/>
      </w:pPr>
      <w:r>
        <w:t>6.9 Leadership</w:t>
      </w:r>
    </w:p>
    <w:p>
      <w:r>
        <w:t>Show Dinesh Natarajan — Founder and Sai Ramamurthy — Chief Executive Officer. Verify titles before production.</w:t>
      </w:r>
    </w:p>
    <w:p>
      <w:pPr>
        <w:pStyle w:val="Heading2"/>
      </w:pPr>
      <w:r>
        <w:t>6.10 Final CTA</w:t>
      </w:r>
    </w:p>
    <w:p>
      <w:r>
        <w:t>Recommended heading: “Have a technology problem worth solving?”</w:t>
      </w:r>
    </w:p>
    <w:p>
      <w:r>
        <w:t>Supporting text: “Tell us what is happening, what you want to achieve, and where you need help.”</w:t>
      </w:r>
    </w:p>
    <w:p>
      <w:r>
        <w:t>CTA: “Discuss your challenge”</w:t>
      </w:r>
    </w:p>
    <w:p>
      <w:pPr>
        <w:pStyle w:val="Heading1"/>
      </w:pPr>
      <w:r>
        <w:t>7. Solution Pillars — Detailed Requirements</w:t>
      </w:r>
    </w:p>
    <w:p>
      <w:pPr>
        <w:pStyle w:val="Heading2"/>
      </w:pPr>
      <w:r>
        <w:t>BUILD</w:t>
      </w:r>
    </w:p>
    <w:p>
      <w:r>
        <w:t>Create new technology around a real business need.</w:t>
      </w:r>
    </w:p>
    <w:p>
      <w:pPr>
        <w:pStyle w:val="ListBullet"/>
      </w:pPr>
      <w:r>
        <w:t>Custom Software Development</w:t>
      </w:r>
    </w:p>
    <w:p>
      <w:pPr>
        <w:pStyle w:val="ListBullet"/>
      </w:pPr>
      <w:r>
        <w:t>Product Engineering</w:t>
      </w:r>
    </w:p>
    <w:p>
      <w:pPr>
        <w:pStyle w:val="ListBullet"/>
      </w:pPr>
      <w:r>
        <w:t>MVP Development</w:t>
      </w:r>
    </w:p>
    <w:p>
      <w:pPr>
        <w:pStyle w:val="ListBullet"/>
      </w:pPr>
      <w:r>
        <w:t>POC Development</w:t>
      </w:r>
    </w:p>
    <w:p>
      <w:pPr>
        <w:pStyle w:val="ListBullet"/>
      </w:pPr>
      <w:r>
        <w:t>Enterprise Software</w:t>
      </w:r>
    </w:p>
    <w:p>
      <w:pPr>
        <w:pStyle w:val="ListBullet"/>
      </w:pPr>
      <w:r>
        <w:t>Web &amp; Mobile Applications</w:t>
      </w:r>
    </w:p>
    <w:p>
      <w:pPr>
        <w:pStyle w:val="ListBullet"/>
      </w:pPr>
      <w:r>
        <w:t>AI Software Development</w:t>
      </w:r>
    </w:p>
    <w:p>
      <w:pPr>
        <w:pStyle w:val="ListBullet"/>
      </w:pPr>
      <w:r>
        <w:t>Systems Integration</w:t>
      </w:r>
    </w:p>
    <w:p>
      <w:pPr>
        <w:pStyle w:val="Heading2"/>
      </w:pPr>
      <w:r>
        <w:t>MODERNIZE</w:t>
      </w:r>
    </w:p>
    <w:p>
      <w:r>
        <w:t>Improve technology that has become difficult, expensive or risky to change.</w:t>
      </w:r>
    </w:p>
    <w:p>
      <w:pPr>
        <w:pStyle w:val="ListBullet"/>
      </w:pPr>
      <w:r>
        <w:t>Legacy Application Modernization</w:t>
      </w:r>
    </w:p>
    <w:p>
      <w:pPr>
        <w:pStyle w:val="ListBullet"/>
      </w:pPr>
      <w:r>
        <w:t>Cloud Migration</w:t>
      </w:r>
    </w:p>
    <w:p>
      <w:pPr>
        <w:pStyle w:val="ListBullet"/>
      </w:pPr>
      <w:r>
        <w:t>Architecture Modernization</w:t>
      </w:r>
    </w:p>
    <w:p>
      <w:pPr>
        <w:pStyle w:val="ListBullet"/>
      </w:pPr>
      <w:r>
        <w:t>API &amp; Integration</w:t>
      </w:r>
    </w:p>
    <w:p>
      <w:pPr>
        <w:pStyle w:val="ListBullet"/>
      </w:pPr>
      <w:r>
        <w:t>Database Modernization</w:t>
      </w:r>
    </w:p>
    <w:p>
      <w:pPr>
        <w:pStyle w:val="ListBullet"/>
      </w:pPr>
      <w:r>
        <w:t>Performance Improvement</w:t>
      </w:r>
    </w:p>
    <w:p>
      <w:pPr>
        <w:pStyle w:val="ListBullet"/>
      </w:pPr>
      <w:r>
        <w:t>AI Integration</w:t>
      </w:r>
    </w:p>
    <w:p>
      <w:pPr>
        <w:pStyle w:val="ListBullet"/>
      </w:pPr>
      <w:r>
        <w:t>Security &amp; Reliability Improvements</w:t>
      </w:r>
    </w:p>
    <w:p>
      <w:pPr>
        <w:pStyle w:val="Heading2"/>
      </w:pPr>
      <w:r>
        <w:t>OPERATE</w:t>
      </w:r>
    </w:p>
    <w:p>
      <w:r>
        <w:t>Keep business-critical technology stable, supported and useful.</w:t>
      </w:r>
    </w:p>
    <w:p>
      <w:pPr>
        <w:pStyle w:val="ListBullet"/>
      </w:pPr>
      <w:r>
        <w:t>Application Support</w:t>
      </w:r>
    </w:p>
    <w:p>
      <w:pPr>
        <w:pStyle w:val="ListBullet"/>
      </w:pPr>
      <w:r>
        <w:t>Production Support</w:t>
      </w:r>
    </w:p>
    <w:p>
      <w:pPr>
        <w:pStyle w:val="ListBullet"/>
      </w:pPr>
      <w:r>
        <w:t>Helpdesk / End-user Support</w:t>
      </w:r>
    </w:p>
    <w:p>
      <w:pPr>
        <w:pStyle w:val="ListBullet"/>
      </w:pPr>
      <w:r>
        <w:t>Infrastructure Support</w:t>
      </w:r>
    </w:p>
    <w:p>
      <w:pPr>
        <w:pStyle w:val="ListBullet"/>
      </w:pPr>
      <w:r>
        <w:t>Cloud Managed Services</w:t>
      </w:r>
    </w:p>
    <w:p>
      <w:pPr>
        <w:pStyle w:val="ListBullet"/>
      </w:pPr>
      <w:r>
        <w:t>DevOps Support</w:t>
      </w:r>
    </w:p>
    <w:p>
      <w:pPr>
        <w:pStyle w:val="ListBullet"/>
      </w:pPr>
      <w:r>
        <w:t>Monitoring &amp; Incident Response</w:t>
      </w:r>
    </w:p>
    <w:p>
      <w:pPr>
        <w:pStyle w:val="ListBullet"/>
      </w:pPr>
      <w:r>
        <w:t>Continuous Maintenance</w:t>
      </w:r>
    </w:p>
    <w:p>
      <w:pPr>
        <w:pStyle w:val="Heading2"/>
      </w:pPr>
      <w:r>
        <w:t>EVOLVE</w:t>
      </w:r>
    </w:p>
    <w:p>
      <w:r>
        <w:t>Improve technology and workflows after launch.</w:t>
      </w:r>
    </w:p>
    <w:p>
      <w:pPr>
        <w:pStyle w:val="ListBullet"/>
      </w:pPr>
      <w:r>
        <w:t>AI &amp; Automation</w:t>
      </w:r>
    </w:p>
    <w:p>
      <w:pPr>
        <w:pStyle w:val="ListBullet"/>
      </w:pPr>
      <w:r>
        <w:t>Workflow Automation</w:t>
      </w:r>
    </w:p>
    <w:p>
      <w:pPr>
        <w:pStyle w:val="ListBullet"/>
      </w:pPr>
      <w:r>
        <w:t>Product Enhancement</w:t>
      </w:r>
    </w:p>
    <w:p>
      <w:pPr>
        <w:pStyle w:val="ListBullet"/>
      </w:pPr>
      <w:r>
        <w:t>Operational Optimization</w:t>
      </w:r>
    </w:p>
    <w:p>
      <w:pPr>
        <w:pStyle w:val="ListBullet"/>
      </w:pPr>
      <w:r>
        <w:t>Analytics / Decision Support</w:t>
      </w:r>
    </w:p>
    <w:p>
      <w:pPr>
        <w:pStyle w:val="ListBullet"/>
      </w:pPr>
      <w:r>
        <w:t>Continuous Improvement</w:t>
      </w:r>
    </w:p>
    <w:p>
      <w:pPr>
        <w:pStyle w:val="ListBullet"/>
      </w:pPr>
      <w:r>
        <w:t>Performance Optimization</w:t>
      </w:r>
    </w:p>
    <w:p>
      <w:pPr>
        <w:pStyle w:val="ListBullet"/>
      </w:pPr>
      <w:r>
        <w:t>Technology Roadmaps</w:t>
      </w:r>
    </w:p>
    <w:p>
      <w:r>
        <w:t>Every pillar page should follow: Problem → What we do → When you need it → How we work → Relevant technologies → Client story → FAQ → CTA.</w:t>
      </w:r>
    </w:p>
    <w:p>
      <w:pPr>
        <w:pStyle w:val="Heading1"/>
      </w:pPr>
      <w:r>
        <w:t>8. Client Stories / Work — Critical Rebuild</w:t>
      </w:r>
    </w:p>
    <w:tbl>
      <w:tblPr>
        <w:tblStyle w:val="TableGrid"/>
        <w:tblW w:type="auto" w:w="0"/>
        <w:tblLook w:firstColumn="1" w:firstRow="1" w:lastColumn="0" w:lastRow="0" w:noHBand="0" w:noVBand="1" w:val="04A0"/>
      </w:tblPr>
      <w:tblGrid>
        <w:gridCol w:w="8640"/>
      </w:tblGrid>
      <w:tr>
        <w:tc>
          <w:tcPr>
            <w:tcW w:type="dxa" w:w="8640"/>
            <w:shd w:fill="EEF2F7"/>
            <w:tcMar>
              <w:top w:w="140" w:type="dxa"/>
              <w:start w:w="180" w:type="dxa"/>
              <w:bottom w:w="140" w:type="dxa"/>
              <w:end w:w="180" w:type="dxa"/>
            </w:tcMar>
          </w:tcPr>
          <w:p>
            <w:r>
              <w:rPr>
                <w:b/>
                <w:sz w:val="21"/>
              </w:rPr>
              <w:t>Non-negotiable</w:t>
              <w:br/>
            </w:r>
            <w:r>
              <w:rPr>
                <w:sz w:val="19"/>
              </w:rPr>
              <w:t>Do not publish invented, placeholder, anonymized or fictional client stories as if they were actual engagements. Every case study must be internally verified and approved for public use.</w:t>
            </w:r>
          </w:p>
        </w:tc>
      </w:tr>
    </w:tbl>
    <w:p/>
    <w:p>
      <w:pPr>
        <w:pStyle w:val="Heading2"/>
      </w:pPr>
      <w:r>
        <w:t>Case-study template</w:t>
      </w:r>
    </w:p>
    <w:p>
      <w:pPr>
        <w:pStyle w:val="ListNumber"/>
      </w:pPr>
      <w:r>
        <w:t>Client / approved anonymized label</w:t>
      </w:r>
    </w:p>
    <w:p>
      <w:pPr>
        <w:pStyle w:val="ListNumber"/>
      </w:pPr>
      <w:r>
        <w:t>Industry</w:t>
      </w:r>
    </w:p>
    <w:p>
      <w:pPr>
        <w:pStyle w:val="ListNumber"/>
      </w:pPr>
      <w:r>
        <w:t>Business situation</w:t>
      </w:r>
    </w:p>
    <w:p>
      <w:pPr>
        <w:pStyle w:val="ListNumber"/>
      </w:pPr>
      <w:r>
        <w:t>Challenge</w:t>
      </w:r>
    </w:p>
    <w:p>
      <w:pPr>
        <w:pStyle w:val="ListNumber"/>
      </w:pPr>
      <w:r>
        <w:t>Why the challenge mattered</w:t>
      </w:r>
    </w:p>
    <w:p>
      <w:pPr>
        <w:pStyle w:val="ListNumber"/>
      </w:pPr>
      <w:r>
        <w:t>SVaaN role</w:t>
      </w:r>
    </w:p>
    <w:p>
      <w:pPr>
        <w:pStyle w:val="ListNumber"/>
      </w:pPr>
      <w:r>
        <w:t>What SVaaN delivered</w:t>
      </w:r>
    </w:p>
    <w:p>
      <w:pPr>
        <w:pStyle w:val="ListNumber"/>
      </w:pPr>
      <w:r>
        <w:t>Technology used</w:t>
      </w:r>
    </w:p>
    <w:p>
      <w:pPr>
        <w:pStyle w:val="ListNumber"/>
      </w:pPr>
      <w:r>
        <w:t>Delivery model</w:t>
      </w:r>
    </w:p>
    <w:p>
      <w:pPr>
        <w:pStyle w:val="ListNumber"/>
      </w:pPr>
      <w:r>
        <w:t>Measurable result</w:t>
      </w:r>
    </w:p>
    <w:p>
      <w:pPr>
        <w:pStyle w:val="ListNumber"/>
      </w:pPr>
      <w:r>
        <w:t>Ongoing support/evolution, if applicable</w:t>
      </w:r>
    </w:p>
    <w:p>
      <w:pPr>
        <w:pStyle w:val="ListNumber"/>
      </w:pPr>
      <w:r>
        <w:t>Client quote, only if authentic and approved</w:t>
      </w:r>
    </w:p>
    <w:p>
      <w:pPr>
        <w:pStyle w:val="ListNumber"/>
      </w:pPr>
      <w:r>
        <w:t>CTA</w:t>
      </w:r>
    </w:p>
    <w:p>
      <w:pPr>
        <w:pStyle w:val="Heading2"/>
      </w:pPr>
      <w:r>
        <w:t>Current staging items requiring verification</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F2937"/>
            <w:tcMar>
              <w:top w:w="80" w:type="dxa"/>
              <w:start w:w="100" w:type="dxa"/>
              <w:bottom w:w="80" w:type="dxa"/>
              <w:end w:w="100" w:type="dxa"/>
            </w:tcMar>
          </w:tcPr>
          <w:p>
            <w:r>
              <w:rPr>
                <w:b/>
                <w:sz w:val="17"/>
              </w:rPr>
              <w:t>Current item</w:t>
            </w:r>
          </w:p>
        </w:tc>
        <w:tc>
          <w:tcPr>
            <w:tcW w:type="dxa" w:w="4320"/>
            <w:shd w:fill="1F2937"/>
            <w:tcMar>
              <w:top w:w="80" w:type="dxa"/>
              <w:start w:w="100" w:type="dxa"/>
              <w:bottom w:w="80" w:type="dxa"/>
              <w:end w:w="100" w:type="dxa"/>
            </w:tcMar>
          </w:tcPr>
          <w:p>
            <w:r>
              <w:rPr>
                <w:b/>
                <w:sz w:val="17"/>
              </w:rPr>
              <w:t>Action</w:t>
            </w:r>
          </w:p>
        </w:tc>
      </w:tr>
      <w:tr>
        <w:tc>
          <w:tcPr>
            <w:tcW w:type="dxa" w:w="4320"/>
            <w:tcMar>
              <w:top w:w="80" w:type="dxa"/>
              <w:start w:w="100" w:type="dxa"/>
              <w:bottom w:w="80" w:type="dxa"/>
              <w:end w:w="100" w:type="dxa"/>
            </w:tcMar>
            <w:vAlign w:val="top"/>
          </w:tcPr>
          <w:p>
            <w:r>
              <w:rPr>
                <w:sz w:val="16"/>
              </w:rPr>
              <w:t>Global Financial Services / AI-Powered FinTech Platform</w:t>
            </w:r>
          </w:p>
        </w:tc>
        <w:tc>
          <w:tcPr>
            <w:tcW w:type="dxa" w:w="4320"/>
            <w:tcMar>
              <w:top w:w="80" w:type="dxa"/>
              <w:start w:w="100" w:type="dxa"/>
              <w:bottom w:w="80" w:type="dxa"/>
              <w:end w:w="100" w:type="dxa"/>
            </w:tcMar>
            <w:vAlign w:val="top"/>
          </w:tcPr>
          <w:p>
            <w:r>
              <w:rPr>
                <w:sz w:val="16"/>
              </w:rPr>
              <w:t>Verify real client/project. Replace with actual name or approved anonymized label. Create working detail page.</w:t>
            </w:r>
          </w:p>
        </w:tc>
      </w:tr>
      <w:tr>
        <w:tc>
          <w:tcPr>
            <w:tcW w:type="dxa" w:w="4320"/>
            <w:tcMar>
              <w:top w:w="80" w:type="dxa"/>
              <w:start w:w="100" w:type="dxa"/>
              <w:bottom w:w="80" w:type="dxa"/>
              <w:end w:w="100" w:type="dxa"/>
            </w:tcMar>
            <w:vAlign w:val="top"/>
          </w:tcPr>
          <w:p>
            <w:r>
              <w:rPr>
                <w:sz w:val="16"/>
              </w:rPr>
              <w:t>Enterprise Health Network / Healthcare Digital Transformation</w:t>
            </w:r>
          </w:p>
        </w:tc>
        <w:tc>
          <w:tcPr>
            <w:tcW w:type="dxa" w:w="4320"/>
            <w:tcMar>
              <w:top w:w="80" w:type="dxa"/>
              <w:start w:w="100" w:type="dxa"/>
              <w:bottom w:w="80" w:type="dxa"/>
              <w:end w:w="100" w:type="dxa"/>
            </w:tcMar>
            <w:vAlign w:val="top"/>
          </w:tcPr>
          <w:p>
            <w:r>
              <w:rPr>
                <w:sz w:val="16"/>
              </w:rPr>
              <w:t>Verify and create real case study.</w:t>
            </w:r>
          </w:p>
        </w:tc>
      </w:tr>
      <w:tr>
        <w:tc>
          <w:tcPr>
            <w:tcW w:type="dxa" w:w="4320"/>
            <w:tcMar>
              <w:top w:w="80" w:type="dxa"/>
              <w:start w:w="100" w:type="dxa"/>
              <w:bottom w:w="80" w:type="dxa"/>
              <w:end w:w="100" w:type="dxa"/>
            </w:tcMar>
            <w:vAlign w:val="top"/>
          </w:tcPr>
          <w:p>
            <w:r>
              <w:rPr>
                <w:sz w:val="16"/>
              </w:rPr>
              <w:t>Global Real Estate / PropTech Management Suite</w:t>
            </w:r>
          </w:p>
        </w:tc>
        <w:tc>
          <w:tcPr>
            <w:tcW w:type="dxa" w:w="4320"/>
            <w:tcMar>
              <w:top w:w="80" w:type="dxa"/>
              <w:start w:w="100" w:type="dxa"/>
              <w:bottom w:w="80" w:type="dxa"/>
              <w:end w:w="100" w:type="dxa"/>
            </w:tcMar>
            <w:vAlign w:val="top"/>
          </w:tcPr>
          <w:p>
            <w:r>
              <w:rPr>
                <w:sz w:val="16"/>
              </w:rPr>
              <w:t>Verify and create real case study.</w:t>
            </w:r>
          </w:p>
        </w:tc>
      </w:tr>
      <w:tr>
        <w:tc>
          <w:tcPr>
            <w:tcW w:type="dxa" w:w="4320"/>
            <w:tcMar>
              <w:top w:w="80" w:type="dxa"/>
              <w:start w:w="100" w:type="dxa"/>
              <w:bottom w:w="80" w:type="dxa"/>
              <w:end w:w="100" w:type="dxa"/>
            </w:tcMar>
            <w:vAlign w:val="top"/>
          </w:tcPr>
          <w:p>
            <w:r>
              <w:rPr>
                <w:sz w:val="16"/>
              </w:rPr>
              <w:t>Retail Enterprise / E-Commerce Infrastructure</w:t>
            </w:r>
          </w:p>
        </w:tc>
        <w:tc>
          <w:tcPr>
            <w:tcW w:type="dxa" w:w="4320"/>
            <w:tcMar>
              <w:top w:w="80" w:type="dxa"/>
              <w:start w:w="100" w:type="dxa"/>
              <w:bottom w:w="80" w:type="dxa"/>
              <w:end w:w="100" w:type="dxa"/>
            </w:tcMar>
            <w:vAlign w:val="top"/>
          </w:tcPr>
          <w:p>
            <w:r>
              <w:rPr>
                <w:sz w:val="16"/>
              </w:rPr>
              <w:t>Verify and create real case study.</w:t>
            </w:r>
          </w:p>
        </w:tc>
      </w:tr>
      <w:tr>
        <w:tc>
          <w:tcPr>
            <w:tcW w:type="dxa" w:w="4320"/>
            <w:tcMar>
              <w:top w:w="80" w:type="dxa"/>
              <w:start w:w="100" w:type="dxa"/>
              <w:bottom w:w="80" w:type="dxa"/>
              <w:end w:w="100" w:type="dxa"/>
            </w:tcMar>
            <w:vAlign w:val="top"/>
          </w:tcPr>
          <w:p>
            <w:r>
              <w:rPr>
                <w:sz w:val="16"/>
              </w:rPr>
              <w:t>National Freight Co. / Autonomous Logistics Tracker</w:t>
            </w:r>
          </w:p>
        </w:tc>
        <w:tc>
          <w:tcPr>
            <w:tcW w:type="dxa" w:w="4320"/>
            <w:tcMar>
              <w:top w:w="80" w:type="dxa"/>
              <w:start w:w="100" w:type="dxa"/>
              <w:bottom w:w="80" w:type="dxa"/>
              <w:end w:w="100" w:type="dxa"/>
            </w:tcMar>
            <w:vAlign w:val="top"/>
          </w:tcPr>
          <w:p>
            <w:r>
              <w:rPr>
                <w:sz w:val="16"/>
              </w:rPr>
              <w:t>Verify; do not publish unless approved.</w:t>
            </w:r>
          </w:p>
        </w:tc>
      </w:tr>
      <w:tr>
        <w:tc>
          <w:tcPr>
            <w:tcW w:type="dxa" w:w="4320"/>
            <w:tcMar>
              <w:top w:w="80" w:type="dxa"/>
              <w:start w:w="100" w:type="dxa"/>
              <w:bottom w:w="80" w:type="dxa"/>
              <w:end w:w="100" w:type="dxa"/>
            </w:tcMar>
            <w:vAlign w:val="top"/>
          </w:tcPr>
          <w:p>
            <w:r>
              <w:rPr>
                <w:sz w:val="16"/>
              </w:rPr>
              <w:t>Government Agency / Zero-Trust Identity Portal</w:t>
            </w:r>
          </w:p>
        </w:tc>
        <w:tc>
          <w:tcPr>
            <w:tcW w:type="dxa" w:w="4320"/>
            <w:tcMar>
              <w:top w:w="80" w:type="dxa"/>
              <w:start w:w="100" w:type="dxa"/>
              <w:bottom w:w="80" w:type="dxa"/>
              <w:end w:w="100" w:type="dxa"/>
            </w:tcMar>
            <w:vAlign w:val="top"/>
          </w:tcPr>
          <w:p>
            <w:r>
              <w:rPr>
                <w:sz w:val="16"/>
              </w:rPr>
              <w:t>Verify; be especially careful with confidentiality and security claims.</w:t>
            </w:r>
          </w:p>
        </w:tc>
      </w:tr>
    </w:tbl>
    <w:p/>
    <w:p>
      <w:pPr>
        <w:pStyle w:val="Heading1"/>
      </w:pPr>
      <w:r>
        <w:t>9. About Page</w:t>
      </w:r>
    </w:p>
    <w:p>
      <w:r>
        <w:t>The current About page is coherent but too abstract. Reduce purpose/vision/mission language and tell the real company story.</w:t>
      </w:r>
    </w:p>
    <w:p>
      <w:pPr>
        <w:pStyle w:val="ListNumber"/>
      </w:pPr>
      <w:r>
        <w:t>Who SVaaN is</w:t>
      </w:r>
    </w:p>
    <w:p>
      <w:pPr>
        <w:pStyle w:val="ListNumber"/>
      </w:pPr>
      <w:r>
        <w:t>How SVaaN started</w:t>
      </w:r>
    </w:p>
    <w:p>
      <w:pPr>
        <w:pStyle w:val="ListNumber"/>
      </w:pPr>
      <w:r>
        <w:t>What the company has learned from long-term technology relationships</w:t>
      </w:r>
    </w:p>
    <w:p>
      <w:pPr>
        <w:pStyle w:val="ListNumber"/>
      </w:pPr>
      <w:r>
        <w:t>What SVaaN believes about ownership beyond go-live</w:t>
      </w:r>
    </w:p>
    <w:p>
      <w:pPr>
        <w:pStyle w:val="ListNumber"/>
      </w:pPr>
      <w:r>
        <w:t>What the four solution pillars mean</w:t>
      </w:r>
    </w:p>
    <w:p>
      <w:pPr>
        <w:pStyle w:val="ListNumber"/>
      </w:pPr>
      <w:r>
        <w:t>Leadership</w:t>
      </w:r>
    </w:p>
    <w:p>
      <w:pPr>
        <w:pStyle w:val="ListNumber"/>
      </w:pPr>
      <w:r>
        <w:t>Markets / operating footprint</w:t>
      </w:r>
    </w:p>
    <w:p>
      <w:pPr>
        <w:pStyle w:val="ListNumber"/>
      </w:pPr>
      <w:r>
        <w:t>CTA</w:t>
      </w:r>
    </w:p>
    <w:tbl>
      <w:tblPr>
        <w:tblStyle w:val="TableGrid"/>
        <w:tblW w:type="auto" w:w="0"/>
        <w:tblLook w:firstColumn="1" w:firstRow="1" w:lastColumn="0" w:lastRow="0" w:noHBand="0" w:noVBand="1" w:val="04A0"/>
      </w:tblPr>
      <w:tblGrid>
        <w:gridCol w:w="8640"/>
      </w:tblGrid>
      <w:tr>
        <w:tc>
          <w:tcPr>
            <w:tcW w:type="dxa" w:w="8640"/>
            <w:shd w:fill="EEF2F7"/>
            <w:tcMar>
              <w:top w:w="140" w:type="dxa"/>
              <w:start w:w="180" w:type="dxa"/>
              <w:bottom w:w="140" w:type="dxa"/>
              <w:end w:w="180" w:type="dxa"/>
            </w:tcMar>
          </w:tcPr>
          <w:p>
            <w:r>
              <w:rPr>
                <w:b/>
                <w:sz w:val="21"/>
              </w:rPr>
              <w:t>Writing style</w:t>
              <w:br/>
            </w:r>
            <w:r>
              <w:rPr>
                <w:sz w:val="19"/>
              </w:rPr>
              <w:t>Use plain English. Avoid repeated generic phrases such as “meaningful progress”, “transform complexity into clarity”, “technology-driven outcomes”, “intersection of strategy and technology” and similar agency language.</w:t>
            </w:r>
          </w:p>
        </w:tc>
      </w:tr>
    </w:tbl>
    <w:p/>
    <w:p>
      <w:pPr>
        <w:pStyle w:val="Heading1"/>
      </w:pPr>
      <w:r>
        <w:t>10. Leadership Page</w:t>
      </w:r>
    </w:p>
    <w:p>
      <w:pPr>
        <w:pStyle w:val="Heading2"/>
      </w:pPr>
      <w:r>
        <w:t>Dinesh Natarajan</w:t>
      </w:r>
    </w:p>
    <w:p>
      <w:r>
        <w:t>Keep the current factual structure as the starting point, but verify every metric, geography, title and experience claim before publishing.</w:t>
      </w:r>
    </w:p>
    <w:p>
      <w:pPr>
        <w:pStyle w:val="Heading2"/>
      </w:pPr>
      <w:r>
        <w:t>Sai Ramamurthy</w:t>
      </w:r>
    </w:p>
    <w:p>
      <w:r>
        <w:t>Use a natural, human executive biography. Recommended direction:</w:t>
      </w:r>
    </w:p>
    <w:p>
      <w:r>
        <w:t>Sai Ramamurthy is the CEO of SVaaN Global Tech, where he works with businesses on growth, transformation, and building stronger ways of working. His focus is on understanding how a business operates as a whole — its people, processes, technology, customers, and the decisions that drive it.</w:t>
      </w:r>
    </w:p>
    <w:p>
      <w:r>
        <w:t>He believes that technology should follow the business, not the other way around. Much of his work is about finding what is holding a business back, simplifying it, and putting the right systems and people in place so the business can grow without everything depending on the founder.</w:t>
      </w:r>
    </w:p>
    <w:p>
      <w:r>
        <w:t>Sai is also the founder of NO TOXIC®, a venture built around his belief that businesses can create value without compromising people or the planet. Across both ventures, his work is driven by a simple idea: build businesses that are commercially strong, well organised, and capable of creating a better future.</w:t>
      </w:r>
    </w:p>
    <w:p>
      <w:r>
        <w:t>Verify title, chronology and public disclosures before publishing.</w:t>
      </w:r>
    </w:p>
    <w:p>
      <w:pPr>
        <w:pStyle w:val="Heading1"/>
      </w:pPr>
      <w:r>
        <w:t>11. Approach Page</w:t>
      </w:r>
    </w:p>
    <w:p>
      <w:r>
        <w:t>The current page has five principles, five stages and a second four-part engagement model. Simplify it.</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F2937"/>
            <w:tcMar>
              <w:top w:w="80" w:type="dxa"/>
              <w:start w:w="100" w:type="dxa"/>
              <w:bottom w:w="80" w:type="dxa"/>
              <w:end w:w="100" w:type="dxa"/>
            </w:tcMar>
          </w:tcPr>
          <w:p>
            <w:r>
              <w:rPr>
                <w:b/>
                <w:sz w:val="17"/>
              </w:rPr>
              <w:t>Stage</w:t>
            </w:r>
          </w:p>
        </w:tc>
        <w:tc>
          <w:tcPr>
            <w:tcW w:type="dxa" w:w="2880"/>
            <w:shd w:fill="1F2937"/>
            <w:tcMar>
              <w:top w:w="80" w:type="dxa"/>
              <w:start w:w="100" w:type="dxa"/>
              <w:bottom w:w="80" w:type="dxa"/>
              <w:end w:w="100" w:type="dxa"/>
            </w:tcMar>
          </w:tcPr>
          <w:p>
            <w:r>
              <w:rPr>
                <w:b/>
                <w:sz w:val="17"/>
              </w:rPr>
              <w:t>Meaning</w:t>
            </w:r>
          </w:p>
        </w:tc>
        <w:tc>
          <w:tcPr>
            <w:tcW w:type="dxa" w:w="2880"/>
            <w:shd w:fill="1F2937"/>
            <w:tcMar>
              <w:top w:w="80" w:type="dxa"/>
              <w:start w:w="100" w:type="dxa"/>
              <w:bottom w:w="80" w:type="dxa"/>
              <w:end w:w="100" w:type="dxa"/>
            </w:tcMar>
          </w:tcPr>
          <w:p>
            <w:r>
              <w:rPr>
                <w:b/>
                <w:sz w:val="17"/>
              </w:rPr>
              <w:t>Examples</w:t>
            </w:r>
          </w:p>
        </w:tc>
      </w:tr>
      <w:tr>
        <w:tc>
          <w:tcPr>
            <w:tcW w:type="dxa" w:w="2880"/>
            <w:tcMar>
              <w:top w:w="80" w:type="dxa"/>
              <w:start w:w="100" w:type="dxa"/>
              <w:bottom w:w="80" w:type="dxa"/>
              <w:end w:w="100" w:type="dxa"/>
            </w:tcMar>
            <w:vAlign w:val="top"/>
          </w:tcPr>
          <w:p>
            <w:r>
              <w:rPr>
                <w:sz w:val="16"/>
              </w:rPr>
              <w:t>1. Understand</w:t>
            </w:r>
          </w:p>
        </w:tc>
        <w:tc>
          <w:tcPr>
            <w:tcW w:type="dxa" w:w="2880"/>
            <w:tcMar>
              <w:top w:w="80" w:type="dxa"/>
              <w:start w:w="100" w:type="dxa"/>
              <w:bottom w:w="80" w:type="dxa"/>
              <w:end w:w="100" w:type="dxa"/>
            </w:tcMar>
            <w:vAlign w:val="top"/>
          </w:tcPr>
          <w:p>
            <w:r>
              <w:rPr>
                <w:sz w:val="16"/>
              </w:rPr>
              <w:t>Understand the business problem, users, constraints and current state.</w:t>
            </w:r>
          </w:p>
        </w:tc>
        <w:tc>
          <w:tcPr>
            <w:tcW w:type="dxa" w:w="2880"/>
            <w:tcMar>
              <w:top w:w="80" w:type="dxa"/>
              <w:start w:w="100" w:type="dxa"/>
              <w:bottom w:w="80" w:type="dxa"/>
              <w:end w:w="100" w:type="dxa"/>
            </w:tcMar>
            <w:vAlign w:val="top"/>
          </w:tcPr>
          <w:p>
            <w:r>
              <w:rPr>
                <w:sz w:val="16"/>
              </w:rPr>
              <w:t>Discovery, stakeholder discussions, current-state review.</w:t>
            </w:r>
          </w:p>
        </w:tc>
      </w:tr>
      <w:tr>
        <w:tc>
          <w:tcPr>
            <w:tcW w:type="dxa" w:w="2880"/>
            <w:tcMar>
              <w:top w:w="80" w:type="dxa"/>
              <w:start w:w="100" w:type="dxa"/>
              <w:bottom w:w="80" w:type="dxa"/>
              <w:end w:w="100" w:type="dxa"/>
            </w:tcMar>
            <w:vAlign w:val="top"/>
          </w:tcPr>
          <w:p>
            <w:r>
              <w:rPr>
                <w:sz w:val="16"/>
              </w:rPr>
              <w:t>2. Decide</w:t>
            </w:r>
          </w:p>
        </w:tc>
        <w:tc>
          <w:tcPr>
            <w:tcW w:type="dxa" w:w="2880"/>
            <w:tcMar>
              <w:top w:w="80" w:type="dxa"/>
              <w:start w:w="100" w:type="dxa"/>
              <w:bottom w:w="80" w:type="dxa"/>
              <w:end w:w="100" w:type="dxa"/>
            </w:tcMar>
            <w:vAlign w:val="top"/>
          </w:tcPr>
          <w:p>
            <w:r>
              <w:rPr>
                <w:sz w:val="16"/>
              </w:rPr>
              <w:t>Choose the right direction before committing to execution.</w:t>
            </w:r>
          </w:p>
        </w:tc>
        <w:tc>
          <w:tcPr>
            <w:tcW w:type="dxa" w:w="2880"/>
            <w:tcMar>
              <w:top w:w="80" w:type="dxa"/>
              <w:start w:w="100" w:type="dxa"/>
              <w:bottom w:w="80" w:type="dxa"/>
              <w:end w:w="100" w:type="dxa"/>
            </w:tcMar>
            <w:vAlign w:val="top"/>
          </w:tcPr>
          <w:p>
            <w:r>
              <w:rPr>
                <w:sz w:val="16"/>
              </w:rPr>
              <w:t>Prioritization, architecture, roadmap, solution options.</w:t>
            </w:r>
          </w:p>
        </w:tc>
      </w:tr>
      <w:tr>
        <w:tc>
          <w:tcPr>
            <w:tcW w:type="dxa" w:w="2880"/>
            <w:tcMar>
              <w:top w:w="80" w:type="dxa"/>
              <w:start w:w="100" w:type="dxa"/>
              <w:bottom w:w="80" w:type="dxa"/>
              <w:end w:w="100" w:type="dxa"/>
            </w:tcMar>
            <w:vAlign w:val="top"/>
          </w:tcPr>
          <w:p>
            <w:r>
              <w:rPr>
                <w:sz w:val="16"/>
              </w:rPr>
              <w:t>3. Build</w:t>
            </w:r>
          </w:p>
        </w:tc>
        <w:tc>
          <w:tcPr>
            <w:tcW w:type="dxa" w:w="2880"/>
            <w:tcMar>
              <w:top w:w="80" w:type="dxa"/>
              <w:start w:w="100" w:type="dxa"/>
              <w:bottom w:w="80" w:type="dxa"/>
              <w:end w:w="100" w:type="dxa"/>
            </w:tcMar>
            <w:vAlign w:val="top"/>
          </w:tcPr>
          <w:p>
            <w:r>
              <w:rPr>
                <w:sz w:val="16"/>
              </w:rPr>
              <w:t>Turn the chosen direction into working technology.</w:t>
            </w:r>
          </w:p>
        </w:tc>
        <w:tc>
          <w:tcPr>
            <w:tcW w:type="dxa" w:w="2880"/>
            <w:tcMar>
              <w:top w:w="80" w:type="dxa"/>
              <w:start w:w="100" w:type="dxa"/>
              <w:bottom w:w="80" w:type="dxa"/>
              <w:end w:w="100" w:type="dxa"/>
            </w:tcMar>
            <w:vAlign w:val="top"/>
          </w:tcPr>
          <w:p>
            <w:r>
              <w:rPr>
                <w:sz w:val="16"/>
              </w:rPr>
              <w:t>Design, engineering, integration, QA, deployment.</w:t>
            </w:r>
          </w:p>
        </w:tc>
      </w:tr>
      <w:tr>
        <w:tc>
          <w:tcPr>
            <w:tcW w:type="dxa" w:w="2880"/>
            <w:tcMar>
              <w:top w:w="80" w:type="dxa"/>
              <w:start w:w="100" w:type="dxa"/>
              <w:bottom w:w="80" w:type="dxa"/>
              <w:end w:w="100" w:type="dxa"/>
            </w:tcMar>
            <w:vAlign w:val="top"/>
          </w:tcPr>
          <w:p>
            <w:r>
              <w:rPr>
                <w:sz w:val="16"/>
              </w:rPr>
              <w:t>4. Run</w:t>
            </w:r>
          </w:p>
        </w:tc>
        <w:tc>
          <w:tcPr>
            <w:tcW w:type="dxa" w:w="2880"/>
            <w:tcMar>
              <w:top w:w="80" w:type="dxa"/>
              <w:start w:w="100" w:type="dxa"/>
              <w:bottom w:w="80" w:type="dxa"/>
              <w:end w:w="100" w:type="dxa"/>
            </w:tcMar>
            <w:vAlign w:val="top"/>
          </w:tcPr>
          <w:p>
            <w:r>
              <w:rPr>
                <w:sz w:val="16"/>
              </w:rPr>
              <w:t>Keep live technology stable and useful.</w:t>
            </w:r>
          </w:p>
        </w:tc>
        <w:tc>
          <w:tcPr>
            <w:tcW w:type="dxa" w:w="2880"/>
            <w:tcMar>
              <w:top w:w="80" w:type="dxa"/>
              <w:start w:w="100" w:type="dxa"/>
              <w:bottom w:w="80" w:type="dxa"/>
              <w:end w:w="100" w:type="dxa"/>
            </w:tcMar>
            <w:vAlign w:val="top"/>
          </w:tcPr>
          <w:p>
            <w:r>
              <w:rPr>
                <w:sz w:val="16"/>
              </w:rPr>
              <w:t>Application support, production support, cloud, DevOps.</w:t>
            </w:r>
          </w:p>
        </w:tc>
      </w:tr>
      <w:tr>
        <w:tc>
          <w:tcPr>
            <w:tcW w:type="dxa" w:w="2880"/>
            <w:tcMar>
              <w:top w:w="80" w:type="dxa"/>
              <w:start w:w="100" w:type="dxa"/>
              <w:bottom w:w="80" w:type="dxa"/>
              <w:end w:w="100" w:type="dxa"/>
            </w:tcMar>
            <w:vAlign w:val="top"/>
          </w:tcPr>
          <w:p>
            <w:r>
              <w:rPr>
                <w:sz w:val="16"/>
              </w:rPr>
              <w:t>5. Improve</w:t>
            </w:r>
          </w:p>
        </w:tc>
        <w:tc>
          <w:tcPr>
            <w:tcW w:type="dxa" w:w="2880"/>
            <w:tcMar>
              <w:top w:w="80" w:type="dxa"/>
              <w:start w:w="100" w:type="dxa"/>
              <w:bottom w:w="80" w:type="dxa"/>
              <w:end w:w="100" w:type="dxa"/>
            </w:tcMar>
            <w:vAlign w:val="top"/>
          </w:tcPr>
          <w:p>
            <w:r>
              <w:rPr>
                <w:sz w:val="16"/>
              </w:rPr>
              <w:t>Use learning and business change to continuously evolve.</w:t>
            </w:r>
          </w:p>
        </w:tc>
        <w:tc>
          <w:tcPr>
            <w:tcW w:type="dxa" w:w="2880"/>
            <w:tcMar>
              <w:top w:w="80" w:type="dxa"/>
              <w:start w:w="100" w:type="dxa"/>
              <w:bottom w:w="80" w:type="dxa"/>
              <w:end w:w="100" w:type="dxa"/>
            </w:tcMar>
            <w:vAlign w:val="top"/>
          </w:tcPr>
          <w:p>
            <w:r>
              <w:rPr>
                <w:sz w:val="16"/>
              </w:rPr>
              <w:t>Automation, AI, enhancements, optimization.</w:t>
            </w:r>
          </w:p>
        </w:tc>
      </w:tr>
    </w:tbl>
    <w:p/>
    <w:p>
      <w:r>
        <w:t>If an engagement-model section is retained, make it a small section: Project-based / Dedicated team / Ongoing managed service.</w:t>
      </w:r>
    </w:p>
    <w:p>
      <w:pPr>
        <w:pStyle w:val="Heading1"/>
      </w:pPr>
      <w:r>
        <w:t>12. Contact / Lead Qualification</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F2937"/>
            <w:tcMar>
              <w:top w:w="80" w:type="dxa"/>
              <w:start w:w="100" w:type="dxa"/>
              <w:bottom w:w="80" w:type="dxa"/>
              <w:end w:w="100" w:type="dxa"/>
            </w:tcMar>
          </w:tcPr>
          <w:p>
            <w:r>
              <w:rPr>
                <w:b/>
                <w:sz w:val="17"/>
              </w:rPr>
              <w:t>Field</w:t>
            </w:r>
          </w:p>
        </w:tc>
        <w:tc>
          <w:tcPr>
            <w:tcW w:type="dxa" w:w="2880"/>
            <w:shd w:fill="1F2937"/>
            <w:tcMar>
              <w:top w:w="80" w:type="dxa"/>
              <w:start w:w="100" w:type="dxa"/>
              <w:bottom w:w="80" w:type="dxa"/>
              <w:end w:w="100" w:type="dxa"/>
            </w:tcMar>
          </w:tcPr>
          <w:p>
            <w:r>
              <w:rPr>
                <w:b/>
                <w:sz w:val="17"/>
              </w:rPr>
              <w:t>Required?</w:t>
            </w:r>
          </w:p>
        </w:tc>
        <w:tc>
          <w:tcPr>
            <w:tcW w:type="dxa" w:w="2880"/>
            <w:shd w:fill="1F2937"/>
            <w:tcMar>
              <w:top w:w="80" w:type="dxa"/>
              <w:start w:w="100" w:type="dxa"/>
              <w:bottom w:w="80" w:type="dxa"/>
              <w:end w:w="100" w:type="dxa"/>
            </w:tcMar>
          </w:tcPr>
          <w:p>
            <w:r>
              <w:rPr>
                <w:b/>
                <w:sz w:val="17"/>
              </w:rPr>
              <w:t>Options / notes</w:t>
            </w:r>
          </w:p>
        </w:tc>
      </w:tr>
      <w:tr>
        <w:tc>
          <w:tcPr>
            <w:tcW w:type="dxa" w:w="2880"/>
            <w:tcMar>
              <w:top w:w="80" w:type="dxa"/>
              <w:start w:w="100" w:type="dxa"/>
              <w:bottom w:w="80" w:type="dxa"/>
              <w:end w:w="100" w:type="dxa"/>
            </w:tcMar>
            <w:vAlign w:val="top"/>
          </w:tcPr>
          <w:p>
            <w:r>
              <w:rPr>
                <w:sz w:val="16"/>
              </w:rPr>
              <w:t>Name</w:t>
            </w:r>
          </w:p>
        </w:tc>
        <w:tc>
          <w:tcPr>
            <w:tcW w:type="dxa" w:w="2880"/>
            <w:tcMar>
              <w:top w:w="80" w:type="dxa"/>
              <w:start w:w="100" w:type="dxa"/>
              <w:bottom w:w="80" w:type="dxa"/>
              <w:end w:w="100" w:type="dxa"/>
            </w:tcMar>
            <w:vAlign w:val="top"/>
          </w:tcPr>
          <w:p>
            <w:r>
              <w:rPr>
                <w:sz w:val="16"/>
              </w:rPr>
              <w:t>Yes</w:t>
            </w:r>
          </w:p>
        </w:tc>
        <w:tc>
          <w:tcPr>
            <w:tcW w:type="dxa" w:w="2880"/>
            <w:tcMar>
              <w:top w:w="80" w:type="dxa"/>
              <w:start w:w="100" w:type="dxa"/>
              <w:bottom w:w="80" w:type="dxa"/>
              <w:end w:w="100" w:type="dxa"/>
            </w:tcMar>
            <w:vAlign w:val="top"/>
          </w:tcPr>
          <w:p>
            <w:r>
              <w:rPr>
                <w:sz w:val="16"/>
              </w:rPr>
              <w:t>Full name</w:t>
            </w:r>
          </w:p>
        </w:tc>
      </w:tr>
      <w:tr>
        <w:tc>
          <w:tcPr>
            <w:tcW w:type="dxa" w:w="2880"/>
            <w:tcMar>
              <w:top w:w="80" w:type="dxa"/>
              <w:start w:w="100" w:type="dxa"/>
              <w:bottom w:w="80" w:type="dxa"/>
              <w:end w:w="100" w:type="dxa"/>
            </w:tcMar>
            <w:vAlign w:val="top"/>
          </w:tcPr>
          <w:p>
            <w:r>
              <w:rPr>
                <w:sz w:val="16"/>
              </w:rPr>
              <w:t>Work email</w:t>
            </w:r>
          </w:p>
        </w:tc>
        <w:tc>
          <w:tcPr>
            <w:tcW w:type="dxa" w:w="2880"/>
            <w:tcMar>
              <w:top w:w="80" w:type="dxa"/>
              <w:start w:w="100" w:type="dxa"/>
              <w:bottom w:w="80" w:type="dxa"/>
              <w:end w:w="100" w:type="dxa"/>
            </w:tcMar>
            <w:vAlign w:val="top"/>
          </w:tcPr>
          <w:p>
            <w:r>
              <w:rPr>
                <w:sz w:val="16"/>
              </w:rPr>
              <w:t>Yes</w:t>
            </w:r>
          </w:p>
        </w:tc>
        <w:tc>
          <w:tcPr>
            <w:tcW w:type="dxa" w:w="2880"/>
            <w:tcMar>
              <w:top w:w="80" w:type="dxa"/>
              <w:start w:w="100" w:type="dxa"/>
              <w:bottom w:w="80" w:type="dxa"/>
              <w:end w:w="100" w:type="dxa"/>
            </w:tcMar>
            <w:vAlign w:val="top"/>
          </w:tcPr>
          <w:p>
            <w:r>
              <w:rPr>
                <w:sz w:val="16"/>
              </w:rPr>
              <w:t>Business email preferred</w:t>
            </w:r>
          </w:p>
        </w:tc>
      </w:tr>
      <w:tr>
        <w:tc>
          <w:tcPr>
            <w:tcW w:type="dxa" w:w="2880"/>
            <w:tcMar>
              <w:top w:w="80" w:type="dxa"/>
              <w:start w:w="100" w:type="dxa"/>
              <w:bottom w:w="80" w:type="dxa"/>
              <w:end w:w="100" w:type="dxa"/>
            </w:tcMar>
            <w:vAlign w:val="top"/>
          </w:tcPr>
          <w:p>
            <w:r>
              <w:rPr>
                <w:sz w:val="16"/>
              </w:rPr>
              <w:t>Company</w:t>
            </w:r>
          </w:p>
        </w:tc>
        <w:tc>
          <w:tcPr>
            <w:tcW w:type="dxa" w:w="2880"/>
            <w:tcMar>
              <w:top w:w="80" w:type="dxa"/>
              <w:start w:w="100" w:type="dxa"/>
              <w:bottom w:w="80" w:type="dxa"/>
              <w:end w:w="100" w:type="dxa"/>
            </w:tcMar>
            <w:vAlign w:val="top"/>
          </w:tcPr>
          <w:p>
            <w:r>
              <w:rPr>
                <w:sz w:val="16"/>
              </w:rPr>
              <w:t>Yes</w:t>
            </w:r>
          </w:p>
        </w:tc>
        <w:tc>
          <w:tcPr>
            <w:tcW w:type="dxa" w:w="2880"/>
            <w:tcMar>
              <w:top w:w="80" w:type="dxa"/>
              <w:start w:w="100" w:type="dxa"/>
              <w:bottom w:w="80" w:type="dxa"/>
              <w:end w:w="100" w:type="dxa"/>
            </w:tcMar>
            <w:vAlign w:val="top"/>
          </w:tcPr>
          <w:p>
            <w:r>
              <w:rPr>
                <w:sz w:val="16"/>
              </w:rPr>
              <w:t>Company name</w:t>
            </w:r>
          </w:p>
        </w:tc>
      </w:tr>
      <w:tr>
        <w:tc>
          <w:tcPr>
            <w:tcW w:type="dxa" w:w="2880"/>
            <w:tcMar>
              <w:top w:w="80" w:type="dxa"/>
              <w:start w:w="100" w:type="dxa"/>
              <w:bottom w:w="80" w:type="dxa"/>
              <w:end w:w="100" w:type="dxa"/>
            </w:tcMar>
            <w:vAlign w:val="top"/>
          </w:tcPr>
          <w:p>
            <w:r>
              <w:rPr>
                <w:sz w:val="16"/>
              </w:rPr>
              <w:t>Role</w:t>
            </w:r>
          </w:p>
        </w:tc>
        <w:tc>
          <w:tcPr>
            <w:tcW w:type="dxa" w:w="2880"/>
            <w:tcMar>
              <w:top w:w="80" w:type="dxa"/>
              <w:start w:w="100" w:type="dxa"/>
              <w:bottom w:w="80" w:type="dxa"/>
              <w:end w:w="100" w:type="dxa"/>
            </w:tcMar>
            <w:vAlign w:val="top"/>
          </w:tcPr>
          <w:p>
            <w:r>
              <w:rPr>
                <w:sz w:val="16"/>
              </w:rPr>
              <w:t>Recommended</w:t>
            </w:r>
          </w:p>
        </w:tc>
        <w:tc>
          <w:tcPr>
            <w:tcW w:type="dxa" w:w="2880"/>
            <w:tcMar>
              <w:top w:w="80" w:type="dxa"/>
              <w:start w:w="100" w:type="dxa"/>
              <w:bottom w:w="80" w:type="dxa"/>
              <w:end w:w="100" w:type="dxa"/>
            </w:tcMar>
            <w:vAlign w:val="top"/>
          </w:tcPr>
          <w:p>
            <w:r>
              <w:rPr>
                <w:sz w:val="16"/>
              </w:rPr>
              <w:t>Founder / CEO / CTO / COO / Product / IT / Other</w:t>
            </w:r>
          </w:p>
        </w:tc>
      </w:tr>
      <w:tr>
        <w:tc>
          <w:tcPr>
            <w:tcW w:type="dxa" w:w="2880"/>
            <w:tcMar>
              <w:top w:w="80" w:type="dxa"/>
              <w:start w:w="100" w:type="dxa"/>
              <w:bottom w:w="80" w:type="dxa"/>
              <w:end w:w="100" w:type="dxa"/>
            </w:tcMar>
            <w:vAlign w:val="top"/>
          </w:tcPr>
          <w:p>
            <w:r>
              <w:rPr>
                <w:sz w:val="16"/>
              </w:rPr>
              <w:t>What do you need?</w:t>
            </w:r>
          </w:p>
        </w:tc>
        <w:tc>
          <w:tcPr>
            <w:tcW w:type="dxa" w:w="2880"/>
            <w:tcMar>
              <w:top w:w="80" w:type="dxa"/>
              <w:start w:w="100" w:type="dxa"/>
              <w:bottom w:w="80" w:type="dxa"/>
              <w:end w:w="100" w:type="dxa"/>
            </w:tcMar>
            <w:vAlign w:val="top"/>
          </w:tcPr>
          <w:p>
            <w:r>
              <w:rPr>
                <w:sz w:val="16"/>
              </w:rPr>
              <w:t>Yes</w:t>
            </w:r>
          </w:p>
        </w:tc>
        <w:tc>
          <w:tcPr>
            <w:tcW w:type="dxa" w:w="2880"/>
            <w:tcMar>
              <w:top w:w="80" w:type="dxa"/>
              <w:start w:w="100" w:type="dxa"/>
              <w:bottom w:w="80" w:type="dxa"/>
              <w:end w:w="100" w:type="dxa"/>
            </w:tcMar>
            <w:vAlign w:val="top"/>
          </w:tcPr>
          <w:p>
            <w:r>
              <w:rPr>
                <w:sz w:val="16"/>
              </w:rPr>
              <w:t>Build / Modernize / Operate / Evolve / Unsure</w:t>
            </w:r>
          </w:p>
        </w:tc>
      </w:tr>
      <w:tr>
        <w:tc>
          <w:tcPr>
            <w:tcW w:type="dxa" w:w="2880"/>
            <w:tcMar>
              <w:top w:w="80" w:type="dxa"/>
              <w:start w:w="100" w:type="dxa"/>
              <w:bottom w:w="80" w:type="dxa"/>
              <w:end w:w="100" w:type="dxa"/>
            </w:tcMar>
            <w:vAlign w:val="top"/>
          </w:tcPr>
          <w:p>
            <w:r>
              <w:rPr>
                <w:sz w:val="16"/>
              </w:rPr>
              <w:t>Current challenge</w:t>
            </w:r>
          </w:p>
        </w:tc>
        <w:tc>
          <w:tcPr>
            <w:tcW w:type="dxa" w:w="2880"/>
            <w:tcMar>
              <w:top w:w="80" w:type="dxa"/>
              <w:start w:w="100" w:type="dxa"/>
              <w:bottom w:w="80" w:type="dxa"/>
              <w:end w:w="100" w:type="dxa"/>
            </w:tcMar>
            <w:vAlign w:val="top"/>
          </w:tcPr>
          <w:p>
            <w:r>
              <w:rPr>
                <w:sz w:val="16"/>
              </w:rPr>
              <w:t>Yes</w:t>
            </w:r>
          </w:p>
        </w:tc>
        <w:tc>
          <w:tcPr>
            <w:tcW w:type="dxa" w:w="2880"/>
            <w:tcMar>
              <w:top w:w="80" w:type="dxa"/>
              <w:start w:w="100" w:type="dxa"/>
              <w:bottom w:w="80" w:type="dxa"/>
              <w:end w:w="100" w:type="dxa"/>
            </w:tcMar>
            <w:vAlign w:val="top"/>
          </w:tcPr>
          <w:p>
            <w:r>
              <w:rPr>
                <w:sz w:val="16"/>
              </w:rPr>
              <w:t>Free text</w:t>
            </w:r>
          </w:p>
        </w:tc>
      </w:tr>
      <w:tr>
        <w:tc>
          <w:tcPr>
            <w:tcW w:type="dxa" w:w="2880"/>
            <w:tcMar>
              <w:top w:w="80" w:type="dxa"/>
              <w:start w:w="100" w:type="dxa"/>
              <w:bottom w:w="80" w:type="dxa"/>
              <w:end w:w="100" w:type="dxa"/>
            </w:tcMar>
            <w:vAlign w:val="top"/>
          </w:tcPr>
          <w:p>
            <w:r>
              <w:rPr>
                <w:sz w:val="16"/>
              </w:rPr>
              <w:t>Timeline</w:t>
            </w:r>
          </w:p>
        </w:tc>
        <w:tc>
          <w:tcPr>
            <w:tcW w:type="dxa" w:w="2880"/>
            <w:tcMar>
              <w:top w:w="80" w:type="dxa"/>
              <w:start w:w="100" w:type="dxa"/>
              <w:bottom w:w="80" w:type="dxa"/>
              <w:end w:w="100" w:type="dxa"/>
            </w:tcMar>
            <w:vAlign w:val="top"/>
          </w:tcPr>
          <w:p>
            <w:r>
              <w:rPr>
                <w:sz w:val="16"/>
              </w:rPr>
              <w:t>Recommended</w:t>
            </w:r>
          </w:p>
        </w:tc>
        <w:tc>
          <w:tcPr>
            <w:tcW w:type="dxa" w:w="2880"/>
            <w:tcMar>
              <w:top w:w="80" w:type="dxa"/>
              <w:start w:w="100" w:type="dxa"/>
              <w:bottom w:w="80" w:type="dxa"/>
              <w:end w:w="100" w:type="dxa"/>
            </w:tcMar>
            <w:vAlign w:val="top"/>
          </w:tcPr>
          <w:p>
            <w:r>
              <w:rPr>
                <w:sz w:val="16"/>
              </w:rPr>
              <w:t>Immediate / 1–3 months / 3–6 months / 6+ months</w:t>
            </w:r>
          </w:p>
        </w:tc>
      </w:tr>
      <w:tr>
        <w:tc>
          <w:tcPr>
            <w:tcW w:type="dxa" w:w="2880"/>
            <w:tcMar>
              <w:top w:w="80" w:type="dxa"/>
              <w:start w:w="100" w:type="dxa"/>
              <w:bottom w:w="80" w:type="dxa"/>
              <w:end w:w="100" w:type="dxa"/>
            </w:tcMar>
            <w:vAlign w:val="top"/>
          </w:tcPr>
          <w:p>
            <w:r>
              <w:rPr>
                <w:sz w:val="16"/>
              </w:rPr>
              <w:t>Approx. budget</w:t>
            </w:r>
          </w:p>
        </w:tc>
        <w:tc>
          <w:tcPr>
            <w:tcW w:type="dxa" w:w="2880"/>
            <w:tcMar>
              <w:top w:w="80" w:type="dxa"/>
              <w:start w:w="100" w:type="dxa"/>
              <w:bottom w:w="80" w:type="dxa"/>
              <w:end w:w="100" w:type="dxa"/>
            </w:tcMar>
            <w:vAlign w:val="top"/>
          </w:tcPr>
          <w:p>
            <w:r>
              <w:rPr>
                <w:sz w:val="16"/>
              </w:rPr>
              <w:t>Optional</w:t>
            </w:r>
          </w:p>
        </w:tc>
        <w:tc>
          <w:tcPr>
            <w:tcW w:type="dxa" w:w="2880"/>
            <w:tcMar>
              <w:top w:w="80" w:type="dxa"/>
              <w:start w:w="100" w:type="dxa"/>
              <w:bottom w:w="80" w:type="dxa"/>
              <w:end w:w="100" w:type="dxa"/>
            </w:tcMar>
            <w:vAlign w:val="top"/>
          </w:tcPr>
          <w:p>
            <w:r>
              <w:rPr>
                <w:sz w:val="16"/>
              </w:rPr>
              <w:t>Use ranges only if commercially appropriate</w:t>
            </w:r>
          </w:p>
        </w:tc>
      </w:tr>
      <w:tr>
        <w:tc>
          <w:tcPr>
            <w:tcW w:type="dxa" w:w="2880"/>
            <w:tcMar>
              <w:top w:w="80" w:type="dxa"/>
              <w:start w:w="100" w:type="dxa"/>
              <w:bottom w:w="80" w:type="dxa"/>
              <w:end w:w="100" w:type="dxa"/>
            </w:tcMar>
            <w:vAlign w:val="top"/>
          </w:tcPr>
          <w:p>
            <w:r>
              <w:rPr>
                <w:sz w:val="16"/>
              </w:rPr>
              <w:t>Phone</w:t>
            </w:r>
          </w:p>
        </w:tc>
        <w:tc>
          <w:tcPr>
            <w:tcW w:type="dxa" w:w="2880"/>
            <w:tcMar>
              <w:top w:w="80" w:type="dxa"/>
              <w:start w:w="100" w:type="dxa"/>
              <w:bottom w:w="80" w:type="dxa"/>
              <w:end w:w="100" w:type="dxa"/>
            </w:tcMar>
            <w:vAlign w:val="top"/>
          </w:tcPr>
          <w:p>
            <w:r>
              <w:rPr>
                <w:sz w:val="16"/>
              </w:rPr>
              <w:t>Optional</w:t>
            </w:r>
          </w:p>
        </w:tc>
        <w:tc>
          <w:tcPr>
            <w:tcW w:type="dxa" w:w="2880"/>
            <w:tcMar>
              <w:top w:w="80" w:type="dxa"/>
              <w:start w:w="100" w:type="dxa"/>
              <w:bottom w:w="80" w:type="dxa"/>
              <w:end w:w="100" w:type="dxa"/>
            </w:tcMar>
            <w:vAlign w:val="top"/>
          </w:tcPr>
          <w:p>
            <w:r>
              <w:rPr>
                <w:sz w:val="16"/>
              </w:rPr>
              <w:t>Include country code</w:t>
            </w:r>
          </w:p>
        </w:tc>
      </w:tr>
      <w:tr>
        <w:tc>
          <w:tcPr>
            <w:tcW w:type="dxa" w:w="2880"/>
            <w:tcMar>
              <w:top w:w="80" w:type="dxa"/>
              <w:start w:w="100" w:type="dxa"/>
              <w:bottom w:w="80" w:type="dxa"/>
              <w:end w:w="100" w:type="dxa"/>
            </w:tcMar>
            <w:vAlign w:val="top"/>
          </w:tcPr>
          <w:p>
            <w:r>
              <w:rPr>
                <w:sz w:val="16"/>
              </w:rPr>
              <w:t>Consent</w:t>
            </w:r>
          </w:p>
        </w:tc>
        <w:tc>
          <w:tcPr>
            <w:tcW w:type="dxa" w:w="2880"/>
            <w:tcMar>
              <w:top w:w="80" w:type="dxa"/>
              <w:start w:w="100" w:type="dxa"/>
              <w:bottom w:w="80" w:type="dxa"/>
              <w:end w:w="100" w:type="dxa"/>
            </w:tcMar>
            <w:vAlign w:val="top"/>
          </w:tcPr>
          <w:p>
            <w:r>
              <w:rPr>
                <w:sz w:val="16"/>
              </w:rPr>
              <w:t>As legally required</w:t>
            </w:r>
          </w:p>
        </w:tc>
        <w:tc>
          <w:tcPr>
            <w:tcW w:type="dxa" w:w="2880"/>
            <w:tcMar>
              <w:top w:w="80" w:type="dxa"/>
              <w:start w:w="100" w:type="dxa"/>
              <w:bottom w:w="80" w:type="dxa"/>
              <w:end w:w="100" w:type="dxa"/>
            </w:tcMar>
            <w:vAlign w:val="top"/>
          </w:tcPr>
          <w:p>
            <w:r>
              <w:rPr>
                <w:sz w:val="16"/>
              </w:rPr>
              <w:t>Privacy/communication consent</w:t>
            </w:r>
          </w:p>
        </w:tc>
      </w:tr>
    </w:tbl>
    <w:p/>
    <w:p>
      <w:pPr>
        <w:pStyle w:val="Heading2"/>
      </w:pPr>
      <w:r>
        <w:t>Submission behaviour</w:t>
      </w:r>
    </w:p>
    <w:p>
      <w:pPr>
        <w:pStyle w:val="ListBullet"/>
      </w:pPr>
      <w:r>
        <w:t>Show a clear success state.</w:t>
      </w:r>
    </w:p>
    <w:p>
      <w:pPr>
        <w:pStyle w:val="ListBullet"/>
      </w:pPr>
      <w:r>
        <w:t>Prevent duplicate submissions.</w:t>
      </w:r>
    </w:p>
    <w:p>
      <w:pPr>
        <w:pStyle w:val="ListBullet"/>
      </w:pPr>
      <w:r>
        <w:t>Validate client-side and server-side.</w:t>
      </w:r>
    </w:p>
    <w:p>
      <w:pPr>
        <w:pStyle w:val="ListBullet"/>
      </w:pPr>
      <w:r>
        <w:t>Log enquiries securely.</w:t>
      </w:r>
    </w:p>
    <w:p>
      <w:pPr>
        <w:pStyle w:val="ListBullet"/>
      </w:pPr>
      <w:r>
        <w:t>Send notification to the designated SVaaN business inbox.</w:t>
      </w:r>
    </w:p>
    <w:p>
      <w:pPr>
        <w:pStyle w:val="ListBullet"/>
      </w:pPr>
      <w:r>
        <w:t>Send prospect acknowledgement only if approved.</w:t>
      </w:r>
    </w:p>
    <w:p>
      <w:pPr>
        <w:pStyle w:val="ListBullet"/>
      </w:pPr>
      <w:r>
        <w:t>Do not expose submitted data in browser logs.</w:t>
      </w:r>
    </w:p>
    <w:p>
      <w:pPr>
        <w:pStyle w:val="ListBullet"/>
      </w:pPr>
      <w:r>
        <w:t>Protect against spam/bots.</w:t>
      </w:r>
    </w:p>
    <w:p>
      <w:pPr>
        <w:pStyle w:val="ListBullet"/>
      </w:pPr>
      <w:r>
        <w:t>Track successful submission as an analytics event.</w:t>
      </w:r>
    </w:p>
    <w:p>
      <w:pPr>
        <w:pStyle w:val="Heading1"/>
      </w:pPr>
      <w:r>
        <w:t>13. Trust, Security and Compliance</w:t>
      </w:r>
    </w:p>
    <w:p>
      <w:r>
        <w:t>Create a Security &amp; Trust page only around claims SVaaN can substantiate.</w:t>
      </w:r>
    </w:p>
    <w:p>
      <w:pPr>
        <w:pStyle w:val="ListBullet"/>
      </w:pPr>
      <w:r>
        <w:t>Secure development practices — only if documented.</w:t>
      </w:r>
    </w:p>
    <w:p>
      <w:pPr>
        <w:pStyle w:val="ListBullet"/>
      </w:pPr>
      <w:r>
        <w:t>Access control / least privilege — only if actually implemented.</w:t>
      </w:r>
    </w:p>
    <w:p>
      <w:pPr>
        <w:pStyle w:val="ListBullet"/>
      </w:pPr>
      <w:r>
        <w:t>MFA — state current status accurately.</w:t>
      </w:r>
    </w:p>
    <w:p>
      <w:pPr>
        <w:pStyle w:val="ListBullet"/>
      </w:pPr>
      <w:r>
        <w:t>Data handling and privacy — link to the reviewed Privacy Policy.</w:t>
      </w:r>
    </w:p>
    <w:p>
      <w:pPr>
        <w:pStyle w:val="ListBullet"/>
      </w:pPr>
      <w:r>
        <w:t>Backup and recovery — state only if documented.</w:t>
      </w:r>
    </w:p>
    <w:p>
      <w:pPr>
        <w:pStyle w:val="ListBullet"/>
      </w:pPr>
      <w:r>
        <w:t>Monitoring and incident handling — state only if operationally implemented.</w:t>
      </w:r>
    </w:p>
    <w:p>
      <w:pPr>
        <w:pStyle w:val="ListBullet"/>
      </w:pPr>
      <w:r>
        <w:t>Business continuity — state only if documented.</w:t>
      </w:r>
    </w:p>
    <w:p>
      <w:pPr>
        <w:pStyle w:val="ListBullet"/>
      </w:pPr>
      <w:r>
        <w:t>Compliance/certification — clearly distinguish certified, implementing, planned and not applicable.</w:t>
      </w:r>
    </w:p>
    <w:p>
      <w:pPr>
        <w:pStyle w:val="ListBullet"/>
      </w:pPr>
      <w:r>
        <w:t>ISO 27001 — do not imply certification until certification has been awarded.</w:t>
      </w:r>
    </w:p>
    <w:tbl>
      <w:tblPr>
        <w:tblStyle w:val="TableGrid"/>
        <w:tblW w:type="auto" w:w="0"/>
        <w:tblLook w:firstColumn="1" w:firstRow="1" w:lastColumn="0" w:lastRow="0" w:noHBand="0" w:noVBand="1" w:val="04A0"/>
      </w:tblPr>
      <w:tblGrid>
        <w:gridCol w:w="8640"/>
      </w:tblGrid>
      <w:tr>
        <w:tc>
          <w:tcPr>
            <w:tcW w:type="dxa" w:w="8640"/>
            <w:shd w:fill="EEF2F7"/>
            <w:tcMar>
              <w:top w:w="140" w:type="dxa"/>
              <w:start w:w="180" w:type="dxa"/>
              <w:bottom w:w="140" w:type="dxa"/>
              <w:end w:w="180" w:type="dxa"/>
            </w:tcMar>
          </w:tcPr>
          <w:p>
            <w:r>
              <w:rPr>
                <w:b/>
                <w:sz w:val="21"/>
              </w:rPr>
              <w:t>Trust principle</w:t>
              <w:br/>
            </w:r>
            <w:r>
              <w:rPr>
                <w:sz w:val="19"/>
              </w:rPr>
              <w:t>Never use “enterprise-grade”, “ISO compliant”, “GDPR compliant”, “zero-trust”, “certified” or similar claims as marketing adjectives unless the claim is specific, accurate, current and supportable.</w:t>
            </w:r>
          </w:p>
        </w:tc>
      </w:tr>
    </w:tbl>
    <w:p/>
    <w:p>
      <w:pPr>
        <w:pStyle w:val="Heading1"/>
      </w:pPr>
      <w:r>
        <w:t>14. Privacy, Terms and Cookies — P0</w:t>
      </w:r>
    </w:p>
    <w:p>
      <w:r>
        <w:t>Treat the current legal pages as draft placeholders, not production legal documents.</w:t>
      </w:r>
    </w:p>
    <w:p>
      <w:pPr>
        <w:pStyle w:val="ListBullet"/>
      </w:pPr>
      <w:r>
        <w:t>Remove the current sentence stating that final legal text still needs approval.</w:t>
      </w:r>
    </w:p>
    <w:p>
      <w:pPr>
        <w:pStyle w:val="ListBullet"/>
      </w:pPr>
      <w:r>
        <w:t>Have final Privacy Policy reviewed by the appropriate legal/business owner.</w:t>
      </w:r>
    </w:p>
    <w:p>
      <w:pPr>
        <w:pStyle w:val="ListBullet"/>
      </w:pPr>
      <w:r>
        <w:t>Use plain-English descriptions of data collected, purpose, legal basis where applicable, retention, processors, transfers and user rights.</w:t>
      </w:r>
    </w:p>
    <w:p>
      <w:pPr>
        <w:pStyle w:val="ListBullet"/>
      </w:pPr>
      <w:r>
        <w:t>Describe actual cookies/analytics tools used. Do not describe tools that are not installed.</w:t>
      </w:r>
    </w:p>
    <w:p>
      <w:pPr>
        <w:pStyle w:val="ListBullet"/>
      </w:pPr>
      <w:r>
        <w:t>Remove unusual wording such as “diagnostic algorithms”, “identity markers”, “total system clearance” and “internal personnel directories” unless legally and technically accurate.</w:t>
      </w:r>
    </w:p>
    <w:p>
      <w:pPr>
        <w:pStyle w:val="ListBullet"/>
      </w:pPr>
      <w:r>
        <w:t>Terms must accurately identify the website operator, applicable law/jurisdiction and limitations.</w:t>
      </w:r>
    </w:p>
    <w:p>
      <w:pPr>
        <w:pStyle w:val="ListBullet"/>
      </w:pPr>
      <w:r>
        <w:t>Cookie banner/consent behaviour must match the actual implementation.</w:t>
      </w:r>
    </w:p>
    <w:p>
      <w:pPr>
        <w:pStyle w:val="Heading1"/>
      </w:pPr>
      <w:r>
        <w:t>15. Footer</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F2937"/>
            <w:tcMar>
              <w:top w:w="80" w:type="dxa"/>
              <w:start w:w="100" w:type="dxa"/>
              <w:bottom w:w="80" w:type="dxa"/>
              <w:end w:w="100" w:type="dxa"/>
            </w:tcMar>
          </w:tcPr>
          <w:p>
            <w:r>
              <w:rPr>
                <w:b/>
                <w:sz w:val="17"/>
              </w:rPr>
              <w:t>Column</w:t>
            </w:r>
          </w:p>
        </w:tc>
        <w:tc>
          <w:tcPr>
            <w:tcW w:type="dxa" w:w="4320"/>
            <w:shd w:fill="1F2937"/>
            <w:tcMar>
              <w:top w:w="80" w:type="dxa"/>
              <w:start w:w="100" w:type="dxa"/>
              <w:bottom w:w="80" w:type="dxa"/>
              <w:end w:w="100" w:type="dxa"/>
            </w:tcMar>
          </w:tcPr>
          <w:p>
            <w:r>
              <w:rPr>
                <w:b/>
                <w:sz w:val="17"/>
              </w:rPr>
              <w:t>Links</w:t>
            </w:r>
          </w:p>
        </w:tc>
      </w:tr>
      <w:tr>
        <w:tc>
          <w:tcPr>
            <w:tcW w:type="dxa" w:w="4320"/>
            <w:tcMar>
              <w:top w:w="80" w:type="dxa"/>
              <w:start w:w="100" w:type="dxa"/>
              <w:bottom w:w="80" w:type="dxa"/>
              <w:end w:w="100" w:type="dxa"/>
            </w:tcMar>
            <w:vAlign w:val="top"/>
          </w:tcPr>
          <w:p>
            <w:r>
              <w:rPr>
                <w:sz w:val="16"/>
              </w:rPr>
              <w:t>Solutions</w:t>
            </w:r>
          </w:p>
        </w:tc>
        <w:tc>
          <w:tcPr>
            <w:tcW w:type="dxa" w:w="4320"/>
            <w:tcMar>
              <w:top w:w="80" w:type="dxa"/>
              <w:start w:w="100" w:type="dxa"/>
              <w:bottom w:w="80" w:type="dxa"/>
              <w:end w:w="100" w:type="dxa"/>
            </w:tcMar>
            <w:vAlign w:val="top"/>
          </w:tcPr>
          <w:p>
            <w:r>
              <w:rPr>
                <w:sz w:val="16"/>
              </w:rPr>
              <w:t>Build / Modernize / Operate / Evolve</w:t>
            </w:r>
          </w:p>
        </w:tc>
      </w:tr>
      <w:tr>
        <w:tc>
          <w:tcPr>
            <w:tcW w:type="dxa" w:w="4320"/>
            <w:tcMar>
              <w:top w:w="80" w:type="dxa"/>
              <w:start w:w="100" w:type="dxa"/>
              <w:bottom w:w="80" w:type="dxa"/>
              <w:end w:w="100" w:type="dxa"/>
            </w:tcMar>
            <w:vAlign w:val="top"/>
          </w:tcPr>
          <w:p>
            <w:r>
              <w:rPr>
                <w:sz w:val="16"/>
              </w:rPr>
              <w:t>Company</w:t>
            </w:r>
          </w:p>
        </w:tc>
        <w:tc>
          <w:tcPr>
            <w:tcW w:type="dxa" w:w="4320"/>
            <w:tcMar>
              <w:top w:w="80" w:type="dxa"/>
              <w:start w:w="100" w:type="dxa"/>
              <w:bottom w:w="80" w:type="dxa"/>
              <w:end w:w="100" w:type="dxa"/>
            </w:tcMar>
            <w:vAlign w:val="top"/>
          </w:tcPr>
          <w:p>
            <w:r>
              <w:rPr>
                <w:sz w:val="16"/>
              </w:rPr>
              <w:t>About / Leadership / Why SVaaN / Careers</w:t>
            </w:r>
          </w:p>
        </w:tc>
      </w:tr>
      <w:tr>
        <w:tc>
          <w:tcPr>
            <w:tcW w:type="dxa" w:w="4320"/>
            <w:tcMar>
              <w:top w:w="80" w:type="dxa"/>
              <w:start w:w="100" w:type="dxa"/>
              <w:bottom w:w="80" w:type="dxa"/>
              <w:end w:w="100" w:type="dxa"/>
            </w:tcMar>
            <w:vAlign w:val="top"/>
          </w:tcPr>
          <w:p>
            <w:r>
              <w:rPr>
                <w:sz w:val="16"/>
              </w:rPr>
              <w:t>Work</w:t>
            </w:r>
          </w:p>
        </w:tc>
        <w:tc>
          <w:tcPr>
            <w:tcW w:type="dxa" w:w="4320"/>
            <w:tcMar>
              <w:top w:w="80" w:type="dxa"/>
              <w:start w:w="100" w:type="dxa"/>
              <w:bottom w:w="80" w:type="dxa"/>
              <w:end w:w="100" w:type="dxa"/>
            </w:tcMar>
            <w:vAlign w:val="top"/>
          </w:tcPr>
          <w:p>
            <w:r>
              <w:rPr>
                <w:sz w:val="16"/>
              </w:rPr>
              <w:t>Client Stories</w:t>
            </w:r>
          </w:p>
        </w:tc>
      </w:tr>
      <w:tr>
        <w:tc>
          <w:tcPr>
            <w:tcW w:type="dxa" w:w="4320"/>
            <w:tcMar>
              <w:top w:w="80" w:type="dxa"/>
              <w:start w:w="100" w:type="dxa"/>
              <w:bottom w:w="80" w:type="dxa"/>
              <w:end w:w="100" w:type="dxa"/>
            </w:tcMar>
            <w:vAlign w:val="top"/>
          </w:tcPr>
          <w:p>
            <w:r>
              <w:rPr>
                <w:sz w:val="16"/>
              </w:rPr>
              <w:t>Resources</w:t>
            </w:r>
          </w:p>
        </w:tc>
        <w:tc>
          <w:tcPr>
            <w:tcW w:type="dxa" w:w="4320"/>
            <w:tcMar>
              <w:top w:w="80" w:type="dxa"/>
              <w:start w:w="100" w:type="dxa"/>
              <w:bottom w:w="80" w:type="dxa"/>
              <w:end w:w="100" w:type="dxa"/>
            </w:tcMar>
            <w:vAlign w:val="top"/>
          </w:tcPr>
          <w:p>
            <w:r>
              <w:rPr>
                <w:sz w:val="16"/>
              </w:rPr>
              <w:t>Insights / Security &amp; Trust</w:t>
            </w:r>
          </w:p>
        </w:tc>
      </w:tr>
      <w:tr>
        <w:tc>
          <w:tcPr>
            <w:tcW w:type="dxa" w:w="4320"/>
            <w:tcMar>
              <w:top w:w="80" w:type="dxa"/>
              <w:start w:w="100" w:type="dxa"/>
              <w:bottom w:w="80" w:type="dxa"/>
              <w:end w:w="100" w:type="dxa"/>
            </w:tcMar>
            <w:vAlign w:val="top"/>
          </w:tcPr>
          <w:p>
            <w:r>
              <w:rPr>
                <w:sz w:val="16"/>
              </w:rPr>
              <w:t>Contact</w:t>
            </w:r>
          </w:p>
        </w:tc>
        <w:tc>
          <w:tcPr>
            <w:tcW w:type="dxa" w:w="4320"/>
            <w:tcMar>
              <w:top w:w="80" w:type="dxa"/>
              <w:start w:w="100" w:type="dxa"/>
              <w:bottom w:w="80" w:type="dxa"/>
              <w:end w:w="100" w:type="dxa"/>
            </w:tcMar>
            <w:vAlign w:val="top"/>
          </w:tcPr>
          <w:p>
            <w:r>
              <w:rPr>
                <w:sz w:val="16"/>
              </w:rPr>
              <w:t>Email / Phone / Address / Contact</w:t>
            </w:r>
          </w:p>
        </w:tc>
      </w:tr>
      <w:tr>
        <w:tc>
          <w:tcPr>
            <w:tcW w:type="dxa" w:w="4320"/>
            <w:tcMar>
              <w:top w:w="80" w:type="dxa"/>
              <w:start w:w="100" w:type="dxa"/>
              <w:bottom w:w="80" w:type="dxa"/>
              <w:end w:w="100" w:type="dxa"/>
            </w:tcMar>
            <w:vAlign w:val="top"/>
          </w:tcPr>
          <w:p>
            <w:r>
              <w:rPr>
                <w:sz w:val="16"/>
              </w:rPr>
              <w:t>Legal</w:t>
            </w:r>
          </w:p>
        </w:tc>
        <w:tc>
          <w:tcPr>
            <w:tcW w:type="dxa" w:w="4320"/>
            <w:tcMar>
              <w:top w:w="80" w:type="dxa"/>
              <w:start w:w="100" w:type="dxa"/>
              <w:bottom w:w="80" w:type="dxa"/>
              <w:end w:w="100" w:type="dxa"/>
            </w:tcMar>
            <w:vAlign w:val="top"/>
          </w:tcPr>
          <w:p>
            <w:r>
              <w:rPr>
                <w:sz w:val="16"/>
              </w:rPr>
              <w:t>Privacy / Terms / Cookies</w:t>
            </w:r>
          </w:p>
        </w:tc>
      </w:tr>
      <w:tr>
        <w:tc>
          <w:tcPr>
            <w:tcW w:type="dxa" w:w="4320"/>
            <w:tcMar>
              <w:top w:w="80" w:type="dxa"/>
              <w:start w:w="100" w:type="dxa"/>
              <w:bottom w:w="80" w:type="dxa"/>
              <w:end w:w="100" w:type="dxa"/>
            </w:tcMar>
            <w:vAlign w:val="top"/>
          </w:tcPr>
          <w:p>
            <w:r>
              <w:rPr>
                <w:sz w:val="16"/>
              </w:rPr>
              <w:t>Social</w:t>
            </w:r>
          </w:p>
        </w:tc>
        <w:tc>
          <w:tcPr>
            <w:tcW w:type="dxa" w:w="4320"/>
            <w:tcMar>
              <w:top w:w="80" w:type="dxa"/>
              <w:start w:w="100" w:type="dxa"/>
              <w:bottom w:w="80" w:type="dxa"/>
              <w:end w:w="100" w:type="dxa"/>
            </w:tcMar>
            <w:vAlign w:val="top"/>
          </w:tcPr>
          <w:p>
            <w:r>
              <w:rPr>
                <w:sz w:val="16"/>
              </w:rPr>
              <w:t>LinkedIn and other approved official profiles</w:t>
            </w:r>
          </w:p>
        </w:tc>
      </w:tr>
    </w:tbl>
    <w:p/>
    <w:p>
      <w:r>
        <w:t>Prefer “SVaaN” for public brand usage unless a legal footer requires “SVaaN Global Tech Pvt. Ltd.”</w:t>
      </w:r>
    </w:p>
    <w:p>
      <w:pPr>
        <w:pStyle w:val="Heading1"/>
      </w:pPr>
      <w:r>
        <w:t>16. SEO and Metadata Requirements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880"/>
            <w:shd w:fill="1F2937"/>
            <w:tcMar>
              <w:top w:w="80" w:type="dxa"/>
              <w:start w:w="100" w:type="dxa"/>
              <w:bottom w:w="80" w:type="dxa"/>
              <w:end w:w="100" w:type="dxa"/>
            </w:tcMar>
          </w:tcPr>
          <w:p>
            <w:r>
              <w:rPr>
                <w:b/>
                <w:sz w:val="17"/>
              </w:rPr>
              <w:t>Page</w:t>
            </w:r>
          </w:p>
        </w:tc>
        <w:tc>
          <w:tcPr>
            <w:tcW w:type="dxa" w:w="2880"/>
            <w:shd w:fill="1F2937"/>
            <w:tcMar>
              <w:top w:w="80" w:type="dxa"/>
              <w:start w:w="100" w:type="dxa"/>
              <w:bottom w:w="80" w:type="dxa"/>
              <w:end w:w="100" w:type="dxa"/>
            </w:tcMar>
          </w:tcPr>
          <w:p>
            <w:r>
              <w:rPr>
                <w:b/>
                <w:sz w:val="17"/>
              </w:rPr>
              <w:t>Primary search intent</w:t>
            </w:r>
          </w:p>
        </w:tc>
        <w:tc>
          <w:tcPr>
            <w:tcW w:type="dxa" w:w="2880"/>
            <w:shd w:fill="1F2937"/>
            <w:tcMar>
              <w:top w:w="80" w:type="dxa"/>
              <w:start w:w="100" w:type="dxa"/>
              <w:bottom w:w="80" w:type="dxa"/>
              <w:end w:w="100" w:type="dxa"/>
            </w:tcMar>
          </w:tcPr>
          <w:p>
            <w:r>
              <w:rPr>
                <w:b/>
                <w:sz w:val="17"/>
              </w:rPr>
              <w:t>Title direction</w:t>
            </w:r>
          </w:p>
        </w:tc>
      </w:tr>
      <w:tr>
        <w:tc>
          <w:tcPr>
            <w:tcW w:type="dxa" w:w="2880"/>
            <w:tcMar>
              <w:top w:w="80" w:type="dxa"/>
              <w:start w:w="100" w:type="dxa"/>
              <w:bottom w:w="80" w:type="dxa"/>
              <w:end w:w="100" w:type="dxa"/>
            </w:tcMar>
            <w:vAlign w:val="top"/>
          </w:tcPr>
          <w:p>
            <w:r>
              <w:rPr>
                <w:sz w:val="16"/>
              </w:rPr>
              <w:t>Home</w:t>
            </w:r>
          </w:p>
        </w:tc>
        <w:tc>
          <w:tcPr>
            <w:tcW w:type="dxa" w:w="2880"/>
            <w:tcMar>
              <w:top w:w="80" w:type="dxa"/>
              <w:start w:w="100" w:type="dxa"/>
              <w:bottom w:w="80" w:type="dxa"/>
              <w:end w:w="100" w:type="dxa"/>
            </w:tcMar>
            <w:vAlign w:val="top"/>
          </w:tcPr>
          <w:p>
            <w:r>
              <w:rPr>
                <w:sz w:val="16"/>
              </w:rPr>
              <w:t>SVaaN technology partner</w:t>
            </w:r>
          </w:p>
        </w:tc>
        <w:tc>
          <w:tcPr>
            <w:tcW w:type="dxa" w:w="2880"/>
            <w:tcMar>
              <w:top w:w="80" w:type="dxa"/>
              <w:start w:w="100" w:type="dxa"/>
              <w:bottom w:w="80" w:type="dxa"/>
              <w:end w:w="100" w:type="dxa"/>
            </w:tcMar>
            <w:vAlign w:val="top"/>
          </w:tcPr>
          <w:p>
            <w:r>
              <w:rPr>
                <w:sz w:val="16"/>
              </w:rPr>
              <w:t>SVaaN Global Tech | Technology Partner for Business</w:t>
            </w:r>
          </w:p>
        </w:tc>
      </w:tr>
      <w:tr>
        <w:tc>
          <w:tcPr>
            <w:tcW w:type="dxa" w:w="2880"/>
            <w:tcMar>
              <w:top w:w="80" w:type="dxa"/>
              <w:start w:w="100" w:type="dxa"/>
              <w:bottom w:w="80" w:type="dxa"/>
              <w:end w:w="100" w:type="dxa"/>
            </w:tcMar>
            <w:vAlign w:val="top"/>
          </w:tcPr>
          <w:p>
            <w:r>
              <w:rPr>
                <w:sz w:val="16"/>
              </w:rPr>
              <w:t>Build</w:t>
            </w:r>
          </w:p>
        </w:tc>
        <w:tc>
          <w:tcPr>
            <w:tcW w:type="dxa" w:w="2880"/>
            <w:tcMar>
              <w:top w:w="80" w:type="dxa"/>
              <w:start w:w="100" w:type="dxa"/>
              <w:bottom w:w="80" w:type="dxa"/>
              <w:end w:w="100" w:type="dxa"/>
            </w:tcMar>
            <w:vAlign w:val="top"/>
          </w:tcPr>
          <w:p>
            <w:r>
              <w:rPr>
                <w:sz w:val="16"/>
              </w:rPr>
              <w:t>Custom software development</w:t>
            </w:r>
          </w:p>
        </w:tc>
        <w:tc>
          <w:tcPr>
            <w:tcW w:type="dxa" w:w="2880"/>
            <w:tcMar>
              <w:top w:w="80" w:type="dxa"/>
              <w:start w:w="100" w:type="dxa"/>
              <w:bottom w:w="80" w:type="dxa"/>
              <w:end w:w="100" w:type="dxa"/>
            </w:tcMar>
            <w:vAlign w:val="top"/>
          </w:tcPr>
          <w:p>
            <w:r>
              <w:rPr>
                <w:sz w:val="16"/>
              </w:rPr>
              <w:t>Custom Software Development | SVaaN</w:t>
            </w:r>
          </w:p>
        </w:tc>
      </w:tr>
      <w:tr>
        <w:tc>
          <w:tcPr>
            <w:tcW w:type="dxa" w:w="2880"/>
            <w:tcMar>
              <w:top w:w="80" w:type="dxa"/>
              <w:start w:w="100" w:type="dxa"/>
              <w:bottom w:w="80" w:type="dxa"/>
              <w:end w:w="100" w:type="dxa"/>
            </w:tcMar>
            <w:vAlign w:val="top"/>
          </w:tcPr>
          <w:p>
            <w:r>
              <w:rPr>
                <w:sz w:val="16"/>
              </w:rPr>
              <w:t>Modernize</w:t>
            </w:r>
          </w:p>
        </w:tc>
        <w:tc>
          <w:tcPr>
            <w:tcW w:type="dxa" w:w="2880"/>
            <w:tcMar>
              <w:top w:w="80" w:type="dxa"/>
              <w:start w:w="100" w:type="dxa"/>
              <w:bottom w:w="80" w:type="dxa"/>
              <w:end w:w="100" w:type="dxa"/>
            </w:tcMar>
            <w:vAlign w:val="top"/>
          </w:tcPr>
          <w:p>
            <w:r>
              <w:rPr>
                <w:sz w:val="16"/>
              </w:rPr>
              <w:t>Legacy modernization / cloud</w:t>
            </w:r>
          </w:p>
        </w:tc>
        <w:tc>
          <w:tcPr>
            <w:tcW w:type="dxa" w:w="2880"/>
            <w:tcMar>
              <w:top w:w="80" w:type="dxa"/>
              <w:start w:w="100" w:type="dxa"/>
              <w:bottom w:w="80" w:type="dxa"/>
              <w:end w:w="100" w:type="dxa"/>
            </w:tcMar>
            <w:vAlign w:val="top"/>
          </w:tcPr>
          <w:p>
            <w:r>
              <w:rPr>
                <w:sz w:val="16"/>
              </w:rPr>
              <w:t>Legacy &amp; Application Modernization | SVaaN</w:t>
            </w:r>
          </w:p>
        </w:tc>
      </w:tr>
      <w:tr>
        <w:tc>
          <w:tcPr>
            <w:tcW w:type="dxa" w:w="2880"/>
            <w:tcMar>
              <w:top w:w="80" w:type="dxa"/>
              <w:start w:w="100" w:type="dxa"/>
              <w:bottom w:w="80" w:type="dxa"/>
              <w:end w:w="100" w:type="dxa"/>
            </w:tcMar>
            <w:vAlign w:val="top"/>
          </w:tcPr>
          <w:p>
            <w:r>
              <w:rPr>
                <w:sz w:val="16"/>
              </w:rPr>
              <w:t>Operate</w:t>
            </w:r>
          </w:p>
        </w:tc>
        <w:tc>
          <w:tcPr>
            <w:tcW w:type="dxa" w:w="2880"/>
            <w:tcMar>
              <w:top w:w="80" w:type="dxa"/>
              <w:start w:w="100" w:type="dxa"/>
              <w:bottom w:w="80" w:type="dxa"/>
              <w:end w:w="100" w:type="dxa"/>
            </w:tcMar>
            <w:vAlign w:val="top"/>
          </w:tcPr>
          <w:p>
            <w:r>
              <w:rPr>
                <w:sz w:val="16"/>
              </w:rPr>
              <w:t>Application support / managed technology</w:t>
            </w:r>
          </w:p>
        </w:tc>
        <w:tc>
          <w:tcPr>
            <w:tcW w:type="dxa" w:w="2880"/>
            <w:tcMar>
              <w:top w:w="80" w:type="dxa"/>
              <w:start w:w="100" w:type="dxa"/>
              <w:bottom w:w="80" w:type="dxa"/>
              <w:end w:w="100" w:type="dxa"/>
            </w:tcMar>
            <w:vAlign w:val="top"/>
          </w:tcPr>
          <w:p>
            <w:r>
              <w:rPr>
                <w:sz w:val="16"/>
              </w:rPr>
              <w:t>Application Support &amp; Managed Technology Services | SVaaN</w:t>
            </w:r>
          </w:p>
        </w:tc>
      </w:tr>
      <w:tr>
        <w:tc>
          <w:tcPr>
            <w:tcW w:type="dxa" w:w="2880"/>
            <w:tcMar>
              <w:top w:w="80" w:type="dxa"/>
              <w:start w:w="100" w:type="dxa"/>
              <w:bottom w:w="80" w:type="dxa"/>
              <w:end w:w="100" w:type="dxa"/>
            </w:tcMar>
            <w:vAlign w:val="top"/>
          </w:tcPr>
          <w:p>
            <w:r>
              <w:rPr>
                <w:sz w:val="16"/>
              </w:rPr>
              <w:t>Evolve</w:t>
            </w:r>
          </w:p>
        </w:tc>
        <w:tc>
          <w:tcPr>
            <w:tcW w:type="dxa" w:w="2880"/>
            <w:tcMar>
              <w:top w:w="80" w:type="dxa"/>
              <w:start w:w="100" w:type="dxa"/>
              <w:bottom w:w="80" w:type="dxa"/>
              <w:end w:w="100" w:type="dxa"/>
            </w:tcMar>
            <w:vAlign w:val="top"/>
          </w:tcPr>
          <w:p>
            <w:r>
              <w:rPr>
                <w:sz w:val="16"/>
              </w:rPr>
              <w:t>AI automation / product evolution</w:t>
            </w:r>
          </w:p>
        </w:tc>
        <w:tc>
          <w:tcPr>
            <w:tcW w:type="dxa" w:w="2880"/>
            <w:tcMar>
              <w:top w:w="80" w:type="dxa"/>
              <w:start w:w="100" w:type="dxa"/>
              <w:bottom w:w="80" w:type="dxa"/>
              <w:end w:w="100" w:type="dxa"/>
            </w:tcMar>
            <w:vAlign w:val="top"/>
          </w:tcPr>
          <w:p>
            <w:r>
              <w:rPr>
                <w:sz w:val="16"/>
              </w:rPr>
              <w:t>AI, Automation &amp; Continuous Technology Improvement | SVaaN</w:t>
            </w:r>
          </w:p>
        </w:tc>
      </w:tr>
      <w:tr>
        <w:tc>
          <w:tcPr>
            <w:tcW w:type="dxa" w:w="2880"/>
            <w:tcMar>
              <w:top w:w="80" w:type="dxa"/>
              <w:start w:w="100" w:type="dxa"/>
              <w:bottom w:w="80" w:type="dxa"/>
              <w:end w:w="100" w:type="dxa"/>
            </w:tcMar>
            <w:vAlign w:val="top"/>
          </w:tcPr>
          <w:p>
            <w:r>
              <w:rPr>
                <w:sz w:val="16"/>
              </w:rPr>
              <w:t>Work</w:t>
            </w:r>
          </w:p>
        </w:tc>
        <w:tc>
          <w:tcPr>
            <w:tcW w:type="dxa" w:w="2880"/>
            <w:tcMar>
              <w:top w:w="80" w:type="dxa"/>
              <w:start w:w="100" w:type="dxa"/>
              <w:bottom w:w="80" w:type="dxa"/>
              <w:end w:w="100" w:type="dxa"/>
            </w:tcMar>
            <w:vAlign w:val="top"/>
          </w:tcPr>
          <w:p>
            <w:r>
              <w:rPr>
                <w:sz w:val="16"/>
              </w:rPr>
              <w:t>Technology case studies</w:t>
            </w:r>
          </w:p>
        </w:tc>
        <w:tc>
          <w:tcPr>
            <w:tcW w:type="dxa" w:w="2880"/>
            <w:tcMar>
              <w:top w:w="80" w:type="dxa"/>
              <w:start w:w="100" w:type="dxa"/>
              <w:bottom w:w="80" w:type="dxa"/>
              <w:end w:w="100" w:type="dxa"/>
            </w:tcMar>
            <w:vAlign w:val="top"/>
          </w:tcPr>
          <w:p>
            <w:r>
              <w:rPr>
                <w:sz w:val="16"/>
              </w:rPr>
              <w:t>Client Stories &amp; Technology Case Studies | SVaaN</w:t>
            </w:r>
          </w:p>
        </w:tc>
      </w:tr>
      <w:tr>
        <w:tc>
          <w:tcPr>
            <w:tcW w:type="dxa" w:w="2880"/>
            <w:tcMar>
              <w:top w:w="80" w:type="dxa"/>
              <w:start w:w="100" w:type="dxa"/>
              <w:bottom w:w="80" w:type="dxa"/>
              <w:end w:w="100" w:type="dxa"/>
            </w:tcMar>
            <w:vAlign w:val="top"/>
          </w:tcPr>
          <w:p>
            <w:r>
              <w:rPr>
                <w:sz w:val="16"/>
              </w:rPr>
              <w:t>Security</w:t>
            </w:r>
          </w:p>
        </w:tc>
        <w:tc>
          <w:tcPr>
            <w:tcW w:type="dxa" w:w="2880"/>
            <w:tcMar>
              <w:top w:w="80" w:type="dxa"/>
              <w:start w:w="100" w:type="dxa"/>
              <w:bottom w:w="80" w:type="dxa"/>
              <w:end w:w="100" w:type="dxa"/>
            </w:tcMar>
            <w:vAlign w:val="top"/>
          </w:tcPr>
          <w:p>
            <w:r>
              <w:rPr>
                <w:sz w:val="16"/>
              </w:rPr>
              <w:t>Technology security / trust</w:t>
            </w:r>
          </w:p>
        </w:tc>
        <w:tc>
          <w:tcPr>
            <w:tcW w:type="dxa" w:w="2880"/>
            <w:tcMar>
              <w:top w:w="80" w:type="dxa"/>
              <w:start w:w="100" w:type="dxa"/>
              <w:bottom w:w="80" w:type="dxa"/>
              <w:end w:w="100" w:type="dxa"/>
            </w:tcMar>
            <w:vAlign w:val="top"/>
          </w:tcPr>
          <w:p>
            <w:r>
              <w:rPr>
                <w:sz w:val="16"/>
              </w:rPr>
              <w:t>Security &amp; Trust | SVaaN Global Tech</w:t>
            </w:r>
          </w:p>
        </w:tc>
      </w:tr>
    </w:tbl>
    <w:p/>
    <w:p>
      <w:pPr>
        <w:pStyle w:val="ListBullet"/>
      </w:pPr>
      <w:r>
        <w:t>Every indexable page needs a unique title and meta description.</w:t>
      </w:r>
    </w:p>
    <w:p>
      <w:pPr>
        <w:pStyle w:val="ListBullet"/>
      </w:pPr>
      <w:r>
        <w:t>Use one clear H1 per page.</w:t>
      </w:r>
    </w:p>
    <w:p>
      <w:pPr>
        <w:pStyle w:val="ListBullet"/>
      </w:pPr>
      <w:r>
        <w:t>Use semantic H2/H3 hierarchy.</w:t>
      </w:r>
    </w:p>
    <w:p>
      <w:pPr>
        <w:pStyle w:val="ListBullet"/>
      </w:pPr>
      <w:r>
        <w:t>Add Organization / WebSite / Breadcrumb / Article / FAQ schema where appropriate.</w:t>
      </w:r>
    </w:p>
    <w:p>
      <w:pPr>
        <w:pStyle w:val="ListBullet"/>
      </w:pPr>
      <w:r>
        <w:t>Add Open Graph and social preview metadata.</w:t>
      </w:r>
    </w:p>
    <w:p>
      <w:pPr>
        <w:pStyle w:val="ListBullet"/>
      </w:pPr>
      <w:r>
        <w:t>Use descriptive image alt text.</w:t>
      </w:r>
    </w:p>
    <w:p>
      <w:pPr>
        <w:pStyle w:val="ListBullet"/>
      </w:pPr>
      <w:r>
        <w:t>Generate XML sitemap and robots.txt.</w:t>
      </w:r>
    </w:p>
    <w:p>
      <w:pPr>
        <w:pStyle w:val="ListBullet"/>
      </w:pPr>
      <w:r>
        <w:t>Canonicalize URLs.</w:t>
      </w:r>
    </w:p>
    <w:p>
      <w:pPr>
        <w:pStyle w:val="ListBullet"/>
      </w:pPr>
      <w:r>
        <w:t>Avoid duplicate content across service pages.</w:t>
      </w:r>
    </w:p>
    <w:p>
      <w:pPr>
        <w:pStyle w:val="ListBullet"/>
      </w:pPr>
      <w:r>
        <w:t>Create 301 redirects for changed public URLs.</w:t>
      </w:r>
    </w:p>
    <w:p>
      <w:pPr>
        <w:pStyle w:val="Heading1"/>
      </w:pPr>
      <w:r>
        <w:t>17. Technical, Performance and Accessibility Requirements</w:t>
      </w:r>
    </w:p>
    <w:p>
      <w:pPr>
        <w:pStyle w:val="ListBullet"/>
      </w:pPr>
      <w:r>
        <w:t>Mobile-first responsive behaviour at 320px, 375px, 768px, 1024px and desktop widths.</w:t>
      </w:r>
    </w:p>
    <w:p>
      <w:pPr>
        <w:pStyle w:val="ListBullet"/>
      </w:pPr>
      <w:r>
        <w:t>No horizontal overflow.</w:t>
      </w:r>
    </w:p>
    <w:p>
      <w:pPr>
        <w:pStyle w:val="ListBullet"/>
      </w:pPr>
      <w:r>
        <w:t>All interactive controls keyboard accessible.</w:t>
      </w:r>
    </w:p>
    <w:p>
      <w:pPr>
        <w:pStyle w:val="ListBullet"/>
      </w:pPr>
      <w:r>
        <w:t>Visible focus states.</w:t>
      </w:r>
    </w:p>
    <w:p>
      <w:pPr>
        <w:pStyle w:val="ListBullet"/>
      </w:pPr>
      <w:r>
        <w:t>Sufficient contrast.</w:t>
      </w:r>
    </w:p>
    <w:p>
      <w:pPr>
        <w:pStyle w:val="ListBullet"/>
      </w:pPr>
      <w:r>
        <w:t>Images use modern formats where practical and have explicit dimensions to reduce layout shift.</w:t>
      </w:r>
    </w:p>
    <w:p>
      <w:pPr>
        <w:pStyle w:val="ListBullet"/>
      </w:pPr>
      <w:r>
        <w:t>Lazy-load below-the-fold images where appropriate.</w:t>
      </w:r>
    </w:p>
    <w:p>
      <w:pPr>
        <w:pStyle w:val="ListBullet"/>
      </w:pPr>
      <w:r>
        <w:t>Avoid unnecessary client-side JavaScript.</w:t>
      </w:r>
    </w:p>
    <w:p>
      <w:pPr>
        <w:pStyle w:val="ListBullet"/>
      </w:pPr>
      <w:r>
        <w:t>Use semantic HTML.</w:t>
      </w:r>
    </w:p>
    <w:p>
      <w:pPr>
        <w:pStyle w:val="ListBullet"/>
      </w:pPr>
      <w:r>
        <w:t>Buttons and links must have clear accessible names.</w:t>
      </w:r>
    </w:p>
    <w:p>
      <w:pPr>
        <w:pStyle w:val="ListBullet"/>
      </w:pPr>
      <w:r>
        <w:t>Forms must have labels, validation messages and accessible error states.</w:t>
      </w:r>
    </w:p>
    <w:p>
      <w:pPr>
        <w:pStyle w:val="ListBullet"/>
      </w:pPr>
      <w:r>
        <w:t>Target strong Core Web Vitals, especially LCP, CLS and INP.</w:t>
      </w:r>
    </w:p>
    <w:p>
      <w:pPr>
        <w:pStyle w:val="ListBullet"/>
      </w:pPr>
      <w:r>
        <w:t>Do not sacrifice performance for animation.</w:t>
      </w:r>
    </w:p>
    <w:p>
      <w:pPr>
        <w:pStyle w:val="ListBullet"/>
      </w:pPr>
      <w:r>
        <w:t>Navigation must not depend on hover-only interactions.</w:t>
      </w:r>
    </w:p>
    <w:p>
      <w:pPr>
        <w:pStyle w:val="Heading1"/>
      </w:pPr>
      <w:r>
        <w:t>18. Analytics and Conversion Tracking</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F2937"/>
            <w:tcMar>
              <w:top w:w="80" w:type="dxa"/>
              <w:start w:w="100" w:type="dxa"/>
              <w:bottom w:w="80" w:type="dxa"/>
              <w:end w:w="100" w:type="dxa"/>
            </w:tcMar>
          </w:tcPr>
          <w:p>
            <w:r>
              <w:rPr>
                <w:b/>
                <w:sz w:val="17"/>
              </w:rPr>
              <w:t>Event</w:t>
            </w:r>
          </w:p>
        </w:tc>
        <w:tc>
          <w:tcPr>
            <w:tcW w:type="dxa" w:w="4320"/>
            <w:shd w:fill="1F2937"/>
            <w:tcMar>
              <w:top w:w="80" w:type="dxa"/>
              <w:start w:w="100" w:type="dxa"/>
              <w:bottom w:w="80" w:type="dxa"/>
              <w:end w:w="100" w:type="dxa"/>
            </w:tcMar>
          </w:tcPr>
          <w:p>
            <w:r>
              <w:rPr>
                <w:b/>
                <w:sz w:val="17"/>
              </w:rPr>
              <w:t>Trigger</w:t>
            </w:r>
          </w:p>
        </w:tc>
      </w:tr>
      <w:tr>
        <w:tc>
          <w:tcPr>
            <w:tcW w:type="dxa" w:w="4320"/>
            <w:tcMar>
              <w:top w:w="80" w:type="dxa"/>
              <w:start w:w="100" w:type="dxa"/>
              <w:bottom w:w="80" w:type="dxa"/>
              <w:end w:w="100" w:type="dxa"/>
            </w:tcMar>
            <w:vAlign w:val="top"/>
          </w:tcPr>
          <w:p>
            <w:r>
              <w:rPr>
                <w:sz w:val="16"/>
              </w:rPr>
              <w:t>CTA_Click</w:t>
            </w:r>
          </w:p>
        </w:tc>
        <w:tc>
          <w:tcPr>
            <w:tcW w:type="dxa" w:w="4320"/>
            <w:tcMar>
              <w:top w:w="80" w:type="dxa"/>
              <w:start w:w="100" w:type="dxa"/>
              <w:bottom w:w="80" w:type="dxa"/>
              <w:end w:w="100" w:type="dxa"/>
            </w:tcMar>
            <w:vAlign w:val="top"/>
          </w:tcPr>
          <w:p>
            <w:r>
              <w:rPr>
                <w:sz w:val="16"/>
              </w:rPr>
              <w:t>Primary/secondary CTA click</w:t>
            </w:r>
          </w:p>
        </w:tc>
      </w:tr>
      <w:tr>
        <w:tc>
          <w:tcPr>
            <w:tcW w:type="dxa" w:w="4320"/>
            <w:tcMar>
              <w:top w:w="80" w:type="dxa"/>
              <w:start w:w="100" w:type="dxa"/>
              <w:bottom w:w="80" w:type="dxa"/>
              <w:end w:w="100" w:type="dxa"/>
            </w:tcMar>
            <w:vAlign w:val="top"/>
          </w:tcPr>
          <w:p>
            <w:r>
              <w:rPr>
                <w:sz w:val="16"/>
              </w:rPr>
              <w:t>Contact_Start</w:t>
            </w:r>
          </w:p>
        </w:tc>
        <w:tc>
          <w:tcPr>
            <w:tcW w:type="dxa" w:w="4320"/>
            <w:tcMar>
              <w:top w:w="80" w:type="dxa"/>
              <w:start w:w="100" w:type="dxa"/>
              <w:bottom w:w="80" w:type="dxa"/>
              <w:end w:w="100" w:type="dxa"/>
            </w:tcMar>
            <w:vAlign w:val="top"/>
          </w:tcPr>
          <w:p>
            <w:r>
              <w:rPr>
                <w:sz w:val="16"/>
              </w:rPr>
              <w:t>User focuses first contact field</w:t>
            </w:r>
          </w:p>
        </w:tc>
      </w:tr>
      <w:tr>
        <w:tc>
          <w:tcPr>
            <w:tcW w:type="dxa" w:w="4320"/>
            <w:tcMar>
              <w:top w:w="80" w:type="dxa"/>
              <w:start w:w="100" w:type="dxa"/>
              <w:bottom w:w="80" w:type="dxa"/>
              <w:end w:w="100" w:type="dxa"/>
            </w:tcMar>
            <w:vAlign w:val="top"/>
          </w:tcPr>
          <w:p>
            <w:r>
              <w:rPr>
                <w:sz w:val="16"/>
              </w:rPr>
              <w:t>Contact_Submit</w:t>
            </w:r>
          </w:p>
        </w:tc>
        <w:tc>
          <w:tcPr>
            <w:tcW w:type="dxa" w:w="4320"/>
            <w:tcMar>
              <w:top w:w="80" w:type="dxa"/>
              <w:start w:w="100" w:type="dxa"/>
              <w:bottom w:w="80" w:type="dxa"/>
              <w:end w:w="100" w:type="dxa"/>
            </w:tcMar>
            <w:vAlign w:val="top"/>
          </w:tcPr>
          <w:p>
            <w:r>
              <w:rPr>
                <w:sz w:val="16"/>
              </w:rPr>
              <w:t>Successful form submission</w:t>
            </w:r>
          </w:p>
        </w:tc>
      </w:tr>
      <w:tr>
        <w:tc>
          <w:tcPr>
            <w:tcW w:type="dxa" w:w="4320"/>
            <w:tcMar>
              <w:top w:w="80" w:type="dxa"/>
              <w:start w:w="100" w:type="dxa"/>
              <w:bottom w:w="80" w:type="dxa"/>
              <w:end w:w="100" w:type="dxa"/>
            </w:tcMar>
            <w:vAlign w:val="top"/>
          </w:tcPr>
          <w:p>
            <w:r>
              <w:rPr>
                <w:sz w:val="16"/>
              </w:rPr>
              <w:t>CaseStudy_View</w:t>
            </w:r>
          </w:p>
        </w:tc>
        <w:tc>
          <w:tcPr>
            <w:tcW w:type="dxa" w:w="4320"/>
            <w:tcMar>
              <w:top w:w="80" w:type="dxa"/>
              <w:start w:w="100" w:type="dxa"/>
              <w:bottom w:w="80" w:type="dxa"/>
              <w:end w:w="100" w:type="dxa"/>
            </w:tcMar>
            <w:vAlign w:val="top"/>
          </w:tcPr>
          <w:p>
            <w:r>
              <w:rPr>
                <w:sz w:val="16"/>
              </w:rPr>
              <w:t>Case-study page view</w:t>
            </w:r>
          </w:p>
        </w:tc>
      </w:tr>
      <w:tr>
        <w:tc>
          <w:tcPr>
            <w:tcW w:type="dxa" w:w="4320"/>
            <w:tcMar>
              <w:top w:w="80" w:type="dxa"/>
              <w:start w:w="100" w:type="dxa"/>
              <w:bottom w:w="80" w:type="dxa"/>
              <w:end w:w="100" w:type="dxa"/>
            </w:tcMar>
            <w:vAlign w:val="top"/>
          </w:tcPr>
          <w:p>
            <w:r>
              <w:rPr>
                <w:sz w:val="16"/>
              </w:rPr>
              <w:t>Solution_View</w:t>
            </w:r>
          </w:p>
        </w:tc>
        <w:tc>
          <w:tcPr>
            <w:tcW w:type="dxa" w:w="4320"/>
            <w:tcMar>
              <w:top w:w="80" w:type="dxa"/>
              <w:start w:w="100" w:type="dxa"/>
              <w:bottom w:w="80" w:type="dxa"/>
              <w:end w:w="100" w:type="dxa"/>
            </w:tcMar>
            <w:vAlign w:val="top"/>
          </w:tcPr>
          <w:p>
            <w:r>
              <w:rPr>
                <w:sz w:val="16"/>
              </w:rPr>
              <w:t>Solution page view</w:t>
            </w:r>
          </w:p>
        </w:tc>
      </w:tr>
      <w:tr>
        <w:tc>
          <w:tcPr>
            <w:tcW w:type="dxa" w:w="4320"/>
            <w:tcMar>
              <w:top w:w="80" w:type="dxa"/>
              <w:start w:w="100" w:type="dxa"/>
              <w:bottom w:w="80" w:type="dxa"/>
              <w:end w:w="100" w:type="dxa"/>
            </w:tcMar>
            <w:vAlign w:val="top"/>
          </w:tcPr>
          <w:p>
            <w:r>
              <w:rPr>
                <w:sz w:val="16"/>
              </w:rPr>
              <w:t>LinkedIn_Click</w:t>
            </w:r>
          </w:p>
        </w:tc>
        <w:tc>
          <w:tcPr>
            <w:tcW w:type="dxa" w:w="4320"/>
            <w:tcMar>
              <w:top w:w="80" w:type="dxa"/>
              <w:start w:w="100" w:type="dxa"/>
              <w:bottom w:w="80" w:type="dxa"/>
              <w:end w:w="100" w:type="dxa"/>
            </w:tcMar>
            <w:vAlign w:val="top"/>
          </w:tcPr>
          <w:p>
            <w:r>
              <w:rPr>
                <w:sz w:val="16"/>
              </w:rPr>
              <w:t>Official LinkedIn link click</w:t>
            </w:r>
          </w:p>
        </w:tc>
      </w:tr>
      <w:tr>
        <w:tc>
          <w:tcPr>
            <w:tcW w:type="dxa" w:w="4320"/>
            <w:tcMar>
              <w:top w:w="80" w:type="dxa"/>
              <w:start w:w="100" w:type="dxa"/>
              <w:bottom w:w="80" w:type="dxa"/>
              <w:end w:w="100" w:type="dxa"/>
            </w:tcMar>
            <w:vAlign w:val="top"/>
          </w:tcPr>
          <w:p>
            <w:r>
              <w:rPr>
                <w:sz w:val="16"/>
              </w:rPr>
              <w:t>Phone_Click</w:t>
            </w:r>
          </w:p>
        </w:tc>
        <w:tc>
          <w:tcPr>
            <w:tcW w:type="dxa" w:w="4320"/>
            <w:tcMar>
              <w:top w:w="80" w:type="dxa"/>
              <w:start w:w="100" w:type="dxa"/>
              <w:bottom w:w="80" w:type="dxa"/>
              <w:end w:w="100" w:type="dxa"/>
            </w:tcMar>
            <w:vAlign w:val="top"/>
          </w:tcPr>
          <w:p>
            <w:r>
              <w:rPr>
                <w:sz w:val="16"/>
              </w:rPr>
              <w:t>Telephone link click</w:t>
            </w:r>
          </w:p>
        </w:tc>
      </w:tr>
      <w:tr>
        <w:tc>
          <w:tcPr>
            <w:tcW w:type="dxa" w:w="4320"/>
            <w:tcMar>
              <w:top w:w="80" w:type="dxa"/>
              <w:start w:w="100" w:type="dxa"/>
              <w:bottom w:w="80" w:type="dxa"/>
              <w:end w:w="100" w:type="dxa"/>
            </w:tcMar>
            <w:vAlign w:val="top"/>
          </w:tcPr>
          <w:p>
            <w:r>
              <w:rPr>
                <w:sz w:val="16"/>
              </w:rPr>
              <w:t>Email_Click</w:t>
            </w:r>
          </w:p>
        </w:tc>
        <w:tc>
          <w:tcPr>
            <w:tcW w:type="dxa" w:w="4320"/>
            <w:tcMar>
              <w:top w:w="80" w:type="dxa"/>
              <w:start w:w="100" w:type="dxa"/>
              <w:bottom w:w="80" w:type="dxa"/>
              <w:end w:w="100" w:type="dxa"/>
            </w:tcMar>
            <w:vAlign w:val="top"/>
          </w:tcPr>
          <w:p>
            <w:r>
              <w:rPr>
                <w:sz w:val="16"/>
              </w:rPr>
              <w:t>Mail link click</w:t>
            </w:r>
          </w:p>
        </w:tc>
      </w:tr>
      <w:tr>
        <w:tc>
          <w:tcPr>
            <w:tcW w:type="dxa" w:w="4320"/>
            <w:tcMar>
              <w:top w:w="80" w:type="dxa"/>
              <w:start w:w="100" w:type="dxa"/>
              <w:bottom w:w="80" w:type="dxa"/>
              <w:end w:w="100" w:type="dxa"/>
            </w:tcMar>
            <w:vAlign w:val="top"/>
          </w:tcPr>
          <w:p>
            <w:r>
              <w:rPr>
                <w:sz w:val="16"/>
              </w:rPr>
              <w:t>Map_Click</w:t>
            </w:r>
          </w:p>
        </w:tc>
        <w:tc>
          <w:tcPr>
            <w:tcW w:type="dxa" w:w="4320"/>
            <w:tcMar>
              <w:top w:w="80" w:type="dxa"/>
              <w:start w:w="100" w:type="dxa"/>
              <w:bottom w:w="80" w:type="dxa"/>
              <w:end w:w="100" w:type="dxa"/>
            </w:tcMar>
            <w:vAlign w:val="top"/>
          </w:tcPr>
          <w:p>
            <w:r>
              <w:rPr>
                <w:sz w:val="16"/>
              </w:rPr>
              <w:t>Map link click</w:t>
            </w:r>
          </w:p>
        </w:tc>
      </w:tr>
    </w:tbl>
    <w:p/>
    <w:p>
      <w:r>
        <w:t>Use the analytics platform approved by SVaaN. Document the implementation and do not add tracking tools merely because they are common.</w:t>
      </w:r>
    </w:p>
    <w:p>
      <w:pPr>
        <w:pStyle w:val="Heading1"/>
      </w:pPr>
      <w:r>
        <w:t>19. Content / CMS Requirements</w:t>
      </w:r>
    </w:p>
    <w:p>
      <w:pPr>
        <w:pStyle w:val="ListBullet"/>
      </w:pPr>
      <w:r>
        <w:t>Case studies should be data-driven so new stories can be added without developer intervention if a CMS is available.</w:t>
      </w:r>
    </w:p>
    <w:p>
      <w:pPr>
        <w:pStyle w:val="ListBullet"/>
      </w:pPr>
      <w:r>
        <w:t>Insights/articles should be data-driven.</w:t>
      </w:r>
    </w:p>
    <w:p>
      <w:pPr>
        <w:pStyle w:val="ListBullet"/>
      </w:pPr>
      <w:r>
        <w:t>Leadership profiles should be editable.</w:t>
      </w:r>
    </w:p>
    <w:p>
      <w:pPr>
        <w:pStyle w:val="ListBullet"/>
      </w:pPr>
      <w:r>
        <w:t>Solution pages should use reusable components.</w:t>
      </w:r>
    </w:p>
    <w:p>
      <w:pPr>
        <w:pStyle w:val="ListBullet"/>
      </w:pPr>
      <w:r>
        <w:t>CTA labels should be configurable.</w:t>
      </w:r>
    </w:p>
    <w:p>
      <w:pPr>
        <w:pStyle w:val="ListBullet"/>
      </w:pPr>
      <w:r>
        <w:t>Images should be manageable without code changes.</w:t>
      </w:r>
    </w:p>
    <w:p>
      <w:pPr>
        <w:pStyle w:val="ListBullet"/>
      </w:pPr>
      <w:r>
        <w:t>SEO title, description and Open Graph fields should be editable.</w:t>
      </w:r>
    </w:p>
    <w:p>
      <w:pPr>
        <w:pStyle w:val="Heading1"/>
      </w:pPr>
      <w:r>
        <w:t>20. Visual Design Direction</w:t>
      </w:r>
    </w:p>
    <w:p>
      <w:pPr>
        <w:pStyle w:val="ListBullet"/>
      </w:pPr>
      <w:r>
        <w:t>Preserve the current clean, premium, modern visual language where it supports the new information architecture.</w:t>
      </w:r>
    </w:p>
    <w:p>
      <w:pPr>
        <w:pStyle w:val="ListBullet"/>
      </w:pPr>
      <w:r>
        <w:t>Reduce decorative content that does not improve comprehension or trust.</w:t>
      </w:r>
    </w:p>
    <w:p>
      <w:pPr>
        <w:pStyle w:val="ListBullet"/>
      </w:pPr>
      <w:r>
        <w:t>Use real people, real work and real system/product visuals wherever possible.</w:t>
      </w:r>
    </w:p>
    <w:p>
      <w:pPr>
        <w:pStyle w:val="ListBullet"/>
      </w:pPr>
      <w:r>
        <w:t>Avoid generic stock images of teams staring at laptops.</w:t>
      </w:r>
    </w:p>
    <w:p>
      <w:pPr>
        <w:pStyle w:val="ListBullet"/>
      </w:pPr>
      <w:r>
        <w:t>Use whitespace intentionally, but do not create excessive vertical gaps between business information.</w:t>
      </w:r>
    </w:p>
    <w:p>
      <w:pPr>
        <w:pStyle w:val="ListBullet"/>
      </w:pPr>
      <w:r>
        <w:t>Make CTA hierarchy obvious.</w:t>
      </w:r>
    </w:p>
    <w:p>
      <w:pPr>
        <w:pStyle w:val="ListBullet"/>
      </w:pPr>
      <w:r>
        <w:t>Use subtle motion only where it helps orientation or storytelling.</w:t>
      </w:r>
    </w:p>
    <w:p>
      <w:pPr>
        <w:pStyle w:val="ListBullet"/>
      </w:pPr>
      <w:r>
        <w:t>Keep typography highly readable; break long paragraphs into shorter blocks.</w:t>
      </w:r>
    </w:p>
    <w:p>
      <w:pPr>
        <w:pStyle w:val="ListBullet"/>
      </w:pPr>
      <w:r>
        <w:t>Ensure mobile layout feels intentionally designed, not merely collapsed from desktop.</w:t>
      </w:r>
    </w:p>
    <w:p>
      <w:pPr>
        <w:pStyle w:val="Heading1"/>
      </w:pPr>
      <w:r>
        <w:t>21. Content / Writing Rules</w:t>
      </w:r>
    </w:p>
    <w:p>
      <w:pPr>
        <w:pStyle w:val="ListBullet"/>
      </w:pPr>
      <w:r>
        <w:t>Write like experienced business operators, not a marketing agency.</w:t>
      </w:r>
    </w:p>
    <w:p>
      <w:pPr>
        <w:pStyle w:val="ListBullet"/>
      </w:pPr>
      <w:r>
        <w:t>Prefer short, direct sentences.</w:t>
      </w:r>
    </w:p>
    <w:p>
      <w:pPr>
        <w:pStyle w:val="ListBullet"/>
      </w:pPr>
      <w:r>
        <w:t>Use concrete verbs: build, modernize, support, run, improve, integrate, automate.</w:t>
      </w:r>
    </w:p>
    <w:p>
      <w:pPr>
        <w:pStyle w:val="ListBullet"/>
      </w:pPr>
      <w:r>
        <w:t>Avoid repeated buzzwords: transformation, meaningful, clarity, purpose, innovation, cutting-edge, seamless, robust, scalable, next-generation.</w:t>
      </w:r>
    </w:p>
    <w:p>
      <w:pPr>
        <w:pStyle w:val="ListBullet"/>
      </w:pPr>
      <w:r>
        <w:t>Do not claim measurable outcomes without evidence.</w:t>
      </w:r>
    </w:p>
    <w:p>
      <w:pPr>
        <w:pStyle w:val="ListBullet"/>
      </w:pPr>
      <w:r>
        <w:t>Do not use unsupported superlatives such as “industry-leading”.</w:t>
      </w:r>
    </w:p>
    <w:p>
      <w:pPr>
        <w:pStyle w:val="ListBullet"/>
      </w:pPr>
      <w:r>
        <w:t>Explain business impact before technology.</w:t>
      </w:r>
    </w:p>
    <w:p>
      <w:pPr>
        <w:pStyle w:val="ListBullet"/>
      </w:pPr>
      <w:r>
        <w:t>Use technical depth on service pages for CTO/engineering audiences.</w:t>
      </w:r>
    </w:p>
    <w:p>
      <w:pPr>
        <w:pStyle w:val="ListBullet"/>
      </w:pPr>
      <w:r>
        <w:t>Do not make every page sound like generic corporate copy.</w:t>
      </w:r>
    </w:p>
    <w:p>
      <w:pPr>
        <w:pStyle w:val="Heading1"/>
      </w:pPr>
      <w:r>
        <w:t>22. Page-by-Page Acceptance Criteria</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4320"/>
            <w:shd w:fill="1F2937"/>
            <w:tcMar>
              <w:top w:w="80" w:type="dxa"/>
              <w:start w:w="100" w:type="dxa"/>
              <w:bottom w:w="80" w:type="dxa"/>
              <w:end w:w="100" w:type="dxa"/>
            </w:tcMar>
          </w:tcPr>
          <w:p>
            <w:r>
              <w:rPr>
                <w:b/>
                <w:sz w:val="17"/>
              </w:rPr>
              <w:t>Page</w:t>
            </w:r>
          </w:p>
        </w:tc>
        <w:tc>
          <w:tcPr>
            <w:tcW w:type="dxa" w:w="4320"/>
            <w:shd w:fill="1F2937"/>
            <w:tcMar>
              <w:top w:w="80" w:type="dxa"/>
              <w:start w:w="100" w:type="dxa"/>
              <w:bottom w:w="80" w:type="dxa"/>
              <w:end w:w="100" w:type="dxa"/>
            </w:tcMar>
          </w:tcPr>
          <w:p>
            <w:r>
              <w:rPr>
                <w:b/>
                <w:sz w:val="17"/>
              </w:rPr>
              <w:t>Must be true before approval</w:t>
            </w:r>
          </w:p>
        </w:tc>
      </w:tr>
      <w:tr>
        <w:tc>
          <w:tcPr>
            <w:tcW w:type="dxa" w:w="4320"/>
            <w:tcMar>
              <w:top w:w="80" w:type="dxa"/>
              <w:start w:w="100" w:type="dxa"/>
              <w:bottom w:w="80" w:type="dxa"/>
              <w:end w:w="100" w:type="dxa"/>
            </w:tcMar>
            <w:vAlign w:val="top"/>
          </w:tcPr>
          <w:p>
            <w:r>
              <w:rPr>
                <w:sz w:val="16"/>
              </w:rPr>
              <w:t>Home</w:t>
            </w:r>
          </w:p>
        </w:tc>
        <w:tc>
          <w:tcPr>
            <w:tcW w:type="dxa" w:w="4320"/>
            <w:tcMar>
              <w:top w:w="80" w:type="dxa"/>
              <w:start w:w="100" w:type="dxa"/>
              <w:bottom w:w="80" w:type="dxa"/>
              <w:end w:w="100" w:type="dxa"/>
            </w:tcMar>
            <w:vAlign w:val="top"/>
          </w:tcPr>
          <w:p>
            <w:r>
              <w:rPr>
                <w:sz w:val="16"/>
              </w:rPr>
              <w:t>Clear positioning; verified proof; no placeholders; approved testimonial; working CTAs; mobile QA.</w:t>
            </w:r>
          </w:p>
        </w:tc>
      </w:tr>
      <w:tr>
        <w:tc>
          <w:tcPr>
            <w:tcW w:type="dxa" w:w="4320"/>
            <w:tcMar>
              <w:top w:w="80" w:type="dxa"/>
              <w:start w:w="100" w:type="dxa"/>
              <w:bottom w:w="80" w:type="dxa"/>
              <w:end w:w="100" w:type="dxa"/>
            </w:tcMar>
            <w:vAlign w:val="top"/>
          </w:tcPr>
          <w:p>
            <w:r>
              <w:rPr>
                <w:sz w:val="16"/>
              </w:rPr>
              <w:t>Solutions</w:t>
            </w:r>
          </w:p>
        </w:tc>
        <w:tc>
          <w:tcPr>
            <w:tcW w:type="dxa" w:w="4320"/>
            <w:tcMar>
              <w:top w:w="80" w:type="dxa"/>
              <w:start w:w="100" w:type="dxa"/>
              <w:bottom w:w="80" w:type="dxa"/>
              <w:end w:w="100" w:type="dxa"/>
            </w:tcMar>
            <w:vAlign w:val="top"/>
          </w:tcPr>
          <w:p>
            <w:r>
              <w:rPr>
                <w:sz w:val="16"/>
              </w:rPr>
              <w:t>Four-pillar architecture; services correctly grouped; no duplicate/conflicting services.</w:t>
            </w:r>
          </w:p>
        </w:tc>
      </w:tr>
      <w:tr>
        <w:tc>
          <w:tcPr>
            <w:tcW w:type="dxa" w:w="4320"/>
            <w:tcMar>
              <w:top w:w="80" w:type="dxa"/>
              <w:start w:w="100" w:type="dxa"/>
              <w:bottom w:w="80" w:type="dxa"/>
              <w:end w:w="100" w:type="dxa"/>
            </w:tcMar>
            <w:vAlign w:val="top"/>
          </w:tcPr>
          <w:p>
            <w:r>
              <w:rPr>
                <w:sz w:val="16"/>
              </w:rPr>
              <w:t>Build</w:t>
            </w:r>
          </w:p>
        </w:tc>
        <w:tc>
          <w:tcPr>
            <w:tcW w:type="dxa" w:w="4320"/>
            <w:tcMar>
              <w:top w:w="80" w:type="dxa"/>
              <w:start w:w="100" w:type="dxa"/>
              <w:bottom w:w="80" w:type="dxa"/>
              <w:end w:w="100" w:type="dxa"/>
            </w:tcMar>
            <w:vAlign w:val="top"/>
          </w:tcPr>
          <w:p>
            <w:r>
              <w:rPr>
                <w:sz w:val="16"/>
              </w:rPr>
              <w:t>Clear buyer problems, services, process, proof, FAQ and CTA.</w:t>
            </w:r>
          </w:p>
        </w:tc>
      </w:tr>
      <w:tr>
        <w:tc>
          <w:tcPr>
            <w:tcW w:type="dxa" w:w="4320"/>
            <w:tcMar>
              <w:top w:w="80" w:type="dxa"/>
              <w:start w:w="100" w:type="dxa"/>
              <w:bottom w:w="80" w:type="dxa"/>
              <w:end w:w="100" w:type="dxa"/>
            </w:tcMar>
            <w:vAlign w:val="top"/>
          </w:tcPr>
          <w:p>
            <w:r>
              <w:rPr>
                <w:sz w:val="16"/>
              </w:rPr>
              <w:t>Modernize</w:t>
            </w:r>
          </w:p>
        </w:tc>
        <w:tc>
          <w:tcPr>
            <w:tcW w:type="dxa" w:w="4320"/>
            <w:tcMar>
              <w:top w:w="80" w:type="dxa"/>
              <w:start w:w="100" w:type="dxa"/>
              <w:bottom w:w="80" w:type="dxa"/>
              <w:end w:w="100" w:type="dxa"/>
            </w:tcMar>
            <w:vAlign w:val="top"/>
          </w:tcPr>
          <w:p>
            <w:r>
              <w:rPr>
                <w:sz w:val="16"/>
              </w:rPr>
              <w:t>Clear modernization problems, process, risks, outcomes and proof.</w:t>
            </w:r>
          </w:p>
        </w:tc>
      </w:tr>
      <w:tr>
        <w:tc>
          <w:tcPr>
            <w:tcW w:type="dxa" w:w="4320"/>
            <w:tcMar>
              <w:top w:w="80" w:type="dxa"/>
              <w:start w:w="100" w:type="dxa"/>
              <w:bottom w:w="80" w:type="dxa"/>
              <w:end w:w="100" w:type="dxa"/>
            </w:tcMar>
            <w:vAlign w:val="top"/>
          </w:tcPr>
          <w:p>
            <w:r>
              <w:rPr>
                <w:sz w:val="16"/>
              </w:rPr>
              <w:t>Operate</w:t>
            </w:r>
          </w:p>
        </w:tc>
        <w:tc>
          <w:tcPr>
            <w:tcW w:type="dxa" w:w="4320"/>
            <w:tcMar>
              <w:top w:w="80" w:type="dxa"/>
              <w:start w:w="100" w:type="dxa"/>
              <w:bottom w:w="80" w:type="dxa"/>
              <w:end w:w="100" w:type="dxa"/>
            </w:tcMar>
            <w:vAlign w:val="top"/>
          </w:tcPr>
          <w:p>
            <w:r>
              <w:rPr>
                <w:sz w:val="16"/>
              </w:rPr>
              <w:t>Strong application/support/managed technology proposition and operating model.</w:t>
            </w:r>
          </w:p>
        </w:tc>
      </w:tr>
      <w:tr>
        <w:tc>
          <w:tcPr>
            <w:tcW w:type="dxa" w:w="4320"/>
            <w:tcMar>
              <w:top w:w="80" w:type="dxa"/>
              <w:start w:w="100" w:type="dxa"/>
              <w:bottom w:w="80" w:type="dxa"/>
              <w:end w:w="100" w:type="dxa"/>
            </w:tcMar>
            <w:vAlign w:val="top"/>
          </w:tcPr>
          <w:p>
            <w:r>
              <w:rPr>
                <w:sz w:val="16"/>
              </w:rPr>
              <w:t>Evolve</w:t>
            </w:r>
          </w:p>
        </w:tc>
        <w:tc>
          <w:tcPr>
            <w:tcW w:type="dxa" w:w="4320"/>
            <w:tcMar>
              <w:top w:w="80" w:type="dxa"/>
              <w:start w:w="100" w:type="dxa"/>
              <w:bottom w:w="80" w:type="dxa"/>
              <w:end w:w="100" w:type="dxa"/>
            </w:tcMar>
            <w:vAlign w:val="top"/>
          </w:tcPr>
          <w:p>
            <w:r>
              <w:rPr>
                <w:sz w:val="16"/>
              </w:rPr>
              <w:t>AI/automation positioned around real business use cases rather than generic AI claims.</w:t>
            </w:r>
          </w:p>
        </w:tc>
      </w:tr>
      <w:tr>
        <w:tc>
          <w:tcPr>
            <w:tcW w:type="dxa" w:w="4320"/>
            <w:tcMar>
              <w:top w:w="80" w:type="dxa"/>
              <w:start w:w="100" w:type="dxa"/>
              <w:bottom w:w="80" w:type="dxa"/>
              <w:end w:w="100" w:type="dxa"/>
            </w:tcMar>
            <w:vAlign w:val="top"/>
          </w:tcPr>
          <w:p>
            <w:r>
              <w:rPr>
                <w:sz w:val="16"/>
              </w:rPr>
              <w:t>Work</w:t>
            </w:r>
          </w:p>
        </w:tc>
        <w:tc>
          <w:tcPr>
            <w:tcW w:type="dxa" w:w="4320"/>
            <w:tcMar>
              <w:top w:w="80" w:type="dxa"/>
              <w:start w:w="100" w:type="dxa"/>
              <w:bottom w:w="80" w:type="dxa"/>
              <w:end w:w="100" w:type="dxa"/>
            </w:tcMar>
            <w:vAlign w:val="top"/>
          </w:tcPr>
          <w:p>
            <w:r>
              <w:rPr>
                <w:sz w:val="16"/>
              </w:rPr>
              <w:t>All cards have working detail pages; all projects verified.</w:t>
            </w:r>
          </w:p>
        </w:tc>
      </w:tr>
      <w:tr>
        <w:tc>
          <w:tcPr>
            <w:tcW w:type="dxa" w:w="4320"/>
            <w:tcMar>
              <w:top w:w="80" w:type="dxa"/>
              <w:start w:w="100" w:type="dxa"/>
              <w:bottom w:w="80" w:type="dxa"/>
              <w:end w:w="100" w:type="dxa"/>
            </w:tcMar>
            <w:vAlign w:val="top"/>
          </w:tcPr>
          <w:p>
            <w:r>
              <w:rPr>
                <w:sz w:val="16"/>
              </w:rPr>
              <w:t>Why SVaaN</w:t>
            </w:r>
          </w:p>
        </w:tc>
        <w:tc>
          <w:tcPr>
            <w:tcW w:type="dxa" w:w="4320"/>
            <w:tcMar>
              <w:top w:w="80" w:type="dxa"/>
              <w:start w:w="100" w:type="dxa"/>
              <w:bottom w:w="80" w:type="dxa"/>
              <w:end w:w="100" w:type="dxa"/>
            </w:tcMar>
            <w:vAlign w:val="top"/>
          </w:tcPr>
          <w:p>
            <w:r>
              <w:rPr>
                <w:sz w:val="16"/>
              </w:rPr>
              <w:t>Clear differentiators supported by real company evidence.</w:t>
            </w:r>
          </w:p>
        </w:tc>
      </w:tr>
      <w:tr>
        <w:tc>
          <w:tcPr>
            <w:tcW w:type="dxa" w:w="4320"/>
            <w:tcMar>
              <w:top w:w="80" w:type="dxa"/>
              <w:start w:w="100" w:type="dxa"/>
              <w:bottom w:w="80" w:type="dxa"/>
              <w:end w:w="100" w:type="dxa"/>
            </w:tcMar>
            <w:vAlign w:val="top"/>
          </w:tcPr>
          <w:p>
            <w:r>
              <w:rPr>
                <w:sz w:val="16"/>
              </w:rPr>
              <w:t>Approach</w:t>
            </w:r>
          </w:p>
        </w:tc>
        <w:tc>
          <w:tcPr>
            <w:tcW w:type="dxa" w:w="4320"/>
            <w:tcMar>
              <w:top w:w="80" w:type="dxa"/>
              <w:start w:w="100" w:type="dxa"/>
              <w:bottom w:w="80" w:type="dxa"/>
              <w:end w:w="100" w:type="dxa"/>
            </w:tcMar>
            <w:vAlign w:val="top"/>
          </w:tcPr>
          <w:p>
            <w:r>
              <w:rPr>
                <w:sz w:val="16"/>
              </w:rPr>
              <w:t>Simple lifecycle; no duplicated methodology.</w:t>
            </w:r>
          </w:p>
        </w:tc>
      </w:tr>
      <w:tr>
        <w:tc>
          <w:tcPr>
            <w:tcW w:type="dxa" w:w="4320"/>
            <w:tcMar>
              <w:top w:w="80" w:type="dxa"/>
              <w:start w:w="100" w:type="dxa"/>
              <w:bottom w:w="80" w:type="dxa"/>
              <w:end w:w="100" w:type="dxa"/>
            </w:tcMar>
            <w:vAlign w:val="top"/>
          </w:tcPr>
          <w:p>
            <w:r>
              <w:rPr>
                <w:sz w:val="16"/>
              </w:rPr>
              <w:t>About</w:t>
            </w:r>
          </w:p>
        </w:tc>
        <w:tc>
          <w:tcPr>
            <w:tcW w:type="dxa" w:w="4320"/>
            <w:tcMar>
              <w:top w:w="80" w:type="dxa"/>
              <w:start w:w="100" w:type="dxa"/>
              <w:bottom w:w="80" w:type="dxa"/>
              <w:end w:w="100" w:type="dxa"/>
            </w:tcMar>
            <w:vAlign w:val="top"/>
          </w:tcPr>
          <w:p>
            <w:r>
              <w:rPr>
                <w:sz w:val="16"/>
              </w:rPr>
              <w:t>Real company story; plain language; verified facts.</w:t>
            </w:r>
          </w:p>
        </w:tc>
      </w:tr>
      <w:tr>
        <w:tc>
          <w:tcPr>
            <w:tcW w:type="dxa" w:w="4320"/>
            <w:tcMar>
              <w:top w:w="80" w:type="dxa"/>
              <w:start w:w="100" w:type="dxa"/>
              <w:bottom w:w="80" w:type="dxa"/>
              <w:end w:w="100" w:type="dxa"/>
            </w:tcMar>
            <w:vAlign w:val="top"/>
          </w:tcPr>
          <w:p>
            <w:r>
              <w:rPr>
                <w:sz w:val="16"/>
              </w:rPr>
              <w:t>Leadership</w:t>
            </w:r>
          </w:p>
        </w:tc>
        <w:tc>
          <w:tcPr>
            <w:tcW w:type="dxa" w:w="4320"/>
            <w:tcMar>
              <w:top w:w="80" w:type="dxa"/>
              <w:start w:w="100" w:type="dxa"/>
              <w:bottom w:w="80" w:type="dxa"/>
              <w:end w:w="100" w:type="dxa"/>
            </w:tcMar>
            <w:vAlign w:val="top"/>
          </w:tcPr>
          <w:p>
            <w:r>
              <w:rPr>
                <w:sz w:val="16"/>
              </w:rPr>
              <w:t>Verified titles and biographies; professional images; working profiles.</w:t>
            </w:r>
          </w:p>
        </w:tc>
      </w:tr>
      <w:tr>
        <w:tc>
          <w:tcPr>
            <w:tcW w:type="dxa" w:w="4320"/>
            <w:tcMar>
              <w:top w:w="80" w:type="dxa"/>
              <w:start w:w="100" w:type="dxa"/>
              <w:bottom w:w="80" w:type="dxa"/>
              <w:end w:w="100" w:type="dxa"/>
            </w:tcMar>
            <w:vAlign w:val="top"/>
          </w:tcPr>
          <w:p>
            <w:r>
              <w:rPr>
                <w:sz w:val="16"/>
              </w:rPr>
              <w:t>Contact</w:t>
            </w:r>
          </w:p>
        </w:tc>
        <w:tc>
          <w:tcPr>
            <w:tcW w:type="dxa" w:w="4320"/>
            <w:tcMar>
              <w:top w:w="80" w:type="dxa"/>
              <w:start w:w="100" w:type="dxa"/>
              <w:bottom w:w="80" w:type="dxa"/>
              <w:end w:w="100" w:type="dxa"/>
            </w:tcMar>
            <w:vAlign w:val="top"/>
          </w:tcPr>
          <w:p>
            <w:r>
              <w:rPr>
                <w:sz w:val="16"/>
              </w:rPr>
              <w:t>Qualified form; spam protection; success state; backend notification.</w:t>
            </w:r>
          </w:p>
        </w:tc>
      </w:tr>
      <w:tr>
        <w:tc>
          <w:tcPr>
            <w:tcW w:type="dxa" w:w="4320"/>
            <w:tcMar>
              <w:top w:w="80" w:type="dxa"/>
              <w:start w:w="100" w:type="dxa"/>
              <w:bottom w:w="80" w:type="dxa"/>
              <w:end w:w="100" w:type="dxa"/>
            </w:tcMar>
            <w:vAlign w:val="top"/>
          </w:tcPr>
          <w:p>
            <w:r>
              <w:rPr>
                <w:sz w:val="16"/>
              </w:rPr>
              <w:t>Security</w:t>
            </w:r>
          </w:p>
        </w:tc>
        <w:tc>
          <w:tcPr>
            <w:tcW w:type="dxa" w:w="4320"/>
            <w:tcMar>
              <w:top w:w="80" w:type="dxa"/>
              <w:start w:w="100" w:type="dxa"/>
              <w:bottom w:w="80" w:type="dxa"/>
              <w:end w:w="100" w:type="dxa"/>
            </w:tcMar>
            <w:vAlign w:val="top"/>
          </w:tcPr>
          <w:p>
            <w:r>
              <w:rPr>
                <w:sz w:val="16"/>
              </w:rPr>
              <w:t>Only accurate, documented claims.</w:t>
            </w:r>
          </w:p>
        </w:tc>
      </w:tr>
      <w:tr>
        <w:tc>
          <w:tcPr>
            <w:tcW w:type="dxa" w:w="4320"/>
            <w:tcMar>
              <w:top w:w="80" w:type="dxa"/>
              <w:start w:w="100" w:type="dxa"/>
              <w:bottom w:w="80" w:type="dxa"/>
              <w:end w:w="100" w:type="dxa"/>
            </w:tcMar>
            <w:vAlign w:val="top"/>
          </w:tcPr>
          <w:p>
            <w:r>
              <w:rPr>
                <w:sz w:val="16"/>
              </w:rPr>
              <w:t>Privacy</w:t>
            </w:r>
          </w:p>
        </w:tc>
        <w:tc>
          <w:tcPr>
            <w:tcW w:type="dxa" w:w="4320"/>
            <w:tcMar>
              <w:top w:w="80" w:type="dxa"/>
              <w:start w:w="100" w:type="dxa"/>
              <w:bottom w:w="80" w:type="dxa"/>
              <w:end w:w="100" w:type="dxa"/>
            </w:tcMar>
            <w:vAlign w:val="top"/>
          </w:tcPr>
          <w:p>
            <w:r>
              <w:rPr>
                <w:sz w:val="16"/>
              </w:rPr>
              <w:t>Legally reviewed and technically accurate.</w:t>
            </w:r>
          </w:p>
        </w:tc>
      </w:tr>
      <w:tr>
        <w:tc>
          <w:tcPr>
            <w:tcW w:type="dxa" w:w="4320"/>
            <w:tcMar>
              <w:top w:w="80" w:type="dxa"/>
              <w:start w:w="100" w:type="dxa"/>
              <w:bottom w:w="80" w:type="dxa"/>
              <w:end w:w="100" w:type="dxa"/>
            </w:tcMar>
            <w:vAlign w:val="top"/>
          </w:tcPr>
          <w:p>
            <w:r>
              <w:rPr>
                <w:sz w:val="16"/>
              </w:rPr>
              <w:t>Terms</w:t>
            </w:r>
          </w:p>
        </w:tc>
        <w:tc>
          <w:tcPr>
            <w:tcW w:type="dxa" w:w="4320"/>
            <w:tcMar>
              <w:top w:w="80" w:type="dxa"/>
              <w:start w:w="100" w:type="dxa"/>
              <w:bottom w:w="80" w:type="dxa"/>
              <w:end w:w="100" w:type="dxa"/>
            </w:tcMar>
            <w:vAlign w:val="top"/>
          </w:tcPr>
          <w:p>
            <w:r>
              <w:rPr>
                <w:sz w:val="16"/>
              </w:rPr>
              <w:t>Legally reviewed and technically accurate.</w:t>
            </w:r>
          </w:p>
        </w:tc>
      </w:tr>
      <w:tr>
        <w:tc>
          <w:tcPr>
            <w:tcW w:type="dxa" w:w="4320"/>
            <w:tcMar>
              <w:top w:w="80" w:type="dxa"/>
              <w:start w:w="100" w:type="dxa"/>
              <w:bottom w:w="80" w:type="dxa"/>
              <w:end w:w="100" w:type="dxa"/>
            </w:tcMar>
            <w:vAlign w:val="top"/>
          </w:tcPr>
          <w:p>
            <w:r>
              <w:rPr>
                <w:sz w:val="16"/>
              </w:rPr>
              <w:t>Cookies</w:t>
            </w:r>
          </w:p>
        </w:tc>
        <w:tc>
          <w:tcPr>
            <w:tcW w:type="dxa" w:w="4320"/>
            <w:tcMar>
              <w:top w:w="80" w:type="dxa"/>
              <w:start w:w="100" w:type="dxa"/>
              <w:bottom w:w="80" w:type="dxa"/>
              <w:end w:w="100" w:type="dxa"/>
            </w:tcMar>
            <w:vAlign w:val="top"/>
          </w:tcPr>
          <w:p>
            <w:r>
              <w:rPr>
                <w:sz w:val="16"/>
              </w:rPr>
              <w:t>Matches actual cookie/analytics implementation.</w:t>
            </w:r>
          </w:p>
        </w:tc>
      </w:tr>
    </w:tbl>
    <w:p/>
    <w:p>
      <w:pPr>
        <w:pStyle w:val="Heading1"/>
      </w:pPr>
      <w:r>
        <w:t>23. Pre-Launch QA Checklist</w:t>
      </w:r>
    </w:p>
    <w:p>
      <w:pPr>
        <w:pStyle w:val="Heading2"/>
      </w:pPr>
      <w:r>
        <w:t>Functional</w:t>
      </w:r>
    </w:p>
    <w:p>
      <w:pPr>
        <w:pStyle w:val="ListBullet"/>
      </w:pPr>
      <w:r>
        <w:t>All navigation links work.</w:t>
      </w:r>
    </w:p>
    <w:p>
      <w:pPr>
        <w:pStyle w:val="ListBullet"/>
      </w:pPr>
      <w:r>
        <w:t>All CTA links work.</w:t>
      </w:r>
    </w:p>
    <w:p>
      <w:pPr>
        <w:pStyle w:val="ListBullet"/>
      </w:pPr>
      <w:r>
        <w:t>All case-study links work — no 404s.</w:t>
      </w:r>
    </w:p>
    <w:p>
      <w:pPr>
        <w:pStyle w:val="ListBullet"/>
      </w:pPr>
      <w:r>
        <w:t>Contact form submits successfully.</w:t>
      </w:r>
    </w:p>
    <w:p>
      <w:pPr>
        <w:pStyle w:val="ListBullet"/>
      </w:pPr>
      <w:r>
        <w:t>Email notifications work.</w:t>
      </w:r>
    </w:p>
    <w:p>
      <w:pPr>
        <w:pStyle w:val="ListBullet"/>
      </w:pPr>
      <w:r>
        <w:t>Validation works.</w:t>
      </w:r>
    </w:p>
    <w:p>
      <w:pPr>
        <w:pStyle w:val="ListBullet"/>
      </w:pPr>
      <w:r>
        <w:t>Spam protection works.</w:t>
      </w:r>
    </w:p>
    <w:p>
      <w:pPr>
        <w:pStyle w:val="ListBullet"/>
      </w:pPr>
      <w:r>
        <w:t>Mobile menu works.</w:t>
      </w:r>
    </w:p>
    <w:p>
      <w:pPr>
        <w:pStyle w:val="ListBullet"/>
      </w:pPr>
      <w:r>
        <w:t>Footer links work.</w:t>
      </w:r>
    </w:p>
    <w:p>
      <w:pPr>
        <w:pStyle w:val="ListBullet"/>
      </w:pPr>
      <w:r>
        <w:t>Social links point to approved official profiles.</w:t>
      </w:r>
    </w:p>
    <w:p>
      <w:pPr>
        <w:pStyle w:val="ListBullet"/>
      </w:pPr>
      <w:r>
        <w:t>Map link works.</w:t>
      </w:r>
    </w:p>
    <w:p>
      <w:pPr>
        <w:pStyle w:val="ListBullet"/>
      </w:pPr>
      <w:r>
        <w:t>Phone/email links work on mobile.</w:t>
      </w:r>
    </w:p>
    <w:p>
      <w:pPr>
        <w:pStyle w:val="Heading2"/>
      </w:pPr>
      <w:r>
        <w:t>Content</w:t>
      </w:r>
    </w:p>
    <w:p>
      <w:pPr>
        <w:pStyle w:val="ListBullet"/>
      </w:pPr>
      <w:r>
        <w:t>No placeholder copy.</w:t>
      </w:r>
    </w:p>
    <w:p>
      <w:pPr>
        <w:pStyle w:val="ListBullet"/>
      </w:pPr>
      <w:r>
        <w:t>No lorem ipsum.</w:t>
      </w:r>
    </w:p>
    <w:p>
      <w:pPr>
        <w:pStyle w:val="ListBullet"/>
      </w:pPr>
      <w:r>
        <w:t>No zero-value placeholder metrics.</w:t>
      </w:r>
    </w:p>
    <w:p>
      <w:pPr>
        <w:pStyle w:val="ListBullet"/>
      </w:pPr>
      <w:r>
        <w:t>No fictional testimonials.</w:t>
      </w:r>
    </w:p>
    <w:p>
      <w:pPr>
        <w:pStyle w:val="ListBullet"/>
      </w:pPr>
      <w:r>
        <w:t>No unverified client names.</w:t>
      </w:r>
    </w:p>
    <w:p>
      <w:pPr>
        <w:pStyle w:val="ListBullet"/>
      </w:pPr>
      <w:r>
        <w:t>No unverified certifications.</w:t>
      </w:r>
    </w:p>
    <w:p>
      <w:pPr>
        <w:pStyle w:val="ListBullet"/>
      </w:pPr>
      <w:r>
        <w:t>No outdated leadership titles.</w:t>
      </w:r>
    </w:p>
    <w:p>
      <w:pPr>
        <w:pStyle w:val="ListBullet"/>
      </w:pPr>
      <w:r>
        <w:t>No inconsistent company names.</w:t>
      </w:r>
    </w:p>
    <w:p>
      <w:pPr>
        <w:pStyle w:val="ListBullet"/>
      </w:pPr>
      <w:r>
        <w:t>No spelling/grammar issues.</w:t>
      </w:r>
    </w:p>
    <w:p>
      <w:pPr>
        <w:pStyle w:val="ListBullet"/>
      </w:pPr>
      <w:r>
        <w:t>No “final legal review” notes on production pages.</w:t>
      </w:r>
    </w:p>
    <w:p>
      <w:pPr>
        <w:pStyle w:val="Heading2"/>
      </w:pPr>
      <w:r>
        <w:t>Technical</w:t>
      </w:r>
    </w:p>
    <w:p>
      <w:pPr>
        <w:pStyle w:val="ListBullet"/>
      </w:pPr>
      <w:r>
        <w:t>Production build passes.</w:t>
      </w:r>
    </w:p>
    <w:p>
      <w:pPr>
        <w:pStyle w:val="ListBullet"/>
      </w:pPr>
      <w:r>
        <w:t>No console errors.</w:t>
      </w:r>
    </w:p>
    <w:p>
      <w:pPr>
        <w:pStyle w:val="ListBullet"/>
      </w:pPr>
      <w:r>
        <w:t>No broken image requests.</w:t>
      </w:r>
    </w:p>
    <w:p>
      <w:pPr>
        <w:pStyle w:val="ListBullet"/>
      </w:pPr>
      <w:r>
        <w:t>No 404 routes.</w:t>
      </w:r>
    </w:p>
    <w:p>
      <w:pPr>
        <w:pStyle w:val="ListBullet"/>
      </w:pPr>
      <w:r>
        <w:t>No hydration errors.</w:t>
      </w:r>
    </w:p>
    <w:p>
      <w:pPr>
        <w:pStyle w:val="ListBullet"/>
      </w:pPr>
      <w:r>
        <w:t>No mixed-content warnings.</w:t>
      </w:r>
    </w:p>
    <w:p>
      <w:pPr>
        <w:pStyle w:val="ListBullet"/>
      </w:pPr>
      <w:r>
        <w:t>Sitemap generated.</w:t>
      </w:r>
    </w:p>
    <w:p>
      <w:pPr>
        <w:pStyle w:val="ListBullet"/>
      </w:pPr>
      <w:r>
        <w:t>Robots configured.</w:t>
      </w:r>
    </w:p>
    <w:p>
      <w:pPr>
        <w:pStyle w:val="ListBullet"/>
      </w:pPr>
      <w:r>
        <w:t>Canonical URLs correct.</w:t>
      </w:r>
    </w:p>
    <w:p>
      <w:pPr>
        <w:pStyle w:val="ListBullet"/>
      </w:pPr>
      <w:r>
        <w:t>Open Graph previews correct.</w:t>
      </w:r>
    </w:p>
    <w:p>
      <w:pPr>
        <w:pStyle w:val="ListBullet"/>
      </w:pPr>
      <w:r>
        <w:t>Analytics verified.</w:t>
      </w:r>
    </w:p>
    <w:p>
      <w:pPr>
        <w:pStyle w:val="ListBullet"/>
      </w:pPr>
      <w:r>
        <w:t>Form backend secured.</w:t>
      </w:r>
    </w:p>
    <w:p>
      <w:pPr>
        <w:pStyle w:val="ListBullet"/>
      </w:pPr>
      <w:r>
        <w:t>Environment variables are not exposed.</w:t>
      </w:r>
    </w:p>
    <w:p>
      <w:pPr>
        <w:pStyle w:val="Heading2"/>
      </w:pPr>
      <w:r>
        <w:t>Accessibility</w:t>
      </w:r>
    </w:p>
    <w:p>
      <w:pPr>
        <w:pStyle w:val="ListBullet"/>
      </w:pPr>
      <w:r>
        <w:t>Keyboard navigation tested.</w:t>
      </w:r>
    </w:p>
    <w:p>
      <w:pPr>
        <w:pStyle w:val="ListBullet"/>
      </w:pPr>
      <w:r>
        <w:t>Focus states tested.</w:t>
      </w:r>
    </w:p>
    <w:p>
      <w:pPr>
        <w:pStyle w:val="ListBullet"/>
      </w:pPr>
      <w:r>
        <w:t>Screen-reader labels tested.</w:t>
      </w:r>
    </w:p>
    <w:p>
      <w:pPr>
        <w:pStyle w:val="ListBullet"/>
      </w:pPr>
      <w:r>
        <w:t>Contrast tested.</w:t>
      </w:r>
    </w:p>
    <w:p>
      <w:pPr>
        <w:pStyle w:val="ListBullet"/>
      </w:pPr>
      <w:r>
        <w:t>Images have appropriate alt text.</w:t>
      </w:r>
    </w:p>
    <w:p>
      <w:pPr>
        <w:pStyle w:val="ListBullet"/>
      </w:pPr>
      <w:r>
        <w:t>Form errors are accessible.</w:t>
      </w:r>
    </w:p>
    <w:p>
      <w:pPr>
        <w:pStyle w:val="Heading2"/>
      </w:pPr>
      <w:r>
        <w:t>Performance</w:t>
      </w:r>
    </w:p>
    <w:p>
      <w:pPr>
        <w:pStyle w:val="ListBullet"/>
      </w:pPr>
      <w:r>
        <w:t>Run Lighthouse/PageSpeed on homepage and major landing pages.</w:t>
      </w:r>
    </w:p>
    <w:p>
      <w:pPr>
        <w:pStyle w:val="ListBullet"/>
      </w:pPr>
      <w:r>
        <w:t>Check Core Web Vitals.</w:t>
      </w:r>
    </w:p>
    <w:p>
      <w:pPr>
        <w:pStyle w:val="ListBullet"/>
      </w:pPr>
      <w:r>
        <w:t>Compress large images.</w:t>
      </w:r>
    </w:p>
    <w:p>
      <w:pPr>
        <w:pStyle w:val="ListBullet"/>
      </w:pPr>
      <w:r>
        <w:t>Check font loading.</w:t>
      </w:r>
    </w:p>
    <w:p>
      <w:pPr>
        <w:pStyle w:val="ListBullet"/>
      </w:pPr>
      <w:r>
        <w:t>Check third-party scripts.</w:t>
      </w:r>
    </w:p>
    <w:p>
      <w:pPr>
        <w:pStyle w:val="ListBullet"/>
      </w:pPr>
      <w:r>
        <w:t>Test on mobile network conditions.</w:t>
      </w:r>
    </w:p>
    <w:p>
      <w:pPr>
        <w:pStyle w:val="Heading1"/>
      </w:pPr>
      <w:r>
        <w:t>24. Recommended Development Sequence</w:t>
      </w:r>
    </w:p>
    <w:p>
      <w:pPr>
        <w:pStyle w:val="ListNumber"/>
      </w:pPr>
      <w:r>
        <w:t>Freeze current staging as the audit baseline; preserve a branch/version before major changes.</w:t>
      </w:r>
    </w:p>
    <w:p>
      <w:pPr>
        <w:pStyle w:val="ListNumber"/>
      </w:pPr>
      <w:r>
        <w:t>Resolve P0 factual, broken-route, legal and placeholder issues.</w:t>
      </w:r>
    </w:p>
    <w:p>
      <w:pPr>
        <w:pStyle w:val="ListNumber"/>
      </w:pPr>
      <w:r>
        <w:t>Implement the new information architecture and navigation.</w:t>
      </w:r>
    </w:p>
    <w:p>
      <w:pPr>
        <w:pStyle w:val="ListNumber"/>
      </w:pPr>
      <w:r>
        <w:t>Build reusable solution-pillar templates.</w:t>
      </w:r>
    </w:p>
    <w:p>
      <w:pPr>
        <w:pStyle w:val="ListNumber"/>
      </w:pPr>
      <w:r>
        <w:t>Rewrite and implement homepage.</w:t>
      </w:r>
    </w:p>
    <w:p>
      <w:pPr>
        <w:pStyle w:val="ListNumber"/>
      </w:pPr>
      <w:r>
        <w:t>Rebuild Work / Client Stories with verified content.</w:t>
      </w:r>
    </w:p>
    <w:p>
      <w:pPr>
        <w:pStyle w:val="ListNumber"/>
      </w:pPr>
      <w:r>
        <w:t>Rewrite About and Leadership.</w:t>
      </w:r>
    </w:p>
    <w:p>
      <w:pPr>
        <w:pStyle w:val="ListNumber"/>
      </w:pPr>
      <w:r>
        <w:t>Simplify Approach.</w:t>
      </w:r>
    </w:p>
    <w:p>
      <w:pPr>
        <w:pStyle w:val="ListNumber"/>
      </w:pPr>
      <w:r>
        <w:t>Upgrade Contact and enquiry flow.</w:t>
      </w:r>
    </w:p>
    <w:p>
      <w:pPr>
        <w:pStyle w:val="ListNumber"/>
      </w:pPr>
      <w:r>
        <w:t>Build Security &amp; Trust page.</w:t>
      </w:r>
    </w:p>
    <w:p>
      <w:pPr>
        <w:pStyle w:val="ListNumber"/>
      </w:pPr>
      <w:r>
        <w:t>Implement SEO metadata, schema, sitemap, redirects and analytics.</w:t>
      </w:r>
    </w:p>
    <w:p>
      <w:pPr>
        <w:pStyle w:val="ListNumber"/>
      </w:pPr>
      <w:r>
        <w:t>Run accessibility, mobile, performance and functional QA.</w:t>
      </w:r>
    </w:p>
    <w:p>
      <w:pPr>
        <w:pStyle w:val="ListNumber"/>
      </w:pPr>
      <w:r>
        <w:t>Conduct business-owner content approval.</w:t>
      </w:r>
    </w:p>
    <w:p>
      <w:pPr>
        <w:pStyle w:val="ListNumber"/>
      </w:pPr>
      <w:r>
        <w:t>Conduct legal/privacy approval.</w:t>
      </w:r>
    </w:p>
    <w:p>
      <w:pPr>
        <w:pStyle w:val="ListNumber"/>
      </w:pPr>
      <w:r>
        <w:t>Deploy to production only after all P0/P1 items are closed.</w:t>
      </w:r>
    </w:p>
    <w:p>
      <w:pPr>
        <w:pStyle w:val="Heading1"/>
      </w:pPr>
      <w:r>
        <w:t>25. Developer Change Register</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val="true"/>
        </w:trPr>
        <w:tc>
          <w:tcPr>
            <w:tcW w:type="dxa" w:w="1728"/>
            <w:shd w:fill="1F2937"/>
            <w:tcMar>
              <w:top w:w="80" w:type="dxa"/>
              <w:start w:w="100" w:type="dxa"/>
              <w:bottom w:w="80" w:type="dxa"/>
              <w:end w:w="100" w:type="dxa"/>
            </w:tcMar>
          </w:tcPr>
          <w:p>
            <w:r>
              <w:rPr>
                <w:b/>
                <w:sz w:val="17"/>
              </w:rPr>
              <w:t>ID</w:t>
            </w:r>
          </w:p>
        </w:tc>
        <w:tc>
          <w:tcPr>
            <w:tcW w:type="dxa" w:w="1728"/>
            <w:shd w:fill="1F2937"/>
            <w:tcMar>
              <w:top w:w="80" w:type="dxa"/>
              <w:start w:w="100" w:type="dxa"/>
              <w:bottom w:w="80" w:type="dxa"/>
              <w:end w:w="100" w:type="dxa"/>
            </w:tcMar>
          </w:tcPr>
          <w:p>
            <w:r>
              <w:rPr>
                <w:b/>
                <w:sz w:val="17"/>
              </w:rPr>
              <w:t>Priority</w:t>
            </w:r>
          </w:p>
        </w:tc>
        <w:tc>
          <w:tcPr>
            <w:tcW w:type="dxa" w:w="1728"/>
            <w:shd w:fill="1F2937"/>
            <w:tcMar>
              <w:top w:w="80" w:type="dxa"/>
              <w:start w:w="100" w:type="dxa"/>
              <w:bottom w:w="80" w:type="dxa"/>
              <w:end w:w="100" w:type="dxa"/>
            </w:tcMar>
          </w:tcPr>
          <w:p>
            <w:r>
              <w:rPr>
                <w:b/>
                <w:sz w:val="17"/>
              </w:rPr>
              <w:t>Change</w:t>
            </w:r>
          </w:p>
        </w:tc>
        <w:tc>
          <w:tcPr>
            <w:tcW w:type="dxa" w:w="1728"/>
            <w:shd w:fill="1F2937"/>
            <w:tcMar>
              <w:top w:w="80" w:type="dxa"/>
              <w:start w:w="100" w:type="dxa"/>
              <w:bottom w:w="80" w:type="dxa"/>
              <w:end w:w="100" w:type="dxa"/>
            </w:tcMar>
          </w:tcPr>
          <w:p>
            <w:r>
              <w:rPr>
                <w:b/>
                <w:sz w:val="17"/>
              </w:rPr>
              <w:t>Owner</w:t>
            </w:r>
          </w:p>
        </w:tc>
        <w:tc>
          <w:tcPr>
            <w:tcW w:type="dxa" w:w="1728"/>
            <w:shd w:fill="1F2937"/>
            <w:tcMar>
              <w:top w:w="80" w:type="dxa"/>
              <w:start w:w="100" w:type="dxa"/>
              <w:bottom w:w="80" w:type="dxa"/>
              <w:end w:w="100" w:type="dxa"/>
            </w:tcMar>
          </w:tcPr>
          <w:p>
            <w:r>
              <w:rPr>
                <w:b/>
                <w:sz w:val="17"/>
              </w:rPr>
              <w:t>Status</w:t>
            </w:r>
          </w:p>
        </w:tc>
      </w:tr>
      <w:tr>
        <w:tc>
          <w:tcPr>
            <w:tcW w:type="dxa" w:w="1728"/>
            <w:tcMar>
              <w:top w:w="80" w:type="dxa"/>
              <w:start w:w="100" w:type="dxa"/>
              <w:bottom w:w="80" w:type="dxa"/>
              <w:end w:w="100" w:type="dxa"/>
            </w:tcMar>
            <w:vAlign w:val="top"/>
          </w:tcPr>
          <w:p>
            <w:r>
              <w:rPr>
                <w:sz w:val="16"/>
              </w:rPr>
              <w:t>WEB-001</w:t>
            </w:r>
          </w:p>
        </w:tc>
        <w:tc>
          <w:tcPr>
            <w:tcW w:type="dxa" w:w="1728"/>
            <w:tcMar>
              <w:top w:w="80" w:type="dxa"/>
              <w:start w:w="100" w:type="dxa"/>
              <w:bottom w:w="80" w:type="dxa"/>
              <w:end w:w="100" w:type="dxa"/>
            </w:tcMar>
            <w:vAlign w:val="top"/>
          </w:tcPr>
          <w:p>
            <w:r>
              <w:rPr>
                <w:sz w:val="16"/>
              </w:rPr>
              <w:t>P0</w:t>
            </w:r>
          </w:p>
        </w:tc>
        <w:tc>
          <w:tcPr>
            <w:tcW w:type="dxa" w:w="1728"/>
            <w:tcMar>
              <w:top w:w="80" w:type="dxa"/>
              <w:start w:w="100" w:type="dxa"/>
              <w:bottom w:w="80" w:type="dxa"/>
              <w:end w:w="100" w:type="dxa"/>
            </w:tcMar>
            <w:vAlign w:val="top"/>
          </w:tcPr>
          <w:p>
            <w:r>
              <w:rPr>
                <w:sz w:val="16"/>
              </w:rPr>
              <w:t>Remove placeholder zero metrics</w:t>
            </w:r>
          </w:p>
        </w:tc>
        <w:tc>
          <w:tcPr>
            <w:tcW w:type="dxa" w:w="1728"/>
            <w:tcMar>
              <w:top w:w="80" w:type="dxa"/>
              <w:start w:w="100" w:type="dxa"/>
              <w:bottom w:w="80" w:type="dxa"/>
              <w:end w:w="100" w:type="dxa"/>
            </w:tcMar>
            <w:vAlign w:val="top"/>
          </w:tcPr>
          <w:p>
            <w:r>
              <w:rPr>
                <w:sz w:val="16"/>
              </w:rPr>
              <w:t>Developer + Business</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WEB-002</w:t>
            </w:r>
          </w:p>
        </w:tc>
        <w:tc>
          <w:tcPr>
            <w:tcW w:type="dxa" w:w="1728"/>
            <w:tcMar>
              <w:top w:w="80" w:type="dxa"/>
              <w:start w:w="100" w:type="dxa"/>
              <w:bottom w:w="80" w:type="dxa"/>
              <w:end w:w="100" w:type="dxa"/>
            </w:tcMar>
            <w:vAlign w:val="top"/>
          </w:tcPr>
          <w:p>
            <w:r>
              <w:rPr>
                <w:sz w:val="16"/>
              </w:rPr>
              <w:t>P0</w:t>
            </w:r>
          </w:p>
        </w:tc>
        <w:tc>
          <w:tcPr>
            <w:tcW w:type="dxa" w:w="1728"/>
            <w:tcMar>
              <w:top w:w="80" w:type="dxa"/>
              <w:start w:w="100" w:type="dxa"/>
              <w:bottom w:w="80" w:type="dxa"/>
              <w:end w:w="100" w:type="dxa"/>
            </w:tcMar>
            <w:vAlign w:val="top"/>
          </w:tcPr>
          <w:p>
            <w:r>
              <w:rPr>
                <w:sz w:val="16"/>
              </w:rPr>
              <w:t>Fix all broken case-study routes</w:t>
            </w:r>
          </w:p>
        </w:tc>
        <w:tc>
          <w:tcPr>
            <w:tcW w:type="dxa" w:w="1728"/>
            <w:tcMar>
              <w:top w:w="80" w:type="dxa"/>
              <w:start w:w="100" w:type="dxa"/>
              <w:bottom w:w="80" w:type="dxa"/>
              <w:end w:w="100" w:type="dxa"/>
            </w:tcMar>
            <w:vAlign w:val="top"/>
          </w:tcPr>
          <w:p>
            <w:r>
              <w:rPr>
                <w:sz w:val="16"/>
              </w:rPr>
              <w:t>Developer</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WEB-003</w:t>
            </w:r>
          </w:p>
        </w:tc>
        <w:tc>
          <w:tcPr>
            <w:tcW w:type="dxa" w:w="1728"/>
            <w:tcMar>
              <w:top w:w="80" w:type="dxa"/>
              <w:start w:w="100" w:type="dxa"/>
              <w:bottom w:w="80" w:type="dxa"/>
              <w:end w:w="100" w:type="dxa"/>
            </w:tcMar>
            <w:vAlign w:val="top"/>
          </w:tcPr>
          <w:p>
            <w:r>
              <w:rPr>
                <w:sz w:val="16"/>
              </w:rPr>
              <w:t>P0</w:t>
            </w:r>
          </w:p>
        </w:tc>
        <w:tc>
          <w:tcPr>
            <w:tcW w:type="dxa" w:w="1728"/>
            <w:tcMar>
              <w:top w:w="80" w:type="dxa"/>
              <w:start w:w="100" w:type="dxa"/>
              <w:bottom w:w="80" w:type="dxa"/>
              <w:end w:w="100" w:type="dxa"/>
            </w:tcMar>
            <w:vAlign w:val="top"/>
          </w:tcPr>
          <w:p>
            <w:r>
              <w:rPr>
                <w:sz w:val="16"/>
              </w:rPr>
              <w:t>Verify/remove current testimonial</w:t>
            </w:r>
          </w:p>
        </w:tc>
        <w:tc>
          <w:tcPr>
            <w:tcW w:type="dxa" w:w="1728"/>
            <w:tcMar>
              <w:top w:w="80" w:type="dxa"/>
              <w:start w:w="100" w:type="dxa"/>
              <w:bottom w:w="80" w:type="dxa"/>
              <w:end w:w="100" w:type="dxa"/>
            </w:tcMar>
            <w:vAlign w:val="top"/>
          </w:tcPr>
          <w:p>
            <w:r>
              <w:rPr>
                <w:sz w:val="16"/>
              </w:rPr>
              <w:t>Business</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WEB-004</w:t>
            </w:r>
          </w:p>
        </w:tc>
        <w:tc>
          <w:tcPr>
            <w:tcW w:type="dxa" w:w="1728"/>
            <w:tcMar>
              <w:top w:w="80" w:type="dxa"/>
              <w:start w:w="100" w:type="dxa"/>
              <w:bottom w:w="80" w:type="dxa"/>
              <w:end w:w="100" w:type="dxa"/>
            </w:tcMar>
            <w:vAlign w:val="top"/>
          </w:tcPr>
          <w:p>
            <w:r>
              <w:rPr>
                <w:sz w:val="16"/>
              </w:rPr>
              <w:t>P0</w:t>
            </w:r>
          </w:p>
        </w:tc>
        <w:tc>
          <w:tcPr>
            <w:tcW w:type="dxa" w:w="1728"/>
            <w:tcMar>
              <w:top w:w="80" w:type="dxa"/>
              <w:start w:w="100" w:type="dxa"/>
              <w:bottom w:w="80" w:type="dxa"/>
              <w:end w:w="100" w:type="dxa"/>
            </w:tcMar>
            <w:vAlign w:val="top"/>
          </w:tcPr>
          <w:p>
            <w:r>
              <w:rPr>
                <w:sz w:val="16"/>
              </w:rPr>
              <w:t>Verify every case study</w:t>
            </w:r>
          </w:p>
        </w:tc>
        <w:tc>
          <w:tcPr>
            <w:tcW w:type="dxa" w:w="1728"/>
            <w:tcMar>
              <w:top w:w="80" w:type="dxa"/>
              <w:start w:w="100" w:type="dxa"/>
              <w:bottom w:w="80" w:type="dxa"/>
              <w:end w:w="100" w:type="dxa"/>
            </w:tcMar>
            <w:vAlign w:val="top"/>
          </w:tcPr>
          <w:p>
            <w:r>
              <w:rPr>
                <w:sz w:val="16"/>
              </w:rPr>
              <w:t>Business</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WEB-005</w:t>
            </w:r>
          </w:p>
        </w:tc>
        <w:tc>
          <w:tcPr>
            <w:tcW w:type="dxa" w:w="1728"/>
            <w:tcMar>
              <w:top w:w="80" w:type="dxa"/>
              <w:start w:w="100" w:type="dxa"/>
              <w:bottom w:w="80" w:type="dxa"/>
              <w:end w:w="100" w:type="dxa"/>
            </w:tcMar>
            <w:vAlign w:val="top"/>
          </w:tcPr>
          <w:p>
            <w:r>
              <w:rPr>
                <w:sz w:val="16"/>
              </w:rPr>
              <w:t>P0</w:t>
            </w:r>
          </w:p>
        </w:tc>
        <w:tc>
          <w:tcPr>
            <w:tcW w:type="dxa" w:w="1728"/>
            <w:tcMar>
              <w:top w:w="80" w:type="dxa"/>
              <w:start w:w="100" w:type="dxa"/>
              <w:bottom w:w="80" w:type="dxa"/>
              <w:end w:w="100" w:type="dxa"/>
            </w:tcMar>
            <w:vAlign w:val="top"/>
          </w:tcPr>
          <w:p>
            <w:r>
              <w:rPr>
                <w:sz w:val="16"/>
              </w:rPr>
              <w:t>Replace Privacy Policy with approved legal copy</w:t>
            </w:r>
          </w:p>
        </w:tc>
        <w:tc>
          <w:tcPr>
            <w:tcW w:type="dxa" w:w="1728"/>
            <w:tcMar>
              <w:top w:w="80" w:type="dxa"/>
              <w:start w:w="100" w:type="dxa"/>
              <w:bottom w:w="80" w:type="dxa"/>
              <w:end w:w="100" w:type="dxa"/>
            </w:tcMar>
            <w:vAlign w:val="top"/>
          </w:tcPr>
          <w:p>
            <w:r>
              <w:rPr>
                <w:sz w:val="16"/>
              </w:rPr>
              <w:t>Legal + Developer</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WEB-006</w:t>
            </w:r>
          </w:p>
        </w:tc>
        <w:tc>
          <w:tcPr>
            <w:tcW w:type="dxa" w:w="1728"/>
            <w:tcMar>
              <w:top w:w="80" w:type="dxa"/>
              <w:start w:w="100" w:type="dxa"/>
              <w:bottom w:w="80" w:type="dxa"/>
              <w:end w:w="100" w:type="dxa"/>
            </w:tcMar>
            <w:vAlign w:val="top"/>
          </w:tcPr>
          <w:p>
            <w:r>
              <w:rPr>
                <w:sz w:val="16"/>
              </w:rPr>
              <w:t>P0</w:t>
            </w:r>
          </w:p>
        </w:tc>
        <w:tc>
          <w:tcPr>
            <w:tcW w:type="dxa" w:w="1728"/>
            <w:tcMar>
              <w:top w:w="80" w:type="dxa"/>
              <w:start w:w="100" w:type="dxa"/>
              <w:bottom w:w="80" w:type="dxa"/>
              <w:end w:w="100" w:type="dxa"/>
            </w:tcMar>
            <w:vAlign w:val="top"/>
          </w:tcPr>
          <w:p>
            <w:r>
              <w:rPr>
                <w:sz w:val="16"/>
              </w:rPr>
              <w:t>Replace Terms with approved legal copy</w:t>
            </w:r>
          </w:p>
        </w:tc>
        <w:tc>
          <w:tcPr>
            <w:tcW w:type="dxa" w:w="1728"/>
            <w:tcMar>
              <w:top w:w="80" w:type="dxa"/>
              <w:start w:w="100" w:type="dxa"/>
              <w:bottom w:w="80" w:type="dxa"/>
              <w:end w:w="100" w:type="dxa"/>
            </w:tcMar>
            <w:vAlign w:val="top"/>
          </w:tcPr>
          <w:p>
            <w:r>
              <w:rPr>
                <w:sz w:val="16"/>
              </w:rPr>
              <w:t>Legal + Developer</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WEB-007</w:t>
            </w:r>
          </w:p>
        </w:tc>
        <w:tc>
          <w:tcPr>
            <w:tcW w:type="dxa" w:w="1728"/>
            <w:tcMar>
              <w:top w:w="80" w:type="dxa"/>
              <w:start w:w="100" w:type="dxa"/>
              <w:bottom w:w="80" w:type="dxa"/>
              <w:end w:w="100" w:type="dxa"/>
            </w:tcMar>
            <w:vAlign w:val="top"/>
          </w:tcPr>
          <w:p>
            <w:r>
              <w:rPr>
                <w:sz w:val="16"/>
              </w:rPr>
              <w:t>P0</w:t>
            </w:r>
          </w:p>
        </w:tc>
        <w:tc>
          <w:tcPr>
            <w:tcW w:type="dxa" w:w="1728"/>
            <w:tcMar>
              <w:top w:w="80" w:type="dxa"/>
              <w:start w:w="100" w:type="dxa"/>
              <w:bottom w:w="80" w:type="dxa"/>
              <w:end w:w="100" w:type="dxa"/>
            </w:tcMar>
            <w:vAlign w:val="top"/>
          </w:tcPr>
          <w:p>
            <w:r>
              <w:rPr>
                <w:sz w:val="16"/>
              </w:rPr>
              <w:t>Standardize SVaaN branding</w:t>
            </w:r>
          </w:p>
        </w:tc>
        <w:tc>
          <w:tcPr>
            <w:tcW w:type="dxa" w:w="1728"/>
            <w:tcMar>
              <w:top w:w="80" w:type="dxa"/>
              <w:start w:w="100" w:type="dxa"/>
              <w:bottom w:w="80" w:type="dxa"/>
              <w:end w:w="100" w:type="dxa"/>
            </w:tcMar>
            <w:vAlign w:val="top"/>
          </w:tcPr>
          <w:p>
            <w:r>
              <w:rPr>
                <w:sz w:val="16"/>
              </w:rPr>
              <w:t>Developer + Brand</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WEB-008</w:t>
            </w:r>
          </w:p>
        </w:tc>
        <w:tc>
          <w:tcPr>
            <w:tcW w:type="dxa" w:w="1728"/>
            <w:tcMar>
              <w:top w:w="80" w:type="dxa"/>
              <w:start w:w="100" w:type="dxa"/>
              <w:bottom w:w="80" w:type="dxa"/>
              <w:end w:w="100" w:type="dxa"/>
            </w:tcMar>
            <w:vAlign w:val="top"/>
          </w:tcPr>
          <w:p>
            <w:r>
              <w:rPr>
                <w:sz w:val="16"/>
              </w:rPr>
              <w:t>P1</w:t>
            </w:r>
          </w:p>
        </w:tc>
        <w:tc>
          <w:tcPr>
            <w:tcW w:type="dxa" w:w="1728"/>
            <w:tcMar>
              <w:top w:w="80" w:type="dxa"/>
              <w:start w:w="100" w:type="dxa"/>
              <w:bottom w:w="80" w:type="dxa"/>
              <w:end w:w="100" w:type="dxa"/>
            </w:tcMar>
            <w:vAlign w:val="top"/>
          </w:tcPr>
          <w:p>
            <w:r>
              <w:rPr>
                <w:sz w:val="16"/>
              </w:rPr>
              <w:t>Implement Build/Modernize/Operate/Evolve architecture</w:t>
            </w:r>
          </w:p>
        </w:tc>
        <w:tc>
          <w:tcPr>
            <w:tcW w:type="dxa" w:w="1728"/>
            <w:tcMar>
              <w:top w:w="80" w:type="dxa"/>
              <w:start w:w="100" w:type="dxa"/>
              <w:bottom w:w="80" w:type="dxa"/>
              <w:end w:w="100" w:type="dxa"/>
            </w:tcMar>
            <w:vAlign w:val="top"/>
          </w:tcPr>
          <w:p>
            <w:r>
              <w:rPr>
                <w:sz w:val="16"/>
              </w:rPr>
              <w:t>Developer</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WEB-009</w:t>
            </w:r>
          </w:p>
        </w:tc>
        <w:tc>
          <w:tcPr>
            <w:tcW w:type="dxa" w:w="1728"/>
            <w:tcMar>
              <w:top w:w="80" w:type="dxa"/>
              <w:start w:w="100" w:type="dxa"/>
              <w:bottom w:w="80" w:type="dxa"/>
              <w:end w:w="100" w:type="dxa"/>
            </w:tcMar>
            <w:vAlign w:val="top"/>
          </w:tcPr>
          <w:p>
            <w:r>
              <w:rPr>
                <w:sz w:val="16"/>
              </w:rPr>
              <w:t>P1</w:t>
            </w:r>
          </w:p>
        </w:tc>
        <w:tc>
          <w:tcPr>
            <w:tcW w:type="dxa" w:w="1728"/>
            <w:tcMar>
              <w:top w:w="80" w:type="dxa"/>
              <w:start w:w="100" w:type="dxa"/>
              <w:bottom w:w="80" w:type="dxa"/>
              <w:end w:w="100" w:type="dxa"/>
            </w:tcMar>
            <w:vAlign w:val="top"/>
          </w:tcPr>
          <w:p>
            <w:r>
              <w:rPr>
                <w:sz w:val="16"/>
              </w:rPr>
              <w:t>Rewrite homepage positioning</w:t>
            </w:r>
          </w:p>
        </w:tc>
        <w:tc>
          <w:tcPr>
            <w:tcW w:type="dxa" w:w="1728"/>
            <w:tcMar>
              <w:top w:w="80" w:type="dxa"/>
              <w:start w:w="100" w:type="dxa"/>
              <w:bottom w:w="80" w:type="dxa"/>
              <w:end w:w="100" w:type="dxa"/>
            </w:tcMar>
            <w:vAlign w:val="top"/>
          </w:tcPr>
          <w:p>
            <w:r>
              <w:rPr>
                <w:sz w:val="16"/>
              </w:rPr>
              <w:t>Business + Content</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WEB-010</w:t>
            </w:r>
          </w:p>
        </w:tc>
        <w:tc>
          <w:tcPr>
            <w:tcW w:type="dxa" w:w="1728"/>
            <w:tcMar>
              <w:top w:w="80" w:type="dxa"/>
              <w:start w:w="100" w:type="dxa"/>
              <w:bottom w:w="80" w:type="dxa"/>
              <w:end w:w="100" w:type="dxa"/>
            </w:tcMar>
            <w:vAlign w:val="top"/>
          </w:tcPr>
          <w:p>
            <w:r>
              <w:rPr>
                <w:sz w:val="16"/>
              </w:rPr>
              <w:t>P1</w:t>
            </w:r>
          </w:p>
        </w:tc>
        <w:tc>
          <w:tcPr>
            <w:tcW w:type="dxa" w:w="1728"/>
            <w:tcMar>
              <w:top w:w="80" w:type="dxa"/>
              <w:start w:w="100" w:type="dxa"/>
              <w:bottom w:w="80" w:type="dxa"/>
              <w:end w:w="100" w:type="dxa"/>
            </w:tcMar>
            <w:vAlign w:val="top"/>
          </w:tcPr>
          <w:p>
            <w:r>
              <w:rPr>
                <w:sz w:val="16"/>
              </w:rPr>
              <w:t>Rebuild Client Stories</w:t>
            </w:r>
          </w:p>
        </w:tc>
        <w:tc>
          <w:tcPr>
            <w:tcW w:type="dxa" w:w="1728"/>
            <w:tcMar>
              <w:top w:w="80" w:type="dxa"/>
              <w:start w:w="100" w:type="dxa"/>
              <w:bottom w:w="80" w:type="dxa"/>
              <w:end w:w="100" w:type="dxa"/>
            </w:tcMar>
            <w:vAlign w:val="top"/>
          </w:tcPr>
          <w:p>
            <w:r>
              <w:rPr>
                <w:sz w:val="16"/>
              </w:rPr>
              <w:t>Developer + Business</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WEB-011</w:t>
            </w:r>
          </w:p>
        </w:tc>
        <w:tc>
          <w:tcPr>
            <w:tcW w:type="dxa" w:w="1728"/>
            <w:tcMar>
              <w:top w:w="80" w:type="dxa"/>
              <w:start w:w="100" w:type="dxa"/>
              <w:bottom w:w="80" w:type="dxa"/>
              <w:end w:w="100" w:type="dxa"/>
            </w:tcMar>
            <w:vAlign w:val="top"/>
          </w:tcPr>
          <w:p>
            <w:r>
              <w:rPr>
                <w:sz w:val="16"/>
              </w:rPr>
              <w:t>P1</w:t>
            </w:r>
          </w:p>
        </w:tc>
        <w:tc>
          <w:tcPr>
            <w:tcW w:type="dxa" w:w="1728"/>
            <w:tcMar>
              <w:top w:w="80" w:type="dxa"/>
              <w:start w:w="100" w:type="dxa"/>
              <w:bottom w:w="80" w:type="dxa"/>
              <w:end w:w="100" w:type="dxa"/>
            </w:tcMar>
            <w:vAlign w:val="top"/>
          </w:tcPr>
          <w:p>
            <w:r>
              <w:rPr>
                <w:sz w:val="16"/>
              </w:rPr>
              <w:t>Rewrite About</w:t>
            </w:r>
          </w:p>
        </w:tc>
        <w:tc>
          <w:tcPr>
            <w:tcW w:type="dxa" w:w="1728"/>
            <w:tcMar>
              <w:top w:w="80" w:type="dxa"/>
              <w:start w:w="100" w:type="dxa"/>
              <w:bottom w:w="80" w:type="dxa"/>
              <w:end w:w="100" w:type="dxa"/>
            </w:tcMar>
            <w:vAlign w:val="top"/>
          </w:tcPr>
          <w:p>
            <w:r>
              <w:rPr>
                <w:sz w:val="16"/>
              </w:rPr>
              <w:t>Business + Content</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WEB-012</w:t>
            </w:r>
          </w:p>
        </w:tc>
        <w:tc>
          <w:tcPr>
            <w:tcW w:type="dxa" w:w="1728"/>
            <w:tcMar>
              <w:top w:w="80" w:type="dxa"/>
              <w:start w:w="100" w:type="dxa"/>
              <w:bottom w:w="80" w:type="dxa"/>
              <w:end w:w="100" w:type="dxa"/>
            </w:tcMar>
            <w:vAlign w:val="top"/>
          </w:tcPr>
          <w:p>
            <w:r>
              <w:rPr>
                <w:sz w:val="16"/>
              </w:rPr>
              <w:t>P1</w:t>
            </w:r>
          </w:p>
        </w:tc>
        <w:tc>
          <w:tcPr>
            <w:tcW w:type="dxa" w:w="1728"/>
            <w:tcMar>
              <w:top w:w="80" w:type="dxa"/>
              <w:start w:w="100" w:type="dxa"/>
              <w:bottom w:w="80" w:type="dxa"/>
              <w:end w:w="100" w:type="dxa"/>
            </w:tcMar>
            <w:vAlign w:val="top"/>
          </w:tcPr>
          <w:p>
            <w:r>
              <w:rPr>
                <w:sz w:val="16"/>
              </w:rPr>
              <w:t>Rewrite Leadership biographies</w:t>
            </w:r>
          </w:p>
        </w:tc>
        <w:tc>
          <w:tcPr>
            <w:tcW w:type="dxa" w:w="1728"/>
            <w:tcMar>
              <w:top w:w="80" w:type="dxa"/>
              <w:start w:w="100" w:type="dxa"/>
              <w:bottom w:w="80" w:type="dxa"/>
              <w:end w:w="100" w:type="dxa"/>
            </w:tcMar>
            <w:vAlign w:val="top"/>
          </w:tcPr>
          <w:p>
            <w:r>
              <w:rPr>
                <w:sz w:val="16"/>
              </w:rPr>
              <w:t>Business</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WEB-013</w:t>
            </w:r>
          </w:p>
        </w:tc>
        <w:tc>
          <w:tcPr>
            <w:tcW w:type="dxa" w:w="1728"/>
            <w:tcMar>
              <w:top w:w="80" w:type="dxa"/>
              <w:start w:w="100" w:type="dxa"/>
              <w:bottom w:w="80" w:type="dxa"/>
              <w:end w:w="100" w:type="dxa"/>
            </w:tcMar>
            <w:vAlign w:val="top"/>
          </w:tcPr>
          <w:p>
            <w:r>
              <w:rPr>
                <w:sz w:val="16"/>
              </w:rPr>
              <w:t>P1</w:t>
            </w:r>
          </w:p>
        </w:tc>
        <w:tc>
          <w:tcPr>
            <w:tcW w:type="dxa" w:w="1728"/>
            <w:tcMar>
              <w:top w:w="80" w:type="dxa"/>
              <w:start w:w="100" w:type="dxa"/>
              <w:bottom w:w="80" w:type="dxa"/>
              <w:end w:w="100" w:type="dxa"/>
            </w:tcMar>
            <w:vAlign w:val="top"/>
          </w:tcPr>
          <w:p>
            <w:r>
              <w:rPr>
                <w:sz w:val="16"/>
              </w:rPr>
              <w:t>Simplify Approach</w:t>
            </w:r>
          </w:p>
        </w:tc>
        <w:tc>
          <w:tcPr>
            <w:tcW w:type="dxa" w:w="1728"/>
            <w:tcMar>
              <w:top w:w="80" w:type="dxa"/>
              <w:start w:w="100" w:type="dxa"/>
              <w:bottom w:w="80" w:type="dxa"/>
              <w:end w:w="100" w:type="dxa"/>
            </w:tcMar>
            <w:vAlign w:val="top"/>
          </w:tcPr>
          <w:p>
            <w:r>
              <w:rPr>
                <w:sz w:val="16"/>
              </w:rPr>
              <w:t>Developer + Content</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WEB-014</w:t>
            </w:r>
          </w:p>
        </w:tc>
        <w:tc>
          <w:tcPr>
            <w:tcW w:type="dxa" w:w="1728"/>
            <w:tcMar>
              <w:top w:w="80" w:type="dxa"/>
              <w:start w:w="100" w:type="dxa"/>
              <w:bottom w:w="80" w:type="dxa"/>
              <w:end w:w="100" w:type="dxa"/>
            </w:tcMar>
            <w:vAlign w:val="top"/>
          </w:tcPr>
          <w:p>
            <w:r>
              <w:rPr>
                <w:sz w:val="16"/>
              </w:rPr>
              <w:t>P2</w:t>
            </w:r>
          </w:p>
        </w:tc>
        <w:tc>
          <w:tcPr>
            <w:tcW w:type="dxa" w:w="1728"/>
            <w:tcMar>
              <w:top w:w="80" w:type="dxa"/>
              <w:start w:w="100" w:type="dxa"/>
              <w:bottom w:w="80" w:type="dxa"/>
              <w:end w:w="100" w:type="dxa"/>
            </w:tcMar>
            <w:vAlign w:val="top"/>
          </w:tcPr>
          <w:p>
            <w:r>
              <w:rPr>
                <w:sz w:val="16"/>
              </w:rPr>
              <w:t>Upgrade contact form</w:t>
            </w:r>
          </w:p>
        </w:tc>
        <w:tc>
          <w:tcPr>
            <w:tcW w:type="dxa" w:w="1728"/>
            <w:tcMar>
              <w:top w:w="80" w:type="dxa"/>
              <w:start w:w="100" w:type="dxa"/>
              <w:bottom w:w="80" w:type="dxa"/>
              <w:end w:w="100" w:type="dxa"/>
            </w:tcMar>
            <w:vAlign w:val="top"/>
          </w:tcPr>
          <w:p>
            <w:r>
              <w:rPr>
                <w:sz w:val="16"/>
              </w:rPr>
              <w:t>Developer</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WEB-015</w:t>
            </w:r>
          </w:p>
        </w:tc>
        <w:tc>
          <w:tcPr>
            <w:tcW w:type="dxa" w:w="1728"/>
            <w:tcMar>
              <w:top w:w="80" w:type="dxa"/>
              <w:start w:w="100" w:type="dxa"/>
              <w:bottom w:w="80" w:type="dxa"/>
              <w:end w:w="100" w:type="dxa"/>
            </w:tcMar>
            <w:vAlign w:val="top"/>
          </w:tcPr>
          <w:p>
            <w:r>
              <w:rPr>
                <w:sz w:val="16"/>
              </w:rPr>
              <w:t>P2</w:t>
            </w:r>
          </w:p>
        </w:tc>
        <w:tc>
          <w:tcPr>
            <w:tcW w:type="dxa" w:w="1728"/>
            <w:tcMar>
              <w:top w:w="80" w:type="dxa"/>
              <w:start w:w="100" w:type="dxa"/>
              <w:bottom w:w="80" w:type="dxa"/>
              <w:end w:w="100" w:type="dxa"/>
            </w:tcMar>
            <w:vAlign w:val="top"/>
          </w:tcPr>
          <w:p>
            <w:r>
              <w:rPr>
                <w:sz w:val="16"/>
              </w:rPr>
              <w:t>Create Why SVaaN page/section</w:t>
            </w:r>
          </w:p>
        </w:tc>
        <w:tc>
          <w:tcPr>
            <w:tcW w:type="dxa" w:w="1728"/>
            <w:tcMar>
              <w:top w:w="80" w:type="dxa"/>
              <w:start w:w="100" w:type="dxa"/>
              <w:bottom w:w="80" w:type="dxa"/>
              <w:end w:w="100" w:type="dxa"/>
            </w:tcMar>
            <w:vAlign w:val="top"/>
          </w:tcPr>
          <w:p>
            <w:r>
              <w:rPr>
                <w:sz w:val="16"/>
              </w:rPr>
              <w:t>Developer + Content</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WEB-016</w:t>
            </w:r>
          </w:p>
        </w:tc>
        <w:tc>
          <w:tcPr>
            <w:tcW w:type="dxa" w:w="1728"/>
            <w:tcMar>
              <w:top w:w="80" w:type="dxa"/>
              <w:start w:w="100" w:type="dxa"/>
              <w:bottom w:w="80" w:type="dxa"/>
              <w:end w:w="100" w:type="dxa"/>
            </w:tcMar>
            <w:vAlign w:val="top"/>
          </w:tcPr>
          <w:p>
            <w:r>
              <w:rPr>
                <w:sz w:val="16"/>
              </w:rPr>
              <w:t>P2</w:t>
            </w:r>
          </w:p>
        </w:tc>
        <w:tc>
          <w:tcPr>
            <w:tcW w:type="dxa" w:w="1728"/>
            <w:tcMar>
              <w:top w:w="80" w:type="dxa"/>
              <w:start w:w="100" w:type="dxa"/>
              <w:bottom w:w="80" w:type="dxa"/>
              <w:end w:w="100" w:type="dxa"/>
            </w:tcMar>
            <w:vAlign w:val="top"/>
          </w:tcPr>
          <w:p>
            <w:r>
              <w:rPr>
                <w:sz w:val="16"/>
              </w:rPr>
              <w:t>Create Security &amp; Trust page</w:t>
            </w:r>
          </w:p>
        </w:tc>
        <w:tc>
          <w:tcPr>
            <w:tcW w:type="dxa" w:w="1728"/>
            <w:tcMar>
              <w:top w:w="80" w:type="dxa"/>
              <w:start w:w="100" w:type="dxa"/>
              <w:bottom w:w="80" w:type="dxa"/>
              <w:end w:w="100" w:type="dxa"/>
            </w:tcMar>
            <w:vAlign w:val="top"/>
          </w:tcPr>
          <w:p>
            <w:r>
              <w:rPr>
                <w:sz w:val="16"/>
              </w:rPr>
              <w:t>Developer + Business</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WEB-017</w:t>
            </w:r>
          </w:p>
        </w:tc>
        <w:tc>
          <w:tcPr>
            <w:tcW w:type="dxa" w:w="1728"/>
            <w:tcMar>
              <w:top w:w="80" w:type="dxa"/>
              <w:start w:w="100" w:type="dxa"/>
              <w:bottom w:w="80" w:type="dxa"/>
              <w:end w:w="100" w:type="dxa"/>
            </w:tcMar>
            <w:vAlign w:val="top"/>
          </w:tcPr>
          <w:p>
            <w:r>
              <w:rPr>
                <w:sz w:val="16"/>
              </w:rPr>
              <w:t>P3</w:t>
            </w:r>
          </w:p>
        </w:tc>
        <w:tc>
          <w:tcPr>
            <w:tcW w:type="dxa" w:w="1728"/>
            <w:tcMar>
              <w:top w:w="80" w:type="dxa"/>
              <w:start w:w="100" w:type="dxa"/>
              <w:bottom w:w="80" w:type="dxa"/>
              <w:end w:w="100" w:type="dxa"/>
            </w:tcMar>
            <w:vAlign w:val="top"/>
          </w:tcPr>
          <w:p>
            <w:r>
              <w:rPr>
                <w:sz w:val="16"/>
              </w:rPr>
              <w:t>SEO metadata/schema/sitemap</w:t>
            </w:r>
          </w:p>
        </w:tc>
        <w:tc>
          <w:tcPr>
            <w:tcW w:type="dxa" w:w="1728"/>
            <w:tcMar>
              <w:top w:w="80" w:type="dxa"/>
              <w:start w:w="100" w:type="dxa"/>
              <w:bottom w:w="80" w:type="dxa"/>
              <w:end w:w="100" w:type="dxa"/>
            </w:tcMar>
            <w:vAlign w:val="top"/>
          </w:tcPr>
          <w:p>
            <w:r>
              <w:rPr>
                <w:sz w:val="16"/>
              </w:rPr>
              <w:t>Developer/SEO</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WEB-018</w:t>
            </w:r>
          </w:p>
        </w:tc>
        <w:tc>
          <w:tcPr>
            <w:tcW w:type="dxa" w:w="1728"/>
            <w:tcMar>
              <w:top w:w="80" w:type="dxa"/>
              <w:start w:w="100" w:type="dxa"/>
              <w:bottom w:w="80" w:type="dxa"/>
              <w:end w:w="100" w:type="dxa"/>
            </w:tcMar>
            <w:vAlign w:val="top"/>
          </w:tcPr>
          <w:p>
            <w:r>
              <w:rPr>
                <w:sz w:val="16"/>
              </w:rPr>
              <w:t>P3</w:t>
            </w:r>
          </w:p>
        </w:tc>
        <w:tc>
          <w:tcPr>
            <w:tcW w:type="dxa" w:w="1728"/>
            <w:tcMar>
              <w:top w:w="80" w:type="dxa"/>
              <w:start w:w="100" w:type="dxa"/>
              <w:bottom w:w="80" w:type="dxa"/>
              <w:end w:w="100" w:type="dxa"/>
            </w:tcMar>
            <w:vAlign w:val="top"/>
          </w:tcPr>
          <w:p>
            <w:r>
              <w:rPr>
                <w:sz w:val="16"/>
              </w:rPr>
              <w:t>Analytics event tracking</w:t>
            </w:r>
          </w:p>
        </w:tc>
        <w:tc>
          <w:tcPr>
            <w:tcW w:type="dxa" w:w="1728"/>
            <w:tcMar>
              <w:top w:w="80" w:type="dxa"/>
              <w:start w:w="100" w:type="dxa"/>
              <w:bottom w:w="80" w:type="dxa"/>
              <w:end w:w="100" w:type="dxa"/>
            </w:tcMar>
            <w:vAlign w:val="top"/>
          </w:tcPr>
          <w:p>
            <w:r>
              <w:rPr>
                <w:sz w:val="16"/>
              </w:rPr>
              <w:t>Developer/Marketing</w:t>
            </w:r>
          </w:p>
        </w:tc>
        <w:tc>
          <w:tcPr>
            <w:tcW w:type="dxa" w:w="1728"/>
            <w:tcMar>
              <w:top w:w="80" w:type="dxa"/>
              <w:start w:w="100" w:type="dxa"/>
              <w:bottom w:w="80" w:type="dxa"/>
              <w:end w:w="100" w:type="dxa"/>
            </w:tcMar>
            <w:vAlign w:val="top"/>
          </w:tcPr>
          <w:p>
            <w:r>
              <w:rPr>
                <w:sz w:val="16"/>
              </w:rPr>
              <w:t>Open</w:t>
            </w:r>
          </w:p>
        </w:tc>
      </w:tr>
      <w:tr>
        <w:tc>
          <w:tcPr>
            <w:tcW w:type="dxa" w:w="1728"/>
            <w:tcMar>
              <w:top w:w="80" w:type="dxa"/>
              <w:start w:w="100" w:type="dxa"/>
              <w:bottom w:w="80" w:type="dxa"/>
              <w:end w:w="100" w:type="dxa"/>
            </w:tcMar>
            <w:vAlign w:val="top"/>
          </w:tcPr>
          <w:p>
            <w:r>
              <w:rPr>
                <w:sz w:val="16"/>
              </w:rPr>
              <w:t>WEB-019</w:t>
            </w:r>
          </w:p>
        </w:tc>
        <w:tc>
          <w:tcPr>
            <w:tcW w:type="dxa" w:w="1728"/>
            <w:tcMar>
              <w:top w:w="80" w:type="dxa"/>
              <w:start w:w="100" w:type="dxa"/>
              <w:bottom w:w="80" w:type="dxa"/>
              <w:end w:w="100" w:type="dxa"/>
            </w:tcMar>
            <w:vAlign w:val="top"/>
          </w:tcPr>
          <w:p>
            <w:r>
              <w:rPr>
                <w:sz w:val="16"/>
              </w:rPr>
              <w:t>P4</w:t>
            </w:r>
          </w:p>
        </w:tc>
        <w:tc>
          <w:tcPr>
            <w:tcW w:type="dxa" w:w="1728"/>
            <w:tcMar>
              <w:top w:w="80" w:type="dxa"/>
              <w:start w:w="100" w:type="dxa"/>
              <w:bottom w:w="80" w:type="dxa"/>
              <w:end w:w="100" w:type="dxa"/>
            </w:tcMar>
            <w:vAlign w:val="top"/>
          </w:tcPr>
          <w:p>
            <w:r>
              <w:rPr>
                <w:sz w:val="16"/>
              </w:rPr>
              <w:t>Visual polish and motion</w:t>
            </w:r>
          </w:p>
        </w:tc>
        <w:tc>
          <w:tcPr>
            <w:tcW w:type="dxa" w:w="1728"/>
            <w:tcMar>
              <w:top w:w="80" w:type="dxa"/>
              <w:start w:w="100" w:type="dxa"/>
              <w:bottom w:w="80" w:type="dxa"/>
              <w:end w:w="100" w:type="dxa"/>
            </w:tcMar>
            <w:vAlign w:val="top"/>
          </w:tcPr>
          <w:p>
            <w:r>
              <w:rPr>
                <w:sz w:val="16"/>
              </w:rPr>
              <w:t>Designer + Developer</w:t>
            </w:r>
          </w:p>
        </w:tc>
        <w:tc>
          <w:tcPr>
            <w:tcW w:type="dxa" w:w="1728"/>
            <w:tcMar>
              <w:top w:w="80" w:type="dxa"/>
              <w:start w:w="100" w:type="dxa"/>
              <w:bottom w:w="80" w:type="dxa"/>
              <w:end w:w="100" w:type="dxa"/>
            </w:tcMar>
            <w:vAlign w:val="top"/>
          </w:tcPr>
          <w:p>
            <w:r>
              <w:rPr>
                <w:sz w:val="16"/>
              </w:rPr>
              <w:t>Open</w:t>
            </w:r>
          </w:p>
        </w:tc>
      </w:tr>
    </w:tbl>
    <w:p/>
    <w:p>
      <w:pPr>
        <w:pStyle w:val="Heading1"/>
      </w:pPr>
      <w:r>
        <w:t>26. Definition of Done</w:t>
      </w:r>
    </w:p>
    <w:p>
      <w:pPr>
        <w:pStyle w:val="ListBullet"/>
      </w:pPr>
      <w:r>
        <w:t>A first-time visitor can explain what SVaaN does after the hero and first two sections.</w:t>
      </w:r>
    </w:p>
    <w:p>
      <w:pPr>
        <w:pStyle w:val="ListBullet"/>
      </w:pPr>
      <w:r>
        <w:t>The four commercial pillars are obvious.</w:t>
      </w:r>
    </w:p>
    <w:p>
      <w:pPr>
        <w:pStyle w:val="ListBullet"/>
      </w:pPr>
      <w:r>
        <w:t>The site clearly explains why a prospect should choose SVaaN.</w:t>
      </w:r>
    </w:p>
    <w:p>
      <w:pPr>
        <w:pStyle w:val="ListBullet"/>
      </w:pPr>
      <w:r>
        <w:t>All public claims are verified.</w:t>
      </w:r>
    </w:p>
    <w:p>
      <w:pPr>
        <w:pStyle w:val="ListBullet"/>
      </w:pPr>
      <w:r>
        <w:t>Every case study is real/approved or explicitly anonymized.</w:t>
      </w:r>
    </w:p>
    <w:p>
      <w:pPr>
        <w:pStyle w:val="ListBullet"/>
      </w:pPr>
      <w:r>
        <w:t>There are no broken public routes.</w:t>
      </w:r>
    </w:p>
    <w:p>
      <w:pPr>
        <w:pStyle w:val="ListBullet"/>
      </w:pPr>
      <w:r>
        <w:t>There are no placeholder metrics or content.</w:t>
      </w:r>
    </w:p>
    <w:p>
      <w:pPr>
        <w:pStyle w:val="ListBullet"/>
      </w:pPr>
      <w:r>
        <w:t>The contact flow captures qualified enquiries.</w:t>
      </w:r>
    </w:p>
    <w:p>
      <w:pPr>
        <w:pStyle w:val="ListBullet"/>
      </w:pPr>
      <w:r>
        <w:t>Legal pages have been reviewed and match the actual implementation.</w:t>
      </w:r>
    </w:p>
    <w:p>
      <w:pPr>
        <w:pStyle w:val="ListBullet"/>
      </w:pPr>
      <w:r>
        <w:t>The site works on mobile, tablet and desktop.</w:t>
      </w:r>
    </w:p>
    <w:p>
      <w:pPr>
        <w:pStyle w:val="ListBullet"/>
      </w:pPr>
      <w:r>
        <w:t>Accessibility and performance checks are complete.</w:t>
      </w:r>
    </w:p>
    <w:p>
      <w:pPr>
        <w:pStyle w:val="ListBullet"/>
      </w:pPr>
      <w:r>
        <w:t>SEO basics are implemented.</w:t>
      </w:r>
    </w:p>
    <w:p>
      <w:pPr>
        <w:pStyle w:val="ListBullet"/>
      </w:pPr>
      <w:r>
        <w:t>Analytics are verified.</w:t>
      </w:r>
    </w:p>
    <w:p>
      <w:pPr>
        <w:pStyle w:val="ListBullet"/>
      </w:pPr>
      <w:r>
        <w:t>Business owner has approved final copy.</w:t>
      </w:r>
    </w:p>
    <w:p>
      <w:pPr>
        <w:pStyle w:val="ListBullet"/>
      </w:pPr>
      <w:r>
        <w:t>Legal/business owner has approved final legal pages.</w:t>
      </w:r>
    </w:p>
    <w:p>
      <w:pPr>
        <w:pStyle w:val="Heading1"/>
      </w:pPr>
      <w:r>
        <w:t>27. Audit Reference — Staging Evidence</w:t>
      </w:r>
    </w:p>
    <w:p>
      <w:r>
        <w:t>Staging pages reviewed:</w:t>
      </w:r>
    </w:p>
    <w:p>
      <w:pPr>
        <w:pStyle w:val="ListBullet"/>
      </w:pPr>
      <w:r>
        <w:t>https://svaan-web.vercel.app/</w:t>
      </w:r>
    </w:p>
    <w:p>
      <w:pPr>
        <w:pStyle w:val="ListBullet"/>
      </w:pPr>
      <w:r>
        <w:t>https://svaan-web.vercel.app/about</w:t>
      </w:r>
    </w:p>
    <w:p>
      <w:pPr>
        <w:pStyle w:val="ListBullet"/>
      </w:pPr>
      <w:r>
        <w:t>https://svaan-web.vercel.app/approach</w:t>
      </w:r>
    </w:p>
    <w:p>
      <w:pPr>
        <w:pStyle w:val="ListBullet"/>
      </w:pPr>
      <w:r>
        <w:t>https://svaan-web.vercel.app/capabilities</w:t>
      </w:r>
    </w:p>
    <w:p>
      <w:pPr>
        <w:pStyle w:val="ListBullet"/>
      </w:pPr>
      <w:r>
        <w:t>https://svaan-web.vercel.app/work</w:t>
      </w:r>
    </w:p>
    <w:p>
      <w:pPr>
        <w:pStyle w:val="ListBullet"/>
      </w:pPr>
      <w:r>
        <w:t>https://svaan-web.vercel.app/leadership</w:t>
      </w:r>
    </w:p>
    <w:p>
      <w:pPr>
        <w:pStyle w:val="ListBullet"/>
      </w:pPr>
      <w:r>
        <w:t>https://svaan-web.vercel.app/contact</w:t>
      </w:r>
    </w:p>
    <w:p>
      <w:pPr>
        <w:pStyle w:val="ListBullet"/>
      </w:pPr>
      <w:r>
        <w:t>https://svaan-web.vercel.app/privacy</w:t>
      </w:r>
    </w:p>
    <w:p>
      <w:pPr>
        <w:pStyle w:val="ListBullet"/>
      </w:pPr>
      <w:r>
        <w:t>https://svaan-web.vercel.app/terms</w:t>
      </w:r>
    </w:p>
    <w:tbl>
      <w:tblPr>
        <w:tblStyle w:val="TableGrid"/>
        <w:tblW w:type="auto" w:w="0"/>
        <w:tblLook w:firstColumn="1" w:firstRow="1" w:lastColumn="0" w:lastRow="0" w:noHBand="0" w:noVBand="1" w:val="04A0"/>
      </w:tblPr>
      <w:tblGrid>
        <w:gridCol w:w="8640"/>
      </w:tblGrid>
      <w:tr>
        <w:tc>
          <w:tcPr>
            <w:tcW w:type="dxa" w:w="8640"/>
            <w:shd w:fill="EEF2F7"/>
            <w:tcMar>
              <w:top w:w="140" w:type="dxa"/>
              <w:start w:w="180" w:type="dxa"/>
              <w:bottom w:w="140" w:type="dxa"/>
              <w:end w:w="180" w:type="dxa"/>
            </w:tcMar>
          </w:tcPr>
          <w:p>
            <w:r>
              <w:rPr>
                <w:b/>
                <w:sz w:val="21"/>
              </w:rPr>
              <w:t>Final instruction to the developer</w:t>
              <w:br/>
            </w:r>
            <w:r>
              <w:rPr>
                <w:sz w:val="19"/>
              </w:rPr>
              <w:t>This is not just a visual redesign. The objective is to make the public website commercially credible, factually trustworthy, easy to understand, technically reliable and ready to support SVaaN's growth. Content, proof, UX, forms, SEO, accessibility, security and legal implementation are all part of the definition of done.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SVaaN Global Tech — Public Website Developer Master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