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8FC9" w14:textId="0E2140CD" w:rsidR="00775D5C" w:rsidRDefault="00775D5C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Svadrut Kukunooru</w:t>
      </w:r>
    </w:p>
    <w:p w14:paraId="2CBFBF6E" w14:textId="51C68564" w:rsidR="00775D5C" w:rsidRDefault="00775D5C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J201 – Section 305</w:t>
      </w:r>
    </w:p>
    <w:p w14:paraId="47F8266B" w14:textId="1E834F16" w:rsidR="00775D5C" w:rsidRDefault="00775D5C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25, 2023</w:t>
      </w:r>
    </w:p>
    <w:p w14:paraId="2E7DD131" w14:textId="5D9B1BBE" w:rsidR="00775D5C" w:rsidRDefault="00775D5C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Vijaylakshmi (</w:t>
      </w:r>
      <w:r w:rsidR="00305BC6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, grandmother) </w:t>
      </w:r>
    </w:p>
    <w:p w14:paraId="5AB75CB4" w14:textId="476C412D" w:rsidR="003801E8" w:rsidRDefault="007B654F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WC: 538</w:t>
      </w:r>
    </w:p>
    <w:p w14:paraId="4B6ED1CC" w14:textId="736992ED" w:rsidR="00775D5C" w:rsidRPr="003801E8" w:rsidRDefault="003801E8" w:rsidP="003801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Colonialism and its Effect on Journalism: A</w:t>
      </w:r>
      <w:r w:rsidR="00931C0D">
        <w:rPr>
          <w:rFonts w:ascii="Times New Roman" w:hAnsi="Times New Roman" w:cs="Times New Roman"/>
          <w:b/>
          <w:bCs/>
        </w:rPr>
        <w:t xml:space="preserve">n Insider’s </w:t>
      </w:r>
      <w:r>
        <w:rPr>
          <w:rFonts w:ascii="Times New Roman" w:hAnsi="Times New Roman" w:cs="Times New Roman"/>
          <w:b/>
          <w:bCs/>
        </w:rPr>
        <w:t>Perspective</w:t>
      </w:r>
    </w:p>
    <w:p w14:paraId="516ACEAC" w14:textId="2BEEC096" w:rsidR="009D5F6A" w:rsidRDefault="00800342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When I first asked to talk to my grandmother about her experience with media in India in the 20</w:t>
      </w:r>
      <w:r w:rsidRPr="0080034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century, she instantly perked up and started to go in</w:t>
      </w:r>
      <w:r w:rsidR="00FA7ADA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 long-winded explanation on</w:t>
      </w:r>
      <w:r w:rsidR="00FA7ADA">
        <w:rPr>
          <w:rFonts w:ascii="Times New Roman" w:hAnsi="Times New Roman" w:cs="Times New Roman"/>
        </w:rPr>
        <w:t xml:space="preserve"> the state of media in India</w:t>
      </w:r>
      <w:r w:rsidR="002B5BDE">
        <w:rPr>
          <w:rFonts w:ascii="Times New Roman" w:hAnsi="Times New Roman" w:cs="Times New Roman"/>
        </w:rPr>
        <w:t xml:space="preserve"> in the 1950s,</w:t>
      </w:r>
      <w:r w:rsidR="00EA4BD1">
        <w:rPr>
          <w:rFonts w:ascii="Times New Roman" w:hAnsi="Times New Roman" w:cs="Times New Roman"/>
        </w:rPr>
        <w:t xml:space="preserve"> just</w:t>
      </w:r>
      <w:r w:rsidR="002B5BDE">
        <w:rPr>
          <w:rFonts w:ascii="Times New Roman" w:hAnsi="Times New Roman" w:cs="Times New Roman"/>
        </w:rPr>
        <w:t xml:space="preserve"> after India gained its independence from the British Empire. </w:t>
      </w:r>
      <w:r w:rsidR="00DC5E69">
        <w:rPr>
          <w:rFonts w:ascii="Times New Roman" w:hAnsi="Times New Roman" w:cs="Times New Roman"/>
        </w:rPr>
        <w:t xml:space="preserve">I already had prior knowledge about life right after independence due to my mother telling me stories about how India nationalized rapidly and brought newer technologies to </w:t>
      </w:r>
      <w:r w:rsidR="00EA4BD1">
        <w:rPr>
          <w:rFonts w:ascii="Times New Roman" w:hAnsi="Times New Roman" w:cs="Times New Roman"/>
        </w:rPr>
        <w:t>her town</w:t>
      </w:r>
      <w:r w:rsidR="00121FCD">
        <w:rPr>
          <w:rFonts w:ascii="Times New Roman" w:hAnsi="Times New Roman" w:cs="Times New Roman"/>
        </w:rPr>
        <w:t>, but</w:t>
      </w:r>
      <w:r w:rsidR="00DC5E69">
        <w:rPr>
          <w:rFonts w:ascii="Times New Roman" w:hAnsi="Times New Roman" w:cs="Times New Roman"/>
        </w:rPr>
        <w:t xml:space="preserve"> hearing it straight from my grandmother helped to </w:t>
      </w:r>
      <w:r w:rsidR="00BA750E">
        <w:rPr>
          <w:rFonts w:ascii="Times New Roman" w:hAnsi="Times New Roman" w:cs="Times New Roman"/>
        </w:rPr>
        <w:t>emphasize</w:t>
      </w:r>
      <w:r w:rsidR="00DC5E69">
        <w:rPr>
          <w:rFonts w:ascii="Times New Roman" w:hAnsi="Times New Roman" w:cs="Times New Roman"/>
        </w:rPr>
        <w:t xml:space="preserve"> the impact this technology had on her development and her values as compared to her parents. </w:t>
      </w:r>
      <w:r w:rsidR="009D5F6A">
        <w:rPr>
          <w:rFonts w:ascii="Times New Roman" w:hAnsi="Times New Roman" w:cs="Times New Roman"/>
        </w:rPr>
        <w:t xml:space="preserve">The objective of this interview was to </w:t>
      </w:r>
      <w:r w:rsidR="00121FCD">
        <w:rPr>
          <w:rFonts w:ascii="Times New Roman" w:hAnsi="Times New Roman" w:cs="Times New Roman"/>
        </w:rPr>
        <w:t>discover</w:t>
      </w:r>
      <w:r w:rsidR="009D5F6A">
        <w:rPr>
          <w:rFonts w:ascii="Times New Roman" w:hAnsi="Times New Roman" w:cs="Times New Roman"/>
        </w:rPr>
        <w:t xml:space="preserve"> the dominant forms of mass media in my grandmother’s lifetime and how this affected her life and values. </w:t>
      </w:r>
    </w:p>
    <w:p w14:paraId="029F230D" w14:textId="05591234" w:rsidR="00320654" w:rsidRDefault="00320654" w:rsidP="003801E8">
      <w:pPr>
        <w:spacing w:line="480" w:lineRule="auto"/>
        <w:rPr>
          <w:rFonts w:ascii="Times New Roman" w:hAnsi="Times New Roman" w:cs="Times New Roman"/>
        </w:rPr>
      </w:pPr>
    </w:p>
    <w:p w14:paraId="451C122F" w14:textId="24447C53" w:rsidR="00305BC6" w:rsidRDefault="00305BC6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first interviewed my grandmother about the dominant forms of mass media during her lifetime. Surprisingly, even right after independence in the 50s and 60s, English-language newspapers were still the norm. I was curious about this, so I researched more on the topic and found that Indian </w:t>
      </w:r>
      <w:r w:rsidR="00D323BD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 xml:space="preserve"> were much harder to typeset than English characters on a printing press</w:t>
      </w:r>
      <w:r w:rsidR="00D323BD">
        <w:rPr>
          <w:rFonts w:ascii="Times New Roman" w:hAnsi="Times New Roman" w:cs="Times New Roman"/>
        </w:rPr>
        <w:t xml:space="preserve">. As a result, </w:t>
      </w:r>
      <w:r>
        <w:rPr>
          <w:rFonts w:ascii="Times New Roman" w:hAnsi="Times New Roman" w:cs="Times New Roman"/>
        </w:rPr>
        <w:t>most of the country stuck to reading English papers. My grandmother’s experience with this type of media illustrates that a group formerly in control of a region may still accidentally affect the communications of a region</w:t>
      </w:r>
      <w:r w:rsidR="00D323BD">
        <w:rPr>
          <w:rFonts w:ascii="Times New Roman" w:hAnsi="Times New Roman" w:cs="Times New Roman"/>
        </w:rPr>
        <w:t xml:space="preserve"> even after they are not in power</w:t>
      </w:r>
      <w:r>
        <w:rPr>
          <w:rFonts w:ascii="Times New Roman" w:hAnsi="Times New Roman" w:cs="Times New Roman"/>
        </w:rPr>
        <w:t xml:space="preserve">. I did not </w:t>
      </w:r>
      <w:r>
        <w:rPr>
          <w:rFonts w:ascii="Times New Roman" w:hAnsi="Times New Roman" w:cs="Times New Roman"/>
        </w:rPr>
        <w:lastRenderedPageBreak/>
        <w:t xml:space="preserve">realize that control of the media could be achieved without a </w:t>
      </w:r>
      <w:r w:rsidR="00D323BD">
        <w:rPr>
          <w:rFonts w:ascii="Times New Roman" w:hAnsi="Times New Roman" w:cs="Times New Roman"/>
        </w:rPr>
        <w:t xml:space="preserve">purpose and wondered if India could have discovered another method to create Indian-language newspapers without the influence of the British Raj. </w:t>
      </w:r>
    </w:p>
    <w:p w14:paraId="726248A7" w14:textId="3F8A19F7" w:rsidR="00942402" w:rsidRDefault="00942402" w:rsidP="003801E8">
      <w:pPr>
        <w:spacing w:line="480" w:lineRule="auto"/>
        <w:rPr>
          <w:rFonts w:ascii="Times New Roman" w:hAnsi="Times New Roman" w:cs="Times New Roman"/>
        </w:rPr>
      </w:pPr>
    </w:p>
    <w:p w14:paraId="3012F6C4" w14:textId="4239D5BD" w:rsidR="00942402" w:rsidRDefault="00942402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gathering some basic information about the dominant mass media during my grandmother’s life, I asked her more questions to see how this media affected her. </w:t>
      </w:r>
      <w:r w:rsidR="00C13082">
        <w:rPr>
          <w:rFonts w:ascii="Times New Roman" w:hAnsi="Times New Roman" w:cs="Times New Roman"/>
        </w:rPr>
        <w:t>I first asked her about the radio during the 60s. She said that wherever you went, you heard the radio – blaring from a handheld at home and from huge speakers in open-air market</w:t>
      </w:r>
      <w:r w:rsidR="00362BA7">
        <w:rPr>
          <w:rFonts w:ascii="Times New Roman" w:hAnsi="Times New Roman" w:cs="Times New Roman"/>
        </w:rPr>
        <w:t xml:space="preserve">s. This continued until the advent of household televisions in the 70s and </w:t>
      </w:r>
      <w:proofErr w:type="gramStart"/>
      <w:r w:rsidR="00362BA7">
        <w:rPr>
          <w:rFonts w:ascii="Times New Roman" w:hAnsi="Times New Roman" w:cs="Times New Roman"/>
        </w:rPr>
        <w:t>80s;</w:t>
      </w:r>
      <w:proofErr w:type="gramEnd"/>
      <w:r w:rsidR="00362BA7">
        <w:rPr>
          <w:rFonts w:ascii="Times New Roman" w:hAnsi="Times New Roman" w:cs="Times New Roman"/>
        </w:rPr>
        <w:t xml:space="preserve"> much later than Western nations. It was interesting to see how the history of a country affected the progress of its journalism; because the British Raj did not offer India much opportunity to adopt newer technologies, its technology was decades behind other nations. I wonder how my consumption of media would be different had the US been like India, unable to adopt new technologies when they were made. </w:t>
      </w:r>
    </w:p>
    <w:p w14:paraId="3FC99DC2" w14:textId="34B5FD1C" w:rsidR="00261211" w:rsidRDefault="00261211" w:rsidP="003801E8">
      <w:pPr>
        <w:spacing w:line="480" w:lineRule="auto"/>
        <w:rPr>
          <w:rFonts w:ascii="Times New Roman" w:hAnsi="Times New Roman" w:cs="Times New Roman"/>
        </w:rPr>
      </w:pPr>
    </w:p>
    <w:p w14:paraId="44BBE8A6" w14:textId="29B22A7C" w:rsidR="00261211" w:rsidRPr="00B77BA8" w:rsidRDefault="00261211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I called my grandmother to schedule an interview, she said that it was hard for her to use newer technologies like Facetime since she could only afford a touchscreen phone a few years ago. This conversation helped me think about how privileged I am to live in a country with free speech as well as being the center of some of the newest technologies, in journalism as well as everywhere else. </w:t>
      </w:r>
      <w:r w:rsidR="00924307">
        <w:rPr>
          <w:rFonts w:ascii="Times New Roman" w:hAnsi="Times New Roman" w:cs="Times New Roman"/>
        </w:rPr>
        <w:t xml:space="preserve">Before this conversation, I had not given much thought to how the progress of a society shapes its journalism and therefore its peoples’ values, but I hope to analyze this question more in the future. </w:t>
      </w:r>
    </w:p>
    <w:p w14:paraId="086FE920" w14:textId="484F3449" w:rsidR="00CE5424" w:rsidRDefault="00CE5424" w:rsidP="003801E8">
      <w:pPr>
        <w:spacing w:line="480" w:lineRule="auto"/>
        <w:rPr>
          <w:rFonts w:ascii="Times New Roman" w:hAnsi="Times New Roman" w:cs="Times New Roman"/>
        </w:rPr>
      </w:pPr>
    </w:p>
    <w:p w14:paraId="2195AF2F" w14:textId="066E6FAD" w:rsidR="00CE5424" w:rsidRDefault="00CE5424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D1E1DC" w14:textId="2BD29D39" w:rsidR="00320654" w:rsidRPr="00775D5C" w:rsidRDefault="00320654" w:rsidP="003801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320654" w:rsidRPr="00775D5C" w:rsidSect="00C9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C"/>
    <w:rsid w:val="0000015B"/>
    <w:rsid w:val="00121FCD"/>
    <w:rsid w:val="00261211"/>
    <w:rsid w:val="002B5BDE"/>
    <w:rsid w:val="00305BC6"/>
    <w:rsid w:val="00320654"/>
    <w:rsid w:val="00362BA7"/>
    <w:rsid w:val="003801E8"/>
    <w:rsid w:val="00690548"/>
    <w:rsid w:val="00775D5C"/>
    <w:rsid w:val="007B654F"/>
    <w:rsid w:val="00800342"/>
    <w:rsid w:val="00924307"/>
    <w:rsid w:val="00931C0D"/>
    <w:rsid w:val="00942402"/>
    <w:rsid w:val="00983DA6"/>
    <w:rsid w:val="009A31B3"/>
    <w:rsid w:val="009D5F6A"/>
    <w:rsid w:val="00A759B3"/>
    <w:rsid w:val="00B77BA8"/>
    <w:rsid w:val="00B94909"/>
    <w:rsid w:val="00BA750E"/>
    <w:rsid w:val="00C13082"/>
    <w:rsid w:val="00C97E1A"/>
    <w:rsid w:val="00CE5424"/>
    <w:rsid w:val="00D323BD"/>
    <w:rsid w:val="00DC5E69"/>
    <w:rsid w:val="00EA4BD1"/>
    <w:rsid w:val="00FA7ADA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1E18"/>
  <w15:chartTrackingRefBased/>
  <w15:docId w15:val="{1E036705-0E98-3A4B-A293-B5F2CFA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SVADRUT REDDY KUKUNOORU</dc:creator>
  <cp:keywords/>
  <dc:description/>
  <cp:lastModifiedBy>SVADRUT REDDY KUKUNOORU</cp:lastModifiedBy>
  <cp:revision>20</cp:revision>
  <dcterms:created xsi:type="dcterms:W3CDTF">2023-01-26T00:50:00Z</dcterms:created>
  <dcterms:modified xsi:type="dcterms:W3CDTF">2023-01-26T20:12:00Z</dcterms:modified>
</cp:coreProperties>
</file>