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7969" w14:textId="4DCDB686" w:rsidR="00A20204" w:rsidRPr="00A20204" w:rsidRDefault="00A20204" w:rsidP="00A20204">
      <w:pPr>
        <w:pStyle w:val="2"/>
        <w:numPr>
          <w:ilvl w:val="1"/>
          <w:numId w:val="0"/>
        </w:numPr>
        <w:spacing w:before="360" w:after="120"/>
        <w:ind w:left="576" w:hanging="576"/>
        <w:rPr>
          <w:rFonts w:ascii="Calibri" w:hAnsi="Calibri" w:cs="Calibri"/>
        </w:rPr>
      </w:pPr>
      <w:bookmarkStart w:id="0" w:name="_Toc216089219"/>
      <w:r>
        <w:rPr>
          <w:rFonts w:ascii="Calibri" w:hAnsi="Calibri" w:cs="Calibri"/>
        </w:rPr>
        <w:t>Attachment 4</w:t>
      </w:r>
      <w:r w:rsidRPr="00A20204">
        <w:rPr>
          <w:rFonts w:ascii="Calibri" w:hAnsi="Calibri" w:cs="Calibri"/>
        </w:rPr>
        <w:t xml:space="preserve"> – Pricing Templates</w:t>
      </w:r>
      <w:bookmarkEnd w:id="0"/>
    </w:p>
    <w:p w14:paraId="66DB7D0B" w14:textId="77777777" w:rsidR="00A20204" w:rsidRPr="00A20204" w:rsidRDefault="00A20204" w:rsidP="00A20204">
      <w:pPr>
        <w:rPr>
          <w:rFonts w:ascii="Calibri" w:hAnsi="Calibri" w:cs="Calibri"/>
        </w:rPr>
      </w:pPr>
      <w:r w:rsidRPr="00A20204">
        <w:rPr>
          <w:rFonts w:ascii="Calibri" w:hAnsi="Calibri" w:cs="Calibri"/>
        </w:rPr>
        <w:t>This Annex defines the minimum pricing information that all bidders must provide. Its purpose is to enable comparable, transparent and complete pricing submissions, while allowing vendors flexibility in their technical and delivery approaches.</w:t>
      </w:r>
      <w:r w:rsidRPr="00A20204">
        <w:rPr>
          <w:rFonts w:ascii="Calibri" w:hAnsi="Calibri" w:cs="Calibri"/>
        </w:rPr>
        <w:br/>
      </w:r>
      <w:r w:rsidRPr="00A20204">
        <w:rPr>
          <w:rFonts w:ascii="Calibri" w:hAnsi="Calibri" w:cs="Calibri"/>
        </w:rPr>
        <w:br/>
        <w:t>Bidders are encouraged to carefully read the guidance notes preceding each pricing section. The guidance is intended to reduce ambiguity, avoid scope gaps, and ensure that all activities required for successful delivery, governance, compliance and operation are explicitly priced.</w:t>
      </w:r>
    </w:p>
    <w:p w14:paraId="0D590F47" w14:textId="77777777" w:rsidR="00A20204" w:rsidRPr="00A20204" w:rsidRDefault="00A20204" w:rsidP="00A20204">
      <w:pPr>
        <w:rPr>
          <w:rFonts w:ascii="Calibri" w:hAnsi="Calibri" w:cs="Calibri"/>
        </w:rPr>
      </w:pPr>
    </w:p>
    <w:p w14:paraId="2CABC912" w14:textId="0E39C7CD" w:rsidR="00A20204" w:rsidRPr="00A20204" w:rsidRDefault="00A20204" w:rsidP="00A20204">
      <w:pPr>
        <w:pStyle w:val="3"/>
        <w:numPr>
          <w:ilvl w:val="2"/>
          <w:numId w:val="0"/>
        </w:numPr>
        <w:spacing w:before="240" w:after="120"/>
        <w:ind w:left="720" w:hanging="720"/>
        <w:rPr>
          <w:rFonts w:ascii="Calibri" w:hAnsi="Calibri" w:cs="Calibri"/>
        </w:rPr>
      </w:pPr>
      <w:r w:rsidRPr="00A20204">
        <w:rPr>
          <w:rFonts w:ascii="Calibri" w:hAnsi="Calibri" w:cs="Calibri"/>
        </w:rPr>
        <w:t xml:space="preserve">Annex </w:t>
      </w:r>
      <w:r w:rsidR="00C77768">
        <w:rPr>
          <w:rFonts w:ascii="Calibri" w:hAnsi="Calibri" w:cs="Calibri"/>
        </w:rPr>
        <w:t>4.</w:t>
      </w:r>
      <w:r w:rsidRPr="00A20204">
        <w:rPr>
          <w:rFonts w:ascii="Calibri" w:hAnsi="Calibri" w:cs="Calibri"/>
        </w:rPr>
        <w:t>1 – Pricing Template for LOT A (Enterprise AI / RAG Control Plane)</w:t>
      </w:r>
    </w:p>
    <w:p w14:paraId="554D8CCE" w14:textId="77777777" w:rsidR="00A20204" w:rsidRPr="00A20204" w:rsidRDefault="00A20204" w:rsidP="00A20204">
      <w:pPr>
        <w:rPr>
          <w:rFonts w:ascii="Calibri" w:hAnsi="Calibri" w:cs="Calibri"/>
        </w:rPr>
      </w:pPr>
      <w:r w:rsidRPr="00A20204">
        <w:rPr>
          <w:rFonts w:ascii="Calibri" w:hAnsi="Calibri" w:cs="Calibri"/>
        </w:rPr>
        <w:t>This section applies exclusively to LOT A bidders.</w:t>
      </w:r>
    </w:p>
    <w:p w14:paraId="1B1FAFCD" w14:textId="77777777" w:rsidR="00A20204" w:rsidRPr="00A20204" w:rsidRDefault="00A20204" w:rsidP="00A20204">
      <w:pPr>
        <w:rPr>
          <w:rFonts w:ascii="Calibri" w:hAnsi="Calibri" w:cs="Calibri"/>
        </w:rPr>
      </w:pPr>
      <w:r w:rsidRPr="00A20204">
        <w:rPr>
          <w:rFonts w:ascii="Calibri" w:hAnsi="Calibri" w:cs="Calibri"/>
        </w:rPr>
        <w:t xml:space="preserve">LOT A proposals may differ significantly in architecture, technology stack, operating model and commercial structure. The pricing template below is therefore outcome-oriented rather than technology-prescriptive. Vendors must ensure that all capabilities required by the RFP are covered by </w:t>
      </w:r>
      <w:proofErr w:type="gramStart"/>
      <w:r w:rsidRPr="00A20204">
        <w:rPr>
          <w:rFonts w:ascii="Calibri" w:hAnsi="Calibri" w:cs="Calibri"/>
        </w:rPr>
        <w:t>the pricing</w:t>
      </w:r>
      <w:proofErr w:type="gramEnd"/>
      <w:r w:rsidRPr="00A20204">
        <w:rPr>
          <w:rFonts w:ascii="Calibri" w:hAnsi="Calibri" w:cs="Calibri"/>
        </w:rPr>
        <w:t>, regardless of how those capabilities are implemented in their solution.</w:t>
      </w:r>
      <w:r w:rsidRPr="00A20204">
        <w:rPr>
          <w:rFonts w:ascii="Calibri" w:hAnsi="Calibri" w:cs="Calibri"/>
        </w:rPr>
        <w:br/>
      </w:r>
      <w:r w:rsidRPr="00A20204">
        <w:rPr>
          <w:rFonts w:ascii="Calibri" w:hAnsi="Calibri" w:cs="Calibri"/>
        </w:rPr>
        <w:br/>
        <w:t>In particular, LOT A pricing must explicitly include:</w:t>
      </w:r>
    </w:p>
    <w:p w14:paraId="29A813B5" w14:textId="77777777" w:rsidR="00A20204" w:rsidRPr="00A20204" w:rsidRDefault="00A20204" w:rsidP="00A20204">
      <w:pPr>
        <w:pStyle w:val="a6"/>
        <w:numPr>
          <w:ilvl w:val="0"/>
          <w:numId w:val="1"/>
        </w:numPr>
        <w:jc w:val="left"/>
        <w:rPr>
          <w:rFonts w:ascii="Calibri" w:hAnsi="Calibri" w:cs="Calibri"/>
        </w:rPr>
      </w:pPr>
      <w:r w:rsidRPr="00A20204">
        <w:rPr>
          <w:rFonts w:ascii="Calibri" w:hAnsi="Calibri" w:cs="Calibri"/>
        </w:rPr>
        <w:t>Design and implementation of the Enterprise AI / RAG Control Plane</w:t>
      </w:r>
    </w:p>
    <w:p w14:paraId="3008BE21" w14:textId="77777777" w:rsidR="00A20204" w:rsidRPr="00A20204" w:rsidRDefault="00A20204" w:rsidP="00A20204">
      <w:pPr>
        <w:pStyle w:val="a6"/>
        <w:numPr>
          <w:ilvl w:val="0"/>
          <w:numId w:val="1"/>
        </w:numPr>
        <w:jc w:val="left"/>
        <w:rPr>
          <w:rFonts w:ascii="Calibri" w:hAnsi="Calibri" w:cs="Calibri"/>
        </w:rPr>
      </w:pPr>
      <w:r w:rsidRPr="00A20204">
        <w:rPr>
          <w:rFonts w:ascii="Calibri" w:hAnsi="Calibri" w:cs="Calibri"/>
        </w:rPr>
        <w:t>Enablement, onboarding and technical support for all LOT B vendors</w:t>
      </w:r>
    </w:p>
    <w:p w14:paraId="5A72B461" w14:textId="77777777" w:rsidR="00A20204" w:rsidRPr="00A20204" w:rsidRDefault="00A20204" w:rsidP="00A20204">
      <w:pPr>
        <w:pStyle w:val="a6"/>
        <w:numPr>
          <w:ilvl w:val="0"/>
          <w:numId w:val="1"/>
        </w:numPr>
        <w:jc w:val="left"/>
        <w:rPr>
          <w:rFonts w:ascii="Calibri" w:hAnsi="Calibri" w:cs="Calibri"/>
        </w:rPr>
      </w:pPr>
      <w:r w:rsidRPr="00A20204">
        <w:rPr>
          <w:rFonts w:ascii="Calibri" w:hAnsi="Calibri" w:cs="Calibri"/>
        </w:rPr>
        <w:t>Governance, quality assurance, certification and compliance activities</w:t>
      </w:r>
    </w:p>
    <w:p w14:paraId="7D7ED682" w14:textId="77777777" w:rsidR="00A20204" w:rsidRPr="00A20204" w:rsidRDefault="00A20204" w:rsidP="00A20204">
      <w:pPr>
        <w:pStyle w:val="a6"/>
        <w:numPr>
          <w:ilvl w:val="0"/>
          <w:numId w:val="1"/>
        </w:numPr>
        <w:jc w:val="left"/>
        <w:rPr>
          <w:rFonts w:ascii="Calibri" w:hAnsi="Calibri" w:cs="Calibri"/>
        </w:rPr>
      </w:pPr>
      <w:r w:rsidRPr="00A20204">
        <w:rPr>
          <w:rFonts w:ascii="Calibri" w:hAnsi="Calibri" w:cs="Calibri"/>
        </w:rPr>
        <w:t>Ongoing operational support and regulatory reporting</w:t>
      </w:r>
    </w:p>
    <w:p w14:paraId="1FEDD50E"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One-Time Implementation &amp; Enablement Services</w:t>
      </w:r>
    </w:p>
    <w:p w14:paraId="021348C4" w14:textId="77777777" w:rsidR="00A20204" w:rsidRPr="00A20204" w:rsidRDefault="00A20204" w:rsidP="00A20204">
      <w:pPr>
        <w:rPr>
          <w:rFonts w:ascii="Calibri" w:hAnsi="Calibri" w:cs="Calibri"/>
        </w:rPr>
      </w:pPr>
      <w:r w:rsidRPr="00A20204">
        <w:rPr>
          <w:rFonts w:ascii="Calibri" w:hAnsi="Calibri" w:cs="Calibri"/>
        </w:rPr>
        <w:t>This table captures all one-off professional services required to design, build, enable and govern the Control Plane. Vendors should not assume that any activities listed here are provided by Ethniki or by LOT B vendors unless explicitly stated in the RFP.</w:t>
      </w:r>
    </w:p>
    <w:tbl>
      <w:tblPr>
        <w:tblStyle w:val="aa"/>
        <w:tblW w:w="0" w:type="auto"/>
        <w:tblLook w:val="04A0" w:firstRow="1" w:lastRow="0" w:firstColumn="1" w:lastColumn="0" w:noHBand="0" w:noVBand="1"/>
      </w:tblPr>
      <w:tblGrid>
        <w:gridCol w:w="1659"/>
        <w:gridCol w:w="1592"/>
        <w:gridCol w:w="1297"/>
        <w:gridCol w:w="1230"/>
        <w:gridCol w:w="1258"/>
        <w:gridCol w:w="1260"/>
      </w:tblGrid>
      <w:tr w:rsidR="00A20204" w:rsidRPr="006C129B" w14:paraId="2AAED397" w14:textId="77777777" w:rsidTr="00CD30DD">
        <w:trPr>
          <w:trHeight w:val="303"/>
        </w:trPr>
        <w:tc>
          <w:tcPr>
            <w:tcW w:w="1440" w:type="dxa"/>
          </w:tcPr>
          <w:p w14:paraId="38DB300A" w14:textId="77777777" w:rsidR="00A20204" w:rsidRPr="006C129B" w:rsidRDefault="00A20204" w:rsidP="00CD30DD">
            <w:pPr>
              <w:rPr>
                <w:rFonts w:ascii="Calibri" w:hAnsi="Calibri" w:cs="Calibri"/>
              </w:rPr>
            </w:pPr>
            <w:r w:rsidRPr="006C129B">
              <w:rPr>
                <w:rFonts w:ascii="Calibri" w:hAnsi="Calibri" w:cs="Calibri"/>
              </w:rPr>
              <w:t>Cost Category</w:t>
            </w:r>
          </w:p>
        </w:tc>
        <w:tc>
          <w:tcPr>
            <w:tcW w:w="1440" w:type="dxa"/>
          </w:tcPr>
          <w:p w14:paraId="4BCEC940" w14:textId="77777777" w:rsidR="00A20204" w:rsidRPr="006C129B" w:rsidRDefault="00A20204" w:rsidP="00CD30DD">
            <w:pPr>
              <w:rPr>
                <w:rFonts w:ascii="Calibri" w:hAnsi="Calibri" w:cs="Calibri"/>
              </w:rPr>
            </w:pPr>
            <w:r w:rsidRPr="006C129B">
              <w:rPr>
                <w:rFonts w:ascii="Calibri" w:hAnsi="Calibri" w:cs="Calibri"/>
              </w:rPr>
              <w:t>Description</w:t>
            </w:r>
          </w:p>
        </w:tc>
        <w:tc>
          <w:tcPr>
            <w:tcW w:w="1440" w:type="dxa"/>
          </w:tcPr>
          <w:p w14:paraId="570B7005" w14:textId="77777777" w:rsidR="00A20204" w:rsidRPr="006C129B" w:rsidRDefault="00A20204" w:rsidP="00CD30DD">
            <w:pPr>
              <w:rPr>
                <w:rFonts w:ascii="Calibri" w:hAnsi="Calibri" w:cs="Calibri"/>
              </w:rPr>
            </w:pPr>
            <w:r w:rsidRPr="006C129B">
              <w:rPr>
                <w:rFonts w:ascii="Calibri" w:hAnsi="Calibri" w:cs="Calibri"/>
              </w:rPr>
              <w:t>Unit</w:t>
            </w:r>
          </w:p>
        </w:tc>
        <w:tc>
          <w:tcPr>
            <w:tcW w:w="1440" w:type="dxa"/>
          </w:tcPr>
          <w:p w14:paraId="6CD54C80" w14:textId="77777777" w:rsidR="00A20204" w:rsidRPr="006C129B" w:rsidRDefault="00A20204" w:rsidP="00CD30DD">
            <w:pPr>
              <w:rPr>
                <w:rFonts w:ascii="Calibri" w:hAnsi="Calibri" w:cs="Calibri"/>
              </w:rPr>
            </w:pPr>
            <w:r w:rsidRPr="006C129B">
              <w:rPr>
                <w:rFonts w:ascii="Calibri" w:hAnsi="Calibri" w:cs="Calibri"/>
              </w:rPr>
              <w:t>Qty</w:t>
            </w:r>
          </w:p>
        </w:tc>
        <w:tc>
          <w:tcPr>
            <w:tcW w:w="1440" w:type="dxa"/>
          </w:tcPr>
          <w:p w14:paraId="4DE4BECA" w14:textId="77777777" w:rsidR="00A20204" w:rsidRPr="006C129B" w:rsidRDefault="00A20204" w:rsidP="00CD30DD">
            <w:pPr>
              <w:rPr>
                <w:rFonts w:ascii="Calibri" w:hAnsi="Calibri" w:cs="Calibri"/>
              </w:rPr>
            </w:pPr>
            <w:r w:rsidRPr="006C129B">
              <w:rPr>
                <w:rFonts w:ascii="Calibri" w:hAnsi="Calibri" w:cs="Calibri"/>
              </w:rPr>
              <w:t>Unit Price</w:t>
            </w:r>
          </w:p>
        </w:tc>
        <w:tc>
          <w:tcPr>
            <w:tcW w:w="1440" w:type="dxa"/>
          </w:tcPr>
          <w:p w14:paraId="5B7821A0" w14:textId="77777777" w:rsidR="00A20204" w:rsidRPr="006C129B" w:rsidRDefault="00A20204" w:rsidP="00CD30DD">
            <w:pPr>
              <w:rPr>
                <w:rFonts w:ascii="Calibri" w:hAnsi="Calibri" w:cs="Calibri"/>
              </w:rPr>
            </w:pPr>
            <w:r w:rsidRPr="006C129B">
              <w:rPr>
                <w:rFonts w:ascii="Calibri" w:hAnsi="Calibri" w:cs="Calibri"/>
              </w:rPr>
              <w:t>Total Price</w:t>
            </w:r>
          </w:p>
        </w:tc>
      </w:tr>
      <w:tr w:rsidR="00A20204" w:rsidRPr="006C129B" w14:paraId="1DDAA747" w14:textId="77777777" w:rsidTr="00CD30DD">
        <w:tc>
          <w:tcPr>
            <w:tcW w:w="1440" w:type="dxa"/>
          </w:tcPr>
          <w:p w14:paraId="0FF800E1" w14:textId="77777777" w:rsidR="00A20204" w:rsidRPr="006C129B" w:rsidRDefault="00A20204" w:rsidP="00CD30DD">
            <w:pPr>
              <w:rPr>
                <w:rFonts w:ascii="Calibri" w:hAnsi="Calibri" w:cs="Calibri"/>
              </w:rPr>
            </w:pPr>
            <w:r w:rsidRPr="006C129B">
              <w:rPr>
                <w:rFonts w:ascii="Calibri" w:hAnsi="Calibri" w:cs="Calibri"/>
              </w:rPr>
              <w:t>Platform Architecture &amp; Design</w:t>
            </w:r>
          </w:p>
        </w:tc>
        <w:tc>
          <w:tcPr>
            <w:tcW w:w="1440" w:type="dxa"/>
          </w:tcPr>
          <w:p w14:paraId="384673FB" w14:textId="77777777" w:rsidR="00A20204" w:rsidRPr="006C129B" w:rsidRDefault="00A20204" w:rsidP="00CD30DD">
            <w:pPr>
              <w:rPr>
                <w:rFonts w:ascii="Calibri" w:hAnsi="Calibri" w:cs="Calibri"/>
              </w:rPr>
            </w:pPr>
            <w:r w:rsidRPr="006C129B">
              <w:rPr>
                <w:rFonts w:ascii="Calibri" w:hAnsi="Calibri" w:cs="Calibri"/>
              </w:rPr>
              <w:t>End-to-end platform, security, governance and DR design</w:t>
            </w:r>
          </w:p>
        </w:tc>
        <w:tc>
          <w:tcPr>
            <w:tcW w:w="1440" w:type="dxa"/>
          </w:tcPr>
          <w:p w14:paraId="01DC3F86"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797DBB43"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6785F366" w14:textId="77777777" w:rsidR="00A20204" w:rsidRPr="006C129B" w:rsidRDefault="00A20204" w:rsidP="00CD30DD">
            <w:pPr>
              <w:rPr>
                <w:rFonts w:ascii="Calibri" w:hAnsi="Calibri" w:cs="Calibri"/>
              </w:rPr>
            </w:pPr>
          </w:p>
        </w:tc>
        <w:tc>
          <w:tcPr>
            <w:tcW w:w="1440" w:type="dxa"/>
          </w:tcPr>
          <w:p w14:paraId="18D77CC7" w14:textId="77777777" w:rsidR="00A20204" w:rsidRPr="006C129B" w:rsidRDefault="00A20204" w:rsidP="00CD30DD">
            <w:pPr>
              <w:rPr>
                <w:rFonts w:ascii="Calibri" w:hAnsi="Calibri" w:cs="Calibri"/>
              </w:rPr>
            </w:pPr>
          </w:p>
        </w:tc>
      </w:tr>
      <w:tr w:rsidR="00A20204" w:rsidRPr="006C129B" w14:paraId="55EFAA5E" w14:textId="77777777" w:rsidTr="00CD30DD">
        <w:tc>
          <w:tcPr>
            <w:tcW w:w="1440" w:type="dxa"/>
          </w:tcPr>
          <w:p w14:paraId="684FFF1F" w14:textId="77777777" w:rsidR="00A20204" w:rsidRPr="006C129B" w:rsidRDefault="00A20204" w:rsidP="00CD30DD">
            <w:pPr>
              <w:rPr>
                <w:rFonts w:ascii="Calibri" w:hAnsi="Calibri" w:cs="Calibri"/>
              </w:rPr>
            </w:pPr>
            <w:r w:rsidRPr="006C129B">
              <w:rPr>
                <w:rFonts w:ascii="Calibri" w:hAnsi="Calibri" w:cs="Calibri"/>
              </w:rPr>
              <w:t>Control Plane Implementation</w:t>
            </w:r>
          </w:p>
        </w:tc>
        <w:tc>
          <w:tcPr>
            <w:tcW w:w="1440" w:type="dxa"/>
          </w:tcPr>
          <w:p w14:paraId="5FFB282B" w14:textId="77777777" w:rsidR="00A20204" w:rsidRPr="006C129B" w:rsidRDefault="00A20204" w:rsidP="00CD30DD">
            <w:pPr>
              <w:rPr>
                <w:rFonts w:ascii="Calibri" w:hAnsi="Calibri" w:cs="Calibri"/>
              </w:rPr>
            </w:pPr>
            <w:r w:rsidRPr="006C129B">
              <w:rPr>
                <w:rFonts w:ascii="Calibri" w:hAnsi="Calibri" w:cs="Calibri"/>
              </w:rPr>
              <w:t xml:space="preserve">Ingestion, embeddings, vector DB, gateway, </w:t>
            </w:r>
            <w:r w:rsidRPr="006C129B">
              <w:rPr>
                <w:rFonts w:ascii="Calibri" w:hAnsi="Calibri" w:cs="Calibri"/>
              </w:rPr>
              <w:lastRenderedPageBreak/>
              <w:t>prompts, audit, monitoring</w:t>
            </w:r>
          </w:p>
        </w:tc>
        <w:tc>
          <w:tcPr>
            <w:tcW w:w="1440" w:type="dxa"/>
          </w:tcPr>
          <w:p w14:paraId="4140E6A4" w14:textId="77777777" w:rsidR="00A20204" w:rsidRPr="006C129B" w:rsidRDefault="00A20204" w:rsidP="00CD30DD">
            <w:pPr>
              <w:rPr>
                <w:rFonts w:ascii="Calibri" w:hAnsi="Calibri" w:cs="Calibri"/>
              </w:rPr>
            </w:pPr>
            <w:r w:rsidRPr="006C129B">
              <w:rPr>
                <w:rFonts w:ascii="Calibri" w:hAnsi="Calibri" w:cs="Calibri"/>
              </w:rPr>
              <w:lastRenderedPageBreak/>
              <w:t>Fixed</w:t>
            </w:r>
          </w:p>
        </w:tc>
        <w:tc>
          <w:tcPr>
            <w:tcW w:w="1440" w:type="dxa"/>
          </w:tcPr>
          <w:p w14:paraId="71DD066E"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474C9688" w14:textId="77777777" w:rsidR="00A20204" w:rsidRPr="006C129B" w:rsidRDefault="00A20204" w:rsidP="00CD30DD">
            <w:pPr>
              <w:rPr>
                <w:rFonts w:ascii="Calibri" w:hAnsi="Calibri" w:cs="Calibri"/>
              </w:rPr>
            </w:pPr>
          </w:p>
        </w:tc>
        <w:tc>
          <w:tcPr>
            <w:tcW w:w="1440" w:type="dxa"/>
          </w:tcPr>
          <w:p w14:paraId="6037C0E3" w14:textId="77777777" w:rsidR="00A20204" w:rsidRPr="006C129B" w:rsidRDefault="00A20204" w:rsidP="00CD30DD">
            <w:pPr>
              <w:rPr>
                <w:rFonts w:ascii="Calibri" w:hAnsi="Calibri" w:cs="Calibri"/>
              </w:rPr>
            </w:pPr>
          </w:p>
        </w:tc>
      </w:tr>
      <w:tr w:rsidR="00A20204" w:rsidRPr="006C129B" w14:paraId="324DFC6D" w14:textId="77777777" w:rsidTr="00CD30DD">
        <w:tc>
          <w:tcPr>
            <w:tcW w:w="1440" w:type="dxa"/>
          </w:tcPr>
          <w:p w14:paraId="6667B32F" w14:textId="77777777" w:rsidR="00A20204" w:rsidRPr="006C129B" w:rsidRDefault="00A20204" w:rsidP="00CD30DD">
            <w:pPr>
              <w:rPr>
                <w:rFonts w:ascii="Calibri" w:hAnsi="Calibri" w:cs="Calibri"/>
              </w:rPr>
            </w:pPr>
            <w:r w:rsidRPr="006C129B">
              <w:rPr>
                <w:rFonts w:ascii="Calibri" w:hAnsi="Calibri" w:cs="Calibri"/>
              </w:rPr>
              <w:t>Environment Setup &amp; CI/CD</w:t>
            </w:r>
          </w:p>
        </w:tc>
        <w:tc>
          <w:tcPr>
            <w:tcW w:w="1440" w:type="dxa"/>
          </w:tcPr>
          <w:p w14:paraId="33520684" w14:textId="77777777" w:rsidR="00A20204" w:rsidRPr="006C129B" w:rsidRDefault="00A20204" w:rsidP="00CD30DD">
            <w:pPr>
              <w:rPr>
                <w:rFonts w:ascii="Calibri" w:hAnsi="Calibri" w:cs="Calibri"/>
              </w:rPr>
            </w:pPr>
            <w:r w:rsidRPr="006C129B">
              <w:rPr>
                <w:rFonts w:ascii="Calibri" w:hAnsi="Calibri" w:cs="Calibri"/>
              </w:rPr>
              <w:t>DEV / TEST / PRE-PROD / PROD, pipelines, IAM &amp; access</w:t>
            </w:r>
          </w:p>
        </w:tc>
        <w:tc>
          <w:tcPr>
            <w:tcW w:w="1440" w:type="dxa"/>
          </w:tcPr>
          <w:p w14:paraId="6CD0B3C4"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1D8D60CA"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53C6DF27" w14:textId="77777777" w:rsidR="00A20204" w:rsidRPr="006C129B" w:rsidRDefault="00A20204" w:rsidP="00CD30DD">
            <w:pPr>
              <w:rPr>
                <w:rFonts w:ascii="Calibri" w:hAnsi="Calibri" w:cs="Calibri"/>
              </w:rPr>
            </w:pPr>
          </w:p>
        </w:tc>
        <w:tc>
          <w:tcPr>
            <w:tcW w:w="1440" w:type="dxa"/>
          </w:tcPr>
          <w:p w14:paraId="0F6BB6BC" w14:textId="77777777" w:rsidR="00A20204" w:rsidRPr="006C129B" w:rsidRDefault="00A20204" w:rsidP="00CD30DD">
            <w:pPr>
              <w:rPr>
                <w:rFonts w:ascii="Calibri" w:hAnsi="Calibri" w:cs="Calibri"/>
              </w:rPr>
            </w:pPr>
          </w:p>
        </w:tc>
      </w:tr>
      <w:tr w:rsidR="00A20204" w:rsidRPr="006C129B" w14:paraId="40B99B2F" w14:textId="77777777" w:rsidTr="00CD30DD">
        <w:tc>
          <w:tcPr>
            <w:tcW w:w="1440" w:type="dxa"/>
          </w:tcPr>
          <w:p w14:paraId="74D9A8ED" w14:textId="77777777" w:rsidR="00A20204" w:rsidRPr="006C129B" w:rsidRDefault="00A20204" w:rsidP="00CD30DD">
            <w:pPr>
              <w:rPr>
                <w:rFonts w:ascii="Calibri" w:hAnsi="Calibri" w:cs="Calibri"/>
              </w:rPr>
            </w:pPr>
            <w:r w:rsidRPr="006C129B">
              <w:rPr>
                <w:rFonts w:ascii="Calibri" w:hAnsi="Calibri" w:cs="Calibri"/>
              </w:rPr>
              <w:t>LOT B Vendor Onboarding Kit</w:t>
            </w:r>
          </w:p>
        </w:tc>
        <w:tc>
          <w:tcPr>
            <w:tcW w:w="1440" w:type="dxa"/>
          </w:tcPr>
          <w:p w14:paraId="5D32894D" w14:textId="77777777" w:rsidR="00A20204" w:rsidRPr="006C129B" w:rsidRDefault="00A20204" w:rsidP="00CD30DD">
            <w:pPr>
              <w:rPr>
                <w:rFonts w:ascii="Calibri" w:hAnsi="Calibri" w:cs="Calibri"/>
              </w:rPr>
            </w:pPr>
            <w:r w:rsidRPr="006C129B">
              <w:rPr>
                <w:rFonts w:ascii="Calibri" w:hAnsi="Calibri" w:cs="Calibri"/>
              </w:rPr>
              <w:t>SDKs, APIs, templates, certification tests and documentation</w:t>
            </w:r>
          </w:p>
        </w:tc>
        <w:tc>
          <w:tcPr>
            <w:tcW w:w="1440" w:type="dxa"/>
          </w:tcPr>
          <w:p w14:paraId="76CA3CE4"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478EE293"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4F970309" w14:textId="77777777" w:rsidR="00A20204" w:rsidRPr="006C129B" w:rsidRDefault="00A20204" w:rsidP="00CD30DD">
            <w:pPr>
              <w:rPr>
                <w:rFonts w:ascii="Calibri" w:hAnsi="Calibri" w:cs="Calibri"/>
              </w:rPr>
            </w:pPr>
          </w:p>
        </w:tc>
        <w:tc>
          <w:tcPr>
            <w:tcW w:w="1440" w:type="dxa"/>
          </w:tcPr>
          <w:p w14:paraId="6F5C3DBE" w14:textId="77777777" w:rsidR="00A20204" w:rsidRPr="006C129B" w:rsidRDefault="00A20204" w:rsidP="00CD30DD">
            <w:pPr>
              <w:rPr>
                <w:rFonts w:ascii="Calibri" w:hAnsi="Calibri" w:cs="Calibri"/>
              </w:rPr>
            </w:pPr>
          </w:p>
        </w:tc>
      </w:tr>
      <w:tr w:rsidR="00A20204" w:rsidRPr="006C129B" w14:paraId="448DA38C" w14:textId="77777777" w:rsidTr="00CD30DD">
        <w:tc>
          <w:tcPr>
            <w:tcW w:w="1440" w:type="dxa"/>
          </w:tcPr>
          <w:p w14:paraId="2B8328FA" w14:textId="77777777" w:rsidR="00A20204" w:rsidRPr="006C129B" w:rsidRDefault="00A20204" w:rsidP="00CD30DD">
            <w:pPr>
              <w:rPr>
                <w:rFonts w:ascii="Calibri" w:hAnsi="Calibri" w:cs="Calibri"/>
              </w:rPr>
            </w:pPr>
            <w:r w:rsidRPr="006C129B">
              <w:rPr>
                <w:rFonts w:ascii="Calibri" w:hAnsi="Calibri" w:cs="Calibri"/>
              </w:rPr>
              <w:t>Enablement &amp; Training</w:t>
            </w:r>
          </w:p>
        </w:tc>
        <w:tc>
          <w:tcPr>
            <w:tcW w:w="1440" w:type="dxa"/>
          </w:tcPr>
          <w:p w14:paraId="61C7BC8F" w14:textId="77777777" w:rsidR="00A20204" w:rsidRPr="006C129B" w:rsidRDefault="00A20204" w:rsidP="00CD30DD">
            <w:pPr>
              <w:rPr>
                <w:rFonts w:ascii="Calibri" w:hAnsi="Calibri" w:cs="Calibri"/>
              </w:rPr>
            </w:pPr>
            <w:r w:rsidRPr="006C129B">
              <w:rPr>
                <w:rFonts w:ascii="Calibri" w:hAnsi="Calibri" w:cs="Calibri"/>
              </w:rPr>
              <w:t>Workshops and training for LOT B vendors and Ethniki teams</w:t>
            </w:r>
          </w:p>
        </w:tc>
        <w:tc>
          <w:tcPr>
            <w:tcW w:w="1440" w:type="dxa"/>
          </w:tcPr>
          <w:p w14:paraId="4699AD90"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10A45192"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0ADA02DE" w14:textId="77777777" w:rsidR="00A20204" w:rsidRPr="006C129B" w:rsidRDefault="00A20204" w:rsidP="00CD30DD">
            <w:pPr>
              <w:rPr>
                <w:rFonts w:ascii="Calibri" w:hAnsi="Calibri" w:cs="Calibri"/>
              </w:rPr>
            </w:pPr>
          </w:p>
        </w:tc>
        <w:tc>
          <w:tcPr>
            <w:tcW w:w="1440" w:type="dxa"/>
          </w:tcPr>
          <w:p w14:paraId="68ACB44C" w14:textId="77777777" w:rsidR="00A20204" w:rsidRPr="006C129B" w:rsidRDefault="00A20204" w:rsidP="00CD30DD">
            <w:pPr>
              <w:rPr>
                <w:rFonts w:ascii="Calibri" w:hAnsi="Calibri" w:cs="Calibri"/>
              </w:rPr>
            </w:pPr>
          </w:p>
        </w:tc>
      </w:tr>
      <w:tr w:rsidR="00A20204" w:rsidRPr="006C129B" w14:paraId="089D926E" w14:textId="77777777" w:rsidTr="00CD30DD">
        <w:tc>
          <w:tcPr>
            <w:tcW w:w="1440" w:type="dxa"/>
          </w:tcPr>
          <w:p w14:paraId="08C806D5" w14:textId="77777777" w:rsidR="00A20204" w:rsidRPr="006C129B" w:rsidRDefault="00A20204" w:rsidP="00CD30DD">
            <w:pPr>
              <w:rPr>
                <w:rFonts w:ascii="Calibri" w:hAnsi="Calibri" w:cs="Calibri"/>
              </w:rPr>
            </w:pPr>
            <w:r w:rsidRPr="006C129B">
              <w:rPr>
                <w:rFonts w:ascii="Calibri" w:hAnsi="Calibri" w:cs="Calibri"/>
              </w:rPr>
              <w:t>Project Governance &amp; PMO</w:t>
            </w:r>
          </w:p>
        </w:tc>
        <w:tc>
          <w:tcPr>
            <w:tcW w:w="1440" w:type="dxa"/>
          </w:tcPr>
          <w:p w14:paraId="7CBACC1A" w14:textId="77777777" w:rsidR="00A20204" w:rsidRPr="006C129B" w:rsidRDefault="00A20204" w:rsidP="00CD30DD">
            <w:pPr>
              <w:rPr>
                <w:rFonts w:ascii="Calibri" w:hAnsi="Calibri" w:cs="Calibri"/>
              </w:rPr>
            </w:pPr>
            <w:proofErr w:type="spellStart"/>
            <w:proofErr w:type="gramStart"/>
            <w:r w:rsidRPr="006C129B">
              <w:rPr>
                <w:rFonts w:ascii="Calibri" w:hAnsi="Calibri" w:cs="Calibri"/>
              </w:rPr>
              <w:t>Programme</w:t>
            </w:r>
            <w:proofErr w:type="spellEnd"/>
            <w:proofErr w:type="gramEnd"/>
            <w:r w:rsidRPr="006C129B">
              <w:rPr>
                <w:rFonts w:ascii="Calibri" w:hAnsi="Calibri" w:cs="Calibri"/>
              </w:rPr>
              <w:t xml:space="preserve"> governance, reporting and coordination</w:t>
            </w:r>
          </w:p>
        </w:tc>
        <w:tc>
          <w:tcPr>
            <w:tcW w:w="1440" w:type="dxa"/>
          </w:tcPr>
          <w:p w14:paraId="25350087" w14:textId="77777777" w:rsidR="00A20204" w:rsidRPr="006C129B" w:rsidRDefault="00A20204" w:rsidP="00CD30DD">
            <w:pPr>
              <w:rPr>
                <w:rFonts w:ascii="Calibri" w:hAnsi="Calibri" w:cs="Calibri"/>
              </w:rPr>
            </w:pPr>
            <w:r w:rsidRPr="006C129B">
              <w:rPr>
                <w:rFonts w:ascii="Calibri" w:hAnsi="Calibri" w:cs="Calibri"/>
              </w:rPr>
              <w:t>Month</w:t>
            </w:r>
          </w:p>
        </w:tc>
        <w:tc>
          <w:tcPr>
            <w:tcW w:w="1440" w:type="dxa"/>
          </w:tcPr>
          <w:p w14:paraId="7D61F0EA" w14:textId="77777777" w:rsidR="00A20204" w:rsidRPr="006C129B" w:rsidRDefault="00A20204" w:rsidP="00CD30DD">
            <w:pPr>
              <w:rPr>
                <w:rFonts w:ascii="Calibri" w:hAnsi="Calibri" w:cs="Calibri"/>
              </w:rPr>
            </w:pPr>
            <w:r w:rsidRPr="006C129B">
              <w:rPr>
                <w:rFonts w:ascii="Calibri" w:hAnsi="Calibri" w:cs="Calibri"/>
              </w:rPr>
              <w:t>X</w:t>
            </w:r>
          </w:p>
        </w:tc>
        <w:tc>
          <w:tcPr>
            <w:tcW w:w="1440" w:type="dxa"/>
          </w:tcPr>
          <w:p w14:paraId="316431DA" w14:textId="77777777" w:rsidR="00A20204" w:rsidRPr="006C129B" w:rsidRDefault="00A20204" w:rsidP="00CD30DD">
            <w:pPr>
              <w:rPr>
                <w:rFonts w:ascii="Calibri" w:hAnsi="Calibri" w:cs="Calibri"/>
              </w:rPr>
            </w:pPr>
          </w:p>
        </w:tc>
        <w:tc>
          <w:tcPr>
            <w:tcW w:w="1440" w:type="dxa"/>
          </w:tcPr>
          <w:p w14:paraId="6BD940F3" w14:textId="77777777" w:rsidR="00A20204" w:rsidRPr="006C129B" w:rsidRDefault="00A20204" w:rsidP="00CD30DD">
            <w:pPr>
              <w:rPr>
                <w:rFonts w:ascii="Calibri" w:hAnsi="Calibri" w:cs="Calibri"/>
              </w:rPr>
            </w:pPr>
          </w:p>
        </w:tc>
      </w:tr>
      <w:tr w:rsidR="00A20204" w:rsidRPr="006C129B" w14:paraId="7E7CCA7D" w14:textId="77777777" w:rsidTr="00CD30DD">
        <w:tc>
          <w:tcPr>
            <w:tcW w:w="1440" w:type="dxa"/>
          </w:tcPr>
          <w:p w14:paraId="20074C05" w14:textId="77777777" w:rsidR="00A20204" w:rsidRPr="006C129B" w:rsidRDefault="00A20204" w:rsidP="00CD30DD">
            <w:pPr>
              <w:rPr>
                <w:rFonts w:ascii="Calibri" w:hAnsi="Calibri" w:cs="Calibri"/>
                <w:lang w:val="el-GR"/>
              </w:rPr>
            </w:pPr>
            <w:r w:rsidRPr="006C129B">
              <w:rPr>
                <w:rFonts w:ascii="Calibri" w:hAnsi="Calibri" w:cs="Calibri"/>
              </w:rPr>
              <w:t>QA &amp; Certification Support</w:t>
            </w:r>
          </w:p>
        </w:tc>
        <w:tc>
          <w:tcPr>
            <w:tcW w:w="1440" w:type="dxa"/>
          </w:tcPr>
          <w:p w14:paraId="52FC2F49" w14:textId="77777777" w:rsidR="00A20204" w:rsidRPr="006C129B" w:rsidRDefault="00A20204" w:rsidP="00CD30DD">
            <w:pPr>
              <w:rPr>
                <w:rFonts w:ascii="Calibri" w:hAnsi="Calibri" w:cs="Calibri"/>
              </w:rPr>
            </w:pPr>
            <w:r w:rsidRPr="006C129B">
              <w:rPr>
                <w:rFonts w:ascii="Calibri" w:hAnsi="Calibri" w:cs="Calibri"/>
              </w:rPr>
              <w:t>Design reviews, testing support and technical certification of LOT B deliverables</w:t>
            </w:r>
          </w:p>
        </w:tc>
        <w:tc>
          <w:tcPr>
            <w:tcW w:w="1440" w:type="dxa"/>
          </w:tcPr>
          <w:p w14:paraId="2FAEEAB2" w14:textId="77777777" w:rsidR="00A20204" w:rsidRPr="006C129B" w:rsidRDefault="00A20204" w:rsidP="00CD30DD">
            <w:pPr>
              <w:rPr>
                <w:rFonts w:ascii="Calibri" w:hAnsi="Calibri" w:cs="Calibri"/>
              </w:rPr>
            </w:pPr>
            <w:r w:rsidRPr="006C129B">
              <w:rPr>
                <w:rFonts w:ascii="Calibri" w:hAnsi="Calibri" w:cs="Calibri"/>
              </w:rPr>
              <w:t>Day / Hour</w:t>
            </w:r>
          </w:p>
        </w:tc>
        <w:tc>
          <w:tcPr>
            <w:tcW w:w="1440" w:type="dxa"/>
          </w:tcPr>
          <w:p w14:paraId="646E8D12" w14:textId="77777777" w:rsidR="00A20204" w:rsidRPr="006C129B" w:rsidRDefault="00A20204" w:rsidP="00CD30DD">
            <w:pPr>
              <w:rPr>
                <w:rFonts w:ascii="Calibri" w:hAnsi="Calibri" w:cs="Calibri"/>
              </w:rPr>
            </w:pPr>
            <w:r w:rsidRPr="006C129B">
              <w:rPr>
                <w:rFonts w:ascii="Calibri" w:hAnsi="Calibri" w:cs="Calibri"/>
              </w:rPr>
              <w:t>X</w:t>
            </w:r>
          </w:p>
        </w:tc>
        <w:tc>
          <w:tcPr>
            <w:tcW w:w="1440" w:type="dxa"/>
          </w:tcPr>
          <w:p w14:paraId="0026E6A7" w14:textId="77777777" w:rsidR="00A20204" w:rsidRPr="006C129B" w:rsidRDefault="00A20204" w:rsidP="00CD30DD">
            <w:pPr>
              <w:rPr>
                <w:rFonts w:ascii="Calibri" w:hAnsi="Calibri" w:cs="Calibri"/>
              </w:rPr>
            </w:pPr>
          </w:p>
        </w:tc>
        <w:tc>
          <w:tcPr>
            <w:tcW w:w="1440" w:type="dxa"/>
          </w:tcPr>
          <w:p w14:paraId="6F6B327D" w14:textId="77777777" w:rsidR="00A20204" w:rsidRPr="006C129B" w:rsidRDefault="00A20204" w:rsidP="00CD30DD">
            <w:pPr>
              <w:rPr>
                <w:rFonts w:ascii="Calibri" w:hAnsi="Calibri" w:cs="Calibri"/>
              </w:rPr>
            </w:pPr>
          </w:p>
        </w:tc>
      </w:tr>
    </w:tbl>
    <w:p w14:paraId="147106FD" w14:textId="77777777" w:rsidR="00A20204" w:rsidRPr="00A20204" w:rsidRDefault="00A20204" w:rsidP="00A20204">
      <w:pPr>
        <w:rPr>
          <w:rFonts w:ascii="Calibri" w:hAnsi="Calibri" w:cs="Calibri"/>
        </w:rPr>
      </w:pPr>
    </w:p>
    <w:p w14:paraId="4F25C8D6"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Platform Licenses / Subscriptions / Usage Costs</w:t>
      </w:r>
    </w:p>
    <w:p w14:paraId="7796AB08" w14:textId="77777777" w:rsidR="00A20204" w:rsidRPr="00A20204" w:rsidRDefault="00A20204" w:rsidP="00A20204">
      <w:pPr>
        <w:rPr>
          <w:rFonts w:ascii="Calibri" w:hAnsi="Calibri" w:cs="Calibri"/>
        </w:rPr>
      </w:pPr>
      <w:r w:rsidRPr="00A20204">
        <w:rPr>
          <w:rFonts w:ascii="Calibri" w:hAnsi="Calibri" w:cs="Calibri"/>
        </w:rPr>
        <w:t>This table captures all recurring or usage-based costs related to the Control Plane technology stack. Vendors must clearly explain the pricing metric used (e.g. users, tokens, documents, API calls) and any thresholds or overage charging mechanisms.</w:t>
      </w:r>
    </w:p>
    <w:tbl>
      <w:tblPr>
        <w:tblStyle w:val="aa"/>
        <w:tblW w:w="0" w:type="auto"/>
        <w:tblLook w:val="04A0" w:firstRow="1" w:lastRow="0" w:firstColumn="1" w:lastColumn="0" w:noHBand="0" w:noVBand="1"/>
      </w:tblPr>
      <w:tblGrid>
        <w:gridCol w:w="1436"/>
        <w:gridCol w:w="1381"/>
        <w:gridCol w:w="1355"/>
        <w:gridCol w:w="1366"/>
        <w:gridCol w:w="1384"/>
        <w:gridCol w:w="1374"/>
      </w:tblGrid>
      <w:tr w:rsidR="00A20204" w:rsidRPr="00A20204" w14:paraId="452C5D5B" w14:textId="77777777" w:rsidTr="00CD30DD">
        <w:tc>
          <w:tcPr>
            <w:tcW w:w="1440" w:type="dxa"/>
          </w:tcPr>
          <w:p w14:paraId="6A2C4452" w14:textId="77777777" w:rsidR="00A20204" w:rsidRPr="00A20204" w:rsidRDefault="00A20204" w:rsidP="00CD30DD">
            <w:pPr>
              <w:rPr>
                <w:rFonts w:ascii="Calibri" w:hAnsi="Calibri" w:cs="Calibri"/>
              </w:rPr>
            </w:pPr>
            <w:r w:rsidRPr="00A20204">
              <w:rPr>
                <w:rFonts w:ascii="Calibri" w:hAnsi="Calibri" w:cs="Calibri"/>
              </w:rPr>
              <w:t>Component</w:t>
            </w:r>
          </w:p>
        </w:tc>
        <w:tc>
          <w:tcPr>
            <w:tcW w:w="1440" w:type="dxa"/>
          </w:tcPr>
          <w:p w14:paraId="3F45E5B7" w14:textId="77777777" w:rsidR="00A20204" w:rsidRPr="00A20204" w:rsidRDefault="00A20204" w:rsidP="00CD30DD">
            <w:pPr>
              <w:rPr>
                <w:rFonts w:ascii="Calibri" w:hAnsi="Calibri" w:cs="Calibri"/>
              </w:rPr>
            </w:pPr>
            <w:r w:rsidRPr="00A20204">
              <w:rPr>
                <w:rFonts w:ascii="Calibri" w:hAnsi="Calibri" w:cs="Calibri"/>
              </w:rPr>
              <w:t>Pricing Metric</w:t>
            </w:r>
          </w:p>
        </w:tc>
        <w:tc>
          <w:tcPr>
            <w:tcW w:w="1440" w:type="dxa"/>
          </w:tcPr>
          <w:p w14:paraId="778A74D8" w14:textId="77777777" w:rsidR="00A20204" w:rsidRPr="00A20204" w:rsidRDefault="00A20204" w:rsidP="00CD30DD">
            <w:pPr>
              <w:rPr>
                <w:rFonts w:ascii="Calibri" w:hAnsi="Calibri" w:cs="Calibri"/>
              </w:rPr>
            </w:pPr>
            <w:r w:rsidRPr="00A20204">
              <w:rPr>
                <w:rFonts w:ascii="Calibri" w:hAnsi="Calibri" w:cs="Calibri"/>
              </w:rPr>
              <w:t>Qty</w:t>
            </w:r>
          </w:p>
        </w:tc>
        <w:tc>
          <w:tcPr>
            <w:tcW w:w="1440" w:type="dxa"/>
          </w:tcPr>
          <w:p w14:paraId="15B17ABB" w14:textId="77777777" w:rsidR="00A20204" w:rsidRPr="00A20204" w:rsidRDefault="00A20204" w:rsidP="00CD30DD">
            <w:pPr>
              <w:rPr>
                <w:rFonts w:ascii="Calibri" w:hAnsi="Calibri" w:cs="Calibri"/>
              </w:rPr>
            </w:pPr>
            <w:r w:rsidRPr="00A20204">
              <w:rPr>
                <w:rFonts w:ascii="Calibri" w:hAnsi="Calibri" w:cs="Calibri"/>
              </w:rPr>
              <w:t>Unit Price</w:t>
            </w:r>
          </w:p>
        </w:tc>
        <w:tc>
          <w:tcPr>
            <w:tcW w:w="1440" w:type="dxa"/>
          </w:tcPr>
          <w:p w14:paraId="54BE1FF0" w14:textId="77777777" w:rsidR="00A20204" w:rsidRPr="00A20204" w:rsidRDefault="00A20204" w:rsidP="00CD30DD">
            <w:pPr>
              <w:rPr>
                <w:rFonts w:ascii="Calibri" w:hAnsi="Calibri" w:cs="Calibri"/>
              </w:rPr>
            </w:pPr>
            <w:r w:rsidRPr="00A20204">
              <w:rPr>
                <w:rFonts w:ascii="Calibri" w:hAnsi="Calibri" w:cs="Calibri"/>
              </w:rPr>
              <w:t>Annual Cost</w:t>
            </w:r>
          </w:p>
        </w:tc>
        <w:tc>
          <w:tcPr>
            <w:tcW w:w="1440" w:type="dxa"/>
          </w:tcPr>
          <w:p w14:paraId="1CDC2962" w14:textId="77777777" w:rsidR="00A20204" w:rsidRPr="00A20204" w:rsidRDefault="00A20204" w:rsidP="00CD30DD">
            <w:pPr>
              <w:rPr>
                <w:rFonts w:ascii="Calibri" w:hAnsi="Calibri" w:cs="Calibri"/>
              </w:rPr>
            </w:pPr>
            <w:r w:rsidRPr="00A20204">
              <w:rPr>
                <w:rFonts w:ascii="Calibri" w:hAnsi="Calibri" w:cs="Calibri"/>
              </w:rPr>
              <w:t>Notes</w:t>
            </w:r>
          </w:p>
        </w:tc>
      </w:tr>
      <w:tr w:rsidR="00A20204" w:rsidRPr="00A20204" w14:paraId="34341935" w14:textId="77777777" w:rsidTr="00CD30DD">
        <w:tc>
          <w:tcPr>
            <w:tcW w:w="1440" w:type="dxa"/>
          </w:tcPr>
          <w:p w14:paraId="52065435" w14:textId="77777777" w:rsidR="00A20204" w:rsidRPr="00A20204" w:rsidRDefault="00A20204" w:rsidP="00CD30DD">
            <w:pPr>
              <w:rPr>
                <w:rFonts w:ascii="Calibri" w:hAnsi="Calibri" w:cs="Calibri"/>
              </w:rPr>
            </w:pPr>
            <w:r w:rsidRPr="00A20204">
              <w:rPr>
                <w:rFonts w:ascii="Calibri" w:hAnsi="Calibri" w:cs="Calibri"/>
              </w:rPr>
              <w:t>Control Plane Core Platform</w:t>
            </w:r>
          </w:p>
        </w:tc>
        <w:tc>
          <w:tcPr>
            <w:tcW w:w="1440" w:type="dxa"/>
          </w:tcPr>
          <w:p w14:paraId="57D96186" w14:textId="77777777" w:rsidR="00A20204" w:rsidRPr="00A20204" w:rsidRDefault="00A20204" w:rsidP="00CD30DD">
            <w:pPr>
              <w:rPr>
                <w:rFonts w:ascii="Calibri" w:hAnsi="Calibri" w:cs="Calibri"/>
              </w:rPr>
            </w:pPr>
          </w:p>
        </w:tc>
        <w:tc>
          <w:tcPr>
            <w:tcW w:w="1440" w:type="dxa"/>
          </w:tcPr>
          <w:p w14:paraId="497F3D94" w14:textId="77777777" w:rsidR="00A20204" w:rsidRPr="00A20204" w:rsidRDefault="00A20204" w:rsidP="00CD30DD">
            <w:pPr>
              <w:rPr>
                <w:rFonts w:ascii="Calibri" w:hAnsi="Calibri" w:cs="Calibri"/>
              </w:rPr>
            </w:pPr>
          </w:p>
        </w:tc>
        <w:tc>
          <w:tcPr>
            <w:tcW w:w="1440" w:type="dxa"/>
          </w:tcPr>
          <w:p w14:paraId="316A1FD2" w14:textId="77777777" w:rsidR="00A20204" w:rsidRPr="00A20204" w:rsidRDefault="00A20204" w:rsidP="00CD30DD">
            <w:pPr>
              <w:rPr>
                <w:rFonts w:ascii="Calibri" w:hAnsi="Calibri" w:cs="Calibri"/>
              </w:rPr>
            </w:pPr>
          </w:p>
        </w:tc>
        <w:tc>
          <w:tcPr>
            <w:tcW w:w="1440" w:type="dxa"/>
          </w:tcPr>
          <w:p w14:paraId="4F5398F3" w14:textId="77777777" w:rsidR="00A20204" w:rsidRPr="00A20204" w:rsidRDefault="00A20204" w:rsidP="00CD30DD">
            <w:pPr>
              <w:rPr>
                <w:rFonts w:ascii="Calibri" w:hAnsi="Calibri" w:cs="Calibri"/>
              </w:rPr>
            </w:pPr>
          </w:p>
        </w:tc>
        <w:tc>
          <w:tcPr>
            <w:tcW w:w="1440" w:type="dxa"/>
          </w:tcPr>
          <w:p w14:paraId="551F7E10" w14:textId="77777777" w:rsidR="00A20204" w:rsidRPr="00A20204" w:rsidRDefault="00A20204" w:rsidP="00CD30DD">
            <w:pPr>
              <w:rPr>
                <w:rFonts w:ascii="Calibri" w:hAnsi="Calibri" w:cs="Calibri"/>
              </w:rPr>
            </w:pPr>
          </w:p>
        </w:tc>
      </w:tr>
      <w:tr w:rsidR="00A20204" w:rsidRPr="00A20204" w14:paraId="496E7A2F" w14:textId="77777777" w:rsidTr="00CD30DD">
        <w:tc>
          <w:tcPr>
            <w:tcW w:w="1440" w:type="dxa"/>
          </w:tcPr>
          <w:p w14:paraId="4DB7E796" w14:textId="77777777" w:rsidR="00A20204" w:rsidRPr="00A20204" w:rsidRDefault="00A20204" w:rsidP="00CD30DD">
            <w:pPr>
              <w:rPr>
                <w:rFonts w:ascii="Calibri" w:hAnsi="Calibri" w:cs="Calibri"/>
              </w:rPr>
            </w:pPr>
            <w:r w:rsidRPr="00A20204">
              <w:rPr>
                <w:rFonts w:ascii="Calibri" w:hAnsi="Calibri" w:cs="Calibri"/>
              </w:rPr>
              <w:lastRenderedPageBreak/>
              <w:t>Vector DB / Retrieval Layer</w:t>
            </w:r>
          </w:p>
        </w:tc>
        <w:tc>
          <w:tcPr>
            <w:tcW w:w="1440" w:type="dxa"/>
          </w:tcPr>
          <w:p w14:paraId="233C3D76" w14:textId="77777777" w:rsidR="00A20204" w:rsidRPr="00A20204" w:rsidRDefault="00A20204" w:rsidP="00CD30DD">
            <w:pPr>
              <w:rPr>
                <w:rFonts w:ascii="Calibri" w:hAnsi="Calibri" w:cs="Calibri"/>
              </w:rPr>
            </w:pPr>
          </w:p>
        </w:tc>
        <w:tc>
          <w:tcPr>
            <w:tcW w:w="1440" w:type="dxa"/>
          </w:tcPr>
          <w:p w14:paraId="590E94C8" w14:textId="77777777" w:rsidR="00A20204" w:rsidRPr="00A20204" w:rsidRDefault="00A20204" w:rsidP="00CD30DD">
            <w:pPr>
              <w:rPr>
                <w:rFonts w:ascii="Calibri" w:hAnsi="Calibri" w:cs="Calibri"/>
              </w:rPr>
            </w:pPr>
          </w:p>
        </w:tc>
        <w:tc>
          <w:tcPr>
            <w:tcW w:w="1440" w:type="dxa"/>
          </w:tcPr>
          <w:p w14:paraId="1F6EB059" w14:textId="77777777" w:rsidR="00A20204" w:rsidRPr="00A20204" w:rsidRDefault="00A20204" w:rsidP="00CD30DD">
            <w:pPr>
              <w:rPr>
                <w:rFonts w:ascii="Calibri" w:hAnsi="Calibri" w:cs="Calibri"/>
              </w:rPr>
            </w:pPr>
          </w:p>
        </w:tc>
        <w:tc>
          <w:tcPr>
            <w:tcW w:w="1440" w:type="dxa"/>
          </w:tcPr>
          <w:p w14:paraId="74700B30" w14:textId="77777777" w:rsidR="00A20204" w:rsidRPr="00A20204" w:rsidRDefault="00A20204" w:rsidP="00CD30DD">
            <w:pPr>
              <w:rPr>
                <w:rFonts w:ascii="Calibri" w:hAnsi="Calibri" w:cs="Calibri"/>
              </w:rPr>
            </w:pPr>
          </w:p>
        </w:tc>
        <w:tc>
          <w:tcPr>
            <w:tcW w:w="1440" w:type="dxa"/>
          </w:tcPr>
          <w:p w14:paraId="096A2DDF" w14:textId="77777777" w:rsidR="00A20204" w:rsidRPr="00A20204" w:rsidRDefault="00A20204" w:rsidP="00CD30DD">
            <w:pPr>
              <w:rPr>
                <w:rFonts w:ascii="Calibri" w:hAnsi="Calibri" w:cs="Calibri"/>
              </w:rPr>
            </w:pPr>
          </w:p>
        </w:tc>
      </w:tr>
      <w:tr w:rsidR="00A20204" w:rsidRPr="00A20204" w14:paraId="4893DEE4" w14:textId="77777777" w:rsidTr="00CD30DD">
        <w:tc>
          <w:tcPr>
            <w:tcW w:w="1440" w:type="dxa"/>
          </w:tcPr>
          <w:p w14:paraId="2E52436D" w14:textId="77777777" w:rsidR="00A20204" w:rsidRPr="00A20204" w:rsidRDefault="00A20204" w:rsidP="00CD30DD">
            <w:pPr>
              <w:rPr>
                <w:rFonts w:ascii="Calibri" w:hAnsi="Calibri" w:cs="Calibri"/>
              </w:rPr>
            </w:pPr>
            <w:r w:rsidRPr="00A20204">
              <w:rPr>
                <w:rFonts w:ascii="Calibri" w:hAnsi="Calibri" w:cs="Calibri"/>
              </w:rPr>
              <w:t>LLM Gateway Access</w:t>
            </w:r>
          </w:p>
        </w:tc>
        <w:tc>
          <w:tcPr>
            <w:tcW w:w="1440" w:type="dxa"/>
          </w:tcPr>
          <w:p w14:paraId="24F18B16" w14:textId="77777777" w:rsidR="00A20204" w:rsidRPr="00A20204" w:rsidRDefault="00A20204" w:rsidP="00CD30DD">
            <w:pPr>
              <w:rPr>
                <w:rFonts w:ascii="Calibri" w:hAnsi="Calibri" w:cs="Calibri"/>
              </w:rPr>
            </w:pPr>
          </w:p>
        </w:tc>
        <w:tc>
          <w:tcPr>
            <w:tcW w:w="1440" w:type="dxa"/>
          </w:tcPr>
          <w:p w14:paraId="61718057" w14:textId="77777777" w:rsidR="00A20204" w:rsidRPr="00A20204" w:rsidRDefault="00A20204" w:rsidP="00CD30DD">
            <w:pPr>
              <w:rPr>
                <w:rFonts w:ascii="Calibri" w:hAnsi="Calibri" w:cs="Calibri"/>
              </w:rPr>
            </w:pPr>
          </w:p>
        </w:tc>
        <w:tc>
          <w:tcPr>
            <w:tcW w:w="1440" w:type="dxa"/>
          </w:tcPr>
          <w:p w14:paraId="5A557008" w14:textId="77777777" w:rsidR="00A20204" w:rsidRPr="00A20204" w:rsidRDefault="00A20204" w:rsidP="00CD30DD">
            <w:pPr>
              <w:rPr>
                <w:rFonts w:ascii="Calibri" w:hAnsi="Calibri" w:cs="Calibri"/>
              </w:rPr>
            </w:pPr>
          </w:p>
        </w:tc>
        <w:tc>
          <w:tcPr>
            <w:tcW w:w="1440" w:type="dxa"/>
          </w:tcPr>
          <w:p w14:paraId="1AB7C85D" w14:textId="77777777" w:rsidR="00A20204" w:rsidRPr="00A20204" w:rsidRDefault="00A20204" w:rsidP="00CD30DD">
            <w:pPr>
              <w:rPr>
                <w:rFonts w:ascii="Calibri" w:hAnsi="Calibri" w:cs="Calibri"/>
              </w:rPr>
            </w:pPr>
          </w:p>
        </w:tc>
        <w:tc>
          <w:tcPr>
            <w:tcW w:w="1440" w:type="dxa"/>
          </w:tcPr>
          <w:p w14:paraId="178E4904" w14:textId="77777777" w:rsidR="00A20204" w:rsidRPr="00A20204" w:rsidRDefault="00A20204" w:rsidP="00CD30DD">
            <w:pPr>
              <w:rPr>
                <w:rFonts w:ascii="Calibri" w:hAnsi="Calibri" w:cs="Calibri"/>
              </w:rPr>
            </w:pPr>
          </w:p>
        </w:tc>
      </w:tr>
      <w:tr w:rsidR="00A20204" w:rsidRPr="00A20204" w14:paraId="47B2625D" w14:textId="77777777" w:rsidTr="00CD30DD">
        <w:tc>
          <w:tcPr>
            <w:tcW w:w="1440" w:type="dxa"/>
          </w:tcPr>
          <w:p w14:paraId="6BDAB2C2" w14:textId="77777777" w:rsidR="00A20204" w:rsidRPr="00A20204" w:rsidRDefault="00A20204" w:rsidP="00CD30DD">
            <w:pPr>
              <w:rPr>
                <w:rFonts w:ascii="Calibri" w:hAnsi="Calibri" w:cs="Calibri"/>
              </w:rPr>
            </w:pPr>
            <w:r w:rsidRPr="00A20204">
              <w:rPr>
                <w:rFonts w:ascii="Calibri" w:hAnsi="Calibri" w:cs="Calibri"/>
              </w:rPr>
              <w:t>Monitoring &amp; Observability</w:t>
            </w:r>
          </w:p>
        </w:tc>
        <w:tc>
          <w:tcPr>
            <w:tcW w:w="1440" w:type="dxa"/>
          </w:tcPr>
          <w:p w14:paraId="4008A5D3" w14:textId="77777777" w:rsidR="00A20204" w:rsidRPr="00A20204" w:rsidRDefault="00A20204" w:rsidP="00CD30DD">
            <w:pPr>
              <w:rPr>
                <w:rFonts w:ascii="Calibri" w:hAnsi="Calibri" w:cs="Calibri"/>
              </w:rPr>
            </w:pPr>
          </w:p>
        </w:tc>
        <w:tc>
          <w:tcPr>
            <w:tcW w:w="1440" w:type="dxa"/>
          </w:tcPr>
          <w:p w14:paraId="26CE787B" w14:textId="77777777" w:rsidR="00A20204" w:rsidRPr="00A20204" w:rsidRDefault="00A20204" w:rsidP="00CD30DD">
            <w:pPr>
              <w:rPr>
                <w:rFonts w:ascii="Calibri" w:hAnsi="Calibri" w:cs="Calibri"/>
              </w:rPr>
            </w:pPr>
          </w:p>
        </w:tc>
        <w:tc>
          <w:tcPr>
            <w:tcW w:w="1440" w:type="dxa"/>
          </w:tcPr>
          <w:p w14:paraId="59F0BE94" w14:textId="77777777" w:rsidR="00A20204" w:rsidRPr="00A20204" w:rsidRDefault="00A20204" w:rsidP="00CD30DD">
            <w:pPr>
              <w:rPr>
                <w:rFonts w:ascii="Calibri" w:hAnsi="Calibri" w:cs="Calibri"/>
              </w:rPr>
            </w:pPr>
          </w:p>
        </w:tc>
        <w:tc>
          <w:tcPr>
            <w:tcW w:w="1440" w:type="dxa"/>
          </w:tcPr>
          <w:p w14:paraId="03CC20F1" w14:textId="77777777" w:rsidR="00A20204" w:rsidRPr="00A20204" w:rsidRDefault="00A20204" w:rsidP="00CD30DD">
            <w:pPr>
              <w:rPr>
                <w:rFonts w:ascii="Calibri" w:hAnsi="Calibri" w:cs="Calibri"/>
              </w:rPr>
            </w:pPr>
          </w:p>
        </w:tc>
        <w:tc>
          <w:tcPr>
            <w:tcW w:w="1440" w:type="dxa"/>
          </w:tcPr>
          <w:p w14:paraId="4918639D" w14:textId="77777777" w:rsidR="00A20204" w:rsidRPr="00A20204" w:rsidRDefault="00A20204" w:rsidP="00CD30DD">
            <w:pPr>
              <w:rPr>
                <w:rFonts w:ascii="Calibri" w:hAnsi="Calibri" w:cs="Calibri"/>
              </w:rPr>
            </w:pPr>
          </w:p>
        </w:tc>
      </w:tr>
      <w:tr w:rsidR="00A20204" w:rsidRPr="00A20204" w14:paraId="2147D3C2" w14:textId="77777777" w:rsidTr="00CD30DD">
        <w:tc>
          <w:tcPr>
            <w:tcW w:w="1440" w:type="dxa"/>
          </w:tcPr>
          <w:p w14:paraId="21746BF2" w14:textId="77777777" w:rsidR="00A20204" w:rsidRPr="00A20204" w:rsidRDefault="00A20204" w:rsidP="00CD30DD">
            <w:pPr>
              <w:rPr>
                <w:rFonts w:ascii="Calibri" w:hAnsi="Calibri" w:cs="Calibri"/>
              </w:rPr>
            </w:pPr>
            <w:r w:rsidRPr="00A20204">
              <w:rPr>
                <w:rFonts w:ascii="Calibri" w:hAnsi="Calibri" w:cs="Calibri"/>
              </w:rPr>
              <w:t>Governance / Explainability Modules</w:t>
            </w:r>
          </w:p>
        </w:tc>
        <w:tc>
          <w:tcPr>
            <w:tcW w:w="1440" w:type="dxa"/>
          </w:tcPr>
          <w:p w14:paraId="0A5DD472" w14:textId="77777777" w:rsidR="00A20204" w:rsidRPr="00A20204" w:rsidRDefault="00A20204" w:rsidP="00CD30DD">
            <w:pPr>
              <w:rPr>
                <w:rFonts w:ascii="Calibri" w:hAnsi="Calibri" w:cs="Calibri"/>
              </w:rPr>
            </w:pPr>
          </w:p>
        </w:tc>
        <w:tc>
          <w:tcPr>
            <w:tcW w:w="1440" w:type="dxa"/>
          </w:tcPr>
          <w:p w14:paraId="4CABCF5D" w14:textId="77777777" w:rsidR="00A20204" w:rsidRPr="00A20204" w:rsidRDefault="00A20204" w:rsidP="00CD30DD">
            <w:pPr>
              <w:rPr>
                <w:rFonts w:ascii="Calibri" w:hAnsi="Calibri" w:cs="Calibri"/>
              </w:rPr>
            </w:pPr>
          </w:p>
        </w:tc>
        <w:tc>
          <w:tcPr>
            <w:tcW w:w="1440" w:type="dxa"/>
          </w:tcPr>
          <w:p w14:paraId="763EF43B" w14:textId="77777777" w:rsidR="00A20204" w:rsidRPr="00A20204" w:rsidRDefault="00A20204" w:rsidP="00CD30DD">
            <w:pPr>
              <w:rPr>
                <w:rFonts w:ascii="Calibri" w:hAnsi="Calibri" w:cs="Calibri"/>
              </w:rPr>
            </w:pPr>
          </w:p>
        </w:tc>
        <w:tc>
          <w:tcPr>
            <w:tcW w:w="1440" w:type="dxa"/>
          </w:tcPr>
          <w:p w14:paraId="682C6647" w14:textId="77777777" w:rsidR="00A20204" w:rsidRPr="00A20204" w:rsidRDefault="00A20204" w:rsidP="00CD30DD">
            <w:pPr>
              <w:rPr>
                <w:rFonts w:ascii="Calibri" w:hAnsi="Calibri" w:cs="Calibri"/>
              </w:rPr>
            </w:pPr>
          </w:p>
        </w:tc>
        <w:tc>
          <w:tcPr>
            <w:tcW w:w="1440" w:type="dxa"/>
          </w:tcPr>
          <w:p w14:paraId="0A5CB2E6" w14:textId="77777777" w:rsidR="00A20204" w:rsidRPr="00A20204" w:rsidRDefault="00A20204" w:rsidP="00CD30DD">
            <w:pPr>
              <w:rPr>
                <w:rFonts w:ascii="Calibri" w:hAnsi="Calibri" w:cs="Calibri"/>
              </w:rPr>
            </w:pPr>
          </w:p>
        </w:tc>
      </w:tr>
    </w:tbl>
    <w:p w14:paraId="5B9387C6"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Recurring Operations &amp; Support Costs</w:t>
      </w:r>
    </w:p>
    <w:p w14:paraId="45CCB004" w14:textId="77777777" w:rsidR="00A20204" w:rsidRPr="00A20204" w:rsidRDefault="00A20204" w:rsidP="00A20204">
      <w:pPr>
        <w:rPr>
          <w:rFonts w:ascii="Calibri" w:hAnsi="Calibri" w:cs="Calibri"/>
        </w:rPr>
      </w:pPr>
      <w:r w:rsidRPr="00A20204">
        <w:rPr>
          <w:rFonts w:ascii="Calibri" w:hAnsi="Calibri" w:cs="Calibri"/>
        </w:rPr>
        <w:t xml:space="preserve">This table captures the ongoing operational effort required to run the Control Plane in production. Vendors should assume that the platform is business-critical and subject to regulatory </w:t>
      </w:r>
      <w:proofErr w:type="gramStart"/>
      <w:r w:rsidRPr="00A20204">
        <w:rPr>
          <w:rFonts w:ascii="Calibri" w:hAnsi="Calibri" w:cs="Calibri"/>
        </w:rPr>
        <w:t>scrutiny, and</w:t>
      </w:r>
      <w:proofErr w:type="gramEnd"/>
      <w:r w:rsidRPr="00A20204">
        <w:rPr>
          <w:rFonts w:ascii="Calibri" w:hAnsi="Calibri" w:cs="Calibri"/>
        </w:rPr>
        <w:t xml:space="preserve"> should price accordingly.</w:t>
      </w:r>
    </w:p>
    <w:tbl>
      <w:tblPr>
        <w:tblStyle w:val="aa"/>
        <w:tblW w:w="0" w:type="auto"/>
        <w:tblLook w:val="04A0" w:firstRow="1" w:lastRow="0" w:firstColumn="1" w:lastColumn="0" w:noHBand="0" w:noVBand="1"/>
      </w:tblPr>
      <w:tblGrid>
        <w:gridCol w:w="2107"/>
        <w:gridCol w:w="2074"/>
        <w:gridCol w:w="2047"/>
        <w:gridCol w:w="2068"/>
      </w:tblGrid>
      <w:tr w:rsidR="00A20204" w:rsidRPr="00A20204" w14:paraId="0F87A35F" w14:textId="77777777" w:rsidTr="00CD30DD">
        <w:tc>
          <w:tcPr>
            <w:tcW w:w="2160" w:type="dxa"/>
          </w:tcPr>
          <w:p w14:paraId="5889514F" w14:textId="77777777" w:rsidR="00A20204" w:rsidRPr="00A20204" w:rsidRDefault="00A20204" w:rsidP="00CD30DD">
            <w:pPr>
              <w:rPr>
                <w:rFonts w:ascii="Calibri" w:hAnsi="Calibri" w:cs="Calibri"/>
              </w:rPr>
            </w:pPr>
            <w:r w:rsidRPr="00A20204">
              <w:rPr>
                <w:rFonts w:ascii="Calibri" w:hAnsi="Calibri" w:cs="Calibri"/>
              </w:rPr>
              <w:t>Cost Category</w:t>
            </w:r>
          </w:p>
        </w:tc>
        <w:tc>
          <w:tcPr>
            <w:tcW w:w="2160" w:type="dxa"/>
          </w:tcPr>
          <w:p w14:paraId="270124F5" w14:textId="77777777" w:rsidR="00A20204" w:rsidRPr="00A20204" w:rsidRDefault="00A20204" w:rsidP="00CD30DD">
            <w:pPr>
              <w:rPr>
                <w:rFonts w:ascii="Calibri" w:hAnsi="Calibri" w:cs="Calibri"/>
              </w:rPr>
            </w:pPr>
            <w:r w:rsidRPr="00A20204">
              <w:rPr>
                <w:rFonts w:ascii="Calibri" w:hAnsi="Calibri" w:cs="Calibri"/>
              </w:rPr>
              <w:t>Unit</w:t>
            </w:r>
          </w:p>
        </w:tc>
        <w:tc>
          <w:tcPr>
            <w:tcW w:w="2160" w:type="dxa"/>
          </w:tcPr>
          <w:p w14:paraId="71F39C00" w14:textId="77777777" w:rsidR="00A20204" w:rsidRPr="00A20204" w:rsidRDefault="00A20204" w:rsidP="00CD30DD">
            <w:pPr>
              <w:rPr>
                <w:rFonts w:ascii="Calibri" w:hAnsi="Calibri" w:cs="Calibri"/>
              </w:rPr>
            </w:pPr>
            <w:r w:rsidRPr="00A20204">
              <w:rPr>
                <w:rFonts w:ascii="Calibri" w:hAnsi="Calibri" w:cs="Calibri"/>
              </w:rPr>
              <w:t>Qty</w:t>
            </w:r>
          </w:p>
        </w:tc>
        <w:tc>
          <w:tcPr>
            <w:tcW w:w="2160" w:type="dxa"/>
          </w:tcPr>
          <w:p w14:paraId="29B49367" w14:textId="77777777" w:rsidR="00A20204" w:rsidRPr="00A20204" w:rsidRDefault="00A20204" w:rsidP="00CD30DD">
            <w:pPr>
              <w:rPr>
                <w:rFonts w:ascii="Calibri" w:hAnsi="Calibri" w:cs="Calibri"/>
              </w:rPr>
            </w:pPr>
            <w:r w:rsidRPr="00A20204">
              <w:rPr>
                <w:rFonts w:ascii="Calibri" w:hAnsi="Calibri" w:cs="Calibri"/>
              </w:rPr>
              <w:t>Annual Total</w:t>
            </w:r>
          </w:p>
        </w:tc>
      </w:tr>
      <w:tr w:rsidR="00A20204" w:rsidRPr="00A20204" w14:paraId="4D91A633" w14:textId="77777777" w:rsidTr="00CD30DD">
        <w:tc>
          <w:tcPr>
            <w:tcW w:w="2160" w:type="dxa"/>
          </w:tcPr>
          <w:p w14:paraId="61933BE4" w14:textId="77777777" w:rsidR="00A20204" w:rsidRPr="00A20204" w:rsidRDefault="00A20204" w:rsidP="00CD30DD">
            <w:pPr>
              <w:rPr>
                <w:rFonts w:ascii="Calibri" w:hAnsi="Calibri" w:cs="Calibri"/>
              </w:rPr>
            </w:pPr>
            <w:r w:rsidRPr="00A20204">
              <w:rPr>
                <w:rFonts w:ascii="Calibri" w:hAnsi="Calibri" w:cs="Calibri"/>
              </w:rPr>
              <w:t>Platform Operations &amp; SLAs</w:t>
            </w:r>
          </w:p>
        </w:tc>
        <w:tc>
          <w:tcPr>
            <w:tcW w:w="2160" w:type="dxa"/>
          </w:tcPr>
          <w:p w14:paraId="686D857F"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CA75A03"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4B350F1D" w14:textId="77777777" w:rsidR="00A20204" w:rsidRPr="00A20204" w:rsidRDefault="00A20204" w:rsidP="00CD30DD">
            <w:pPr>
              <w:rPr>
                <w:rFonts w:ascii="Calibri" w:hAnsi="Calibri" w:cs="Calibri"/>
              </w:rPr>
            </w:pPr>
          </w:p>
        </w:tc>
      </w:tr>
      <w:tr w:rsidR="00A20204" w:rsidRPr="00A20204" w14:paraId="06496EDB" w14:textId="77777777" w:rsidTr="00CD30DD">
        <w:tc>
          <w:tcPr>
            <w:tcW w:w="2160" w:type="dxa"/>
          </w:tcPr>
          <w:p w14:paraId="67A1C41F" w14:textId="77777777" w:rsidR="00A20204" w:rsidRPr="00A20204" w:rsidRDefault="00A20204" w:rsidP="00CD30DD">
            <w:pPr>
              <w:rPr>
                <w:rFonts w:ascii="Calibri" w:hAnsi="Calibri" w:cs="Calibri"/>
              </w:rPr>
            </w:pPr>
            <w:r w:rsidRPr="00A20204">
              <w:rPr>
                <w:rFonts w:ascii="Calibri" w:hAnsi="Calibri" w:cs="Calibri"/>
              </w:rPr>
              <w:t>SRE / AI-Ops Support</w:t>
            </w:r>
          </w:p>
        </w:tc>
        <w:tc>
          <w:tcPr>
            <w:tcW w:w="2160" w:type="dxa"/>
          </w:tcPr>
          <w:p w14:paraId="43EDD20C"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159FE8B5"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32AF3322" w14:textId="77777777" w:rsidR="00A20204" w:rsidRPr="00A20204" w:rsidRDefault="00A20204" w:rsidP="00CD30DD">
            <w:pPr>
              <w:rPr>
                <w:rFonts w:ascii="Calibri" w:hAnsi="Calibri" w:cs="Calibri"/>
              </w:rPr>
            </w:pPr>
          </w:p>
        </w:tc>
      </w:tr>
      <w:tr w:rsidR="00A20204" w:rsidRPr="00A20204" w14:paraId="6D94D205" w14:textId="77777777" w:rsidTr="00CD30DD">
        <w:tc>
          <w:tcPr>
            <w:tcW w:w="2160" w:type="dxa"/>
          </w:tcPr>
          <w:p w14:paraId="4A2E7052" w14:textId="77777777" w:rsidR="00A20204" w:rsidRPr="00A20204" w:rsidRDefault="00A20204" w:rsidP="00CD30DD">
            <w:pPr>
              <w:rPr>
                <w:rFonts w:ascii="Calibri" w:hAnsi="Calibri" w:cs="Calibri"/>
              </w:rPr>
            </w:pPr>
            <w:r w:rsidRPr="00A20204">
              <w:rPr>
                <w:rFonts w:ascii="Calibri" w:hAnsi="Calibri" w:cs="Calibri"/>
              </w:rPr>
              <w:t>Embedding &amp; Index Maintenance</w:t>
            </w:r>
          </w:p>
        </w:tc>
        <w:tc>
          <w:tcPr>
            <w:tcW w:w="2160" w:type="dxa"/>
          </w:tcPr>
          <w:p w14:paraId="7297CC6F"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48AA593"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15FEDDEF" w14:textId="77777777" w:rsidR="00A20204" w:rsidRPr="00A20204" w:rsidRDefault="00A20204" w:rsidP="00CD30DD">
            <w:pPr>
              <w:rPr>
                <w:rFonts w:ascii="Calibri" w:hAnsi="Calibri" w:cs="Calibri"/>
              </w:rPr>
            </w:pPr>
          </w:p>
        </w:tc>
      </w:tr>
      <w:tr w:rsidR="00A20204" w:rsidRPr="00A20204" w14:paraId="046894CA" w14:textId="77777777" w:rsidTr="00CD30DD">
        <w:tc>
          <w:tcPr>
            <w:tcW w:w="2160" w:type="dxa"/>
          </w:tcPr>
          <w:p w14:paraId="0149EC80" w14:textId="77777777" w:rsidR="00A20204" w:rsidRPr="00A20204" w:rsidRDefault="00A20204" w:rsidP="00CD30DD">
            <w:pPr>
              <w:rPr>
                <w:rFonts w:ascii="Calibri" w:hAnsi="Calibri" w:cs="Calibri"/>
              </w:rPr>
            </w:pPr>
            <w:r w:rsidRPr="00A20204">
              <w:rPr>
                <w:rFonts w:ascii="Calibri" w:hAnsi="Calibri" w:cs="Calibri"/>
              </w:rPr>
              <w:t>Compliance &amp; Regulatory Reporting</w:t>
            </w:r>
          </w:p>
        </w:tc>
        <w:tc>
          <w:tcPr>
            <w:tcW w:w="2160" w:type="dxa"/>
          </w:tcPr>
          <w:p w14:paraId="0C02A685"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5CBB02C0"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0D655B34" w14:textId="77777777" w:rsidR="00A20204" w:rsidRPr="00A20204" w:rsidRDefault="00A20204" w:rsidP="00CD30DD">
            <w:pPr>
              <w:rPr>
                <w:rFonts w:ascii="Calibri" w:hAnsi="Calibri" w:cs="Calibri"/>
              </w:rPr>
            </w:pPr>
          </w:p>
        </w:tc>
      </w:tr>
      <w:tr w:rsidR="00A20204" w:rsidRPr="00A20204" w14:paraId="2D6A9CA3" w14:textId="77777777" w:rsidTr="00CD30DD">
        <w:tc>
          <w:tcPr>
            <w:tcW w:w="2160" w:type="dxa"/>
          </w:tcPr>
          <w:p w14:paraId="3B20B405" w14:textId="77777777" w:rsidR="00A20204" w:rsidRPr="00A20204" w:rsidRDefault="00A20204" w:rsidP="00CD30DD">
            <w:pPr>
              <w:rPr>
                <w:rFonts w:ascii="Calibri" w:hAnsi="Calibri" w:cs="Calibri"/>
              </w:rPr>
            </w:pPr>
            <w:r w:rsidRPr="00A20204">
              <w:rPr>
                <w:rFonts w:ascii="Calibri" w:hAnsi="Calibri" w:cs="Calibri"/>
              </w:rPr>
              <w:t>LOT B Vendor Ongoing Support</w:t>
            </w:r>
          </w:p>
        </w:tc>
        <w:tc>
          <w:tcPr>
            <w:tcW w:w="2160" w:type="dxa"/>
          </w:tcPr>
          <w:p w14:paraId="70A6E4DA"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DA67282"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0583D40D" w14:textId="77777777" w:rsidR="00A20204" w:rsidRPr="00A20204" w:rsidRDefault="00A20204" w:rsidP="00CD30DD">
            <w:pPr>
              <w:rPr>
                <w:rFonts w:ascii="Calibri" w:hAnsi="Calibri" w:cs="Calibri"/>
              </w:rPr>
            </w:pPr>
          </w:p>
        </w:tc>
      </w:tr>
    </w:tbl>
    <w:p w14:paraId="6E07EF9B"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Optional Value-Add Services (Non-Mandatory)</w:t>
      </w:r>
    </w:p>
    <w:p w14:paraId="417FF7B5" w14:textId="77777777" w:rsidR="00A20204" w:rsidRPr="00A20204" w:rsidRDefault="00A20204" w:rsidP="00A20204">
      <w:pPr>
        <w:rPr>
          <w:rFonts w:ascii="Calibri" w:hAnsi="Calibri" w:cs="Calibri"/>
        </w:rPr>
      </w:pPr>
      <w:r w:rsidRPr="00A20204">
        <w:rPr>
          <w:rFonts w:ascii="Calibri" w:hAnsi="Calibri" w:cs="Calibri"/>
        </w:rPr>
        <w:t>Optional services may be proposed to enhance performance, scalability or usability. These items are evaluated separately and must not be bundled into mandatory costs.</w:t>
      </w:r>
    </w:p>
    <w:tbl>
      <w:tblPr>
        <w:tblStyle w:val="aa"/>
        <w:tblW w:w="0" w:type="auto"/>
        <w:tblLook w:val="04A0" w:firstRow="1" w:lastRow="0" w:firstColumn="1" w:lastColumn="0" w:noHBand="0" w:noVBand="1"/>
      </w:tblPr>
      <w:tblGrid>
        <w:gridCol w:w="2124"/>
        <w:gridCol w:w="2085"/>
        <w:gridCol w:w="2049"/>
        <w:gridCol w:w="2038"/>
      </w:tblGrid>
      <w:tr w:rsidR="00A20204" w:rsidRPr="00A20204" w14:paraId="30A09D82" w14:textId="77777777" w:rsidTr="00CD30DD">
        <w:tc>
          <w:tcPr>
            <w:tcW w:w="2160" w:type="dxa"/>
          </w:tcPr>
          <w:p w14:paraId="654EB1E5" w14:textId="77777777" w:rsidR="00A20204" w:rsidRPr="00A20204" w:rsidRDefault="00A20204" w:rsidP="00CD30DD">
            <w:pPr>
              <w:rPr>
                <w:rFonts w:ascii="Calibri" w:hAnsi="Calibri" w:cs="Calibri"/>
              </w:rPr>
            </w:pPr>
            <w:r w:rsidRPr="00A20204">
              <w:rPr>
                <w:rFonts w:ascii="Calibri" w:hAnsi="Calibri" w:cs="Calibri"/>
              </w:rPr>
              <w:t>Optional Component</w:t>
            </w:r>
          </w:p>
        </w:tc>
        <w:tc>
          <w:tcPr>
            <w:tcW w:w="2160" w:type="dxa"/>
          </w:tcPr>
          <w:p w14:paraId="170B818D" w14:textId="77777777" w:rsidR="00A20204" w:rsidRPr="00A20204" w:rsidRDefault="00A20204" w:rsidP="00CD30DD">
            <w:pPr>
              <w:rPr>
                <w:rFonts w:ascii="Calibri" w:hAnsi="Calibri" w:cs="Calibri"/>
              </w:rPr>
            </w:pPr>
            <w:r w:rsidRPr="00A20204">
              <w:rPr>
                <w:rFonts w:ascii="Calibri" w:hAnsi="Calibri" w:cs="Calibri"/>
              </w:rPr>
              <w:t>Description</w:t>
            </w:r>
          </w:p>
        </w:tc>
        <w:tc>
          <w:tcPr>
            <w:tcW w:w="2160" w:type="dxa"/>
          </w:tcPr>
          <w:p w14:paraId="2F75AC28" w14:textId="77777777" w:rsidR="00A20204" w:rsidRPr="00A20204" w:rsidRDefault="00A20204" w:rsidP="00CD30DD">
            <w:pPr>
              <w:rPr>
                <w:rFonts w:ascii="Calibri" w:hAnsi="Calibri" w:cs="Calibri"/>
              </w:rPr>
            </w:pPr>
            <w:r w:rsidRPr="00A20204">
              <w:rPr>
                <w:rFonts w:ascii="Calibri" w:hAnsi="Calibri" w:cs="Calibri"/>
              </w:rPr>
              <w:t>Cost Model</w:t>
            </w:r>
          </w:p>
        </w:tc>
        <w:tc>
          <w:tcPr>
            <w:tcW w:w="2160" w:type="dxa"/>
          </w:tcPr>
          <w:p w14:paraId="505A3B45" w14:textId="77777777" w:rsidR="00A20204" w:rsidRPr="00A20204" w:rsidRDefault="00A20204" w:rsidP="00CD30DD">
            <w:pPr>
              <w:rPr>
                <w:rFonts w:ascii="Calibri" w:hAnsi="Calibri" w:cs="Calibri"/>
              </w:rPr>
            </w:pPr>
            <w:r w:rsidRPr="00A20204">
              <w:rPr>
                <w:rFonts w:ascii="Calibri" w:hAnsi="Calibri" w:cs="Calibri"/>
              </w:rPr>
              <w:t>Price</w:t>
            </w:r>
          </w:p>
        </w:tc>
      </w:tr>
      <w:tr w:rsidR="00A20204" w:rsidRPr="00A20204" w14:paraId="626601C7" w14:textId="77777777" w:rsidTr="00CD30DD">
        <w:tc>
          <w:tcPr>
            <w:tcW w:w="2160" w:type="dxa"/>
          </w:tcPr>
          <w:p w14:paraId="1CC75D18" w14:textId="77777777" w:rsidR="00A20204" w:rsidRPr="00A20204" w:rsidRDefault="00A20204" w:rsidP="00CD30DD">
            <w:pPr>
              <w:rPr>
                <w:rFonts w:ascii="Calibri" w:hAnsi="Calibri" w:cs="Calibri"/>
              </w:rPr>
            </w:pPr>
            <w:r w:rsidRPr="00A20204">
              <w:rPr>
                <w:rFonts w:ascii="Calibri" w:hAnsi="Calibri" w:cs="Calibri"/>
              </w:rPr>
              <w:t>Retrieval Accelerators</w:t>
            </w:r>
          </w:p>
        </w:tc>
        <w:tc>
          <w:tcPr>
            <w:tcW w:w="2160" w:type="dxa"/>
          </w:tcPr>
          <w:p w14:paraId="274B2588" w14:textId="77777777" w:rsidR="00A20204" w:rsidRPr="00A20204" w:rsidRDefault="00A20204" w:rsidP="00CD30DD">
            <w:pPr>
              <w:rPr>
                <w:rFonts w:ascii="Calibri" w:hAnsi="Calibri" w:cs="Calibri"/>
              </w:rPr>
            </w:pPr>
          </w:p>
        </w:tc>
        <w:tc>
          <w:tcPr>
            <w:tcW w:w="2160" w:type="dxa"/>
          </w:tcPr>
          <w:p w14:paraId="08EB94A6" w14:textId="77777777" w:rsidR="00A20204" w:rsidRPr="00A20204" w:rsidRDefault="00A20204" w:rsidP="00CD30DD">
            <w:pPr>
              <w:rPr>
                <w:rFonts w:ascii="Calibri" w:hAnsi="Calibri" w:cs="Calibri"/>
              </w:rPr>
            </w:pPr>
          </w:p>
        </w:tc>
        <w:tc>
          <w:tcPr>
            <w:tcW w:w="2160" w:type="dxa"/>
          </w:tcPr>
          <w:p w14:paraId="50B2474C" w14:textId="77777777" w:rsidR="00A20204" w:rsidRPr="00A20204" w:rsidRDefault="00A20204" w:rsidP="00CD30DD">
            <w:pPr>
              <w:rPr>
                <w:rFonts w:ascii="Calibri" w:hAnsi="Calibri" w:cs="Calibri"/>
              </w:rPr>
            </w:pPr>
          </w:p>
        </w:tc>
      </w:tr>
      <w:tr w:rsidR="00A20204" w:rsidRPr="00A20204" w14:paraId="29A2F8CC" w14:textId="77777777" w:rsidTr="00CD30DD">
        <w:tc>
          <w:tcPr>
            <w:tcW w:w="2160" w:type="dxa"/>
          </w:tcPr>
          <w:p w14:paraId="7E5F20F5" w14:textId="77777777" w:rsidR="00A20204" w:rsidRPr="00A20204" w:rsidRDefault="00A20204" w:rsidP="00CD30DD">
            <w:pPr>
              <w:rPr>
                <w:rFonts w:ascii="Calibri" w:hAnsi="Calibri" w:cs="Calibri"/>
              </w:rPr>
            </w:pPr>
            <w:r w:rsidRPr="00A20204">
              <w:rPr>
                <w:rFonts w:ascii="Calibri" w:hAnsi="Calibri" w:cs="Calibri"/>
              </w:rPr>
              <w:t>Multilingual Capabilities</w:t>
            </w:r>
          </w:p>
        </w:tc>
        <w:tc>
          <w:tcPr>
            <w:tcW w:w="2160" w:type="dxa"/>
          </w:tcPr>
          <w:p w14:paraId="228045E6" w14:textId="77777777" w:rsidR="00A20204" w:rsidRPr="00A20204" w:rsidRDefault="00A20204" w:rsidP="00CD30DD">
            <w:pPr>
              <w:rPr>
                <w:rFonts w:ascii="Calibri" w:hAnsi="Calibri" w:cs="Calibri"/>
              </w:rPr>
            </w:pPr>
          </w:p>
        </w:tc>
        <w:tc>
          <w:tcPr>
            <w:tcW w:w="2160" w:type="dxa"/>
          </w:tcPr>
          <w:p w14:paraId="2E065BCD" w14:textId="77777777" w:rsidR="00A20204" w:rsidRPr="00A20204" w:rsidRDefault="00A20204" w:rsidP="00CD30DD">
            <w:pPr>
              <w:rPr>
                <w:rFonts w:ascii="Calibri" w:hAnsi="Calibri" w:cs="Calibri"/>
              </w:rPr>
            </w:pPr>
          </w:p>
        </w:tc>
        <w:tc>
          <w:tcPr>
            <w:tcW w:w="2160" w:type="dxa"/>
          </w:tcPr>
          <w:p w14:paraId="44FC99BE" w14:textId="77777777" w:rsidR="00A20204" w:rsidRPr="00A20204" w:rsidRDefault="00A20204" w:rsidP="00CD30DD">
            <w:pPr>
              <w:rPr>
                <w:rFonts w:ascii="Calibri" w:hAnsi="Calibri" w:cs="Calibri"/>
              </w:rPr>
            </w:pPr>
          </w:p>
        </w:tc>
      </w:tr>
      <w:tr w:rsidR="00A20204" w:rsidRPr="00A20204" w14:paraId="19394339" w14:textId="77777777" w:rsidTr="00CD30DD">
        <w:tc>
          <w:tcPr>
            <w:tcW w:w="2160" w:type="dxa"/>
          </w:tcPr>
          <w:p w14:paraId="6C2F7DBA" w14:textId="77777777" w:rsidR="00A20204" w:rsidRPr="00A20204" w:rsidRDefault="00A20204" w:rsidP="00CD30DD">
            <w:pPr>
              <w:rPr>
                <w:rFonts w:ascii="Calibri" w:hAnsi="Calibri" w:cs="Calibri"/>
              </w:rPr>
            </w:pPr>
            <w:r w:rsidRPr="00A20204">
              <w:rPr>
                <w:rFonts w:ascii="Calibri" w:hAnsi="Calibri" w:cs="Calibri"/>
              </w:rPr>
              <w:lastRenderedPageBreak/>
              <w:t>Knowledge Analytics</w:t>
            </w:r>
          </w:p>
        </w:tc>
        <w:tc>
          <w:tcPr>
            <w:tcW w:w="2160" w:type="dxa"/>
          </w:tcPr>
          <w:p w14:paraId="74F73DAE" w14:textId="77777777" w:rsidR="00A20204" w:rsidRPr="00A20204" w:rsidRDefault="00A20204" w:rsidP="00CD30DD">
            <w:pPr>
              <w:rPr>
                <w:rFonts w:ascii="Calibri" w:hAnsi="Calibri" w:cs="Calibri"/>
              </w:rPr>
            </w:pPr>
          </w:p>
        </w:tc>
        <w:tc>
          <w:tcPr>
            <w:tcW w:w="2160" w:type="dxa"/>
          </w:tcPr>
          <w:p w14:paraId="4C0638D1" w14:textId="77777777" w:rsidR="00A20204" w:rsidRPr="00A20204" w:rsidRDefault="00A20204" w:rsidP="00CD30DD">
            <w:pPr>
              <w:rPr>
                <w:rFonts w:ascii="Calibri" w:hAnsi="Calibri" w:cs="Calibri"/>
              </w:rPr>
            </w:pPr>
          </w:p>
        </w:tc>
        <w:tc>
          <w:tcPr>
            <w:tcW w:w="2160" w:type="dxa"/>
          </w:tcPr>
          <w:p w14:paraId="25BE8677" w14:textId="77777777" w:rsidR="00A20204" w:rsidRPr="00A20204" w:rsidRDefault="00A20204" w:rsidP="00CD30DD">
            <w:pPr>
              <w:rPr>
                <w:rFonts w:ascii="Calibri" w:hAnsi="Calibri" w:cs="Calibri"/>
              </w:rPr>
            </w:pPr>
          </w:p>
        </w:tc>
      </w:tr>
      <w:tr w:rsidR="00A20204" w:rsidRPr="00A20204" w14:paraId="1A3C2BF3" w14:textId="77777777" w:rsidTr="00CD30DD">
        <w:tc>
          <w:tcPr>
            <w:tcW w:w="2160" w:type="dxa"/>
          </w:tcPr>
          <w:p w14:paraId="44D499D4" w14:textId="77777777" w:rsidR="00A20204" w:rsidRPr="00A20204" w:rsidRDefault="00A20204" w:rsidP="00CD30DD">
            <w:pPr>
              <w:rPr>
                <w:rFonts w:ascii="Calibri" w:hAnsi="Calibri" w:cs="Calibri"/>
              </w:rPr>
            </w:pPr>
            <w:r w:rsidRPr="00A20204">
              <w:rPr>
                <w:rFonts w:ascii="Calibri" w:hAnsi="Calibri" w:cs="Calibri"/>
              </w:rPr>
              <w:t>Sandbox / Experimentation Environments</w:t>
            </w:r>
          </w:p>
        </w:tc>
        <w:tc>
          <w:tcPr>
            <w:tcW w:w="2160" w:type="dxa"/>
          </w:tcPr>
          <w:p w14:paraId="2B1E35BB" w14:textId="77777777" w:rsidR="00A20204" w:rsidRPr="00A20204" w:rsidRDefault="00A20204" w:rsidP="00CD30DD">
            <w:pPr>
              <w:rPr>
                <w:rFonts w:ascii="Calibri" w:hAnsi="Calibri" w:cs="Calibri"/>
              </w:rPr>
            </w:pPr>
          </w:p>
        </w:tc>
        <w:tc>
          <w:tcPr>
            <w:tcW w:w="2160" w:type="dxa"/>
          </w:tcPr>
          <w:p w14:paraId="410006FF" w14:textId="77777777" w:rsidR="00A20204" w:rsidRPr="00A20204" w:rsidRDefault="00A20204" w:rsidP="00CD30DD">
            <w:pPr>
              <w:rPr>
                <w:rFonts w:ascii="Calibri" w:hAnsi="Calibri" w:cs="Calibri"/>
              </w:rPr>
            </w:pPr>
          </w:p>
        </w:tc>
        <w:tc>
          <w:tcPr>
            <w:tcW w:w="2160" w:type="dxa"/>
          </w:tcPr>
          <w:p w14:paraId="39194A17" w14:textId="77777777" w:rsidR="00A20204" w:rsidRPr="00A20204" w:rsidRDefault="00A20204" w:rsidP="00CD30DD">
            <w:pPr>
              <w:rPr>
                <w:rFonts w:ascii="Calibri" w:hAnsi="Calibri" w:cs="Calibri"/>
              </w:rPr>
            </w:pPr>
          </w:p>
        </w:tc>
      </w:tr>
    </w:tbl>
    <w:p w14:paraId="116EC9B8" w14:textId="77777777" w:rsidR="00A20204" w:rsidRPr="00A20204" w:rsidRDefault="00A20204" w:rsidP="00A20204">
      <w:pPr>
        <w:rPr>
          <w:rFonts w:ascii="Calibri" w:hAnsi="Calibri" w:cs="Calibri"/>
        </w:rPr>
      </w:pPr>
    </w:p>
    <w:p w14:paraId="623D5369" w14:textId="77777777" w:rsidR="00A20204" w:rsidRPr="00A20204" w:rsidRDefault="00A20204" w:rsidP="00A20204">
      <w:pPr>
        <w:jc w:val="left"/>
        <w:rPr>
          <w:rFonts w:ascii="Calibri" w:hAnsi="Calibri" w:cs="Calibri"/>
        </w:rPr>
      </w:pPr>
      <w:r w:rsidRPr="00A20204">
        <w:rPr>
          <w:rFonts w:ascii="Calibri" w:hAnsi="Calibri" w:cs="Calibri"/>
        </w:rPr>
        <w:br w:type="page"/>
      </w:r>
    </w:p>
    <w:p w14:paraId="65B5CC7E" w14:textId="59B2C57C" w:rsidR="00A20204" w:rsidRPr="00A20204" w:rsidRDefault="00A20204" w:rsidP="00A20204">
      <w:pPr>
        <w:pStyle w:val="3"/>
        <w:numPr>
          <w:ilvl w:val="2"/>
          <w:numId w:val="0"/>
        </w:numPr>
        <w:spacing w:before="240" w:after="120"/>
        <w:ind w:left="720" w:hanging="720"/>
        <w:rPr>
          <w:rFonts w:ascii="Calibri" w:hAnsi="Calibri" w:cs="Calibri"/>
        </w:rPr>
      </w:pPr>
      <w:r w:rsidRPr="00A20204">
        <w:rPr>
          <w:rFonts w:ascii="Calibri" w:hAnsi="Calibri" w:cs="Calibri"/>
        </w:rPr>
        <w:lastRenderedPageBreak/>
        <w:t xml:space="preserve">Annex </w:t>
      </w:r>
      <w:r>
        <w:rPr>
          <w:rFonts w:ascii="Calibri" w:hAnsi="Calibri" w:cs="Calibri"/>
        </w:rPr>
        <w:t>4</w:t>
      </w:r>
      <w:r w:rsidR="00C77768">
        <w:rPr>
          <w:rFonts w:ascii="Calibri" w:hAnsi="Calibri" w:cs="Calibri"/>
        </w:rPr>
        <w:t>.</w:t>
      </w:r>
      <w:r w:rsidRPr="00A20204">
        <w:rPr>
          <w:rFonts w:ascii="Calibri" w:hAnsi="Calibri" w:cs="Calibri"/>
        </w:rPr>
        <w:t>2 – Pricing Template for LOT B (Use-Case Delivery Work Packages)</w:t>
      </w:r>
    </w:p>
    <w:p w14:paraId="0A72E674" w14:textId="77777777" w:rsidR="00A20204" w:rsidRPr="00A20204" w:rsidRDefault="00A20204" w:rsidP="00A20204">
      <w:pPr>
        <w:rPr>
          <w:rFonts w:ascii="Calibri" w:hAnsi="Calibri" w:cs="Calibri"/>
        </w:rPr>
      </w:pPr>
      <w:r w:rsidRPr="00A20204">
        <w:rPr>
          <w:rFonts w:ascii="Calibri" w:hAnsi="Calibri" w:cs="Calibri"/>
        </w:rPr>
        <w:t>This section applies to all LOT B bidders.</w:t>
      </w:r>
    </w:p>
    <w:p w14:paraId="74FF9A19" w14:textId="02F19C81" w:rsidR="00A20204" w:rsidRPr="00A20204" w:rsidRDefault="00A20204" w:rsidP="00A20204">
      <w:pPr>
        <w:rPr>
          <w:rFonts w:ascii="Calibri" w:hAnsi="Calibri" w:cs="Calibri"/>
        </w:rPr>
      </w:pPr>
      <w:r w:rsidRPr="00A20204">
        <w:rPr>
          <w:rFonts w:ascii="Calibri" w:hAnsi="Calibri" w:cs="Calibri"/>
        </w:rPr>
        <w:t>LOT B vendors may adopt different implementation approaches depending on the nature of the use case (e.g. RAG-based, IDP-heavy, rules-driven, or hybrid). The pricing template is therefore structured around delivery phases and outcomes, not specific technologies.</w:t>
      </w:r>
      <w:r w:rsidRPr="00A20204">
        <w:rPr>
          <w:rFonts w:ascii="Calibri" w:hAnsi="Calibri" w:cs="Calibri"/>
        </w:rPr>
        <w:br/>
      </w:r>
      <w:r w:rsidRPr="00A20204">
        <w:rPr>
          <w:rFonts w:ascii="Calibri" w:hAnsi="Calibri" w:cs="Calibri"/>
        </w:rPr>
        <w:br/>
        <w:t>Each LOT (B1–B7) must be priced independently. Vendors must assume full responsibility for delivering production-ready use cases that comply with all governance, security and integration requirements of the Enterprise AI / RAG Control Plane.</w:t>
      </w:r>
    </w:p>
    <w:p w14:paraId="624B21E3"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One-Time Implementation Services (Per LOT)</w:t>
      </w:r>
    </w:p>
    <w:p w14:paraId="775FF3CD" w14:textId="77777777" w:rsidR="00A20204" w:rsidRPr="00A20204" w:rsidRDefault="00A20204" w:rsidP="00A20204">
      <w:pPr>
        <w:ind w:left="576"/>
        <w:rPr>
          <w:rFonts w:ascii="Calibri" w:hAnsi="Calibri" w:cs="Calibri"/>
        </w:rPr>
      </w:pPr>
      <w:r w:rsidRPr="00A20204">
        <w:rPr>
          <w:rFonts w:ascii="Calibri" w:hAnsi="Calibri" w:cs="Calibri"/>
        </w:rPr>
        <w:t>This table captures all one-off services required to analyze, design, build, test and deploy the use case. Vendors must ensure that no essential delivery activities are omitted or assumed to be provided by Ethniki or LOT A.</w:t>
      </w:r>
    </w:p>
    <w:tbl>
      <w:tblPr>
        <w:tblStyle w:val="aa"/>
        <w:tblW w:w="0" w:type="auto"/>
        <w:tblLook w:val="04A0" w:firstRow="1" w:lastRow="0" w:firstColumn="1" w:lastColumn="0" w:noHBand="0" w:noVBand="1"/>
      </w:tblPr>
      <w:tblGrid>
        <w:gridCol w:w="1424"/>
        <w:gridCol w:w="1439"/>
        <w:gridCol w:w="1374"/>
        <w:gridCol w:w="1344"/>
        <w:gridCol w:w="1357"/>
        <w:gridCol w:w="1358"/>
      </w:tblGrid>
      <w:tr w:rsidR="00A20204" w:rsidRPr="00A20204" w14:paraId="07EC2150" w14:textId="77777777" w:rsidTr="00CD30DD">
        <w:tc>
          <w:tcPr>
            <w:tcW w:w="1440" w:type="dxa"/>
          </w:tcPr>
          <w:p w14:paraId="371906B8" w14:textId="77777777" w:rsidR="00A20204" w:rsidRPr="00A20204" w:rsidRDefault="00A20204" w:rsidP="00CD30DD">
            <w:pPr>
              <w:rPr>
                <w:rFonts w:ascii="Calibri" w:hAnsi="Calibri" w:cs="Calibri"/>
              </w:rPr>
            </w:pPr>
            <w:r w:rsidRPr="00A20204">
              <w:rPr>
                <w:rFonts w:ascii="Calibri" w:hAnsi="Calibri" w:cs="Calibri"/>
              </w:rPr>
              <w:t>Cost Category</w:t>
            </w:r>
          </w:p>
        </w:tc>
        <w:tc>
          <w:tcPr>
            <w:tcW w:w="1440" w:type="dxa"/>
          </w:tcPr>
          <w:p w14:paraId="56239570" w14:textId="77777777" w:rsidR="00A20204" w:rsidRPr="00A20204" w:rsidRDefault="00A20204" w:rsidP="00CD30DD">
            <w:pPr>
              <w:rPr>
                <w:rFonts w:ascii="Calibri" w:hAnsi="Calibri" w:cs="Calibri"/>
              </w:rPr>
            </w:pPr>
            <w:r w:rsidRPr="00A20204">
              <w:rPr>
                <w:rFonts w:ascii="Calibri" w:hAnsi="Calibri" w:cs="Calibri"/>
              </w:rPr>
              <w:t>Description</w:t>
            </w:r>
          </w:p>
        </w:tc>
        <w:tc>
          <w:tcPr>
            <w:tcW w:w="1440" w:type="dxa"/>
          </w:tcPr>
          <w:p w14:paraId="2E28C64D" w14:textId="77777777" w:rsidR="00A20204" w:rsidRPr="00A20204" w:rsidRDefault="00A20204" w:rsidP="00CD30DD">
            <w:pPr>
              <w:rPr>
                <w:rFonts w:ascii="Calibri" w:hAnsi="Calibri" w:cs="Calibri"/>
              </w:rPr>
            </w:pPr>
            <w:r w:rsidRPr="00A20204">
              <w:rPr>
                <w:rFonts w:ascii="Calibri" w:hAnsi="Calibri" w:cs="Calibri"/>
              </w:rPr>
              <w:t>Unit</w:t>
            </w:r>
          </w:p>
        </w:tc>
        <w:tc>
          <w:tcPr>
            <w:tcW w:w="1440" w:type="dxa"/>
          </w:tcPr>
          <w:p w14:paraId="6D4C3EED" w14:textId="77777777" w:rsidR="00A20204" w:rsidRPr="00A20204" w:rsidRDefault="00A20204" w:rsidP="00CD30DD">
            <w:pPr>
              <w:rPr>
                <w:rFonts w:ascii="Calibri" w:hAnsi="Calibri" w:cs="Calibri"/>
              </w:rPr>
            </w:pPr>
            <w:r w:rsidRPr="00A20204">
              <w:rPr>
                <w:rFonts w:ascii="Calibri" w:hAnsi="Calibri" w:cs="Calibri"/>
              </w:rPr>
              <w:t>Qty</w:t>
            </w:r>
          </w:p>
        </w:tc>
        <w:tc>
          <w:tcPr>
            <w:tcW w:w="1440" w:type="dxa"/>
          </w:tcPr>
          <w:p w14:paraId="21170AD4" w14:textId="77777777" w:rsidR="00A20204" w:rsidRPr="00A20204" w:rsidRDefault="00A20204" w:rsidP="00CD30DD">
            <w:pPr>
              <w:rPr>
                <w:rFonts w:ascii="Calibri" w:hAnsi="Calibri" w:cs="Calibri"/>
              </w:rPr>
            </w:pPr>
            <w:r w:rsidRPr="00A20204">
              <w:rPr>
                <w:rFonts w:ascii="Calibri" w:hAnsi="Calibri" w:cs="Calibri"/>
              </w:rPr>
              <w:t>Unit Price</w:t>
            </w:r>
          </w:p>
        </w:tc>
        <w:tc>
          <w:tcPr>
            <w:tcW w:w="1440" w:type="dxa"/>
          </w:tcPr>
          <w:p w14:paraId="0C071CE4" w14:textId="77777777" w:rsidR="00A20204" w:rsidRPr="00A20204" w:rsidRDefault="00A20204" w:rsidP="00CD30DD">
            <w:pPr>
              <w:rPr>
                <w:rFonts w:ascii="Calibri" w:hAnsi="Calibri" w:cs="Calibri"/>
              </w:rPr>
            </w:pPr>
            <w:r w:rsidRPr="00A20204">
              <w:rPr>
                <w:rFonts w:ascii="Calibri" w:hAnsi="Calibri" w:cs="Calibri"/>
              </w:rPr>
              <w:t>Total</w:t>
            </w:r>
          </w:p>
        </w:tc>
      </w:tr>
      <w:tr w:rsidR="00A20204" w:rsidRPr="00A20204" w14:paraId="01FF436A" w14:textId="77777777" w:rsidTr="00CD30DD">
        <w:tc>
          <w:tcPr>
            <w:tcW w:w="1440" w:type="dxa"/>
          </w:tcPr>
          <w:p w14:paraId="08C69C4F" w14:textId="77777777" w:rsidR="00A20204" w:rsidRPr="00A20204" w:rsidRDefault="00A20204" w:rsidP="00CD30DD">
            <w:pPr>
              <w:rPr>
                <w:rFonts w:ascii="Calibri" w:hAnsi="Calibri" w:cs="Calibri"/>
              </w:rPr>
            </w:pPr>
            <w:r w:rsidRPr="00A20204">
              <w:rPr>
                <w:rFonts w:ascii="Calibri" w:hAnsi="Calibri" w:cs="Calibri"/>
              </w:rPr>
              <w:t>Discovery &amp; Analysis</w:t>
            </w:r>
          </w:p>
        </w:tc>
        <w:tc>
          <w:tcPr>
            <w:tcW w:w="1440" w:type="dxa"/>
          </w:tcPr>
          <w:p w14:paraId="4667368D" w14:textId="77777777" w:rsidR="00A20204" w:rsidRPr="00A20204" w:rsidRDefault="00A20204" w:rsidP="00CD30DD">
            <w:pPr>
              <w:rPr>
                <w:rFonts w:ascii="Calibri" w:hAnsi="Calibri" w:cs="Calibri"/>
              </w:rPr>
            </w:pPr>
            <w:r w:rsidRPr="00A20204">
              <w:rPr>
                <w:rFonts w:ascii="Calibri" w:hAnsi="Calibri" w:cs="Calibri"/>
              </w:rPr>
              <w:t>Process mapping, data analysis, HITL &amp; exception design</w:t>
            </w:r>
          </w:p>
        </w:tc>
        <w:tc>
          <w:tcPr>
            <w:tcW w:w="1440" w:type="dxa"/>
          </w:tcPr>
          <w:p w14:paraId="00A48D61"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43D060A9"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2C19037F" w14:textId="77777777" w:rsidR="00A20204" w:rsidRPr="00A20204" w:rsidRDefault="00A20204" w:rsidP="00CD30DD">
            <w:pPr>
              <w:rPr>
                <w:rFonts w:ascii="Calibri" w:hAnsi="Calibri" w:cs="Calibri"/>
              </w:rPr>
            </w:pPr>
          </w:p>
        </w:tc>
        <w:tc>
          <w:tcPr>
            <w:tcW w:w="1440" w:type="dxa"/>
          </w:tcPr>
          <w:p w14:paraId="56A7E4BE" w14:textId="77777777" w:rsidR="00A20204" w:rsidRPr="00A20204" w:rsidRDefault="00A20204" w:rsidP="00CD30DD">
            <w:pPr>
              <w:rPr>
                <w:rFonts w:ascii="Calibri" w:hAnsi="Calibri" w:cs="Calibri"/>
              </w:rPr>
            </w:pPr>
          </w:p>
        </w:tc>
      </w:tr>
      <w:tr w:rsidR="00A20204" w:rsidRPr="00A20204" w14:paraId="4105AAD1" w14:textId="77777777" w:rsidTr="00CD30DD">
        <w:tc>
          <w:tcPr>
            <w:tcW w:w="1440" w:type="dxa"/>
          </w:tcPr>
          <w:p w14:paraId="38C9ECAF" w14:textId="77777777" w:rsidR="00A20204" w:rsidRPr="00A20204" w:rsidRDefault="00A20204" w:rsidP="00CD30DD">
            <w:pPr>
              <w:rPr>
                <w:rFonts w:ascii="Calibri" w:hAnsi="Calibri" w:cs="Calibri"/>
              </w:rPr>
            </w:pPr>
            <w:r w:rsidRPr="00A20204">
              <w:rPr>
                <w:rFonts w:ascii="Calibri" w:hAnsi="Calibri" w:cs="Calibri"/>
              </w:rPr>
              <w:t>Functional &amp; Technical Design</w:t>
            </w:r>
          </w:p>
        </w:tc>
        <w:tc>
          <w:tcPr>
            <w:tcW w:w="1440" w:type="dxa"/>
          </w:tcPr>
          <w:p w14:paraId="3589D1BD" w14:textId="77777777" w:rsidR="00A20204" w:rsidRPr="00A20204" w:rsidRDefault="00A20204" w:rsidP="00CD30DD">
            <w:pPr>
              <w:rPr>
                <w:rFonts w:ascii="Calibri" w:hAnsi="Calibri" w:cs="Calibri"/>
              </w:rPr>
            </w:pPr>
            <w:r w:rsidRPr="00A20204">
              <w:rPr>
                <w:rFonts w:ascii="Calibri" w:hAnsi="Calibri" w:cs="Calibri"/>
              </w:rPr>
              <w:t>FS, TS, prompts, retrieval strategy, compliance mapping</w:t>
            </w:r>
          </w:p>
        </w:tc>
        <w:tc>
          <w:tcPr>
            <w:tcW w:w="1440" w:type="dxa"/>
          </w:tcPr>
          <w:p w14:paraId="03401A2D"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4D38F402"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1CF5CB65" w14:textId="77777777" w:rsidR="00A20204" w:rsidRPr="00A20204" w:rsidRDefault="00A20204" w:rsidP="00CD30DD">
            <w:pPr>
              <w:rPr>
                <w:rFonts w:ascii="Calibri" w:hAnsi="Calibri" w:cs="Calibri"/>
              </w:rPr>
            </w:pPr>
          </w:p>
        </w:tc>
        <w:tc>
          <w:tcPr>
            <w:tcW w:w="1440" w:type="dxa"/>
          </w:tcPr>
          <w:p w14:paraId="1C88A3EE" w14:textId="77777777" w:rsidR="00A20204" w:rsidRPr="00A20204" w:rsidRDefault="00A20204" w:rsidP="00CD30DD">
            <w:pPr>
              <w:rPr>
                <w:rFonts w:ascii="Calibri" w:hAnsi="Calibri" w:cs="Calibri"/>
              </w:rPr>
            </w:pPr>
          </w:p>
        </w:tc>
      </w:tr>
      <w:tr w:rsidR="00A20204" w:rsidRPr="00A20204" w14:paraId="6E3CB2A3" w14:textId="77777777" w:rsidTr="00CD30DD">
        <w:tc>
          <w:tcPr>
            <w:tcW w:w="1440" w:type="dxa"/>
          </w:tcPr>
          <w:p w14:paraId="1176E719" w14:textId="77777777" w:rsidR="00A20204" w:rsidRPr="00A20204" w:rsidRDefault="00A20204" w:rsidP="00CD30DD">
            <w:pPr>
              <w:rPr>
                <w:rFonts w:ascii="Calibri" w:hAnsi="Calibri" w:cs="Calibri"/>
              </w:rPr>
            </w:pPr>
            <w:r w:rsidRPr="00A20204">
              <w:rPr>
                <w:rFonts w:ascii="Calibri" w:hAnsi="Calibri" w:cs="Calibri"/>
              </w:rPr>
              <w:t>Build &amp; Integration</w:t>
            </w:r>
          </w:p>
        </w:tc>
        <w:tc>
          <w:tcPr>
            <w:tcW w:w="1440" w:type="dxa"/>
          </w:tcPr>
          <w:p w14:paraId="198C7563" w14:textId="77777777" w:rsidR="00A20204" w:rsidRPr="00A20204" w:rsidRDefault="00A20204" w:rsidP="00CD30DD">
            <w:pPr>
              <w:rPr>
                <w:rFonts w:ascii="Calibri" w:hAnsi="Calibri" w:cs="Calibri"/>
              </w:rPr>
            </w:pPr>
            <w:r w:rsidRPr="00A20204">
              <w:rPr>
                <w:rFonts w:ascii="Calibri" w:hAnsi="Calibri" w:cs="Calibri"/>
              </w:rPr>
              <w:t>Integration via LOT A APIs and enterprise CI/CD</w:t>
            </w:r>
          </w:p>
        </w:tc>
        <w:tc>
          <w:tcPr>
            <w:tcW w:w="1440" w:type="dxa"/>
          </w:tcPr>
          <w:p w14:paraId="3C801F7F"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1A451E62"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68AB67DF" w14:textId="77777777" w:rsidR="00A20204" w:rsidRPr="00A20204" w:rsidRDefault="00A20204" w:rsidP="00CD30DD">
            <w:pPr>
              <w:rPr>
                <w:rFonts w:ascii="Calibri" w:hAnsi="Calibri" w:cs="Calibri"/>
              </w:rPr>
            </w:pPr>
          </w:p>
        </w:tc>
        <w:tc>
          <w:tcPr>
            <w:tcW w:w="1440" w:type="dxa"/>
          </w:tcPr>
          <w:p w14:paraId="12BCC0CA" w14:textId="77777777" w:rsidR="00A20204" w:rsidRPr="00A20204" w:rsidRDefault="00A20204" w:rsidP="00CD30DD">
            <w:pPr>
              <w:rPr>
                <w:rFonts w:ascii="Calibri" w:hAnsi="Calibri" w:cs="Calibri"/>
              </w:rPr>
            </w:pPr>
          </w:p>
        </w:tc>
      </w:tr>
      <w:tr w:rsidR="00A20204" w:rsidRPr="00A20204" w14:paraId="3E486DBE" w14:textId="77777777" w:rsidTr="00CD30DD">
        <w:tc>
          <w:tcPr>
            <w:tcW w:w="1440" w:type="dxa"/>
          </w:tcPr>
          <w:p w14:paraId="299E0C54" w14:textId="77777777" w:rsidR="00A20204" w:rsidRPr="00A20204" w:rsidRDefault="00A20204" w:rsidP="00CD30DD">
            <w:pPr>
              <w:rPr>
                <w:rFonts w:ascii="Calibri" w:hAnsi="Calibri" w:cs="Calibri"/>
              </w:rPr>
            </w:pPr>
            <w:r w:rsidRPr="00A20204">
              <w:rPr>
                <w:rFonts w:ascii="Calibri" w:hAnsi="Calibri" w:cs="Calibri"/>
              </w:rPr>
              <w:t>Testing</w:t>
            </w:r>
          </w:p>
        </w:tc>
        <w:tc>
          <w:tcPr>
            <w:tcW w:w="1440" w:type="dxa"/>
          </w:tcPr>
          <w:p w14:paraId="2F4BC8C2" w14:textId="77777777" w:rsidR="00A20204" w:rsidRPr="00A20204" w:rsidRDefault="00A20204" w:rsidP="00CD30DD">
            <w:pPr>
              <w:rPr>
                <w:rFonts w:ascii="Calibri" w:hAnsi="Calibri" w:cs="Calibri"/>
              </w:rPr>
            </w:pPr>
            <w:r w:rsidRPr="00A20204">
              <w:rPr>
                <w:rFonts w:ascii="Calibri" w:hAnsi="Calibri" w:cs="Calibri"/>
              </w:rPr>
              <w:t xml:space="preserve">Functional, performance, grounding and </w:t>
            </w:r>
            <w:r w:rsidRPr="00A20204">
              <w:rPr>
                <w:rFonts w:ascii="Calibri" w:hAnsi="Calibri" w:cs="Calibri"/>
              </w:rPr>
              <w:lastRenderedPageBreak/>
              <w:t>compliance testing</w:t>
            </w:r>
          </w:p>
        </w:tc>
        <w:tc>
          <w:tcPr>
            <w:tcW w:w="1440" w:type="dxa"/>
          </w:tcPr>
          <w:p w14:paraId="096196F1" w14:textId="77777777" w:rsidR="00A20204" w:rsidRPr="00A20204" w:rsidRDefault="00A20204" w:rsidP="00CD30DD">
            <w:pPr>
              <w:rPr>
                <w:rFonts w:ascii="Calibri" w:hAnsi="Calibri" w:cs="Calibri"/>
              </w:rPr>
            </w:pPr>
            <w:r w:rsidRPr="00A20204">
              <w:rPr>
                <w:rFonts w:ascii="Calibri" w:hAnsi="Calibri" w:cs="Calibri"/>
              </w:rPr>
              <w:lastRenderedPageBreak/>
              <w:t>Fixed</w:t>
            </w:r>
          </w:p>
        </w:tc>
        <w:tc>
          <w:tcPr>
            <w:tcW w:w="1440" w:type="dxa"/>
          </w:tcPr>
          <w:p w14:paraId="7FE85491"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0F0147A6" w14:textId="77777777" w:rsidR="00A20204" w:rsidRPr="00A20204" w:rsidRDefault="00A20204" w:rsidP="00CD30DD">
            <w:pPr>
              <w:rPr>
                <w:rFonts w:ascii="Calibri" w:hAnsi="Calibri" w:cs="Calibri"/>
              </w:rPr>
            </w:pPr>
          </w:p>
        </w:tc>
        <w:tc>
          <w:tcPr>
            <w:tcW w:w="1440" w:type="dxa"/>
          </w:tcPr>
          <w:p w14:paraId="3F266048" w14:textId="77777777" w:rsidR="00A20204" w:rsidRPr="00A20204" w:rsidRDefault="00A20204" w:rsidP="00CD30DD">
            <w:pPr>
              <w:rPr>
                <w:rFonts w:ascii="Calibri" w:hAnsi="Calibri" w:cs="Calibri"/>
              </w:rPr>
            </w:pPr>
          </w:p>
        </w:tc>
      </w:tr>
      <w:tr w:rsidR="00A20204" w:rsidRPr="00A20204" w14:paraId="17EF142A" w14:textId="77777777" w:rsidTr="00CD30DD">
        <w:tc>
          <w:tcPr>
            <w:tcW w:w="1440" w:type="dxa"/>
          </w:tcPr>
          <w:p w14:paraId="7BA6E5B7" w14:textId="77777777" w:rsidR="00A20204" w:rsidRPr="00A20204" w:rsidRDefault="00A20204" w:rsidP="00CD30DD">
            <w:pPr>
              <w:rPr>
                <w:rFonts w:ascii="Calibri" w:hAnsi="Calibri" w:cs="Calibri"/>
              </w:rPr>
            </w:pPr>
            <w:r w:rsidRPr="00A20204">
              <w:rPr>
                <w:rFonts w:ascii="Calibri" w:hAnsi="Calibri" w:cs="Calibri"/>
              </w:rPr>
              <w:t>UAT &amp; Go-Live Support</w:t>
            </w:r>
          </w:p>
        </w:tc>
        <w:tc>
          <w:tcPr>
            <w:tcW w:w="1440" w:type="dxa"/>
          </w:tcPr>
          <w:p w14:paraId="4CC79990" w14:textId="77777777" w:rsidR="00A20204" w:rsidRPr="00A20204" w:rsidRDefault="00A20204" w:rsidP="00CD30DD">
            <w:pPr>
              <w:rPr>
                <w:rFonts w:ascii="Calibri" w:hAnsi="Calibri" w:cs="Calibri"/>
              </w:rPr>
            </w:pPr>
            <w:r w:rsidRPr="00A20204">
              <w:rPr>
                <w:rFonts w:ascii="Calibri" w:hAnsi="Calibri" w:cs="Calibri"/>
              </w:rPr>
              <w:t xml:space="preserve">User training, </w:t>
            </w:r>
            <w:proofErr w:type="spellStart"/>
            <w:r w:rsidRPr="00A20204">
              <w:rPr>
                <w:rFonts w:ascii="Calibri" w:hAnsi="Calibri" w:cs="Calibri"/>
              </w:rPr>
              <w:t>hypercare</w:t>
            </w:r>
            <w:proofErr w:type="spellEnd"/>
            <w:r w:rsidRPr="00A20204">
              <w:rPr>
                <w:rFonts w:ascii="Calibri" w:hAnsi="Calibri" w:cs="Calibri"/>
              </w:rPr>
              <w:t xml:space="preserve"> and go-live support</w:t>
            </w:r>
          </w:p>
        </w:tc>
        <w:tc>
          <w:tcPr>
            <w:tcW w:w="1440" w:type="dxa"/>
          </w:tcPr>
          <w:p w14:paraId="205AFB5C"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5D69CE4A"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3F1BCCDE" w14:textId="77777777" w:rsidR="00A20204" w:rsidRPr="00A20204" w:rsidRDefault="00A20204" w:rsidP="00CD30DD">
            <w:pPr>
              <w:rPr>
                <w:rFonts w:ascii="Calibri" w:hAnsi="Calibri" w:cs="Calibri"/>
              </w:rPr>
            </w:pPr>
          </w:p>
        </w:tc>
        <w:tc>
          <w:tcPr>
            <w:tcW w:w="1440" w:type="dxa"/>
          </w:tcPr>
          <w:p w14:paraId="288F2E47" w14:textId="77777777" w:rsidR="00A20204" w:rsidRPr="00A20204" w:rsidRDefault="00A20204" w:rsidP="00CD30DD">
            <w:pPr>
              <w:rPr>
                <w:rFonts w:ascii="Calibri" w:hAnsi="Calibri" w:cs="Calibri"/>
              </w:rPr>
            </w:pPr>
          </w:p>
        </w:tc>
      </w:tr>
      <w:tr w:rsidR="00A20204" w:rsidRPr="00A20204" w14:paraId="2D0FFDC1" w14:textId="77777777" w:rsidTr="00CD30DD">
        <w:tc>
          <w:tcPr>
            <w:tcW w:w="1440" w:type="dxa"/>
          </w:tcPr>
          <w:p w14:paraId="49E555D7" w14:textId="77777777" w:rsidR="00A20204" w:rsidRPr="00A20204" w:rsidRDefault="00A20204" w:rsidP="00CD30DD">
            <w:pPr>
              <w:rPr>
                <w:rFonts w:ascii="Calibri" w:hAnsi="Calibri" w:cs="Calibri"/>
              </w:rPr>
            </w:pPr>
            <w:r w:rsidRPr="00A20204">
              <w:rPr>
                <w:rFonts w:ascii="Calibri" w:hAnsi="Calibri" w:cs="Calibri"/>
              </w:rPr>
              <w:t>Project Governance &amp; PMO</w:t>
            </w:r>
          </w:p>
        </w:tc>
        <w:tc>
          <w:tcPr>
            <w:tcW w:w="1440" w:type="dxa"/>
          </w:tcPr>
          <w:p w14:paraId="7E1AF6FD" w14:textId="77777777" w:rsidR="00A20204" w:rsidRPr="00A20204" w:rsidRDefault="00A20204" w:rsidP="00CD30DD">
            <w:pPr>
              <w:rPr>
                <w:rFonts w:ascii="Calibri" w:hAnsi="Calibri" w:cs="Calibri"/>
              </w:rPr>
            </w:pPr>
            <w:r w:rsidRPr="00A20204">
              <w:rPr>
                <w:rFonts w:ascii="Calibri" w:hAnsi="Calibri" w:cs="Calibri"/>
              </w:rPr>
              <w:t>LOT-specific governance and reporting</w:t>
            </w:r>
          </w:p>
        </w:tc>
        <w:tc>
          <w:tcPr>
            <w:tcW w:w="1440" w:type="dxa"/>
          </w:tcPr>
          <w:p w14:paraId="6B82389A" w14:textId="77777777" w:rsidR="00A20204" w:rsidRPr="00A20204" w:rsidRDefault="00A20204" w:rsidP="00CD30DD">
            <w:pPr>
              <w:rPr>
                <w:rFonts w:ascii="Calibri" w:hAnsi="Calibri" w:cs="Calibri"/>
              </w:rPr>
            </w:pPr>
            <w:r w:rsidRPr="00A20204">
              <w:rPr>
                <w:rFonts w:ascii="Calibri" w:hAnsi="Calibri" w:cs="Calibri"/>
              </w:rPr>
              <w:t>Month</w:t>
            </w:r>
          </w:p>
        </w:tc>
        <w:tc>
          <w:tcPr>
            <w:tcW w:w="1440" w:type="dxa"/>
          </w:tcPr>
          <w:p w14:paraId="7DC24CF9" w14:textId="77777777" w:rsidR="00A20204" w:rsidRPr="00A20204" w:rsidRDefault="00A20204" w:rsidP="00CD30DD">
            <w:pPr>
              <w:rPr>
                <w:rFonts w:ascii="Calibri" w:hAnsi="Calibri" w:cs="Calibri"/>
              </w:rPr>
            </w:pPr>
            <w:r w:rsidRPr="00A20204">
              <w:rPr>
                <w:rFonts w:ascii="Calibri" w:hAnsi="Calibri" w:cs="Calibri"/>
              </w:rPr>
              <w:t>X</w:t>
            </w:r>
          </w:p>
        </w:tc>
        <w:tc>
          <w:tcPr>
            <w:tcW w:w="1440" w:type="dxa"/>
          </w:tcPr>
          <w:p w14:paraId="220FF55A" w14:textId="77777777" w:rsidR="00A20204" w:rsidRPr="00A20204" w:rsidRDefault="00A20204" w:rsidP="00CD30DD">
            <w:pPr>
              <w:rPr>
                <w:rFonts w:ascii="Calibri" w:hAnsi="Calibri" w:cs="Calibri"/>
              </w:rPr>
            </w:pPr>
          </w:p>
        </w:tc>
        <w:tc>
          <w:tcPr>
            <w:tcW w:w="1440" w:type="dxa"/>
          </w:tcPr>
          <w:p w14:paraId="59445223" w14:textId="77777777" w:rsidR="00A20204" w:rsidRPr="00A20204" w:rsidRDefault="00A20204" w:rsidP="00CD30DD">
            <w:pPr>
              <w:rPr>
                <w:rFonts w:ascii="Calibri" w:hAnsi="Calibri" w:cs="Calibri"/>
              </w:rPr>
            </w:pPr>
          </w:p>
        </w:tc>
      </w:tr>
    </w:tbl>
    <w:p w14:paraId="5986A450"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Recurring Support &amp; Maintenance (Per LOT)</w:t>
      </w:r>
    </w:p>
    <w:p w14:paraId="1D5A6AAE" w14:textId="77777777" w:rsidR="00A20204" w:rsidRPr="00A20204" w:rsidRDefault="00A20204" w:rsidP="00A20204">
      <w:pPr>
        <w:rPr>
          <w:rFonts w:ascii="Calibri" w:hAnsi="Calibri" w:cs="Calibri"/>
        </w:rPr>
      </w:pPr>
      <w:r w:rsidRPr="00A20204">
        <w:rPr>
          <w:rFonts w:ascii="Calibri" w:hAnsi="Calibri" w:cs="Calibri"/>
        </w:rPr>
        <w:t>This table captures the ongoing support and maintenance effort required after go-live. Vendors should consider model drift, regulatory updates and operational support obligations.</w:t>
      </w:r>
    </w:p>
    <w:tbl>
      <w:tblPr>
        <w:tblStyle w:val="aa"/>
        <w:tblW w:w="0" w:type="auto"/>
        <w:tblLook w:val="04A0" w:firstRow="1" w:lastRow="0" w:firstColumn="1" w:lastColumn="0" w:noHBand="0" w:noVBand="1"/>
      </w:tblPr>
      <w:tblGrid>
        <w:gridCol w:w="2099"/>
        <w:gridCol w:w="2076"/>
        <w:gridCol w:w="2050"/>
        <w:gridCol w:w="2071"/>
      </w:tblGrid>
      <w:tr w:rsidR="00A20204" w:rsidRPr="00A20204" w14:paraId="6761C824" w14:textId="77777777" w:rsidTr="00CD30DD">
        <w:tc>
          <w:tcPr>
            <w:tcW w:w="2160" w:type="dxa"/>
          </w:tcPr>
          <w:p w14:paraId="30BB51FB" w14:textId="77777777" w:rsidR="00A20204" w:rsidRPr="00A20204" w:rsidRDefault="00A20204" w:rsidP="00CD30DD">
            <w:pPr>
              <w:rPr>
                <w:rFonts w:ascii="Calibri" w:hAnsi="Calibri" w:cs="Calibri"/>
              </w:rPr>
            </w:pPr>
            <w:r w:rsidRPr="00A20204">
              <w:rPr>
                <w:rFonts w:ascii="Calibri" w:hAnsi="Calibri" w:cs="Calibri"/>
              </w:rPr>
              <w:t>Cost Category</w:t>
            </w:r>
          </w:p>
        </w:tc>
        <w:tc>
          <w:tcPr>
            <w:tcW w:w="2160" w:type="dxa"/>
          </w:tcPr>
          <w:p w14:paraId="1D44C993" w14:textId="77777777" w:rsidR="00A20204" w:rsidRPr="00A20204" w:rsidRDefault="00A20204" w:rsidP="00CD30DD">
            <w:pPr>
              <w:rPr>
                <w:rFonts w:ascii="Calibri" w:hAnsi="Calibri" w:cs="Calibri"/>
              </w:rPr>
            </w:pPr>
            <w:r w:rsidRPr="00A20204">
              <w:rPr>
                <w:rFonts w:ascii="Calibri" w:hAnsi="Calibri" w:cs="Calibri"/>
              </w:rPr>
              <w:t>Unit</w:t>
            </w:r>
          </w:p>
        </w:tc>
        <w:tc>
          <w:tcPr>
            <w:tcW w:w="2160" w:type="dxa"/>
          </w:tcPr>
          <w:p w14:paraId="72F5D980" w14:textId="77777777" w:rsidR="00A20204" w:rsidRPr="00A20204" w:rsidRDefault="00A20204" w:rsidP="00CD30DD">
            <w:pPr>
              <w:rPr>
                <w:rFonts w:ascii="Calibri" w:hAnsi="Calibri" w:cs="Calibri"/>
              </w:rPr>
            </w:pPr>
            <w:r w:rsidRPr="00A20204">
              <w:rPr>
                <w:rFonts w:ascii="Calibri" w:hAnsi="Calibri" w:cs="Calibri"/>
              </w:rPr>
              <w:t>Qty</w:t>
            </w:r>
          </w:p>
        </w:tc>
        <w:tc>
          <w:tcPr>
            <w:tcW w:w="2160" w:type="dxa"/>
          </w:tcPr>
          <w:p w14:paraId="5CA6002E" w14:textId="77777777" w:rsidR="00A20204" w:rsidRPr="00A20204" w:rsidRDefault="00A20204" w:rsidP="00CD30DD">
            <w:pPr>
              <w:rPr>
                <w:rFonts w:ascii="Calibri" w:hAnsi="Calibri" w:cs="Calibri"/>
              </w:rPr>
            </w:pPr>
            <w:r w:rsidRPr="00A20204">
              <w:rPr>
                <w:rFonts w:ascii="Calibri" w:hAnsi="Calibri" w:cs="Calibri"/>
              </w:rPr>
              <w:t>Annual Price</w:t>
            </w:r>
          </w:p>
        </w:tc>
      </w:tr>
      <w:tr w:rsidR="00A20204" w:rsidRPr="00A20204" w14:paraId="5EC05D90" w14:textId="77777777" w:rsidTr="00CD30DD">
        <w:tc>
          <w:tcPr>
            <w:tcW w:w="2160" w:type="dxa"/>
          </w:tcPr>
          <w:p w14:paraId="2D47E858" w14:textId="77777777" w:rsidR="00A20204" w:rsidRPr="00A20204" w:rsidRDefault="00A20204" w:rsidP="00CD30DD">
            <w:pPr>
              <w:rPr>
                <w:rFonts w:ascii="Calibri" w:hAnsi="Calibri" w:cs="Calibri"/>
              </w:rPr>
            </w:pPr>
            <w:r w:rsidRPr="00A20204">
              <w:rPr>
                <w:rFonts w:ascii="Calibri" w:hAnsi="Calibri" w:cs="Calibri"/>
              </w:rPr>
              <w:t>Application Support</w:t>
            </w:r>
          </w:p>
        </w:tc>
        <w:tc>
          <w:tcPr>
            <w:tcW w:w="2160" w:type="dxa"/>
          </w:tcPr>
          <w:p w14:paraId="3AA93496"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08533650"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7B574A0A" w14:textId="77777777" w:rsidR="00A20204" w:rsidRPr="00A20204" w:rsidRDefault="00A20204" w:rsidP="00CD30DD">
            <w:pPr>
              <w:rPr>
                <w:rFonts w:ascii="Calibri" w:hAnsi="Calibri" w:cs="Calibri"/>
              </w:rPr>
            </w:pPr>
          </w:p>
        </w:tc>
      </w:tr>
      <w:tr w:rsidR="00A20204" w:rsidRPr="00A20204" w14:paraId="21407932" w14:textId="77777777" w:rsidTr="00CD30DD">
        <w:tc>
          <w:tcPr>
            <w:tcW w:w="2160" w:type="dxa"/>
          </w:tcPr>
          <w:p w14:paraId="14D247F0" w14:textId="77777777" w:rsidR="00A20204" w:rsidRPr="00A20204" w:rsidRDefault="00A20204" w:rsidP="00CD30DD">
            <w:pPr>
              <w:rPr>
                <w:rFonts w:ascii="Calibri" w:hAnsi="Calibri" w:cs="Calibri"/>
              </w:rPr>
            </w:pPr>
            <w:r w:rsidRPr="00A20204">
              <w:rPr>
                <w:rFonts w:ascii="Calibri" w:hAnsi="Calibri" w:cs="Calibri"/>
              </w:rPr>
              <w:t>Incident &amp; Defect Resolution</w:t>
            </w:r>
          </w:p>
        </w:tc>
        <w:tc>
          <w:tcPr>
            <w:tcW w:w="2160" w:type="dxa"/>
          </w:tcPr>
          <w:p w14:paraId="621E87DE"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84F4D01"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2549F4C9" w14:textId="77777777" w:rsidR="00A20204" w:rsidRPr="00A20204" w:rsidRDefault="00A20204" w:rsidP="00CD30DD">
            <w:pPr>
              <w:rPr>
                <w:rFonts w:ascii="Calibri" w:hAnsi="Calibri" w:cs="Calibri"/>
              </w:rPr>
            </w:pPr>
          </w:p>
        </w:tc>
      </w:tr>
      <w:tr w:rsidR="00A20204" w:rsidRPr="00A20204" w14:paraId="74C25548" w14:textId="77777777" w:rsidTr="00CD30DD">
        <w:tc>
          <w:tcPr>
            <w:tcW w:w="2160" w:type="dxa"/>
          </w:tcPr>
          <w:p w14:paraId="41763327" w14:textId="77777777" w:rsidR="00A20204" w:rsidRPr="00A20204" w:rsidRDefault="00A20204" w:rsidP="00CD30DD">
            <w:pPr>
              <w:rPr>
                <w:rFonts w:ascii="Calibri" w:hAnsi="Calibri" w:cs="Calibri"/>
              </w:rPr>
            </w:pPr>
            <w:r w:rsidRPr="00A20204">
              <w:rPr>
                <w:rFonts w:ascii="Calibri" w:hAnsi="Calibri" w:cs="Calibri"/>
              </w:rPr>
              <w:t>Model / Workflow Tuning</w:t>
            </w:r>
          </w:p>
        </w:tc>
        <w:tc>
          <w:tcPr>
            <w:tcW w:w="2160" w:type="dxa"/>
          </w:tcPr>
          <w:p w14:paraId="6E953DA6"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6E6B0B61"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1BA06EAB" w14:textId="77777777" w:rsidR="00A20204" w:rsidRPr="00A20204" w:rsidRDefault="00A20204" w:rsidP="00CD30DD">
            <w:pPr>
              <w:rPr>
                <w:rFonts w:ascii="Calibri" w:hAnsi="Calibri" w:cs="Calibri"/>
              </w:rPr>
            </w:pPr>
          </w:p>
        </w:tc>
      </w:tr>
      <w:tr w:rsidR="00A20204" w:rsidRPr="00A20204" w14:paraId="272DD976" w14:textId="77777777" w:rsidTr="00CD30DD">
        <w:tc>
          <w:tcPr>
            <w:tcW w:w="2160" w:type="dxa"/>
          </w:tcPr>
          <w:p w14:paraId="5E4EB014" w14:textId="77777777" w:rsidR="00A20204" w:rsidRPr="00A20204" w:rsidRDefault="00A20204" w:rsidP="00CD30DD">
            <w:pPr>
              <w:rPr>
                <w:rFonts w:ascii="Calibri" w:hAnsi="Calibri" w:cs="Calibri"/>
              </w:rPr>
            </w:pPr>
            <w:r w:rsidRPr="00A20204">
              <w:rPr>
                <w:rFonts w:ascii="Calibri" w:hAnsi="Calibri" w:cs="Calibri"/>
              </w:rPr>
              <w:t>Compliance Updates &amp; Evidence</w:t>
            </w:r>
          </w:p>
        </w:tc>
        <w:tc>
          <w:tcPr>
            <w:tcW w:w="2160" w:type="dxa"/>
          </w:tcPr>
          <w:p w14:paraId="0BC5D219"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3F19D2F6"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5CBF04F4" w14:textId="77777777" w:rsidR="00A20204" w:rsidRPr="00A20204" w:rsidRDefault="00A20204" w:rsidP="00CD30DD">
            <w:pPr>
              <w:rPr>
                <w:rFonts w:ascii="Calibri" w:hAnsi="Calibri" w:cs="Calibri"/>
              </w:rPr>
            </w:pPr>
          </w:p>
        </w:tc>
      </w:tr>
    </w:tbl>
    <w:p w14:paraId="24FC4F06" w14:textId="77777777" w:rsidR="00A20204" w:rsidRPr="00A20204" w:rsidRDefault="00A20204" w:rsidP="00A20204">
      <w:pPr>
        <w:pStyle w:val="4"/>
        <w:numPr>
          <w:ilvl w:val="3"/>
          <w:numId w:val="0"/>
        </w:numPr>
        <w:spacing w:before="200" w:after="0"/>
        <w:ind w:left="864" w:hanging="864"/>
        <w:rPr>
          <w:rFonts w:ascii="Calibri" w:hAnsi="Calibri" w:cs="Calibri"/>
        </w:rPr>
      </w:pPr>
      <w:r w:rsidRPr="00A20204">
        <w:rPr>
          <w:rFonts w:ascii="Calibri" w:hAnsi="Calibri" w:cs="Calibri"/>
        </w:rPr>
        <w:t>Volume / Transaction-Based Pricing (If Applicable)</w:t>
      </w:r>
    </w:p>
    <w:p w14:paraId="7E7053C5" w14:textId="77777777" w:rsidR="00A20204" w:rsidRPr="00A20204" w:rsidRDefault="00A20204" w:rsidP="00A20204">
      <w:pPr>
        <w:rPr>
          <w:rFonts w:ascii="Calibri" w:hAnsi="Calibri" w:cs="Calibri"/>
        </w:rPr>
      </w:pPr>
      <w:r w:rsidRPr="00A20204">
        <w:rPr>
          <w:rFonts w:ascii="Calibri" w:hAnsi="Calibri" w:cs="Calibri"/>
        </w:rPr>
        <w:t xml:space="preserve">Where pricing depends on transaction volumes or usage levels, vendors must clearly define the pricing unit, </w:t>
      </w:r>
      <w:proofErr w:type="gramStart"/>
      <w:r w:rsidRPr="00A20204">
        <w:rPr>
          <w:rFonts w:ascii="Calibri" w:hAnsi="Calibri" w:cs="Calibri"/>
        </w:rPr>
        <w:t>included</w:t>
      </w:r>
      <w:proofErr w:type="gramEnd"/>
      <w:r w:rsidRPr="00A20204">
        <w:rPr>
          <w:rFonts w:ascii="Calibri" w:hAnsi="Calibri" w:cs="Calibri"/>
        </w:rPr>
        <w:t xml:space="preserve"> volumes and overage charges.</w:t>
      </w:r>
    </w:p>
    <w:tbl>
      <w:tblPr>
        <w:tblStyle w:val="aa"/>
        <w:tblW w:w="0" w:type="auto"/>
        <w:tblLook w:val="04A0" w:firstRow="1" w:lastRow="0" w:firstColumn="1" w:lastColumn="0" w:noHBand="0" w:noVBand="1"/>
      </w:tblPr>
      <w:tblGrid>
        <w:gridCol w:w="1687"/>
        <w:gridCol w:w="1648"/>
        <w:gridCol w:w="1635"/>
        <w:gridCol w:w="1664"/>
        <w:gridCol w:w="1662"/>
      </w:tblGrid>
      <w:tr w:rsidR="00A20204" w:rsidRPr="00A20204" w14:paraId="29AF2AB2" w14:textId="77777777" w:rsidTr="00CD30DD">
        <w:tc>
          <w:tcPr>
            <w:tcW w:w="1728" w:type="dxa"/>
          </w:tcPr>
          <w:p w14:paraId="364AAE6B" w14:textId="77777777" w:rsidR="00A20204" w:rsidRPr="00A20204" w:rsidRDefault="00A20204" w:rsidP="00CD30DD">
            <w:pPr>
              <w:rPr>
                <w:rFonts w:ascii="Calibri" w:hAnsi="Calibri" w:cs="Calibri"/>
              </w:rPr>
            </w:pPr>
            <w:r w:rsidRPr="00A20204">
              <w:rPr>
                <w:rFonts w:ascii="Calibri" w:hAnsi="Calibri" w:cs="Calibri"/>
              </w:rPr>
              <w:t>Transaction Type</w:t>
            </w:r>
          </w:p>
        </w:tc>
        <w:tc>
          <w:tcPr>
            <w:tcW w:w="1728" w:type="dxa"/>
          </w:tcPr>
          <w:p w14:paraId="6A121077" w14:textId="77777777" w:rsidR="00A20204" w:rsidRPr="00A20204" w:rsidRDefault="00A20204" w:rsidP="00CD30DD">
            <w:pPr>
              <w:rPr>
                <w:rFonts w:ascii="Calibri" w:hAnsi="Calibri" w:cs="Calibri"/>
              </w:rPr>
            </w:pPr>
            <w:r w:rsidRPr="00A20204">
              <w:rPr>
                <w:rFonts w:ascii="Calibri" w:hAnsi="Calibri" w:cs="Calibri"/>
              </w:rPr>
              <w:t>Metric</w:t>
            </w:r>
          </w:p>
        </w:tc>
        <w:tc>
          <w:tcPr>
            <w:tcW w:w="1728" w:type="dxa"/>
          </w:tcPr>
          <w:p w14:paraId="520E9E04" w14:textId="77777777" w:rsidR="00A20204" w:rsidRPr="00A20204" w:rsidRDefault="00A20204" w:rsidP="00CD30DD">
            <w:pPr>
              <w:rPr>
                <w:rFonts w:ascii="Calibri" w:hAnsi="Calibri" w:cs="Calibri"/>
              </w:rPr>
            </w:pPr>
            <w:r w:rsidRPr="00A20204">
              <w:rPr>
                <w:rFonts w:ascii="Calibri" w:hAnsi="Calibri" w:cs="Calibri"/>
              </w:rPr>
              <w:t>Unit Price</w:t>
            </w:r>
          </w:p>
        </w:tc>
        <w:tc>
          <w:tcPr>
            <w:tcW w:w="1728" w:type="dxa"/>
          </w:tcPr>
          <w:p w14:paraId="15D0D1CD" w14:textId="77777777" w:rsidR="00A20204" w:rsidRPr="00A20204" w:rsidRDefault="00A20204" w:rsidP="00CD30DD">
            <w:pPr>
              <w:rPr>
                <w:rFonts w:ascii="Calibri" w:hAnsi="Calibri" w:cs="Calibri"/>
              </w:rPr>
            </w:pPr>
            <w:r w:rsidRPr="00A20204">
              <w:rPr>
                <w:rFonts w:ascii="Calibri" w:hAnsi="Calibri" w:cs="Calibri"/>
              </w:rPr>
              <w:t>Included Volume</w:t>
            </w:r>
          </w:p>
        </w:tc>
        <w:tc>
          <w:tcPr>
            <w:tcW w:w="1728" w:type="dxa"/>
          </w:tcPr>
          <w:p w14:paraId="070D70DB" w14:textId="77777777" w:rsidR="00A20204" w:rsidRPr="00A20204" w:rsidRDefault="00A20204" w:rsidP="00CD30DD">
            <w:pPr>
              <w:rPr>
                <w:rFonts w:ascii="Calibri" w:hAnsi="Calibri" w:cs="Calibri"/>
              </w:rPr>
            </w:pPr>
            <w:r w:rsidRPr="00A20204">
              <w:rPr>
                <w:rFonts w:ascii="Calibri" w:hAnsi="Calibri" w:cs="Calibri"/>
              </w:rPr>
              <w:t>Overage Charges</w:t>
            </w:r>
          </w:p>
        </w:tc>
      </w:tr>
      <w:tr w:rsidR="00A20204" w:rsidRPr="00A20204" w14:paraId="7983F0CE" w14:textId="77777777" w:rsidTr="00CD30DD">
        <w:tc>
          <w:tcPr>
            <w:tcW w:w="1728" w:type="dxa"/>
          </w:tcPr>
          <w:p w14:paraId="4005BDCA" w14:textId="77777777" w:rsidR="00A20204" w:rsidRPr="00A20204" w:rsidRDefault="00A20204" w:rsidP="00CD30DD">
            <w:pPr>
              <w:rPr>
                <w:rFonts w:ascii="Calibri" w:hAnsi="Calibri" w:cs="Calibri"/>
              </w:rPr>
            </w:pPr>
          </w:p>
        </w:tc>
        <w:tc>
          <w:tcPr>
            <w:tcW w:w="1728" w:type="dxa"/>
          </w:tcPr>
          <w:p w14:paraId="374EC108" w14:textId="77777777" w:rsidR="00A20204" w:rsidRPr="00A20204" w:rsidRDefault="00A20204" w:rsidP="00CD30DD">
            <w:pPr>
              <w:rPr>
                <w:rFonts w:ascii="Calibri" w:hAnsi="Calibri" w:cs="Calibri"/>
              </w:rPr>
            </w:pPr>
          </w:p>
        </w:tc>
        <w:tc>
          <w:tcPr>
            <w:tcW w:w="1728" w:type="dxa"/>
          </w:tcPr>
          <w:p w14:paraId="635010CB" w14:textId="77777777" w:rsidR="00A20204" w:rsidRPr="00A20204" w:rsidRDefault="00A20204" w:rsidP="00CD30DD">
            <w:pPr>
              <w:rPr>
                <w:rFonts w:ascii="Calibri" w:hAnsi="Calibri" w:cs="Calibri"/>
              </w:rPr>
            </w:pPr>
          </w:p>
        </w:tc>
        <w:tc>
          <w:tcPr>
            <w:tcW w:w="1728" w:type="dxa"/>
          </w:tcPr>
          <w:p w14:paraId="11A12121" w14:textId="77777777" w:rsidR="00A20204" w:rsidRPr="00A20204" w:rsidRDefault="00A20204" w:rsidP="00CD30DD">
            <w:pPr>
              <w:rPr>
                <w:rFonts w:ascii="Calibri" w:hAnsi="Calibri" w:cs="Calibri"/>
              </w:rPr>
            </w:pPr>
          </w:p>
        </w:tc>
        <w:tc>
          <w:tcPr>
            <w:tcW w:w="1728" w:type="dxa"/>
          </w:tcPr>
          <w:p w14:paraId="6D80993F" w14:textId="77777777" w:rsidR="00A20204" w:rsidRPr="00A20204" w:rsidRDefault="00A20204" w:rsidP="00CD30DD">
            <w:pPr>
              <w:rPr>
                <w:rFonts w:ascii="Calibri" w:hAnsi="Calibri" w:cs="Calibri"/>
              </w:rPr>
            </w:pPr>
          </w:p>
        </w:tc>
      </w:tr>
    </w:tbl>
    <w:p w14:paraId="55BA16D4" w14:textId="77777777" w:rsidR="00A20204" w:rsidRPr="00A20204" w:rsidRDefault="00A20204" w:rsidP="00A20204">
      <w:pPr>
        <w:pStyle w:val="3"/>
        <w:numPr>
          <w:ilvl w:val="2"/>
          <w:numId w:val="0"/>
        </w:numPr>
        <w:spacing w:before="240" w:after="120"/>
        <w:ind w:left="720" w:hanging="720"/>
        <w:rPr>
          <w:rFonts w:ascii="Calibri" w:hAnsi="Calibri" w:cs="Calibri"/>
        </w:rPr>
      </w:pPr>
      <w:r w:rsidRPr="00A20204">
        <w:rPr>
          <w:rFonts w:ascii="Calibri" w:hAnsi="Calibri" w:cs="Calibri"/>
        </w:rPr>
        <w:t>Summary Pricing Tables</w:t>
      </w:r>
    </w:p>
    <w:p w14:paraId="5F0AB6EE" w14:textId="77777777" w:rsidR="00A20204" w:rsidRPr="00A20204" w:rsidRDefault="00A20204" w:rsidP="00A20204">
      <w:pPr>
        <w:rPr>
          <w:rFonts w:ascii="Calibri" w:hAnsi="Calibri" w:cs="Calibri"/>
        </w:rPr>
      </w:pPr>
      <w:r w:rsidRPr="00A20204">
        <w:rPr>
          <w:rFonts w:ascii="Calibri" w:hAnsi="Calibri" w:cs="Calibri"/>
        </w:rPr>
        <w:t>The summary below will be used for financial evaluation and total cost of ownership (TCO) analysis. All figures must reconcile with the detailed tables above.</w:t>
      </w:r>
    </w:p>
    <w:tbl>
      <w:tblPr>
        <w:tblStyle w:val="aa"/>
        <w:tblW w:w="0" w:type="auto"/>
        <w:tblLook w:val="04A0" w:firstRow="1" w:lastRow="0" w:firstColumn="1" w:lastColumn="0" w:noHBand="0" w:noVBand="1"/>
      </w:tblPr>
      <w:tblGrid>
        <w:gridCol w:w="2064"/>
        <w:gridCol w:w="2070"/>
        <w:gridCol w:w="2095"/>
        <w:gridCol w:w="2067"/>
      </w:tblGrid>
      <w:tr w:rsidR="00A20204" w:rsidRPr="00A20204" w14:paraId="483CFEB0" w14:textId="77777777" w:rsidTr="00CD30DD">
        <w:tc>
          <w:tcPr>
            <w:tcW w:w="2160" w:type="dxa"/>
          </w:tcPr>
          <w:p w14:paraId="3918A23A" w14:textId="77777777" w:rsidR="00A20204" w:rsidRPr="00A20204" w:rsidRDefault="00A20204" w:rsidP="00CD30DD">
            <w:pPr>
              <w:rPr>
                <w:rFonts w:ascii="Calibri" w:hAnsi="Calibri" w:cs="Calibri"/>
              </w:rPr>
            </w:pPr>
            <w:r w:rsidRPr="00A20204">
              <w:rPr>
                <w:rFonts w:ascii="Calibri" w:hAnsi="Calibri" w:cs="Calibri"/>
              </w:rPr>
              <w:t>LOT</w:t>
            </w:r>
          </w:p>
        </w:tc>
        <w:tc>
          <w:tcPr>
            <w:tcW w:w="2160" w:type="dxa"/>
          </w:tcPr>
          <w:p w14:paraId="011455C7" w14:textId="77777777" w:rsidR="00A20204" w:rsidRPr="00A20204" w:rsidRDefault="00A20204" w:rsidP="00CD30DD">
            <w:pPr>
              <w:rPr>
                <w:rFonts w:ascii="Calibri" w:hAnsi="Calibri" w:cs="Calibri"/>
              </w:rPr>
            </w:pPr>
            <w:r w:rsidRPr="00A20204">
              <w:rPr>
                <w:rFonts w:ascii="Calibri" w:hAnsi="Calibri" w:cs="Calibri"/>
              </w:rPr>
              <w:t>One-Time Cost (€)</w:t>
            </w:r>
          </w:p>
        </w:tc>
        <w:tc>
          <w:tcPr>
            <w:tcW w:w="2160" w:type="dxa"/>
          </w:tcPr>
          <w:p w14:paraId="042B6A72" w14:textId="77777777" w:rsidR="00A20204" w:rsidRPr="00A20204" w:rsidRDefault="00A20204" w:rsidP="00CD30DD">
            <w:pPr>
              <w:rPr>
                <w:rFonts w:ascii="Calibri" w:hAnsi="Calibri" w:cs="Calibri"/>
              </w:rPr>
            </w:pPr>
            <w:r w:rsidRPr="00A20204">
              <w:rPr>
                <w:rFonts w:ascii="Calibri" w:hAnsi="Calibri" w:cs="Calibri"/>
              </w:rPr>
              <w:t>Annual Recurring Cost (€)</w:t>
            </w:r>
          </w:p>
        </w:tc>
        <w:tc>
          <w:tcPr>
            <w:tcW w:w="2160" w:type="dxa"/>
          </w:tcPr>
          <w:p w14:paraId="109F3EE8" w14:textId="77777777" w:rsidR="00A20204" w:rsidRPr="00A20204" w:rsidRDefault="00A20204" w:rsidP="00CD30DD">
            <w:pPr>
              <w:rPr>
                <w:rFonts w:ascii="Calibri" w:hAnsi="Calibri" w:cs="Calibri"/>
              </w:rPr>
            </w:pPr>
            <w:r w:rsidRPr="00A20204">
              <w:rPr>
                <w:rFonts w:ascii="Calibri" w:hAnsi="Calibri" w:cs="Calibri"/>
              </w:rPr>
              <w:t>3-Year TCO (€)</w:t>
            </w:r>
          </w:p>
        </w:tc>
      </w:tr>
      <w:tr w:rsidR="00A20204" w:rsidRPr="00A20204" w14:paraId="49BE5B44" w14:textId="77777777" w:rsidTr="00CD30DD">
        <w:tc>
          <w:tcPr>
            <w:tcW w:w="2160" w:type="dxa"/>
          </w:tcPr>
          <w:p w14:paraId="67038D8B" w14:textId="77777777" w:rsidR="00A20204" w:rsidRPr="00A20204" w:rsidRDefault="00A20204" w:rsidP="00CD30DD">
            <w:pPr>
              <w:rPr>
                <w:rFonts w:ascii="Calibri" w:hAnsi="Calibri" w:cs="Calibri"/>
              </w:rPr>
            </w:pPr>
            <w:r w:rsidRPr="00A20204">
              <w:rPr>
                <w:rFonts w:ascii="Calibri" w:hAnsi="Calibri" w:cs="Calibri"/>
              </w:rPr>
              <w:t>LOT A</w:t>
            </w:r>
          </w:p>
        </w:tc>
        <w:tc>
          <w:tcPr>
            <w:tcW w:w="2160" w:type="dxa"/>
          </w:tcPr>
          <w:p w14:paraId="0E59F739" w14:textId="77777777" w:rsidR="00A20204" w:rsidRPr="00A20204" w:rsidRDefault="00A20204" w:rsidP="00CD30DD">
            <w:pPr>
              <w:rPr>
                <w:rFonts w:ascii="Calibri" w:hAnsi="Calibri" w:cs="Calibri"/>
              </w:rPr>
            </w:pPr>
          </w:p>
        </w:tc>
        <w:tc>
          <w:tcPr>
            <w:tcW w:w="2160" w:type="dxa"/>
          </w:tcPr>
          <w:p w14:paraId="2C6E0480" w14:textId="77777777" w:rsidR="00A20204" w:rsidRPr="00A20204" w:rsidRDefault="00A20204" w:rsidP="00CD30DD">
            <w:pPr>
              <w:rPr>
                <w:rFonts w:ascii="Calibri" w:hAnsi="Calibri" w:cs="Calibri"/>
              </w:rPr>
            </w:pPr>
          </w:p>
        </w:tc>
        <w:tc>
          <w:tcPr>
            <w:tcW w:w="2160" w:type="dxa"/>
          </w:tcPr>
          <w:p w14:paraId="13AF5E39" w14:textId="77777777" w:rsidR="00A20204" w:rsidRPr="00A20204" w:rsidRDefault="00A20204" w:rsidP="00CD30DD">
            <w:pPr>
              <w:rPr>
                <w:rFonts w:ascii="Calibri" w:hAnsi="Calibri" w:cs="Calibri"/>
              </w:rPr>
            </w:pPr>
          </w:p>
        </w:tc>
      </w:tr>
      <w:tr w:rsidR="00A20204" w:rsidRPr="00A20204" w14:paraId="539A1EA6" w14:textId="77777777" w:rsidTr="00CD30DD">
        <w:tc>
          <w:tcPr>
            <w:tcW w:w="2160" w:type="dxa"/>
          </w:tcPr>
          <w:p w14:paraId="26C02023" w14:textId="77777777" w:rsidR="00A20204" w:rsidRPr="00A20204" w:rsidRDefault="00A20204" w:rsidP="00CD30DD">
            <w:pPr>
              <w:rPr>
                <w:rFonts w:ascii="Calibri" w:hAnsi="Calibri" w:cs="Calibri"/>
              </w:rPr>
            </w:pPr>
            <w:r w:rsidRPr="00A20204">
              <w:rPr>
                <w:rFonts w:ascii="Calibri" w:hAnsi="Calibri" w:cs="Calibri"/>
              </w:rPr>
              <w:lastRenderedPageBreak/>
              <w:t>LOT B1</w:t>
            </w:r>
          </w:p>
        </w:tc>
        <w:tc>
          <w:tcPr>
            <w:tcW w:w="2160" w:type="dxa"/>
          </w:tcPr>
          <w:p w14:paraId="339DAFCA" w14:textId="77777777" w:rsidR="00A20204" w:rsidRPr="00A20204" w:rsidRDefault="00A20204" w:rsidP="00CD30DD">
            <w:pPr>
              <w:rPr>
                <w:rFonts w:ascii="Calibri" w:hAnsi="Calibri" w:cs="Calibri"/>
              </w:rPr>
            </w:pPr>
          </w:p>
        </w:tc>
        <w:tc>
          <w:tcPr>
            <w:tcW w:w="2160" w:type="dxa"/>
          </w:tcPr>
          <w:p w14:paraId="436DA064" w14:textId="77777777" w:rsidR="00A20204" w:rsidRPr="00A20204" w:rsidRDefault="00A20204" w:rsidP="00CD30DD">
            <w:pPr>
              <w:rPr>
                <w:rFonts w:ascii="Calibri" w:hAnsi="Calibri" w:cs="Calibri"/>
              </w:rPr>
            </w:pPr>
          </w:p>
        </w:tc>
        <w:tc>
          <w:tcPr>
            <w:tcW w:w="2160" w:type="dxa"/>
          </w:tcPr>
          <w:p w14:paraId="5FAEE528" w14:textId="77777777" w:rsidR="00A20204" w:rsidRPr="00A20204" w:rsidRDefault="00A20204" w:rsidP="00CD30DD">
            <w:pPr>
              <w:rPr>
                <w:rFonts w:ascii="Calibri" w:hAnsi="Calibri" w:cs="Calibri"/>
              </w:rPr>
            </w:pPr>
          </w:p>
        </w:tc>
      </w:tr>
      <w:tr w:rsidR="00A20204" w:rsidRPr="00A20204" w14:paraId="30DC9F62" w14:textId="77777777" w:rsidTr="00CD30DD">
        <w:tc>
          <w:tcPr>
            <w:tcW w:w="2160" w:type="dxa"/>
          </w:tcPr>
          <w:p w14:paraId="5A96AE74" w14:textId="77777777" w:rsidR="00A20204" w:rsidRPr="00A20204" w:rsidRDefault="00A20204" w:rsidP="00CD30DD">
            <w:pPr>
              <w:rPr>
                <w:rFonts w:ascii="Calibri" w:hAnsi="Calibri" w:cs="Calibri"/>
              </w:rPr>
            </w:pPr>
            <w:r w:rsidRPr="00A20204">
              <w:rPr>
                <w:rFonts w:ascii="Calibri" w:hAnsi="Calibri" w:cs="Calibri"/>
              </w:rPr>
              <w:t>LOT B2</w:t>
            </w:r>
          </w:p>
        </w:tc>
        <w:tc>
          <w:tcPr>
            <w:tcW w:w="2160" w:type="dxa"/>
          </w:tcPr>
          <w:p w14:paraId="61AF8469" w14:textId="77777777" w:rsidR="00A20204" w:rsidRPr="00A20204" w:rsidRDefault="00A20204" w:rsidP="00CD30DD">
            <w:pPr>
              <w:rPr>
                <w:rFonts w:ascii="Calibri" w:hAnsi="Calibri" w:cs="Calibri"/>
              </w:rPr>
            </w:pPr>
          </w:p>
        </w:tc>
        <w:tc>
          <w:tcPr>
            <w:tcW w:w="2160" w:type="dxa"/>
          </w:tcPr>
          <w:p w14:paraId="25779C0B" w14:textId="77777777" w:rsidR="00A20204" w:rsidRPr="00A20204" w:rsidRDefault="00A20204" w:rsidP="00CD30DD">
            <w:pPr>
              <w:rPr>
                <w:rFonts w:ascii="Calibri" w:hAnsi="Calibri" w:cs="Calibri"/>
              </w:rPr>
            </w:pPr>
          </w:p>
        </w:tc>
        <w:tc>
          <w:tcPr>
            <w:tcW w:w="2160" w:type="dxa"/>
          </w:tcPr>
          <w:p w14:paraId="78AA1B0C" w14:textId="77777777" w:rsidR="00A20204" w:rsidRPr="00A20204" w:rsidRDefault="00A20204" w:rsidP="00CD30DD">
            <w:pPr>
              <w:rPr>
                <w:rFonts w:ascii="Calibri" w:hAnsi="Calibri" w:cs="Calibri"/>
              </w:rPr>
            </w:pPr>
          </w:p>
        </w:tc>
      </w:tr>
      <w:tr w:rsidR="00A20204" w:rsidRPr="00A20204" w14:paraId="6156BC48" w14:textId="77777777" w:rsidTr="00CD30DD">
        <w:tc>
          <w:tcPr>
            <w:tcW w:w="2160" w:type="dxa"/>
          </w:tcPr>
          <w:p w14:paraId="1ADB4E8B" w14:textId="77777777" w:rsidR="00A20204" w:rsidRPr="00A20204" w:rsidRDefault="00A20204" w:rsidP="00CD30DD">
            <w:pPr>
              <w:rPr>
                <w:rFonts w:ascii="Calibri" w:hAnsi="Calibri" w:cs="Calibri"/>
              </w:rPr>
            </w:pPr>
            <w:r w:rsidRPr="00A20204">
              <w:rPr>
                <w:rFonts w:ascii="Calibri" w:hAnsi="Calibri" w:cs="Calibri"/>
              </w:rPr>
              <w:t>LOT B3</w:t>
            </w:r>
          </w:p>
        </w:tc>
        <w:tc>
          <w:tcPr>
            <w:tcW w:w="2160" w:type="dxa"/>
          </w:tcPr>
          <w:p w14:paraId="6A60D919" w14:textId="77777777" w:rsidR="00A20204" w:rsidRPr="00A20204" w:rsidRDefault="00A20204" w:rsidP="00CD30DD">
            <w:pPr>
              <w:rPr>
                <w:rFonts w:ascii="Calibri" w:hAnsi="Calibri" w:cs="Calibri"/>
              </w:rPr>
            </w:pPr>
          </w:p>
        </w:tc>
        <w:tc>
          <w:tcPr>
            <w:tcW w:w="2160" w:type="dxa"/>
          </w:tcPr>
          <w:p w14:paraId="2075938A" w14:textId="77777777" w:rsidR="00A20204" w:rsidRPr="00A20204" w:rsidRDefault="00A20204" w:rsidP="00CD30DD">
            <w:pPr>
              <w:rPr>
                <w:rFonts w:ascii="Calibri" w:hAnsi="Calibri" w:cs="Calibri"/>
              </w:rPr>
            </w:pPr>
          </w:p>
        </w:tc>
        <w:tc>
          <w:tcPr>
            <w:tcW w:w="2160" w:type="dxa"/>
          </w:tcPr>
          <w:p w14:paraId="59A9C77C" w14:textId="77777777" w:rsidR="00A20204" w:rsidRPr="00A20204" w:rsidRDefault="00A20204" w:rsidP="00CD30DD">
            <w:pPr>
              <w:rPr>
                <w:rFonts w:ascii="Calibri" w:hAnsi="Calibri" w:cs="Calibri"/>
              </w:rPr>
            </w:pPr>
          </w:p>
        </w:tc>
      </w:tr>
      <w:tr w:rsidR="00A20204" w:rsidRPr="00A20204" w14:paraId="333B1D2A" w14:textId="77777777" w:rsidTr="00CD30DD">
        <w:tc>
          <w:tcPr>
            <w:tcW w:w="2160" w:type="dxa"/>
          </w:tcPr>
          <w:p w14:paraId="578206FF" w14:textId="77777777" w:rsidR="00A20204" w:rsidRPr="00A20204" w:rsidRDefault="00A20204" w:rsidP="00CD30DD">
            <w:pPr>
              <w:rPr>
                <w:rFonts w:ascii="Calibri" w:hAnsi="Calibri" w:cs="Calibri"/>
              </w:rPr>
            </w:pPr>
            <w:r w:rsidRPr="00A20204">
              <w:rPr>
                <w:rFonts w:ascii="Calibri" w:hAnsi="Calibri" w:cs="Calibri"/>
              </w:rPr>
              <w:t>LOT B4</w:t>
            </w:r>
          </w:p>
        </w:tc>
        <w:tc>
          <w:tcPr>
            <w:tcW w:w="2160" w:type="dxa"/>
          </w:tcPr>
          <w:p w14:paraId="3253539B" w14:textId="77777777" w:rsidR="00A20204" w:rsidRPr="00A20204" w:rsidRDefault="00A20204" w:rsidP="00CD30DD">
            <w:pPr>
              <w:rPr>
                <w:rFonts w:ascii="Calibri" w:hAnsi="Calibri" w:cs="Calibri"/>
              </w:rPr>
            </w:pPr>
          </w:p>
        </w:tc>
        <w:tc>
          <w:tcPr>
            <w:tcW w:w="2160" w:type="dxa"/>
          </w:tcPr>
          <w:p w14:paraId="41BB3B86" w14:textId="77777777" w:rsidR="00A20204" w:rsidRPr="00A20204" w:rsidRDefault="00A20204" w:rsidP="00CD30DD">
            <w:pPr>
              <w:rPr>
                <w:rFonts w:ascii="Calibri" w:hAnsi="Calibri" w:cs="Calibri"/>
              </w:rPr>
            </w:pPr>
          </w:p>
        </w:tc>
        <w:tc>
          <w:tcPr>
            <w:tcW w:w="2160" w:type="dxa"/>
          </w:tcPr>
          <w:p w14:paraId="46E751D4" w14:textId="77777777" w:rsidR="00A20204" w:rsidRPr="00A20204" w:rsidRDefault="00A20204" w:rsidP="00CD30DD">
            <w:pPr>
              <w:rPr>
                <w:rFonts w:ascii="Calibri" w:hAnsi="Calibri" w:cs="Calibri"/>
              </w:rPr>
            </w:pPr>
          </w:p>
        </w:tc>
      </w:tr>
      <w:tr w:rsidR="00A20204" w:rsidRPr="00A20204" w14:paraId="25DB224A" w14:textId="77777777" w:rsidTr="00CD30DD">
        <w:tc>
          <w:tcPr>
            <w:tcW w:w="2160" w:type="dxa"/>
          </w:tcPr>
          <w:p w14:paraId="7DDAA45A" w14:textId="77777777" w:rsidR="00A20204" w:rsidRPr="00A20204" w:rsidRDefault="00A20204" w:rsidP="00CD30DD">
            <w:pPr>
              <w:rPr>
                <w:rFonts w:ascii="Calibri" w:hAnsi="Calibri" w:cs="Calibri"/>
              </w:rPr>
            </w:pPr>
            <w:r w:rsidRPr="00A20204">
              <w:rPr>
                <w:rFonts w:ascii="Calibri" w:hAnsi="Calibri" w:cs="Calibri"/>
              </w:rPr>
              <w:t>LOT B5</w:t>
            </w:r>
          </w:p>
        </w:tc>
        <w:tc>
          <w:tcPr>
            <w:tcW w:w="2160" w:type="dxa"/>
          </w:tcPr>
          <w:p w14:paraId="47E01791" w14:textId="77777777" w:rsidR="00A20204" w:rsidRPr="00A20204" w:rsidRDefault="00A20204" w:rsidP="00CD30DD">
            <w:pPr>
              <w:rPr>
                <w:rFonts w:ascii="Calibri" w:hAnsi="Calibri" w:cs="Calibri"/>
              </w:rPr>
            </w:pPr>
          </w:p>
        </w:tc>
        <w:tc>
          <w:tcPr>
            <w:tcW w:w="2160" w:type="dxa"/>
          </w:tcPr>
          <w:p w14:paraId="7AF4EDB7" w14:textId="77777777" w:rsidR="00A20204" w:rsidRPr="00A20204" w:rsidRDefault="00A20204" w:rsidP="00CD30DD">
            <w:pPr>
              <w:rPr>
                <w:rFonts w:ascii="Calibri" w:hAnsi="Calibri" w:cs="Calibri"/>
              </w:rPr>
            </w:pPr>
          </w:p>
        </w:tc>
        <w:tc>
          <w:tcPr>
            <w:tcW w:w="2160" w:type="dxa"/>
          </w:tcPr>
          <w:p w14:paraId="21506FBB" w14:textId="77777777" w:rsidR="00A20204" w:rsidRPr="00A20204" w:rsidRDefault="00A20204" w:rsidP="00CD30DD">
            <w:pPr>
              <w:rPr>
                <w:rFonts w:ascii="Calibri" w:hAnsi="Calibri" w:cs="Calibri"/>
              </w:rPr>
            </w:pPr>
          </w:p>
        </w:tc>
      </w:tr>
      <w:tr w:rsidR="00A20204" w:rsidRPr="00A20204" w14:paraId="7345DEE4" w14:textId="77777777" w:rsidTr="00CD30DD">
        <w:tc>
          <w:tcPr>
            <w:tcW w:w="2160" w:type="dxa"/>
          </w:tcPr>
          <w:p w14:paraId="62BF440D" w14:textId="77777777" w:rsidR="00A20204" w:rsidRPr="00A20204" w:rsidRDefault="00A20204" w:rsidP="00CD30DD">
            <w:pPr>
              <w:rPr>
                <w:rFonts w:ascii="Calibri" w:hAnsi="Calibri" w:cs="Calibri"/>
              </w:rPr>
            </w:pPr>
            <w:r w:rsidRPr="00A20204">
              <w:rPr>
                <w:rFonts w:ascii="Calibri" w:hAnsi="Calibri" w:cs="Calibri"/>
              </w:rPr>
              <w:t>LOT B6</w:t>
            </w:r>
          </w:p>
        </w:tc>
        <w:tc>
          <w:tcPr>
            <w:tcW w:w="2160" w:type="dxa"/>
          </w:tcPr>
          <w:p w14:paraId="5EA29863" w14:textId="77777777" w:rsidR="00A20204" w:rsidRPr="00A20204" w:rsidRDefault="00A20204" w:rsidP="00CD30DD">
            <w:pPr>
              <w:rPr>
                <w:rFonts w:ascii="Calibri" w:hAnsi="Calibri" w:cs="Calibri"/>
              </w:rPr>
            </w:pPr>
          </w:p>
        </w:tc>
        <w:tc>
          <w:tcPr>
            <w:tcW w:w="2160" w:type="dxa"/>
          </w:tcPr>
          <w:p w14:paraId="1EBCFCDC" w14:textId="77777777" w:rsidR="00A20204" w:rsidRPr="00A20204" w:rsidRDefault="00A20204" w:rsidP="00CD30DD">
            <w:pPr>
              <w:rPr>
                <w:rFonts w:ascii="Calibri" w:hAnsi="Calibri" w:cs="Calibri"/>
              </w:rPr>
            </w:pPr>
          </w:p>
        </w:tc>
        <w:tc>
          <w:tcPr>
            <w:tcW w:w="2160" w:type="dxa"/>
          </w:tcPr>
          <w:p w14:paraId="533D572B" w14:textId="77777777" w:rsidR="00A20204" w:rsidRPr="00A20204" w:rsidRDefault="00A20204" w:rsidP="00CD30DD">
            <w:pPr>
              <w:rPr>
                <w:rFonts w:ascii="Calibri" w:hAnsi="Calibri" w:cs="Calibri"/>
              </w:rPr>
            </w:pPr>
          </w:p>
        </w:tc>
      </w:tr>
      <w:tr w:rsidR="00A20204" w:rsidRPr="00A20204" w14:paraId="7778E2E5" w14:textId="77777777" w:rsidTr="00CD30DD">
        <w:tc>
          <w:tcPr>
            <w:tcW w:w="2160" w:type="dxa"/>
          </w:tcPr>
          <w:p w14:paraId="5A84BB9A" w14:textId="77777777" w:rsidR="00A20204" w:rsidRPr="00A20204" w:rsidRDefault="00A20204" w:rsidP="00CD30DD">
            <w:pPr>
              <w:rPr>
                <w:rFonts w:ascii="Calibri" w:hAnsi="Calibri" w:cs="Calibri"/>
              </w:rPr>
            </w:pPr>
            <w:r w:rsidRPr="00A20204">
              <w:rPr>
                <w:rFonts w:ascii="Calibri" w:hAnsi="Calibri" w:cs="Calibri"/>
              </w:rPr>
              <w:t>LOT B7</w:t>
            </w:r>
          </w:p>
        </w:tc>
        <w:tc>
          <w:tcPr>
            <w:tcW w:w="2160" w:type="dxa"/>
          </w:tcPr>
          <w:p w14:paraId="311DD6A4" w14:textId="77777777" w:rsidR="00A20204" w:rsidRPr="00A20204" w:rsidRDefault="00A20204" w:rsidP="00CD30DD">
            <w:pPr>
              <w:rPr>
                <w:rFonts w:ascii="Calibri" w:hAnsi="Calibri" w:cs="Calibri"/>
              </w:rPr>
            </w:pPr>
          </w:p>
        </w:tc>
        <w:tc>
          <w:tcPr>
            <w:tcW w:w="2160" w:type="dxa"/>
          </w:tcPr>
          <w:p w14:paraId="60C0274B" w14:textId="77777777" w:rsidR="00A20204" w:rsidRPr="00A20204" w:rsidRDefault="00A20204" w:rsidP="00CD30DD">
            <w:pPr>
              <w:rPr>
                <w:rFonts w:ascii="Calibri" w:hAnsi="Calibri" w:cs="Calibri"/>
              </w:rPr>
            </w:pPr>
          </w:p>
        </w:tc>
        <w:tc>
          <w:tcPr>
            <w:tcW w:w="2160" w:type="dxa"/>
          </w:tcPr>
          <w:p w14:paraId="46B060A8" w14:textId="77777777" w:rsidR="00A20204" w:rsidRPr="00A20204" w:rsidRDefault="00A20204" w:rsidP="00CD30DD">
            <w:pPr>
              <w:rPr>
                <w:rFonts w:ascii="Calibri" w:hAnsi="Calibri" w:cs="Calibri"/>
              </w:rPr>
            </w:pPr>
          </w:p>
        </w:tc>
      </w:tr>
    </w:tbl>
    <w:p w14:paraId="73A57189" w14:textId="77777777" w:rsidR="00A20204" w:rsidRPr="00A20204" w:rsidRDefault="00A20204" w:rsidP="00A20204">
      <w:pPr>
        <w:rPr>
          <w:rFonts w:ascii="Calibri" w:hAnsi="Calibri" w:cs="Calibri"/>
        </w:rPr>
      </w:pPr>
    </w:p>
    <w:p w14:paraId="2D0188D6" w14:textId="77777777" w:rsidR="00A20204" w:rsidRPr="00A20204" w:rsidRDefault="00A20204" w:rsidP="00A20204">
      <w:pPr>
        <w:rPr>
          <w:rFonts w:ascii="Calibri" w:hAnsi="Calibri" w:cs="Calibri"/>
        </w:rPr>
      </w:pPr>
    </w:p>
    <w:p w14:paraId="7AD54F8C" w14:textId="49C98AEB" w:rsidR="00DC07F5" w:rsidRPr="00A20204" w:rsidRDefault="00DC07F5" w:rsidP="00A20204">
      <w:pPr>
        <w:jc w:val="left"/>
        <w:rPr>
          <w:rFonts w:ascii="Calibri" w:hAnsi="Calibri" w:cs="Calibri"/>
        </w:rPr>
      </w:pPr>
    </w:p>
    <w:sectPr w:rsidR="00DC07F5" w:rsidRPr="00A2020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46656"/>
    <w:multiLevelType w:val="hybridMultilevel"/>
    <w:tmpl w:val="898A0A38"/>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174267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26"/>
    <w:rsid w:val="004E23CE"/>
    <w:rsid w:val="00585E26"/>
    <w:rsid w:val="006242B0"/>
    <w:rsid w:val="006C129B"/>
    <w:rsid w:val="006E1FAD"/>
    <w:rsid w:val="00776E58"/>
    <w:rsid w:val="00842E25"/>
    <w:rsid w:val="00982C63"/>
    <w:rsid w:val="00A20204"/>
    <w:rsid w:val="00A96EFB"/>
    <w:rsid w:val="00AA3404"/>
    <w:rsid w:val="00C77768"/>
    <w:rsid w:val="00CB095A"/>
    <w:rsid w:val="00DC07F5"/>
    <w:rsid w:val="00DD3F54"/>
    <w:rsid w:val="00F253EE"/>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F47D"/>
  <w15:chartTrackingRefBased/>
  <w15:docId w15:val="{A6D4A543-E3FD-44B4-82AC-F6BAD2BA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0204"/>
    <w:pPr>
      <w:spacing w:after="200" w:line="276" w:lineRule="auto"/>
      <w:jc w:val="both"/>
    </w:pPr>
    <w:rPr>
      <w:rFonts w:eastAsiaTheme="minorEastAsia"/>
      <w:kern w:val="0"/>
      <w:lang w:val="en-US" w:bidi="ar-SA"/>
      <w14:ligatures w14:val="none"/>
    </w:rPr>
  </w:style>
  <w:style w:type="paragraph" w:styleId="1">
    <w:name w:val="heading 1"/>
    <w:basedOn w:val="a"/>
    <w:next w:val="a"/>
    <w:link w:val="1Char"/>
    <w:uiPriority w:val="9"/>
    <w:qFormat/>
    <w:rsid w:val="0058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8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85E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585E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85E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5E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5E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5E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5E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85E2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85E2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585E2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585E2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85E2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85E2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5E2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5E2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5E26"/>
    <w:rPr>
      <w:rFonts w:eastAsiaTheme="majorEastAsia" w:cstheme="majorBidi"/>
      <w:color w:val="272727" w:themeColor="text1" w:themeTint="D8"/>
    </w:rPr>
  </w:style>
  <w:style w:type="paragraph" w:styleId="a3">
    <w:name w:val="Title"/>
    <w:basedOn w:val="a"/>
    <w:next w:val="a"/>
    <w:link w:val="Char"/>
    <w:uiPriority w:val="10"/>
    <w:qFormat/>
    <w:rsid w:val="0058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5E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5E2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5E2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5E26"/>
    <w:pPr>
      <w:spacing w:before="160"/>
      <w:jc w:val="center"/>
    </w:pPr>
    <w:rPr>
      <w:i/>
      <w:iCs/>
      <w:color w:val="404040" w:themeColor="text1" w:themeTint="BF"/>
    </w:rPr>
  </w:style>
  <w:style w:type="character" w:customStyle="1" w:styleId="Char1">
    <w:name w:val="Απόσπασμα Char"/>
    <w:basedOn w:val="a0"/>
    <w:link w:val="a5"/>
    <w:uiPriority w:val="29"/>
    <w:rsid w:val="00585E26"/>
    <w:rPr>
      <w:i/>
      <w:iCs/>
      <w:color w:val="404040" w:themeColor="text1" w:themeTint="BF"/>
    </w:rPr>
  </w:style>
  <w:style w:type="paragraph" w:styleId="a6">
    <w:name w:val="List Paragraph"/>
    <w:basedOn w:val="a"/>
    <w:uiPriority w:val="34"/>
    <w:qFormat/>
    <w:rsid w:val="00585E26"/>
    <w:pPr>
      <w:ind w:left="720"/>
      <w:contextualSpacing/>
    </w:pPr>
  </w:style>
  <w:style w:type="character" w:styleId="a7">
    <w:name w:val="Intense Emphasis"/>
    <w:basedOn w:val="a0"/>
    <w:uiPriority w:val="21"/>
    <w:qFormat/>
    <w:rsid w:val="00585E26"/>
    <w:rPr>
      <w:i/>
      <w:iCs/>
      <w:color w:val="0F4761" w:themeColor="accent1" w:themeShade="BF"/>
    </w:rPr>
  </w:style>
  <w:style w:type="paragraph" w:styleId="a8">
    <w:name w:val="Intense Quote"/>
    <w:basedOn w:val="a"/>
    <w:next w:val="a"/>
    <w:link w:val="Char2"/>
    <w:uiPriority w:val="30"/>
    <w:qFormat/>
    <w:rsid w:val="0058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85E26"/>
    <w:rPr>
      <w:i/>
      <w:iCs/>
      <w:color w:val="0F4761" w:themeColor="accent1" w:themeShade="BF"/>
    </w:rPr>
  </w:style>
  <w:style w:type="character" w:styleId="a9">
    <w:name w:val="Intense Reference"/>
    <w:basedOn w:val="a0"/>
    <w:uiPriority w:val="32"/>
    <w:qFormat/>
    <w:rsid w:val="00585E26"/>
    <w:rPr>
      <w:b/>
      <w:bCs/>
      <w:smallCaps/>
      <w:color w:val="0F4761" w:themeColor="accent1" w:themeShade="BF"/>
      <w:spacing w:val="5"/>
    </w:rPr>
  </w:style>
  <w:style w:type="table" w:styleId="aa">
    <w:name w:val="Table Grid"/>
    <w:basedOn w:val="a1"/>
    <w:uiPriority w:val="59"/>
    <w:rsid w:val="00A20204"/>
    <w:pPr>
      <w:spacing w:after="0" w:line="240" w:lineRule="auto"/>
    </w:pPr>
    <w:rPr>
      <w:rFonts w:eastAsiaTheme="minorEastAsia"/>
      <w:kern w:val="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A20204"/>
    <w:rPr>
      <w:sz w:val="16"/>
      <w:szCs w:val="16"/>
    </w:rPr>
  </w:style>
  <w:style w:type="paragraph" w:styleId="ac">
    <w:name w:val="annotation text"/>
    <w:basedOn w:val="a"/>
    <w:link w:val="Char3"/>
    <w:uiPriority w:val="99"/>
    <w:unhideWhenUsed/>
    <w:rsid w:val="00A20204"/>
    <w:pPr>
      <w:spacing w:line="240" w:lineRule="auto"/>
    </w:pPr>
    <w:rPr>
      <w:sz w:val="20"/>
      <w:szCs w:val="20"/>
    </w:rPr>
  </w:style>
  <w:style w:type="character" w:customStyle="1" w:styleId="Char3">
    <w:name w:val="Κείμενο σχολίου Char"/>
    <w:basedOn w:val="a0"/>
    <w:link w:val="ac"/>
    <w:uiPriority w:val="99"/>
    <w:rsid w:val="00A20204"/>
    <w:rPr>
      <w:rFonts w:eastAsiaTheme="minorEastAsia"/>
      <w:kern w:val="0"/>
      <w:sz w:val="20"/>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8306611162EF458855C449DB97B5A0" ma:contentTypeVersion="3" ma:contentTypeDescription="Create a new document." ma:contentTypeScope="" ma:versionID="32fcbaa875daa3890e5f475495802000">
  <xsd:schema xmlns:xsd="http://www.w3.org/2001/XMLSchema" xmlns:xs="http://www.w3.org/2001/XMLSchema" xmlns:p="http://schemas.microsoft.com/office/2006/metadata/properties" xmlns:ns2="07a9d73a-8a71-49b6-a37f-aee17c66e71f" targetNamespace="http://schemas.microsoft.com/office/2006/metadata/properties" ma:root="true" ma:fieldsID="3b16ac38f19b1d20e10695558008fd8b" ns2:_="">
    <xsd:import namespace="07a9d73a-8a71-49b6-a37f-aee17c66e7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9d73a-8a71-49b6-a37f-aee17c66e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CC4777-562D-42D7-A0B7-25995D02870D}"/>
</file>

<file path=customXml/itemProps2.xml><?xml version="1.0" encoding="utf-8"?>
<ds:datastoreItem xmlns:ds="http://schemas.openxmlformats.org/officeDocument/2006/customXml" ds:itemID="{A3DC0EEC-3A14-4F9B-B8A8-FF901DA7D78A}"/>
</file>

<file path=customXml/itemProps3.xml><?xml version="1.0" encoding="utf-8"?>
<ds:datastoreItem xmlns:ds="http://schemas.openxmlformats.org/officeDocument/2006/customXml" ds:itemID="{04D91B86-CC15-4BAC-98D5-EA979B5F51AA}"/>
</file>

<file path=docProps/app.xml><?xml version="1.0" encoding="utf-8"?>
<Properties xmlns="http://schemas.openxmlformats.org/officeDocument/2006/extended-properties" xmlns:vt="http://schemas.openxmlformats.org/officeDocument/2006/docPropsVTypes">
  <Template>Normal</Template>
  <TotalTime>118</TotalTime>
  <Pages>7</Pages>
  <Words>893</Words>
  <Characters>5245</Characters>
  <Application>Microsoft Office Word</Application>
  <DocSecurity>0</DocSecurity>
  <Lines>397</Lines>
  <Paragraphs>163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 Dimopoulou (Procurement)</dc:creator>
  <cp:keywords/>
  <dc:description/>
  <cp:lastModifiedBy>Evi Dimopoulou (Procurement)</cp:lastModifiedBy>
  <cp:revision>6</cp:revision>
  <dcterms:created xsi:type="dcterms:W3CDTF">2026-03-12T10:44:00Z</dcterms:created>
  <dcterms:modified xsi:type="dcterms:W3CDTF">2026-03-31T09:19:00Z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83399d-a65c-4b2e-a995-8ae73cef6c20_Enabled">
    <vt:lpwstr>true</vt:lpwstr>
  </property>
  <property fmtid="{D5CDD505-2E9C-101B-9397-08002B2CF9AE}" pid="3" name="MSIP_Label_5283399d-a65c-4b2e-a995-8ae73cef6c20_SetDate">
    <vt:lpwstr>2026-03-12T10:44:27Z</vt:lpwstr>
  </property>
  <property fmtid="{D5CDD505-2E9C-101B-9397-08002B2CF9AE}" pid="4" name="MSIP_Label_5283399d-a65c-4b2e-a995-8ae73cef6c20_Method">
    <vt:lpwstr>Privileged</vt:lpwstr>
  </property>
  <property fmtid="{D5CDD505-2E9C-101B-9397-08002B2CF9AE}" pid="5" name="MSIP_Label_5283399d-a65c-4b2e-a995-8ae73cef6c20_Name">
    <vt:lpwstr>Not Classified</vt:lpwstr>
  </property>
  <property fmtid="{D5CDD505-2E9C-101B-9397-08002B2CF9AE}" pid="6" name="MSIP_Label_5283399d-a65c-4b2e-a995-8ae73cef6c20_SiteId">
    <vt:lpwstr>fc2b3d77-8c3f-43c1-aa24-321a45beeb81</vt:lpwstr>
  </property>
  <property fmtid="{D5CDD505-2E9C-101B-9397-08002B2CF9AE}" pid="7" name="MSIP_Label_5283399d-a65c-4b2e-a995-8ae73cef6c20_ActionId">
    <vt:lpwstr>a06cc025-21ab-4e4c-accc-e8ca4a7e3572</vt:lpwstr>
  </property>
  <property fmtid="{D5CDD505-2E9C-101B-9397-08002B2CF9AE}" pid="8" name="MSIP_Label_5283399d-a65c-4b2e-a995-8ae73cef6c20_ContentBits">
    <vt:lpwstr>0</vt:lpwstr>
  </property>
  <property fmtid="{D5CDD505-2E9C-101B-9397-08002B2CF9AE}" pid="9" name="MSIP_Label_5283399d-a65c-4b2e-a995-8ae73cef6c20_Tag">
    <vt:lpwstr>10, 0, 1, 1</vt:lpwstr>
  </property>
  <property fmtid="{D5CDD505-2E9C-101B-9397-08002B2CF9AE}" pid="10" name="ContentTypeId">
    <vt:lpwstr>0x0101003D8306611162EF458855C449DB97B5A0</vt:lpwstr>
  </property>
</Properties>
</file>