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Default Extension="xlsx" ContentType="application/vnd.openxmlformats-officedocument.spreadsheetml.sheet"/>
  <Override PartName="/word/charts/chart13.xml" ContentType="application/vnd.openxmlformats-officedocument.drawingml.chart+xml"/>
  <Override PartName="/word/charts/chart14.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5BB" w:rsidRPr="007536EB" w:rsidRDefault="007536EB" w:rsidP="007536EB">
      <w:pPr>
        <w:pStyle w:val="Title"/>
        <w:rPr>
          <w:lang w:val="fr-FR"/>
        </w:rPr>
      </w:pPr>
      <w:r w:rsidRPr="007536EB">
        <w:rPr>
          <w:lang w:val="fr-FR"/>
        </w:rPr>
        <w:t>Optimisation du projet LBM</w:t>
      </w:r>
    </w:p>
    <w:p w:rsidR="007536EB" w:rsidRDefault="007536EB" w:rsidP="007536EB">
      <w:pPr>
        <w:pStyle w:val="Heading1"/>
        <w:rPr>
          <w:lang w:val="fr-FR"/>
        </w:rPr>
      </w:pPr>
      <w:r>
        <w:rPr>
          <w:lang w:val="fr-FR"/>
        </w:rPr>
        <w:t>Introduction</w:t>
      </w:r>
    </w:p>
    <w:p w:rsidR="007536EB" w:rsidRPr="007536EB" w:rsidRDefault="007536EB" w:rsidP="007536EB">
      <w:pPr>
        <w:jc w:val="both"/>
        <w:rPr>
          <w:lang w:val="fr-FR"/>
        </w:rPr>
      </w:pPr>
      <w:r>
        <w:rPr>
          <w:lang w:val="fr-FR"/>
        </w:rPr>
        <w:t xml:space="preserve">Ce document </w:t>
      </w:r>
      <w:r w:rsidR="00172AAC">
        <w:rPr>
          <w:lang w:val="fr-FR"/>
        </w:rPr>
        <w:t>a</w:t>
      </w:r>
      <w:r>
        <w:rPr>
          <w:lang w:val="fr-FR"/>
        </w:rPr>
        <w:t xml:space="preserve"> pour but de fournir un exemple de rapport d’optimisation du projet LBM (Lattice Boltzman Method) donné aux étudiants et parallélisé en MPI. La version fournie aux étudiants étant volontairement </w:t>
      </w:r>
      <w:r w:rsidR="00E5796C">
        <w:rPr>
          <w:lang w:val="fr-FR"/>
        </w:rPr>
        <w:t>boguée</w:t>
      </w:r>
      <w:r w:rsidR="00172AAC">
        <w:rPr>
          <w:lang w:val="fr-FR"/>
        </w:rPr>
        <w:t>,</w:t>
      </w:r>
      <w:r>
        <w:rPr>
          <w:lang w:val="fr-FR"/>
        </w:rPr>
        <w:t xml:space="preserve"> la première section traitera de l’utilisation de GDB pour corriger le problème.</w:t>
      </w:r>
      <w:r w:rsidR="00E26C03">
        <w:rPr>
          <w:lang w:val="fr-FR"/>
        </w:rPr>
        <w:t xml:space="preserve"> Le but est de trouver rapidement les erreurs sans avoir à lire au préalable tout le code.</w:t>
      </w:r>
    </w:p>
    <w:p w:rsidR="007536EB" w:rsidRDefault="007536EB" w:rsidP="007536EB">
      <w:pPr>
        <w:pStyle w:val="Heading1"/>
        <w:rPr>
          <w:lang w:val="fr-FR"/>
        </w:rPr>
      </w:pPr>
      <w:r>
        <w:rPr>
          <w:lang w:val="fr-FR"/>
        </w:rPr>
        <w:t>Débogage</w:t>
      </w:r>
      <w:r w:rsidR="006F0D73">
        <w:rPr>
          <w:lang w:val="fr-FR"/>
        </w:rPr>
        <w:t xml:space="preserve"> d</w:t>
      </w:r>
      <w:r w:rsidR="00E26C03">
        <w:rPr>
          <w:lang w:val="fr-FR"/>
        </w:rPr>
        <w:t>e</w:t>
      </w:r>
      <w:r w:rsidR="006F0D73">
        <w:rPr>
          <w:lang w:val="fr-FR"/>
        </w:rPr>
        <w:t xml:space="preserve"> la faute de segmentation</w:t>
      </w:r>
    </w:p>
    <w:p w:rsidR="007536EB" w:rsidRDefault="008171CC" w:rsidP="007536EB">
      <w:pPr>
        <w:rPr>
          <w:lang w:val="fr-FR"/>
        </w:rPr>
      </w:pPr>
      <w:r>
        <w:rPr>
          <w:lang w:val="fr-FR"/>
        </w:rPr>
        <w:t>On commence par compiler le programme et le lancer tel quel :</w:t>
      </w:r>
    </w:p>
    <w:p w:rsidR="008171CC" w:rsidRPr="007F53A3" w:rsidRDefault="008171CC" w:rsidP="007F53A3">
      <w:pPr>
        <w:pStyle w:val="Console"/>
      </w:pPr>
      <w:r w:rsidRPr="007F53A3">
        <w:t xml:space="preserve">user@localhost: </w:t>
      </w:r>
      <w:r w:rsidRPr="007F53A3">
        <w:rPr>
          <w:rStyle w:val="ImportantCodeChar"/>
          <w:color w:val="auto"/>
        </w:rPr>
        <w:t>make</w:t>
      </w:r>
      <w:r w:rsidRPr="007F53A3">
        <w:br/>
        <w:t>user@localhost</w:t>
      </w:r>
      <w:r w:rsidRPr="007F53A3">
        <w:rPr>
          <w:rStyle w:val="ImportantCodeChar"/>
          <w:color w:val="auto"/>
        </w:rPr>
        <w:t>: ./lbm</w:t>
      </w:r>
      <w:r w:rsidRPr="007F53A3">
        <w:rPr>
          <w:rStyle w:val="ImportantCodeChar"/>
        </w:rPr>
        <w:br/>
      </w:r>
      <w:r w:rsidRPr="007F53A3">
        <w:t>=================== CONFIG ===================</w:t>
      </w:r>
      <w:r w:rsidRPr="007F53A3">
        <w:br/>
        <w:t>iterations           = 16000</w:t>
      </w:r>
      <w:r w:rsidRPr="007F53A3">
        <w:br/>
        <w:t>…</w:t>
      </w:r>
      <w:r w:rsidRPr="007F53A3">
        <w:br/>
        <w:t>==============================================</w:t>
      </w:r>
      <w:r w:rsidRPr="007F53A3">
        <w:br/>
        <w:t xml:space="preserve">RANK 0 ( LEFT -1 RIGHT -1 TOP -1 BOTTOM -1 CORNER -1, -1, -1, -1 ) ( POSITION 0 0 ) (WH 802 162 ) </w:t>
      </w:r>
      <w:r w:rsidRPr="007F53A3">
        <w:br/>
      </w:r>
      <w:r w:rsidRPr="007F53A3">
        <w:rPr>
          <w:rStyle w:val="ImportantCodeChar"/>
          <w:color w:val="auto"/>
        </w:rPr>
        <w:t>*** Process received signal ***</w:t>
      </w:r>
    </w:p>
    <w:p w:rsidR="008171CC" w:rsidRDefault="008171CC" w:rsidP="00457906">
      <w:pPr>
        <w:jc w:val="both"/>
        <w:rPr>
          <w:lang w:val="fr-FR"/>
        </w:rPr>
      </w:pPr>
      <w:r w:rsidRPr="008171CC">
        <w:rPr>
          <w:lang w:val="fr-FR"/>
        </w:rPr>
        <w:t>Le programme se termin</w:t>
      </w:r>
      <w:r>
        <w:rPr>
          <w:lang w:val="fr-FR"/>
        </w:rPr>
        <w:t xml:space="preserve">e par </w:t>
      </w:r>
      <w:r w:rsidR="00172AAC">
        <w:rPr>
          <w:lang w:val="fr-FR"/>
        </w:rPr>
        <w:t>une</w:t>
      </w:r>
      <w:r>
        <w:rPr>
          <w:lang w:val="fr-FR"/>
        </w:rPr>
        <w:t xml:space="preserve"> faute de segmentation </w:t>
      </w:r>
      <w:r w:rsidR="00172AAC">
        <w:rPr>
          <w:lang w:val="fr-FR"/>
        </w:rPr>
        <w:t>liée</w:t>
      </w:r>
      <w:r>
        <w:rPr>
          <w:lang w:val="fr-FR"/>
        </w:rPr>
        <w:t xml:space="preserve"> à une mauvaise adresse. Afin de trouver la source du problème </w:t>
      </w:r>
      <w:r w:rsidR="00172AAC">
        <w:rPr>
          <w:lang w:val="fr-FR"/>
        </w:rPr>
        <w:t>rapidement,</w:t>
      </w:r>
      <w:r>
        <w:rPr>
          <w:lang w:val="fr-FR"/>
        </w:rPr>
        <w:t xml:space="preserve"> nous allons lancer le programme dans GDB</w:t>
      </w:r>
      <w:r w:rsidR="00457906">
        <w:rPr>
          <w:lang w:val="fr-FR"/>
        </w:rPr>
        <w:t>, mais avant cela, on s’assure que le programme est bien compilé avec l’option « </w:t>
      </w:r>
      <w:r w:rsidR="00457906" w:rsidRPr="00457906">
        <w:rPr>
          <w:i/>
          <w:lang w:val="fr-FR"/>
        </w:rPr>
        <w:t>-g</w:t>
      </w:r>
      <w:r w:rsidR="00457906">
        <w:rPr>
          <w:lang w:val="fr-FR"/>
        </w:rPr>
        <w:t xml:space="preserve"> » afin que le programme </w:t>
      </w:r>
      <w:r w:rsidR="00172AAC">
        <w:rPr>
          <w:lang w:val="fr-FR"/>
        </w:rPr>
        <w:t>contienne</w:t>
      </w:r>
      <w:r w:rsidR="00457906">
        <w:rPr>
          <w:lang w:val="fr-FR"/>
        </w:rPr>
        <w:t xml:space="preserve"> des informations </w:t>
      </w:r>
      <w:r w:rsidR="00172AAC">
        <w:rPr>
          <w:lang w:val="fr-FR"/>
        </w:rPr>
        <w:t>utiles</w:t>
      </w:r>
      <w:r w:rsidR="00457906">
        <w:rPr>
          <w:lang w:val="fr-FR"/>
        </w:rPr>
        <w:t xml:space="preserve"> au débogueur, dans le fichier </w:t>
      </w:r>
      <w:r w:rsidR="00457906" w:rsidRPr="00457906">
        <w:rPr>
          <w:i/>
          <w:lang w:val="fr-FR"/>
        </w:rPr>
        <w:t>Makefile</w:t>
      </w:r>
      <w:r w:rsidR="00457906">
        <w:rPr>
          <w:lang w:val="fr-FR"/>
        </w:rPr>
        <w:t> :</w:t>
      </w:r>
    </w:p>
    <w:p w:rsidR="00457906" w:rsidRPr="00E26FB0" w:rsidRDefault="00457906" w:rsidP="007F53A3">
      <w:pPr>
        <w:pStyle w:val="Console"/>
        <w:rPr>
          <w:lang w:val="fr-FR"/>
        </w:rPr>
      </w:pPr>
      <w:r w:rsidRPr="00E26FB0">
        <w:rPr>
          <w:lang w:val="fr-FR"/>
        </w:rPr>
        <w:t xml:space="preserve">CFLAGS=-Wall </w:t>
      </w:r>
      <w:r w:rsidRPr="00E26FB0">
        <w:rPr>
          <w:rStyle w:val="ImportantCodeChar"/>
          <w:lang w:val="fr-FR"/>
        </w:rPr>
        <w:t>-g</w:t>
      </w:r>
    </w:p>
    <w:p w:rsidR="00457906" w:rsidRDefault="00E26FB0" w:rsidP="008171CC">
      <w:pPr>
        <w:rPr>
          <w:lang w:val="fr-FR"/>
        </w:rPr>
      </w:pPr>
      <w:r>
        <w:rPr>
          <w:lang w:val="fr-FR"/>
        </w:rPr>
        <w:t>On recompile</w:t>
      </w:r>
      <w:r w:rsidR="00457906">
        <w:rPr>
          <w:lang w:val="fr-FR"/>
        </w:rPr>
        <w:t xml:space="preserve"> si nécessaire et </w:t>
      </w:r>
      <w:r>
        <w:rPr>
          <w:lang w:val="fr-FR"/>
        </w:rPr>
        <w:t xml:space="preserve">on </w:t>
      </w:r>
      <w:r w:rsidR="00457906">
        <w:rPr>
          <w:lang w:val="fr-FR"/>
        </w:rPr>
        <w:t>lance le programme dans GDB :</w:t>
      </w:r>
    </w:p>
    <w:p w:rsidR="008171CC" w:rsidRPr="007F53A3" w:rsidRDefault="008171CC" w:rsidP="007F53A3">
      <w:pPr>
        <w:pStyle w:val="Console"/>
      </w:pPr>
      <w:r w:rsidRPr="007F53A3">
        <w:t xml:space="preserve">user@localhost: </w:t>
      </w:r>
      <w:r w:rsidRPr="007F53A3">
        <w:rPr>
          <w:rStyle w:val="ImportantCodeChar"/>
        </w:rPr>
        <w:t>gdb ./lbm</w:t>
      </w:r>
    </w:p>
    <w:p w:rsidR="008171CC" w:rsidRDefault="00457906" w:rsidP="008171CC">
      <w:pPr>
        <w:rPr>
          <w:lang w:val="fr-FR"/>
        </w:rPr>
      </w:pPr>
      <w:r>
        <w:rPr>
          <w:lang w:val="fr-FR"/>
        </w:rPr>
        <w:t xml:space="preserve">GDB </w:t>
      </w:r>
      <w:r w:rsidR="008171CC">
        <w:rPr>
          <w:lang w:val="fr-FR"/>
        </w:rPr>
        <w:t xml:space="preserve">offre alors un invite commande dans lequel </w:t>
      </w:r>
      <w:r>
        <w:rPr>
          <w:lang w:val="fr-FR"/>
        </w:rPr>
        <w:t>on l</w:t>
      </w:r>
      <w:r w:rsidR="008171CC">
        <w:rPr>
          <w:lang w:val="fr-FR"/>
        </w:rPr>
        <w:t xml:space="preserve">ance l’exécution à l’aide de la commande </w:t>
      </w:r>
      <w:r w:rsidR="008171CC" w:rsidRPr="008171CC">
        <w:rPr>
          <w:i/>
          <w:lang w:val="fr-FR"/>
        </w:rPr>
        <w:t>run</w:t>
      </w:r>
      <w:r w:rsidR="008171CC">
        <w:rPr>
          <w:lang w:val="fr-FR"/>
        </w:rPr>
        <w:t> :</w:t>
      </w:r>
    </w:p>
    <w:p w:rsidR="008171CC" w:rsidRPr="008F3624" w:rsidRDefault="008171CC" w:rsidP="008F3624">
      <w:pPr>
        <w:pStyle w:val="Console"/>
      </w:pPr>
      <w:r w:rsidRPr="008F3624">
        <w:t xml:space="preserve">(gdb) </w:t>
      </w:r>
      <w:r w:rsidRPr="008F3624">
        <w:rPr>
          <w:rStyle w:val="ImportantCodeChar"/>
        </w:rPr>
        <w:t>run</w:t>
      </w:r>
    </w:p>
    <w:p w:rsidR="008171CC" w:rsidRDefault="008171CC" w:rsidP="00457906">
      <w:pPr>
        <w:jc w:val="both"/>
        <w:rPr>
          <w:lang w:val="fr-FR"/>
        </w:rPr>
      </w:pPr>
      <w:r>
        <w:rPr>
          <w:lang w:val="fr-FR"/>
        </w:rPr>
        <w:t xml:space="preserve">Le programme se lance et </w:t>
      </w:r>
      <w:r w:rsidR="00172AAC">
        <w:rPr>
          <w:lang w:val="fr-FR"/>
        </w:rPr>
        <w:t>plante</w:t>
      </w:r>
      <w:r>
        <w:rPr>
          <w:lang w:val="fr-FR"/>
        </w:rPr>
        <w:t xml:space="preserve"> à nouveau</w:t>
      </w:r>
      <w:r w:rsidR="00172AAC">
        <w:rPr>
          <w:lang w:val="fr-FR"/>
        </w:rPr>
        <w:t>.</w:t>
      </w:r>
      <w:r>
        <w:rPr>
          <w:lang w:val="fr-FR"/>
        </w:rPr>
        <w:t xml:space="preserve"> </w:t>
      </w:r>
      <w:r w:rsidR="00172AAC">
        <w:rPr>
          <w:lang w:val="fr-FR"/>
        </w:rPr>
        <w:t>M</w:t>
      </w:r>
      <w:r>
        <w:rPr>
          <w:lang w:val="fr-FR"/>
        </w:rPr>
        <w:t>ais cette fois</w:t>
      </w:r>
      <w:r w:rsidR="00172AAC">
        <w:rPr>
          <w:lang w:val="fr-FR"/>
        </w:rPr>
        <w:t>,</w:t>
      </w:r>
      <w:r>
        <w:rPr>
          <w:lang w:val="fr-FR"/>
        </w:rPr>
        <w:t xml:space="preserve"> GDB vous affiche des informations supplémentaires et vous rend la main :</w:t>
      </w:r>
    </w:p>
    <w:p w:rsidR="00457906" w:rsidRPr="00DC04A3" w:rsidRDefault="008171CC" w:rsidP="00DC04A3">
      <w:pPr>
        <w:pStyle w:val="Console"/>
      </w:pPr>
      <w:r w:rsidRPr="00DC04A3">
        <w:t xml:space="preserve">Program received signal SIGSEGV, Segmentation fault.                                                  </w:t>
      </w:r>
      <w:r w:rsidR="00457906" w:rsidRPr="00DC04A3">
        <w:t xml:space="preserve">                               </w:t>
      </w:r>
      <w:r w:rsidR="00457906" w:rsidRPr="00DC04A3">
        <w:br/>
      </w:r>
      <w:r w:rsidRPr="00DC04A3">
        <w:t xml:space="preserve">0x00000000004031d6 in </w:t>
      </w:r>
      <w:r w:rsidRPr="00DC04A3">
        <w:rPr>
          <w:rStyle w:val="ImportantCodeChar"/>
        </w:rPr>
        <w:t>setup_init_</w:t>
      </w:r>
      <w:r w:rsidR="00457906" w:rsidRPr="00DC04A3">
        <w:rPr>
          <w:rStyle w:val="ImportantCodeChar"/>
        </w:rPr>
        <w:t>state_global_poiseuille_profile</w:t>
      </w:r>
      <w:r w:rsidR="00457906" w:rsidRPr="00DC04A3">
        <w:rPr>
          <w:rStyle w:val="ImportantCodeChar"/>
          <w:b w:val="0"/>
          <w:color w:val="404040" w:themeColor="text1" w:themeTint="BF"/>
        </w:rPr>
        <w:br/>
      </w:r>
      <w:r w:rsidR="00457906" w:rsidRPr="00DC04A3">
        <w:t xml:space="preserve">         </w:t>
      </w:r>
      <w:r w:rsidRPr="00DC04A3">
        <w:t>(mesh=0x7fffffffd220, mesh_type=0x7fffffffd1f0,</w:t>
      </w:r>
      <w:r w:rsidR="008F3624" w:rsidRPr="00DC04A3">
        <w:br/>
      </w:r>
      <w:r w:rsidR="00457906" w:rsidRPr="00DC04A3">
        <w:t xml:space="preserve">          </w:t>
      </w:r>
      <w:r w:rsidRPr="00DC04A3">
        <w:t>mesh_comm=0x7fffffffd0b0</w:t>
      </w:r>
      <w:r w:rsidRPr="00B820BB">
        <w:t>)</w:t>
      </w:r>
      <w:r w:rsidRPr="00DC04A3">
        <w:rPr>
          <w:rStyle w:val="ImportantCodeChar"/>
        </w:rPr>
        <w:t xml:space="preserve"> at lbm_init.c:85</w:t>
      </w:r>
      <w:r w:rsidR="008F3624" w:rsidRPr="00DC04A3">
        <w:t xml:space="preserve"> </w:t>
      </w:r>
      <w:r w:rsidR="008F3624" w:rsidRPr="00DC04A3">
        <w:br/>
        <w:t xml:space="preserve">          </w:t>
      </w:r>
      <w:r w:rsidRPr="00DC04A3">
        <w:rPr>
          <w:rStyle w:val="ImportantCodeChar"/>
        </w:rPr>
        <w:t xml:space="preserve">Mesh_get_cell(mesh, i, j)[k] = </w:t>
      </w:r>
      <w:r w:rsidR="00457906" w:rsidRPr="00DC04A3">
        <w:rPr>
          <w:rStyle w:val="ImportantCodeChar"/>
        </w:rPr>
        <w:t>c</w:t>
      </w:r>
      <w:r w:rsidRPr="00DC04A3">
        <w:rPr>
          <w:rStyle w:val="ImportantCodeChar"/>
        </w:rPr>
        <w:t>ompute_equilibrium_profile(v,density,k);</w:t>
      </w:r>
    </w:p>
    <w:p w:rsidR="00457906" w:rsidRDefault="00457906" w:rsidP="00D92B55">
      <w:pPr>
        <w:jc w:val="both"/>
        <w:rPr>
          <w:lang w:val="fr-FR"/>
        </w:rPr>
      </w:pPr>
      <w:r>
        <w:rPr>
          <w:lang w:val="fr-FR"/>
        </w:rPr>
        <w:t xml:space="preserve">GDB nous affiche la ligne posant problème, dans </w:t>
      </w:r>
      <w:r w:rsidRPr="00457906">
        <w:rPr>
          <w:i/>
          <w:lang w:val="fr-FR"/>
        </w:rPr>
        <w:t>lbm_init.c</w:t>
      </w:r>
      <w:r>
        <w:rPr>
          <w:lang w:val="fr-FR"/>
        </w:rPr>
        <w:t xml:space="preserve"> ligne 85.</w:t>
      </w:r>
      <w:r w:rsidR="0054642A">
        <w:rPr>
          <w:lang w:val="fr-FR"/>
        </w:rPr>
        <w:t xml:space="preserve"> Sur la ligne concernée, </w:t>
      </w:r>
      <w:r w:rsidR="0054642A" w:rsidRPr="0054642A">
        <w:rPr>
          <w:i/>
          <w:lang w:val="fr-FR"/>
        </w:rPr>
        <w:t>mesh</w:t>
      </w:r>
      <w:r w:rsidR="0054642A">
        <w:rPr>
          <w:lang w:val="fr-FR"/>
        </w:rPr>
        <w:t xml:space="preserve"> est la seule structure complexe contenant des pointeurs. On </w:t>
      </w:r>
      <w:r w:rsidR="00B059D2">
        <w:rPr>
          <w:lang w:val="fr-FR"/>
        </w:rPr>
        <w:t>peu</w:t>
      </w:r>
      <w:r w:rsidR="0054642A">
        <w:rPr>
          <w:lang w:val="fr-FR"/>
        </w:rPr>
        <w:t xml:space="preserve"> alors afficher son contenu </w:t>
      </w:r>
      <w:r w:rsidR="00346D4D">
        <w:rPr>
          <w:lang w:val="fr-FR"/>
        </w:rPr>
        <w:t xml:space="preserve">sans recompiler </w:t>
      </w:r>
      <w:r w:rsidR="0054642A">
        <w:rPr>
          <w:lang w:val="fr-FR"/>
        </w:rPr>
        <w:t>:</w:t>
      </w:r>
    </w:p>
    <w:p w:rsidR="0054642A" w:rsidRPr="00DC04A3" w:rsidRDefault="00CC4D0F" w:rsidP="00DC04A3">
      <w:pPr>
        <w:pStyle w:val="Console"/>
      </w:pPr>
      <w:r w:rsidRPr="00DC04A3">
        <w:t xml:space="preserve">(gdb) </w:t>
      </w:r>
      <w:r w:rsidRPr="00DC04A3">
        <w:rPr>
          <w:rStyle w:val="ImportantCodeChar"/>
        </w:rPr>
        <w:t>print mesh</w:t>
      </w:r>
      <w:r w:rsidRPr="00DC04A3">
        <w:rPr>
          <w:rStyle w:val="ImportantCodeChar"/>
          <w:b w:val="0"/>
          <w:color w:val="404040" w:themeColor="text1" w:themeTint="BF"/>
        </w:rPr>
        <w:br/>
      </w:r>
      <w:r w:rsidRPr="00DC04A3">
        <w:t xml:space="preserve">$1 = </w:t>
      </w:r>
      <w:r w:rsidRPr="00DC04A3">
        <w:rPr>
          <w:rStyle w:val="ImportantCodeChar"/>
        </w:rPr>
        <w:t>0x7fffffffd220</w:t>
      </w:r>
      <w:r w:rsidRPr="00DC04A3">
        <w:br/>
      </w:r>
      <w:r w:rsidR="0054642A" w:rsidRPr="00DC04A3">
        <w:t xml:space="preserve">(gdb) </w:t>
      </w:r>
      <w:r w:rsidR="0054642A" w:rsidRPr="00DC04A3">
        <w:rPr>
          <w:rStyle w:val="ImportantCodeChar"/>
        </w:rPr>
        <w:t>print *mesh</w:t>
      </w:r>
      <w:r w:rsidR="0054642A" w:rsidRPr="00DC04A3">
        <w:br/>
        <w:t>$</w:t>
      </w:r>
      <w:r w:rsidRPr="00DC04A3">
        <w:t>2</w:t>
      </w:r>
      <w:r w:rsidR="0054642A" w:rsidRPr="00DC04A3">
        <w:t xml:space="preserve"> = {</w:t>
      </w:r>
      <w:r w:rsidR="0054642A" w:rsidRPr="00DC04A3">
        <w:rPr>
          <w:rStyle w:val="ImportantCodeChar"/>
        </w:rPr>
        <w:t>cells = 0x0</w:t>
      </w:r>
      <w:r w:rsidR="0054642A" w:rsidRPr="00DC04A3">
        <w:t>, width = 802, height = 162}</w:t>
      </w:r>
    </w:p>
    <w:p w:rsidR="0054642A" w:rsidRDefault="0054642A" w:rsidP="00D92B55">
      <w:pPr>
        <w:jc w:val="both"/>
        <w:rPr>
          <w:lang w:val="fr-FR"/>
        </w:rPr>
      </w:pPr>
      <w:r w:rsidRPr="0054642A">
        <w:rPr>
          <w:lang w:val="fr-FR"/>
        </w:rPr>
        <w:lastRenderedPageBreak/>
        <w:t>Ici</w:t>
      </w:r>
      <w:r w:rsidR="00172AAC">
        <w:rPr>
          <w:lang w:val="fr-FR"/>
        </w:rPr>
        <w:t>,</w:t>
      </w:r>
      <w:r w:rsidRPr="0054642A">
        <w:rPr>
          <w:lang w:val="fr-FR"/>
        </w:rPr>
        <w:t xml:space="preserve"> on constate immédiatement que le </w:t>
      </w:r>
      <w:r w:rsidR="00172AAC">
        <w:rPr>
          <w:lang w:val="fr-FR"/>
        </w:rPr>
        <w:t>champ,</w:t>
      </w:r>
      <w:r w:rsidRPr="0054642A">
        <w:rPr>
          <w:lang w:val="fr-FR"/>
        </w:rPr>
        <w:t xml:space="preserve"> </w:t>
      </w:r>
      <w:r w:rsidRPr="0054642A">
        <w:rPr>
          <w:i/>
          <w:lang w:val="fr-FR"/>
        </w:rPr>
        <w:t>mesh-&gt;cells</w:t>
      </w:r>
      <w:r>
        <w:rPr>
          <w:lang w:val="fr-FR"/>
        </w:rPr>
        <w:t xml:space="preserve"> contient une adresse nulle (0x0), qui est pourtant utilisée à l’intérieur de la fonction </w:t>
      </w:r>
      <w:r w:rsidRPr="0054642A">
        <w:rPr>
          <w:i/>
          <w:lang w:val="fr-FR"/>
        </w:rPr>
        <w:t>Mesh_get_cell()</w:t>
      </w:r>
      <w:r>
        <w:rPr>
          <w:lang w:val="fr-FR"/>
        </w:rPr>
        <w:t xml:space="preserve">. Il y a donc certainement un problème à l’initialisation de l’objet </w:t>
      </w:r>
      <w:r w:rsidRPr="0054642A">
        <w:rPr>
          <w:i/>
          <w:lang w:val="fr-FR"/>
        </w:rPr>
        <w:t>mesh</w:t>
      </w:r>
      <w:r>
        <w:rPr>
          <w:lang w:val="fr-FR"/>
        </w:rPr>
        <w:t>.</w:t>
      </w:r>
    </w:p>
    <w:p w:rsidR="0054642A" w:rsidRDefault="0054642A" w:rsidP="0054642A">
      <w:pPr>
        <w:rPr>
          <w:lang w:val="fr-FR"/>
        </w:rPr>
      </w:pPr>
      <w:r>
        <w:rPr>
          <w:lang w:val="fr-FR"/>
        </w:rPr>
        <w:t xml:space="preserve">Le code source de </w:t>
      </w:r>
      <w:r w:rsidRPr="0054642A">
        <w:rPr>
          <w:i/>
          <w:lang w:val="fr-FR"/>
        </w:rPr>
        <w:t>Mesh_get_cell()</w:t>
      </w:r>
      <w:r>
        <w:rPr>
          <w:lang w:val="fr-FR"/>
        </w:rPr>
        <w:t xml:space="preserve"> peut être affiché directement dans GDB :</w:t>
      </w:r>
    </w:p>
    <w:p w:rsidR="0054642A" w:rsidRPr="008B0193" w:rsidRDefault="0054642A" w:rsidP="008B0193">
      <w:pPr>
        <w:pStyle w:val="Console"/>
      </w:pPr>
      <w:r w:rsidRPr="008B0193">
        <w:t>(gdb)</w:t>
      </w:r>
      <w:r w:rsidRPr="008B0193">
        <w:rPr>
          <w:rStyle w:val="ImportantCodeChar"/>
        </w:rPr>
        <w:t xml:space="preserve"> list Mesh_get_cell</w:t>
      </w:r>
      <w:r w:rsidRPr="008B0193">
        <w:br/>
        <w:t xml:space="preserve">114 static inline lbm_mesh_cell_t Mesh_get_cell( const Mesh *mesh, int </w:t>
      </w:r>
      <w:r w:rsidR="006A78AC" w:rsidRPr="008B0193">
        <w:t xml:space="preserve">x, </w:t>
      </w:r>
      <w:r w:rsidRPr="008B0193">
        <w:t>int y)</w:t>
      </w:r>
      <w:r w:rsidRPr="008B0193">
        <w:br/>
        <w:t>115 {</w:t>
      </w:r>
      <w:r w:rsidRPr="008B0193">
        <w:br/>
        <w:t>116     return &amp;</w:t>
      </w:r>
      <w:r w:rsidRPr="008B0193">
        <w:rPr>
          <w:rStyle w:val="ImportantCodeChar"/>
        </w:rPr>
        <w:t>mesh-&gt;cells</w:t>
      </w:r>
      <w:r w:rsidRPr="008B0193">
        <w:t>[ (x * mesh-&gt;height + y) * DIRECTIONS ];</w:t>
      </w:r>
      <w:r w:rsidRPr="008B0193">
        <w:br/>
        <w:t>117 }</w:t>
      </w:r>
    </w:p>
    <w:p w:rsidR="0054642A" w:rsidRPr="006F0D73" w:rsidRDefault="006F0D73" w:rsidP="0054642A">
      <w:pPr>
        <w:rPr>
          <w:lang w:val="fr-FR"/>
        </w:rPr>
      </w:pPr>
      <w:r w:rsidRPr="006F0D73">
        <w:rPr>
          <w:lang w:val="fr-FR"/>
        </w:rPr>
        <w:t xml:space="preserve">Afin de savoir d’où </w:t>
      </w:r>
      <w:r w:rsidR="00172AAC">
        <w:rPr>
          <w:lang w:val="fr-FR"/>
        </w:rPr>
        <w:t>provient</w:t>
      </w:r>
      <w:r w:rsidRPr="006F0D73">
        <w:rPr>
          <w:lang w:val="fr-FR"/>
        </w:rPr>
        <w:t xml:space="preserve"> </w:t>
      </w:r>
      <w:r w:rsidRPr="006F0D73">
        <w:rPr>
          <w:i/>
          <w:lang w:val="fr-FR"/>
        </w:rPr>
        <w:t>mesh</w:t>
      </w:r>
      <w:r w:rsidRPr="006F0D73">
        <w:rPr>
          <w:lang w:val="fr-FR"/>
        </w:rPr>
        <w:t xml:space="preserve"> on peut afficher la pile d’</w:t>
      </w:r>
      <w:r w:rsidR="00172AAC">
        <w:rPr>
          <w:lang w:val="fr-FR"/>
        </w:rPr>
        <w:t>appels </w:t>
      </w:r>
      <w:r w:rsidRPr="006F0D73">
        <w:rPr>
          <w:lang w:val="fr-FR"/>
        </w:rPr>
        <w:t xml:space="preserve">: </w:t>
      </w:r>
    </w:p>
    <w:p w:rsidR="006F0D73" w:rsidRPr="009D7FD1" w:rsidRDefault="006F0D73" w:rsidP="006F0D73">
      <w:pPr>
        <w:pStyle w:val="Console"/>
        <w:rPr>
          <w:color w:val="7F7F7F" w:themeColor="text1" w:themeTint="80"/>
          <w:lang w:val="fr-FR"/>
        </w:rPr>
      </w:pPr>
      <w:r w:rsidRPr="009D7FD1">
        <w:rPr>
          <w:lang w:val="fr-FR"/>
        </w:rPr>
        <w:t xml:space="preserve">(gdb) </w:t>
      </w:r>
      <w:r w:rsidRPr="009D7FD1">
        <w:rPr>
          <w:rStyle w:val="ImportantCodeChar"/>
          <w:lang w:val="fr-FR"/>
        </w:rPr>
        <w:t>backtrace</w:t>
      </w:r>
      <w:r w:rsidRPr="009D7FD1">
        <w:rPr>
          <w:lang w:val="fr-FR"/>
        </w:rPr>
        <w:br/>
        <w:t xml:space="preserve">#0  0x00000000004031d6 in </w:t>
      </w:r>
      <w:r w:rsidRPr="009D7FD1">
        <w:rPr>
          <w:rStyle w:val="ImportantCodeChar"/>
          <w:lang w:val="fr-FR"/>
        </w:rPr>
        <w:t>setup_init_state_global_poiseuille_profile</w:t>
      </w:r>
      <w:r w:rsidRPr="009D7FD1">
        <w:rPr>
          <w:lang w:val="fr-FR"/>
        </w:rPr>
        <w:t xml:space="preserve"> </w:t>
      </w:r>
      <w:r w:rsidR="00365335" w:rsidRPr="009D7FD1">
        <w:rPr>
          <w:lang w:val="fr-FR"/>
        </w:rPr>
        <w:t xml:space="preserve">   </w:t>
      </w:r>
      <w:r w:rsidR="00365335" w:rsidRPr="009D7FD1">
        <w:rPr>
          <w:lang w:val="fr-FR"/>
        </w:rPr>
        <w:br/>
        <w:t xml:space="preserve">    </w:t>
      </w:r>
      <w:r w:rsidRPr="009D7FD1">
        <w:rPr>
          <w:lang w:val="fr-FR"/>
        </w:rPr>
        <w:t>(</w:t>
      </w:r>
      <w:r w:rsidRPr="009D7FD1">
        <w:rPr>
          <w:rStyle w:val="ImportantCodeChar"/>
          <w:lang w:val="fr-FR"/>
        </w:rPr>
        <w:t>mesh=0x7fffffffd220</w:t>
      </w:r>
      <w:r w:rsidRPr="009D7FD1">
        <w:rPr>
          <w:lang w:val="fr-FR"/>
        </w:rPr>
        <w:t xml:space="preserve">, mesh_type=0x7fffffffd1f0, mesh_comm=0x7fffffffd0b0) </w:t>
      </w:r>
      <w:r w:rsidR="00365335" w:rsidRPr="009D7FD1">
        <w:rPr>
          <w:lang w:val="fr-FR"/>
        </w:rPr>
        <w:br/>
        <w:t xml:space="preserve">    </w:t>
      </w:r>
      <w:r w:rsidRPr="009D7FD1">
        <w:rPr>
          <w:lang w:val="fr-FR"/>
        </w:rPr>
        <w:t>at</w:t>
      </w:r>
      <w:r w:rsidR="00365335" w:rsidRPr="009D7FD1">
        <w:rPr>
          <w:lang w:val="fr-FR"/>
        </w:rPr>
        <w:t xml:space="preserve"> </w:t>
      </w:r>
      <w:r w:rsidRPr="009D7FD1">
        <w:rPr>
          <w:rStyle w:val="ImportantCodeChar"/>
          <w:lang w:val="fr-FR"/>
        </w:rPr>
        <w:t>lbm_init.c:85</w:t>
      </w:r>
      <w:r w:rsidRPr="009D7FD1">
        <w:rPr>
          <w:rStyle w:val="ImportantCodeChar"/>
          <w:lang w:val="fr-FR"/>
        </w:rPr>
        <w:br/>
      </w:r>
      <w:r w:rsidRPr="009D7FD1">
        <w:rPr>
          <w:lang w:val="fr-FR"/>
        </w:rPr>
        <w:t>#1  0x0000000000403491 in</w:t>
      </w:r>
      <w:r w:rsidRPr="009D7FD1">
        <w:rPr>
          <w:color w:val="7F7F7F" w:themeColor="text1" w:themeTint="80"/>
          <w:lang w:val="fr-FR"/>
        </w:rPr>
        <w:t xml:space="preserve"> </w:t>
      </w:r>
      <w:r w:rsidRPr="009D7FD1">
        <w:rPr>
          <w:rStyle w:val="ImportantCodeChar"/>
          <w:lang w:val="fr-FR"/>
        </w:rPr>
        <w:t>setup_init_state (mesh=0x7fffffffd220</w:t>
      </w:r>
      <w:r w:rsidRPr="009D7FD1">
        <w:rPr>
          <w:color w:val="7F7F7F" w:themeColor="text1" w:themeTint="80"/>
          <w:lang w:val="fr-FR"/>
        </w:rPr>
        <w:t xml:space="preserve">, </w:t>
      </w:r>
      <w:r w:rsidR="00365335" w:rsidRPr="009D7FD1">
        <w:rPr>
          <w:color w:val="7F7F7F" w:themeColor="text1" w:themeTint="80"/>
          <w:lang w:val="fr-FR"/>
        </w:rPr>
        <w:t xml:space="preserve">   </w:t>
      </w:r>
      <w:r w:rsidR="00365335" w:rsidRPr="009D7FD1">
        <w:rPr>
          <w:color w:val="7F7F7F" w:themeColor="text1" w:themeTint="80"/>
          <w:lang w:val="fr-FR"/>
        </w:rPr>
        <w:br/>
        <w:t xml:space="preserve">    </w:t>
      </w:r>
      <w:r w:rsidRPr="009D7FD1">
        <w:rPr>
          <w:lang w:val="fr-FR"/>
        </w:rPr>
        <w:t xml:space="preserve">mesh_type=0x7fffffffd1f0, mesh_comm=0x7fffffffd0b0) </w:t>
      </w:r>
      <w:r w:rsidRPr="009D7FD1">
        <w:rPr>
          <w:rStyle w:val="ImportantCodeChar"/>
          <w:lang w:val="fr-FR"/>
        </w:rPr>
        <w:t>at</w:t>
      </w:r>
      <w:r w:rsidRPr="009D7FD1">
        <w:rPr>
          <w:color w:val="7F7F7F" w:themeColor="text1" w:themeTint="80"/>
          <w:lang w:val="fr-FR"/>
        </w:rPr>
        <w:t xml:space="preserve"> </w:t>
      </w:r>
      <w:r w:rsidRPr="009D7FD1">
        <w:rPr>
          <w:rStyle w:val="ImportantCodeChar"/>
          <w:lang w:val="fr-FR"/>
        </w:rPr>
        <w:t>lbm_init.c:155</w:t>
      </w:r>
      <w:r w:rsidRPr="009D7FD1">
        <w:rPr>
          <w:color w:val="7F7F7F" w:themeColor="text1" w:themeTint="80"/>
          <w:lang w:val="fr-FR"/>
        </w:rPr>
        <w:br/>
      </w:r>
      <w:r w:rsidRPr="009D7FD1">
        <w:rPr>
          <w:lang w:val="fr-FR"/>
        </w:rPr>
        <w:t xml:space="preserve">#2  0x0000000000402003 in </w:t>
      </w:r>
      <w:r w:rsidRPr="009D7FD1">
        <w:rPr>
          <w:rStyle w:val="ImportantCodeChar"/>
          <w:lang w:val="fr-FR"/>
        </w:rPr>
        <w:t>main</w:t>
      </w:r>
      <w:r w:rsidRPr="009D7FD1">
        <w:rPr>
          <w:lang w:val="fr-FR"/>
        </w:rPr>
        <w:t xml:space="preserve"> (argc=1, argv=0x7fffffffd338) </w:t>
      </w:r>
      <w:r w:rsidRPr="009D7FD1">
        <w:rPr>
          <w:rStyle w:val="ImportantCodeChar"/>
          <w:lang w:val="fr-FR"/>
        </w:rPr>
        <w:t>at main.c:141</w:t>
      </w:r>
    </w:p>
    <w:p w:rsidR="006F0D73" w:rsidRDefault="006F0D73" w:rsidP="00D92B55">
      <w:pPr>
        <w:jc w:val="both"/>
        <w:rPr>
          <w:lang w:val="fr-FR"/>
        </w:rPr>
      </w:pPr>
      <w:r w:rsidRPr="006F0D73">
        <w:rPr>
          <w:lang w:val="fr-FR"/>
        </w:rPr>
        <w:t xml:space="preserve">En remontant </w:t>
      </w:r>
      <w:r w:rsidR="00172AAC">
        <w:rPr>
          <w:lang w:val="fr-FR"/>
        </w:rPr>
        <w:t>la</w:t>
      </w:r>
      <w:r w:rsidRPr="006F0D73">
        <w:rPr>
          <w:lang w:val="fr-FR"/>
        </w:rPr>
        <w:t xml:space="preserve"> pile, on constate que </w:t>
      </w:r>
      <w:r w:rsidRPr="006F0D73">
        <w:rPr>
          <w:i/>
          <w:lang w:val="fr-FR"/>
        </w:rPr>
        <w:t>mesh</w:t>
      </w:r>
      <w:r w:rsidRPr="006F0D73">
        <w:rPr>
          <w:lang w:val="fr-FR"/>
        </w:rPr>
        <w:t xml:space="preserve"> est transmit depuis la ligne 141 de la </w:t>
      </w:r>
      <w:r>
        <w:rPr>
          <w:lang w:val="fr-FR"/>
        </w:rPr>
        <w:t>fo</w:t>
      </w:r>
      <w:r w:rsidRPr="006F0D73">
        <w:rPr>
          <w:lang w:val="fr-FR"/>
        </w:rPr>
        <w:t xml:space="preserve">nction main. </w:t>
      </w:r>
      <w:r w:rsidR="00172AAC">
        <w:rPr>
          <w:lang w:val="fr-FR"/>
        </w:rPr>
        <w:t>À</w:t>
      </w:r>
      <w:r>
        <w:rPr>
          <w:lang w:val="fr-FR"/>
        </w:rPr>
        <w:t xml:space="preserve"> partir de là, on va lire les sources et remont</w:t>
      </w:r>
      <w:r w:rsidR="00273D2E">
        <w:rPr>
          <w:lang w:val="fr-FR"/>
        </w:rPr>
        <w:t>er au problème pour le corriger</w:t>
      </w:r>
      <w:r w:rsidR="00346D4D">
        <w:rPr>
          <w:lang w:val="fr-FR"/>
        </w:rPr>
        <w:t>. On</w:t>
      </w:r>
      <w:r w:rsidR="00273D2E">
        <w:rPr>
          <w:lang w:val="fr-FR"/>
        </w:rPr>
        <w:t xml:space="preserve"> constate qu'effectivement </w:t>
      </w:r>
      <w:r w:rsidR="00273D2E" w:rsidRPr="00273D2E">
        <w:rPr>
          <w:i/>
          <w:lang w:val="fr-FR"/>
        </w:rPr>
        <w:t>mesh</w:t>
      </w:r>
      <w:r w:rsidR="00273D2E">
        <w:rPr>
          <w:lang w:val="fr-FR"/>
        </w:rPr>
        <w:t xml:space="preserve"> n'est pa</w:t>
      </w:r>
      <w:r w:rsidR="00126A70">
        <w:rPr>
          <w:lang w:val="fr-FR"/>
        </w:rPr>
        <w:t xml:space="preserve">s </w:t>
      </w:r>
      <w:r w:rsidR="00172AAC">
        <w:rPr>
          <w:lang w:val="fr-FR"/>
        </w:rPr>
        <w:t>alloué,</w:t>
      </w:r>
      <w:r w:rsidR="00126A70">
        <w:rPr>
          <w:lang w:val="fr-FR"/>
        </w:rPr>
        <w:t xml:space="preserve"> mais initialisé à NULL dans la fonction </w:t>
      </w:r>
      <w:r w:rsidR="00126A70" w:rsidRPr="00126A70">
        <w:rPr>
          <w:i/>
          <w:lang w:val="fr-FR"/>
        </w:rPr>
        <w:t>Mesh_init()</w:t>
      </w:r>
      <w:r w:rsidR="00FC1691">
        <w:rPr>
          <w:i/>
          <w:lang w:val="fr-FR"/>
        </w:rPr>
        <w:t xml:space="preserve"> </w:t>
      </w:r>
      <w:r w:rsidR="00FC1691" w:rsidRPr="00FC1691">
        <w:rPr>
          <w:lang w:val="fr-FR"/>
        </w:rPr>
        <w:t>dans</w:t>
      </w:r>
      <w:r w:rsidR="00FC1691">
        <w:rPr>
          <w:i/>
          <w:lang w:val="fr-FR"/>
        </w:rPr>
        <w:t xml:space="preserve"> lbm_struct.c</w:t>
      </w:r>
      <w:r w:rsidR="00126A70">
        <w:rPr>
          <w:lang w:val="fr-FR"/>
        </w:rPr>
        <w:t>.</w:t>
      </w:r>
    </w:p>
    <w:p w:rsidR="00E26C03" w:rsidRDefault="00E26C03" w:rsidP="00E26C03">
      <w:pPr>
        <w:pStyle w:val="Heading1"/>
        <w:rPr>
          <w:lang w:val="fr-FR"/>
        </w:rPr>
      </w:pPr>
      <w:r>
        <w:rPr>
          <w:lang w:val="fr-FR"/>
        </w:rPr>
        <w:t>Débogage du dead-lock</w:t>
      </w:r>
    </w:p>
    <w:p w:rsidR="00E26C03" w:rsidRDefault="00E26C03" w:rsidP="00D92B55">
      <w:pPr>
        <w:jc w:val="both"/>
        <w:rPr>
          <w:lang w:val="fr-FR"/>
        </w:rPr>
      </w:pPr>
      <w:r>
        <w:rPr>
          <w:lang w:val="fr-FR"/>
        </w:rPr>
        <w:t xml:space="preserve">La version fournie se bloque en fin d’exécution juste après avoir </w:t>
      </w:r>
      <w:r w:rsidR="00172AAC">
        <w:rPr>
          <w:lang w:val="fr-FR"/>
        </w:rPr>
        <w:t>calculé</w:t>
      </w:r>
      <w:r>
        <w:rPr>
          <w:lang w:val="fr-FR"/>
        </w:rPr>
        <w:t xml:space="preserve"> le dernier pa</w:t>
      </w:r>
      <w:r w:rsidR="005A2372">
        <w:rPr>
          <w:lang w:val="fr-FR"/>
        </w:rPr>
        <w:t xml:space="preserve">s de temps </w:t>
      </w:r>
      <w:r w:rsidR="00CD0B8B">
        <w:rPr>
          <w:lang w:val="fr-FR"/>
        </w:rPr>
        <w:t xml:space="preserve">si </w:t>
      </w:r>
      <w:r w:rsidR="005A2372">
        <w:rPr>
          <w:lang w:val="fr-FR"/>
        </w:rPr>
        <w:t xml:space="preserve">on utilise </w:t>
      </w:r>
      <w:r w:rsidR="00566ED8">
        <w:rPr>
          <w:lang w:val="fr-FR"/>
        </w:rPr>
        <w:t>plusieurs</w:t>
      </w:r>
      <w:r w:rsidR="005A2372">
        <w:rPr>
          <w:lang w:val="fr-FR"/>
        </w:rPr>
        <w:t xml:space="preserve"> processus. Afin de voir </w:t>
      </w:r>
      <w:r w:rsidR="0079471A">
        <w:rPr>
          <w:lang w:val="fr-FR"/>
        </w:rPr>
        <w:t>apparaitre</w:t>
      </w:r>
      <w:r w:rsidR="005A2372">
        <w:rPr>
          <w:lang w:val="fr-FR"/>
        </w:rPr>
        <w:t xml:space="preserve"> le problème rapidement on modifie le fichier de configuration (</w:t>
      </w:r>
      <w:r w:rsidR="005A2372" w:rsidRPr="005A2372">
        <w:rPr>
          <w:i/>
          <w:lang w:val="fr-FR"/>
        </w:rPr>
        <w:t>config.txt</w:t>
      </w:r>
      <w:r w:rsidR="005A2372">
        <w:rPr>
          <w:lang w:val="fr-FR"/>
        </w:rPr>
        <w:t>) pour ne calculer que 50 pas de temps.</w:t>
      </w:r>
    </w:p>
    <w:p w:rsidR="005A2372" w:rsidRPr="009D7FD1" w:rsidRDefault="00E51B9E" w:rsidP="009D7FD1">
      <w:pPr>
        <w:pStyle w:val="Console"/>
        <w:rPr>
          <w:color w:val="auto"/>
        </w:rPr>
      </w:pPr>
      <w:r w:rsidRPr="009D7FD1">
        <w:rPr>
          <w:color w:val="auto"/>
        </w:rPr>
        <w:t>iterations = 50</w:t>
      </w:r>
    </w:p>
    <w:p w:rsidR="00E51B9E" w:rsidRPr="00E51B9E" w:rsidRDefault="00E51B9E" w:rsidP="00E51B9E">
      <w:pPr>
        <w:rPr>
          <w:lang w:val="fr-FR"/>
        </w:rPr>
      </w:pPr>
      <w:r w:rsidRPr="00E51B9E">
        <w:rPr>
          <w:lang w:val="fr-FR"/>
        </w:rPr>
        <w:t xml:space="preserve">On lance avec deux processus MPI : </w:t>
      </w:r>
    </w:p>
    <w:p w:rsidR="00E51B9E" w:rsidRPr="009D7FD1" w:rsidRDefault="00E51B9E" w:rsidP="009D7FD1">
      <w:pPr>
        <w:pStyle w:val="Console"/>
        <w:rPr>
          <w:rStyle w:val="ImportantCodeChar"/>
        </w:rPr>
      </w:pPr>
      <w:r w:rsidRPr="009D7FD1">
        <w:t xml:space="preserve">user@localhost: </w:t>
      </w:r>
      <w:r w:rsidRPr="009D7FD1">
        <w:rPr>
          <w:rStyle w:val="ImportantCodeChar"/>
        </w:rPr>
        <w:t>mpirun –np 2 ./lbm</w:t>
      </w:r>
    </w:p>
    <w:p w:rsidR="00E51B9E" w:rsidRDefault="00E51B9E" w:rsidP="00D92B55">
      <w:pPr>
        <w:jc w:val="both"/>
        <w:rPr>
          <w:lang w:val="fr-FR"/>
        </w:rPr>
      </w:pPr>
      <w:r w:rsidRPr="00E51B9E">
        <w:rPr>
          <w:lang w:val="fr-FR"/>
        </w:rPr>
        <w:t xml:space="preserve">Pour trouver la ligne fautive on lance le programme dans GBD, mais cette fois, nous avons deux processus à surveiller et non plus un seul. </w:t>
      </w:r>
      <w:r>
        <w:rPr>
          <w:lang w:val="fr-FR"/>
        </w:rPr>
        <w:t xml:space="preserve">Une astuce consiste à lancer chaque processus dans un terminal </w:t>
      </w:r>
      <w:r w:rsidR="0079471A">
        <w:rPr>
          <w:lang w:val="fr-FR"/>
        </w:rPr>
        <w:t>séparé</w:t>
      </w:r>
      <w:r>
        <w:rPr>
          <w:lang w:val="fr-FR"/>
        </w:rPr>
        <w:t> :</w:t>
      </w:r>
    </w:p>
    <w:p w:rsidR="00E51B9E" w:rsidRPr="009D7FD1" w:rsidRDefault="00E51B9E" w:rsidP="009D7FD1">
      <w:pPr>
        <w:pStyle w:val="Console"/>
      </w:pPr>
      <w:r w:rsidRPr="009D7FD1">
        <w:t xml:space="preserve">user@localhost: </w:t>
      </w:r>
      <w:r w:rsidRPr="009D7FD1">
        <w:rPr>
          <w:rStyle w:val="ImportantCodeChar"/>
        </w:rPr>
        <w:t>mpirun –np 2 xterm –e gdb –command=gdb-script ./lbm</w:t>
      </w:r>
    </w:p>
    <w:p w:rsidR="00E51B9E" w:rsidRPr="00E51B9E" w:rsidRDefault="00E51B9E" w:rsidP="00E51B9E">
      <w:pPr>
        <w:rPr>
          <w:lang w:val="fr-FR"/>
        </w:rPr>
      </w:pPr>
      <w:r w:rsidRPr="00E51B9E">
        <w:rPr>
          <w:lang w:val="fr-FR"/>
        </w:rPr>
        <w:t>La commande se compose de :</w:t>
      </w:r>
    </w:p>
    <w:p w:rsidR="00E51B9E" w:rsidRDefault="00E51B9E" w:rsidP="00E51B9E">
      <w:pPr>
        <w:pStyle w:val="ListParagraph"/>
        <w:numPr>
          <w:ilvl w:val="0"/>
          <w:numId w:val="3"/>
        </w:numPr>
        <w:rPr>
          <w:lang w:val="fr-FR"/>
        </w:rPr>
      </w:pPr>
      <w:r w:rsidRPr="00E51B9E">
        <w:rPr>
          <w:i/>
          <w:lang w:val="fr-FR"/>
        </w:rPr>
        <w:t xml:space="preserve">mpirun </w:t>
      </w:r>
      <w:r>
        <w:rPr>
          <w:i/>
          <w:lang w:val="fr-FR"/>
        </w:rPr>
        <w:t>-</w:t>
      </w:r>
      <w:r w:rsidRPr="00E51B9E">
        <w:rPr>
          <w:i/>
          <w:lang w:val="fr-FR"/>
        </w:rPr>
        <w:t>np 2</w:t>
      </w:r>
      <w:r>
        <w:rPr>
          <w:lang w:val="fr-FR"/>
        </w:rPr>
        <w:t> : lancement habituel des deux processus MPI.</w:t>
      </w:r>
    </w:p>
    <w:p w:rsidR="00E51B9E" w:rsidRDefault="00E51B9E" w:rsidP="00E51B9E">
      <w:pPr>
        <w:pStyle w:val="ListParagraph"/>
        <w:numPr>
          <w:ilvl w:val="0"/>
          <w:numId w:val="3"/>
        </w:numPr>
        <w:rPr>
          <w:lang w:val="fr-FR"/>
        </w:rPr>
      </w:pPr>
      <w:r>
        <w:rPr>
          <w:i/>
          <w:lang w:val="fr-FR"/>
        </w:rPr>
        <w:t>xterm -</w:t>
      </w:r>
      <w:r>
        <w:rPr>
          <w:lang w:val="fr-FR"/>
        </w:rPr>
        <w:t>e : plutôt que lancer notre programme directement on lance un terminal (</w:t>
      </w:r>
      <w:r w:rsidRPr="0079471A">
        <w:rPr>
          <w:i/>
          <w:lang w:val="fr-FR"/>
        </w:rPr>
        <w:t>xterm</w:t>
      </w:r>
      <w:r>
        <w:rPr>
          <w:lang w:val="fr-FR"/>
        </w:rPr>
        <w:t>) qui exécute immédiatement la commande qui suit l’option –e</w:t>
      </w:r>
      <w:r w:rsidR="009F1B5C">
        <w:rPr>
          <w:lang w:val="fr-FR"/>
        </w:rPr>
        <w:t>, pour nous il s’agit de GDB</w:t>
      </w:r>
      <w:r>
        <w:rPr>
          <w:lang w:val="fr-FR"/>
        </w:rPr>
        <w:t>.</w:t>
      </w:r>
    </w:p>
    <w:p w:rsidR="00E51B9E" w:rsidRDefault="00E51B9E" w:rsidP="00E51B9E">
      <w:pPr>
        <w:pStyle w:val="ListParagraph"/>
        <w:numPr>
          <w:ilvl w:val="0"/>
          <w:numId w:val="3"/>
        </w:numPr>
        <w:rPr>
          <w:lang w:val="fr-FR"/>
        </w:rPr>
      </w:pPr>
      <w:r>
        <w:rPr>
          <w:i/>
          <w:lang w:val="fr-FR"/>
        </w:rPr>
        <w:t xml:space="preserve">gdb </w:t>
      </w:r>
      <w:r w:rsidRPr="00E51B9E">
        <w:rPr>
          <w:lang w:val="fr-FR"/>
        </w:rPr>
        <w:t>-</w:t>
      </w:r>
      <w:r w:rsidRPr="00E51B9E">
        <w:rPr>
          <w:i/>
          <w:lang w:val="fr-FR"/>
        </w:rPr>
        <w:t>-command</w:t>
      </w:r>
      <w:r>
        <w:rPr>
          <w:i/>
          <w:lang w:val="fr-FR"/>
        </w:rPr>
        <w:t>=gdb-script</w:t>
      </w:r>
      <w:r>
        <w:rPr>
          <w:lang w:val="fr-FR"/>
        </w:rPr>
        <w:t> : chaque termina</w:t>
      </w:r>
      <w:r w:rsidR="00D1135D">
        <w:rPr>
          <w:lang w:val="fr-FR"/>
        </w:rPr>
        <w:t>l va lancer GDB.</w:t>
      </w:r>
      <w:r>
        <w:rPr>
          <w:lang w:val="fr-FR"/>
        </w:rPr>
        <w:t xml:space="preserve"> </w:t>
      </w:r>
      <w:r w:rsidR="00D1135D">
        <w:rPr>
          <w:lang w:val="fr-FR"/>
        </w:rPr>
        <w:t>A</w:t>
      </w:r>
      <w:r>
        <w:rPr>
          <w:lang w:val="fr-FR"/>
        </w:rPr>
        <w:t>fin de ne pas avoir à lancer nous même « </w:t>
      </w:r>
      <w:r w:rsidRPr="00E51B9E">
        <w:rPr>
          <w:i/>
          <w:lang w:val="fr-FR"/>
        </w:rPr>
        <w:t>run</w:t>
      </w:r>
      <w:r>
        <w:rPr>
          <w:lang w:val="fr-FR"/>
        </w:rPr>
        <w:t xml:space="preserve"> » sur chacun des terminaux on donne un script s’en chargeant via « --command=gdb-script ». </w:t>
      </w:r>
    </w:p>
    <w:p w:rsidR="00E51B9E" w:rsidRDefault="00E51B9E" w:rsidP="00E51B9E">
      <w:pPr>
        <w:pStyle w:val="ListParagraph"/>
        <w:numPr>
          <w:ilvl w:val="0"/>
          <w:numId w:val="3"/>
        </w:numPr>
        <w:rPr>
          <w:lang w:val="fr-FR"/>
        </w:rPr>
      </w:pPr>
      <w:r w:rsidRPr="00E51B9E">
        <w:rPr>
          <w:lang w:val="fr-FR"/>
        </w:rPr>
        <w:t>Le</w:t>
      </w:r>
      <w:r>
        <w:rPr>
          <w:lang w:val="fr-FR"/>
        </w:rPr>
        <w:t xml:space="preserve"> fichier </w:t>
      </w:r>
      <w:r w:rsidRPr="00E51B9E">
        <w:rPr>
          <w:i/>
          <w:lang w:val="fr-FR"/>
        </w:rPr>
        <w:t>gdb-script</w:t>
      </w:r>
      <w:r>
        <w:rPr>
          <w:lang w:val="fr-FR"/>
        </w:rPr>
        <w:t xml:space="preserve"> doit contenir au minimum la commande « </w:t>
      </w:r>
      <w:r w:rsidRPr="00E51B9E">
        <w:rPr>
          <w:i/>
          <w:lang w:val="fr-FR"/>
        </w:rPr>
        <w:t>run</w:t>
      </w:r>
      <w:r>
        <w:rPr>
          <w:lang w:val="fr-FR"/>
        </w:rPr>
        <w:t> » pour GDB.</w:t>
      </w:r>
    </w:p>
    <w:p w:rsidR="00E51B9E" w:rsidRDefault="00E51B9E" w:rsidP="00E51B9E">
      <w:pPr>
        <w:pStyle w:val="ListParagraph"/>
        <w:numPr>
          <w:ilvl w:val="0"/>
          <w:numId w:val="3"/>
        </w:numPr>
        <w:rPr>
          <w:lang w:val="fr-FR"/>
        </w:rPr>
      </w:pPr>
      <w:r w:rsidRPr="00E51B9E">
        <w:rPr>
          <w:i/>
          <w:lang w:val="fr-FR"/>
        </w:rPr>
        <w:t>./lbm</w:t>
      </w:r>
      <w:r>
        <w:rPr>
          <w:lang w:val="fr-FR"/>
        </w:rPr>
        <w:t> : on souhaite déboguer ce programme.</w:t>
      </w:r>
    </w:p>
    <w:p w:rsidR="00E51B9E" w:rsidRDefault="002E0F6D" w:rsidP="006449B8">
      <w:pPr>
        <w:jc w:val="center"/>
        <w:rPr>
          <w:lang w:val="fr-FR"/>
        </w:rPr>
      </w:pPr>
      <w:r>
        <w:rPr>
          <w:noProof/>
          <w:lang w:val="fr-FR" w:eastAsia="fr-FR"/>
        </w:rPr>
        <w:lastRenderedPageBreak/>
        <w:drawing>
          <wp:inline distT="0" distB="0" distL="0" distR="0">
            <wp:extent cx="5760720" cy="2047875"/>
            <wp:effectExtent l="19050" t="0" r="0" b="0"/>
            <wp:docPr id="1" name="Picture 0" descr="capture d'écra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écran6.png"/>
                    <pic:cNvPicPr/>
                  </pic:nvPicPr>
                  <pic:blipFill>
                    <a:blip r:embed="rId8"/>
                    <a:stretch>
                      <a:fillRect/>
                    </a:stretch>
                  </pic:blipFill>
                  <pic:spPr>
                    <a:xfrm>
                      <a:off x="0" y="0"/>
                      <a:ext cx="5760720" cy="2047875"/>
                    </a:xfrm>
                    <a:prstGeom prst="rect">
                      <a:avLst/>
                    </a:prstGeom>
                  </pic:spPr>
                </pic:pic>
              </a:graphicData>
            </a:graphic>
          </wp:inline>
        </w:drawing>
      </w:r>
    </w:p>
    <w:p w:rsidR="003079E4" w:rsidRPr="003079E4" w:rsidRDefault="003079E4" w:rsidP="006449B8">
      <w:pPr>
        <w:jc w:val="center"/>
        <w:rPr>
          <w:i/>
          <w:lang w:val="fr-FR"/>
        </w:rPr>
      </w:pPr>
      <w:r w:rsidRPr="003079E4">
        <w:rPr>
          <w:i/>
          <w:lang w:val="fr-FR"/>
        </w:rPr>
        <w:t>Figure 1 :</w:t>
      </w:r>
      <w:r>
        <w:rPr>
          <w:lang w:val="fr-FR"/>
        </w:rPr>
        <w:t xml:space="preserve"> </w:t>
      </w:r>
      <w:r w:rsidRPr="003079E4">
        <w:rPr>
          <w:i/>
          <w:lang w:val="fr-FR"/>
        </w:rPr>
        <w:t>Débogage avec GDB et X</w:t>
      </w:r>
      <w:r>
        <w:rPr>
          <w:i/>
          <w:lang w:val="fr-FR"/>
        </w:rPr>
        <w:t>T</w:t>
      </w:r>
      <w:r w:rsidRPr="003079E4">
        <w:rPr>
          <w:i/>
          <w:lang w:val="fr-FR"/>
        </w:rPr>
        <w:t>erm des deux processus MPI.</w:t>
      </w:r>
    </w:p>
    <w:p w:rsidR="002E0F6D" w:rsidRDefault="002E0F6D" w:rsidP="00D92B55">
      <w:pPr>
        <w:jc w:val="both"/>
        <w:rPr>
          <w:lang w:val="fr-FR"/>
        </w:rPr>
      </w:pPr>
      <w:r>
        <w:rPr>
          <w:lang w:val="fr-FR"/>
        </w:rPr>
        <w:t xml:space="preserve">Maintenant que le processus est bloqué on peut l’interrompre grâce à là combinaison de touche « CTRL + C » sur une des deux fenêtres. GDB nous rend alors la main. En exécutant un </w:t>
      </w:r>
      <w:r w:rsidRPr="002E0F6D">
        <w:rPr>
          <w:i/>
          <w:lang w:val="fr-FR"/>
        </w:rPr>
        <w:t>backtrace</w:t>
      </w:r>
      <w:r>
        <w:rPr>
          <w:lang w:val="fr-FR"/>
        </w:rPr>
        <w:t> :</w:t>
      </w:r>
    </w:p>
    <w:p w:rsidR="002E0F6D" w:rsidRPr="009D7FD1" w:rsidRDefault="002E0F6D" w:rsidP="009D7FD1">
      <w:pPr>
        <w:pStyle w:val="Console"/>
      </w:pPr>
      <w:r w:rsidRPr="009D7FD1">
        <w:t xml:space="preserve">(gdb) </w:t>
      </w:r>
      <w:r w:rsidRPr="009D7FD1">
        <w:rPr>
          <w:rStyle w:val="ImportantCodeChar"/>
        </w:rPr>
        <w:t>backtrace</w:t>
      </w:r>
      <w:r w:rsidRPr="009D7FD1">
        <w:br/>
        <w:t>…</w:t>
      </w:r>
      <w:r w:rsidRPr="009D7FD1">
        <w:br/>
        <w:t xml:space="preserve">#7  0x00007ffff78fab46 in </w:t>
      </w:r>
      <w:r w:rsidRPr="009D7FD1">
        <w:rPr>
          <w:rStyle w:val="ImportantCodeChar"/>
        </w:rPr>
        <w:t>PMPI_Barrier ()</w:t>
      </w:r>
      <w:r w:rsidRPr="009D7FD1">
        <w:t xml:space="preserve"> from /usr/lib/libmpi.so.0</w:t>
      </w:r>
      <w:r w:rsidRPr="009D7FD1">
        <w:br/>
        <w:t xml:space="preserve">#8  0x0000000000402148 in </w:t>
      </w:r>
      <w:r w:rsidRPr="009D7FD1">
        <w:rPr>
          <w:rStyle w:val="ImportantCodeChar"/>
        </w:rPr>
        <w:t>main</w:t>
      </w:r>
      <w:r w:rsidRPr="009D7FD1">
        <w:t xml:space="preserve"> (argc=1, argv=0x7fffffffd028) </w:t>
      </w:r>
      <w:r w:rsidRPr="009D7FD1">
        <w:rPr>
          <w:rStyle w:val="ImportantCodeChar"/>
        </w:rPr>
        <w:t>at main.c:18</w:t>
      </w:r>
    </w:p>
    <w:p w:rsidR="002E0F6D" w:rsidRDefault="002E0F6D" w:rsidP="00D92B55">
      <w:pPr>
        <w:jc w:val="both"/>
        <w:rPr>
          <w:lang w:val="fr-FR"/>
        </w:rPr>
      </w:pPr>
      <w:r w:rsidRPr="002E0F6D">
        <w:rPr>
          <w:lang w:val="fr-FR"/>
        </w:rPr>
        <w:t>On se rend compte que l’un des deux processus (</w:t>
      </w:r>
      <w:r>
        <w:rPr>
          <w:lang w:val="fr-FR"/>
        </w:rPr>
        <w:t xml:space="preserve">celui affichant la progression) est bloqué sur une barrière MPI dans </w:t>
      </w:r>
      <w:r w:rsidRPr="002E0F6D">
        <w:rPr>
          <w:i/>
          <w:lang w:val="fr-FR"/>
        </w:rPr>
        <w:t>main.c</w:t>
      </w:r>
      <w:r>
        <w:rPr>
          <w:lang w:val="fr-FR"/>
        </w:rPr>
        <w:t xml:space="preserve"> ligne 18. En s’y </w:t>
      </w:r>
      <w:r w:rsidR="00172AAC">
        <w:rPr>
          <w:lang w:val="fr-FR"/>
        </w:rPr>
        <w:t>rendant,</w:t>
      </w:r>
      <w:r>
        <w:rPr>
          <w:lang w:val="fr-FR"/>
        </w:rPr>
        <w:t xml:space="preserve"> on constate rapidement que la barrière est appelée uniquement sur le nœud 0 d’où le blocage.</w:t>
      </w:r>
    </w:p>
    <w:p w:rsidR="002E0F6D" w:rsidRDefault="002F4F64" w:rsidP="002F4F64">
      <w:pPr>
        <w:pStyle w:val="Rgle"/>
      </w:pPr>
      <w:r w:rsidRPr="002F4F64">
        <w:rPr>
          <w:b/>
        </w:rPr>
        <w:t>REGLE N°1 :</w:t>
      </w:r>
      <w:r>
        <w:t xml:space="preserve"> Avant de commencer à optimiser, il faut déjà avoir un programme qui marche.</w:t>
      </w:r>
    </w:p>
    <w:p w:rsidR="00045F36" w:rsidRDefault="00CA7833" w:rsidP="00045F36">
      <w:pPr>
        <w:pStyle w:val="Info"/>
      </w:pPr>
      <w:r>
        <w:rPr>
          <w:b/>
        </w:rPr>
        <w:t>OUTIL</w:t>
      </w:r>
      <w:r w:rsidR="00045F36" w:rsidRPr="00045F36">
        <w:rPr>
          <w:b/>
        </w:rPr>
        <w:t> :</w:t>
      </w:r>
      <w:r w:rsidR="00045F36">
        <w:t xml:space="preserve"> Concernant le débogage, ici on a utilisé GDB en mode console, il existe bien sur des interfaces pour ça</w:t>
      </w:r>
      <w:r w:rsidR="00CD0B8B">
        <w:t>.</w:t>
      </w:r>
      <w:r w:rsidR="00045F36">
        <w:t xml:space="preserve"> </w:t>
      </w:r>
      <w:r w:rsidR="00CD0B8B">
        <w:t>P</w:t>
      </w:r>
      <w:r w:rsidR="0015293F">
        <w:t>our</w:t>
      </w:r>
      <w:r w:rsidR="00045F36">
        <w:t xml:space="preserve"> MPI on trouve notamment DDT</w:t>
      </w:r>
      <w:r w:rsidR="00020750">
        <w:t xml:space="preserve"> (</w:t>
      </w:r>
      <w:hyperlink r:id="rId9" w:history="1">
        <w:r w:rsidR="00020750" w:rsidRPr="00020750">
          <w:rPr>
            <w:rStyle w:val="Hyperlink"/>
          </w:rPr>
          <w:t>http://www.allinea.com/</w:t>
        </w:r>
      </w:hyperlink>
      <w:r w:rsidR="00020750">
        <w:t>)</w:t>
      </w:r>
      <w:r w:rsidR="00CD0B8B">
        <w:t>, ou TotalView (</w:t>
      </w:r>
      <w:hyperlink r:id="rId10" w:history="1">
        <w:r w:rsidR="00CD0B8B">
          <w:rPr>
            <w:rStyle w:val="Hyperlink"/>
          </w:rPr>
          <w:t>http://www.roguewave.com/</w:t>
        </w:r>
      </w:hyperlink>
      <w:r w:rsidR="00CD0B8B">
        <w:t>).</w:t>
      </w:r>
    </w:p>
    <w:p w:rsidR="00F77F26" w:rsidRDefault="00D1135D" w:rsidP="00D1135D">
      <w:pPr>
        <w:pStyle w:val="Heading1"/>
        <w:rPr>
          <w:lang w:val="fr-FR"/>
        </w:rPr>
      </w:pPr>
      <w:r>
        <w:rPr>
          <w:lang w:val="fr-FR"/>
        </w:rPr>
        <w:t>Description de la machine de test</w:t>
      </w:r>
    </w:p>
    <w:p w:rsidR="00D1135D" w:rsidRDefault="00D1135D" w:rsidP="00D1135D">
      <w:pPr>
        <w:jc w:val="both"/>
        <w:rPr>
          <w:lang w:val="fr-FR"/>
        </w:rPr>
      </w:pPr>
      <w:r>
        <w:rPr>
          <w:lang w:val="fr-FR"/>
        </w:rPr>
        <w:t xml:space="preserve">Afin de pouvoir reproduire les </w:t>
      </w:r>
      <w:r w:rsidR="00172AAC">
        <w:rPr>
          <w:lang w:val="fr-FR"/>
        </w:rPr>
        <w:t>résultats,</w:t>
      </w:r>
      <w:r>
        <w:rPr>
          <w:lang w:val="fr-FR"/>
        </w:rPr>
        <w:t xml:space="preserve"> il est toujours bon de noter les caractéristiques de la machine </w:t>
      </w:r>
      <w:r w:rsidR="00172AAC">
        <w:rPr>
          <w:lang w:val="fr-FR"/>
        </w:rPr>
        <w:t>utilisée</w:t>
      </w:r>
      <w:r>
        <w:rPr>
          <w:lang w:val="fr-FR"/>
        </w:rPr>
        <w:t xml:space="preserve"> pour les tests. Ceci permet surtout d’avoir bien en tête l’environnement dans lequel on </w:t>
      </w:r>
      <w:r w:rsidR="00172AAC">
        <w:rPr>
          <w:lang w:val="fr-FR"/>
        </w:rPr>
        <w:t>travaille</w:t>
      </w:r>
      <w:r w:rsidR="009D7FD1">
        <w:rPr>
          <w:lang w:val="fr-FR"/>
        </w:rPr>
        <w:t>.</w:t>
      </w:r>
    </w:p>
    <w:tbl>
      <w:tblPr>
        <w:tblStyle w:val="ColorfulGrid-Accent5"/>
        <w:tblW w:w="0" w:type="auto"/>
        <w:tblLook w:val="04A0"/>
      </w:tblPr>
      <w:tblGrid>
        <w:gridCol w:w="3535"/>
        <w:gridCol w:w="3535"/>
        <w:gridCol w:w="3536"/>
      </w:tblGrid>
      <w:tr w:rsidR="00D1135D" w:rsidTr="0015649E">
        <w:trPr>
          <w:cnfStyle w:val="100000000000"/>
        </w:trPr>
        <w:tc>
          <w:tcPr>
            <w:cnfStyle w:val="001000000000"/>
            <w:tcW w:w="3535" w:type="dxa"/>
          </w:tcPr>
          <w:p w:rsidR="00D1135D" w:rsidRDefault="00D1135D" w:rsidP="00D1135D">
            <w:pPr>
              <w:rPr>
                <w:lang w:val="fr-FR"/>
              </w:rPr>
            </w:pPr>
          </w:p>
        </w:tc>
        <w:tc>
          <w:tcPr>
            <w:tcW w:w="3535" w:type="dxa"/>
          </w:tcPr>
          <w:p w:rsidR="00D1135D" w:rsidRDefault="00D1135D" w:rsidP="00D1135D">
            <w:pPr>
              <w:jc w:val="center"/>
              <w:cnfStyle w:val="100000000000"/>
              <w:rPr>
                <w:lang w:val="fr-FR"/>
              </w:rPr>
            </w:pPr>
            <w:r>
              <w:rPr>
                <w:lang w:val="fr-FR"/>
              </w:rPr>
              <w:t>Station de travail</w:t>
            </w:r>
          </w:p>
        </w:tc>
        <w:tc>
          <w:tcPr>
            <w:tcW w:w="3536" w:type="dxa"/>
          </w:tcPr>
          <w:p w:rsidR="00D1135D" w:rsidRDefault="00D1135D" w:rsidP="00BC0D57">
            <w:pPr>
              <w:jc w:val="center"/>
              <w:cnfStyle w:val="100000000000"/>
              <w:rPr>
                <w:lang w:val="fr-FR"/>
              </w:rPr>
            </w:pPr>
            <w:r>
              <w:rPr>
                <w:lang w:val="fr-FR"/>
              </w:rPr>
              <w:t xml:space="preserve">Cluster </w:t>
            </w:r>
          </w:p>
        </w:tc>
      </w:tr>
      <w:tr w:rsidR="00D1135D" w:rsidRPr="00D1135D" w:rsidTr="0015649E">
        <w:trPr>
          <w:cnfStyle w:val="000000100000"/>
        </w:trPr>
        <w:tc>
          <w:tcPr>
            <w:cnfStyle w:val="001000000000"/>
            <w:tcW w:w="3535" w:type="dxa"/>
          </w:tcPr>
          <w:p w:rsidR="00D1135D" w:rsidRDefault="00D1135D" w:rsidP="00D1135D">
            <w:pPr>
              <w:rPr>
                <w:lang w:val="fr-FR"/>
              </w:rPr>
            </w:pPr>
            <w:r>
              <w:rPr>
                <w:lang w:val="fr-FR"/>
              </w:rPr>
              <w:t>Processeurs</w:t>
            </w:r>
          </w:p>
        </w:tc>
        <w:tc>
          <w:tcPr>
            <w:tcW w:w="3535" w:type="dxa"/>
          </w:tcPr>
          <w:p w:rsidR="00D1135D" w:rsidRPr="00D1135D" w:rsidRDefault="00D1135D" w:rsidP="00D1135D">
            <w:pPr>
              <w:jc w:val="center"/>
              <w:cnfStyle w:val="000000100000"/>
            </w:pPr>
            <w:r w:rsidRPr="00D1135D">
              <w:t>Intel Core i7 2600K @ 3.40 Ghz</w:t>
            </w:r>
          </w:p>
        </w:tc>
        <w:tc>
          <w:tcPr>
            <w:tcW w:w="3536" w:type="dxa"/>
          </w:tcPr>
          <w:p w:rsidR="00D1135D" w:rsidRPr="00D1135D" w:rsidRDefault="00BC0D57" w:rsidP="00D55477">
            <w:pPr>
              <w:jc w:val="center"/>
              <w:cnfStyle w:val="000000100000"/>
            </w:pPr>
            <w:r>
              <w:t>Intel X</w:t>
            </w:r>
            <w:r w:rsidR="00D55477">
              <w:t>e</w:t>
            </w:r>
            <w:r>
              <w:t>on X5560 @ 2.80Ghz</w:t>
            </w:r>
          </w:p>
        </w:tc>
      </w:tr>
      <w:tr w:rsidR="00D1135D" w:rsidRPr="00D1135D" w:rsidTr="0015649E">
        <w:tc>
          <w:tcPr>
            <w:cnfStyle w:val="001000000000"/>
            <w:tcW w:w="3535" w:type="dxa"/>
          </w:tcPr>
          <w:p w:rsidR="00D1135D" w:rsidRPr="00D1135D" w:rsidRDefault="00D1135D" w:rsidP="00D1135D">
            <w:r>
              <w:t>Coeurs / processeurs</w:t>
            </w:r>
          </w:p>
        </w:tc>
        <w:tc>
          <w:tcPr>
            <w:tcW w:w="3535" w:type="dxa"/>
          </w:tcPr>
          <w:p w:rsidR="00D1135D" w:rsidRPr="00D1135D" w:rsidRDefault="00D1135D" w:rsidP="00D1135D">
            <w:pPr>
              <w:jc w:val="center"/>
              <w:cnfStyle w:val="000000000000"/>
            </w:pPr>
            <w:r>
              <w:t>4</w:t>
            </w:r>
          </w:p>
        </w:tc>
        <w:tc>
          <w:tcPr>
            <w:tcW w:w="3536" w:type="dxa"/>
          </w:tcPr>
          <w:p w:rsidR="00D1135D" w:rsidRPr="00D1135D" w:rsidRDefault="00BC0D57" w:rsidP="00D1135D">
            <w:pPr>
              <w:jc w:val="center"/>
              <w:cnfStyle w:val="000000000000"/>
            </w:pPr>
            <w:r>
              <w:t>4</w:t>
            </w:r>
          </w:p>
        </w:tc>
      </w:tr>
      <w:tr w:rsidR="00D1135D" w:rsidRPr="00D1135D" w:rsidTr="0015649E">
        <w:trPr>
          <w:cnfStyle w:val="000000100000"/>
        </w:trPr>
        <w:tc>
          <w:tcPr>
            <w:cnfStyle w:val="001000000000"/>
            <w:tcW w:w="3535" w:type="dxa"/>
          </w:tcPr>
          <w:p w:rsidR="00D1135D" w:rsidRPr="00F00D22" w:rsidRDefault="00D1135D" w:rsidP="00D1135D">
            <w:pPr>
              <w:rPr>
                <w:lang w:val="fr-FR"/>
              </w:rPr>
            </w:pPr>
            <w:r w:rsidRPr="00F00D22">
              <w:rPr>
                <w:lang w:val="fr-FR"/>
              </w:rPr>
              <w:t>Nombre de processeurs</w:t>
            </w:r>
            <w:r w:rsidR="00F00D22" w:rsidRPr="00F00D22">
              <w:rPr>
                <w:lang w:val="fr-FR"/>
              </w:rPr>
              <w:t xml:space="preserve"> par noeuds</w:t>
            </w:r>
          </w:p>
        </w:tc>
        <w:tc>
          <w:tcPr>
            <w:tcW w:w="3535" w:type="dxa"/>
          </w:tcPr>
          <w:p w:rsidR="00D1135D" w:rsidRDefault="00D1135D" w:rsidP="00D1135D">
            <w:pPr>
              <w:jc w:val="center"/>
              <w:cnfStyle w:val="000000100000"/>
            </w:pPr>
            <w:r>
              <w:t>1</w:t>
            </w:r>
          </w:p>
        </w:tc>
        <w:tc>
          <w:tcPr>
            <w:tcW w:w="3536" w:type="dxa"/>
          </w:tcPr>
          <w:p w:rsidR="00D1135D" w:rsidRPr="00D1135D" w:rsidRDefault="00BC0D57" w:rsidP="00D1135D">
            <w:pPr>
              <w:jc w:val="center"/>
              <w:cnfStyle w:val="000000100000"/>
            </w:pPr>
            <w:r>
              <w:t>2</w:t>
            </w:r>
          </w:p>
        </w:tc>
      </w:tr>
      <w:tr w:rsidR="00D1135D" w:rsidRPr="00D1135D" w:rsidTr="0015649E">
        <w:tc>
          <w:tcPr>
            <w:cnfStyle w:val="001000000000"/>
            <w:tcW w:w="3535" w:type="dxa"/>
          </w:tcPr>
          <w:p w:rsidR="00D1135D" w:rsidRDefault="00D1135D" w:rsidP="00D1135D">
            <w:r>
              <w:t>Hyperthreading</w:t>
            </w:r>
          </w:p>
        </w:tc>
        <w:tc>
          <w:tcPr>
            <w:tcW w:w="3535" w:type="dxa"/>
          </w:tcPr>
          <w:p w:rsidR="00D1135D" w:rsidRDefault="00D1135D" w:rsidP="00D1135D">
            <w:pPr>
              <w:jc w:val="center"/>
              <w:cnfStyle w:val="000000000000"/>
            </w:pPr>
            <w:r>
              <w:t>Oui</w:t>
            </w:r>
          </w:p>
        </w:tc>
        <w:tc>
          <w:tcPr>
            <w:tcW w:w="3536" w:type="dxa"/>
          </w:tcPr>
          <w:p w:rsidR="00D1135D" w:rsidRPr="00D1135D" w:rsidRDefault="00BC0D57" w:rsidP="00D1135D">
            <w:pPr>
              <w:jc w:val="center"/>
              <w:cnfStyle w:val="000000000000"/>
            </w:pPr>
            <w:r>
              <w:t>Non</w:t>
            </w:r>
          </w:p>
        </w:tc>
      </w:tr>
      <w:tr w:rsidR="00D1135D" w:rsidRPr="00D1135D" w:rsidTr="0015649E">
        <w:trPr>
          <w:cnfStyle w:val="000000100000"/>
        </w:trPr>
        <w:tc>
          <w:tcPr>
            <w:cnfStyle w:val="001000000000"/>
            <w:tcW w:w="3535" w:type="dxa"/>
          </w:tcPr>
          <w:p w:rsidR="00D1135D" w:rsidRDefault="00D1135D" w:rsidP="00D1135D">
            <w:r>
              <w:t>Noeuds NUMA</w:t>
            </w:r>
          </w:p>
        </w:tc>
        <w:tc>
          <w:tcPr>
            <w:tcW w:w="3535" w:type="dxa"/>
          </w:tcPr>
          <w:p w:rsidR="00D1135D" w:rsidRDefault="00D1135D" w:rsidP="00D1135D">
            <w:pPr>
              <w:jc w:val="center"/>
              <w:cnfStyle w:val="000000100000"/>
            </w:pPr>
            <w:r>
              <w:t>1</w:t>
            </w:r>
          </w:p>
        </w:tc>
        <w:tc>
          <w:tcPr>
            <w:tcW w:w="3536" w:type="dxa"/>
          </w:tcPr>
          <w:p w:rsidR="00D1135D" w:rsidRPr="00D1135D" w:rsidRDefault="00847B16" w:rsidP="00D1135D">
            <w:pPr>
              <w:jc w:val="center"/>
              <w:cnfStyle w:val="000000100000"/>
            </w:pPr>
            <w:r>
              <w:t>1</w:t>
            </w:r>
          </w:p>
        </w:tc>
      </w:tr>
      <w:tr w:rsidR="0066102A" w:rsidRPr="00D1135D" w:rsidTr="0015649E">
        <w:tc>
          <w:tcPr>
            <w:cnfStyle w:val="001000000000"/>
            <w:tcW w:w="3535" w:type="dxa"/>
          </w:tcPr>
          <w:p w:rsidR="0066102A" w:rsidRDefault="0066102A" w:rsidP="00D1135D">
            <w:r>
              <w:t>OS</w:t>
            </w:r>
          </w:p>
        </w:tc>
        <w:tc>
          <w:tcPr>
            <w:tcW w:w="3535" w:type="dxa"/>
          </w:tcPr>
          <w:p w:rsidR="0066102A" w:rsidRDefault="00216E68" w:rsidP="00D1135D">
            <w:pPr>
              <w:jc w:val="center"/>
              <w:cnfStyle w:val="000000000000"/>
            </w:pPr>
            <w:r>
              <w:t>Gentoo – Kernel 3.2.1</w:t>
            </w:r>
          </w:p>
        </w:tc>
        <w:tc>
          <w:tcPr>
            <w:tcW w:w="3536" w:type="dxa"/>
          </w:tcPr>
          <w:p w:rsidR="0066102A" w:rsidRPr="00D1135D" w:rsidRDefault="00847B16" w:rsidP="00D1135D">
            <w:pPr>
              <w:jc w:val="center"/>
              <w:cnfStyle w:val="000000000000"/>
            </w:pPr>
            <w:r>
              <w:t>Bull Redhat 6</w:t>
            </w:r>
          </w:p>
        </w:tc>
      </w:tr>
      <w:tr w:rsidR="00D37329" w:rsidRPr="00D1135D" w:rsidTr="0015649E">
        <w:trPr>
          <w:cnfStyle w:val="000000100000"/>
        </w:trPr>
        <w:tc>
          <w:tcPr>
            <w:cnfStyle w:val="001000000000"/>
            <w:tcW w:w="3535" w:type="dxa"/>
          </w:tcPr>
          <w:p w:rsidR="00D37329" w:rsidRDefault="00D37329" w:rsidP="00D1135D">
            <w:r>
              <w:t>Compilateur</w:t>
            </w:r>
          </w:p>
        </w:tc>
        <w:tc>
          <w:tcPr>
            <w:tcW w:w="3535" w:type="dxa"/>
          </w:tcPr>
          <w:p w:rsidR="00D37329" w:rsidRDefault="00D37329" w:rsidP="00D1135D">
            <w:pPr>
              <w:jc w:val="center"/>
              <w:cnfStyle w:val="000000100000"/>
            </w:pPr>
            <w:r>
              <w:t>GCC 4.5.3</w:t>
            </w:r>
          </w:p>
        </w:tc>
        <w:tc>
          <w:tcPr>
            <w:tcW w:w="3536" w:type="dxa"/>
          </w:tcPr>
          <w:p w:rsidR="00D37329" w:rsidRPr="00D1135D" w:rsidRDefault="00847B16" w:rsidP="00D1135D">
            <w:pPr>
              <w:jc w:val="center"/>
              <w:cnfStyle w:val="000000100000"/>
            </w:pPr>
            <w:r>
              <w:t>ICC 11.1</w:t>
            </w:r>
          </w:p>
        </w:tc>
      </w:tr>
      <w:tr w:rsidR="00FD580B" w:rsidRPr="00D1135D" w:rsidTr="0015649E">
        <w:tc>
          <w:tcPr>
            <w:cnfStyle w:val="001000000000"/>
            <w:tcW w:w="3535" w:type="dxa"/>
          </w:tcPr>
          <w:p w:rsidR="00FD580B" w:rsidRDefault="00FD580B" w:rsidP="00D1135D">
            <w:r>
              <w:t>MPI</w:t>
            </w:r>
          </w:p>
        </w:tc>
        <w:tc>
          <w:tcPr>
            <w:tcW w:w="3535" w:type="dxa"/>
          </w:tcPr>
          <w:p w:rsidR="00FD580B" w:rsidRDefault="00FD580B" w:rsidP="00D1135D">
            <w:pPr>
              <w:jc w:val="center"/>
              <w:cnfStyle w:val="000000000000"/>
            </w:pPr>
            <w:r>
              <w:t>OpenMPI 1.4.3</w:t>
            </w:r>
          </w:p>
        </w:tc>
        <w:tc>
          <w:tcPr>
            <w:tcW w:w="3536" w:type="dxa"/>
          </w:tcPr>
          <w:p w:rsidR="00FD580B" w:rsidRPr="00D1135D" w:rsidRDefault="00847B16" w:rsidP="00D1135D">
            <w:pPr>
              <w:jc w:val="center"/>
              <w:cnfStyle w:val="000000000000"/>
            </w:pPr>
            <w:r>
              <w:t>Bull OpenMPI 1.1.14.1</w:t>
            </w:r>
          </w:p>
        </w:tc>
      </w:tr>
      <w:tr w:rsidR="00F00D22" w:rsidRPr="00D1135D" w:rsidTr="0015649E">
        <w:trPr>
          <w:cnfStyle w:val="000000100000"/>
        </w:trPr>
        <w:tc>
          <w:tcPr>
            <w:cnfStyle w:val="001000000000"/>
            <w:tcW w:w="3535" w:type="dxa"/>
          </w:tcPr>
          <w:p w:rsidR="00F00D22" w:rsidRDefault="00F00D22" w:rsidP="00D1135D">
            <w:r>
              <w:t>Noeuds</w:t>
            </w:r>
          </w:p>
        </w:tc>
        <w:tc>
          <w:tcPr>
            <w:tcW w:w="3535" w:type="dxa"/>
          </w:tcPr>
          <w:p w:rsidR="00F00D22" w:rsidRDefault="00F00D22" w:rsidP="00D1135D">
            <w:pPr>
              <w:jc w:val="center"/>
              <w:cnfStyle w:val="000000100000"/>
            </w:pPr>
            <w:r>
              <w:t>1</w:t>
            </w:r>
          </w:p>
        </w:tc>
        <w:tc>
          <w:tcPr>
            <w:tcW w:w="3536" w:type="dxa"/>
          </w:tcPr>
          <w:p w:rsidR="00F00D22" w:rsidRDefault="00F00D22" w:rsidP="00D1135D">
            <w:pPr>
              <w:jc w:val="center"/>
              <w:cnfStyle w:val="000000100000"/>
            </w:pPr>
            <w:r>
              <w:t>100</w:t>
            </w:r>
          </w:p>
        </w:tc>
      </w:tr>
    </w:tbl>
    <w:p w:rsidR="00F67390" w:rsidRDefault="00990E6F" w:rsidP="00990E6F">
      <w:pPr>
        <w:pStyle w:val="Heading1"/>
      </w:pPr>
      <w:r>
        <w:t>Option de compilation</w:t>
      </w:r>
    </w:p>
    <w:p w:rsidR="00990E6F" w:rsidRDefault="00990E6F" w:rsidP="000B1AAE">
      <w:pPr>
        <w:jc w:val="both"/>
        <w:rPr>
          <w:lang w:val="fr-FR"/>
        </w:rPr>
      </w:pPr>
      <w:r w:rsidRPr="00990E6F">
        <w:rPr>
          <w:lang w:val="fr-FR"/>
        </w:rPr>
        <w:t>Avant tout, assurez</w:t>
      </w:r>
      <w:r>
        <w:rPr>
          <w:lang w:val="fr-FR"/>
        </w:rPr>
        <w:t>-</w:t>
      </w:r>
      <w:r w:rsidRPr="00990E6F">
        <w:rPr>
          <w:lang w:val="fr-FR"/>
        </w:rPr>
        <w:t xml:space="preserve">vous des options de compilation qui sont utilisées. </w:t>
      </w:r>
      <w:r>
        <w:rPr>
          <w:lang w:val="fr-FR"/>
        </w:rPr>
        <w:t xml:space="preserve">Dans le cadre de notre </w:t>
      </w:r>
      <w:r w:rsidR="00172AAC">
        <w:rPr>
          <w:lang w:val="fr-FR"/>
        </w:rPr>
        <w:t>projet,</w:t>
      </w:r>
      <w:r>
        <w:rPr>
          <w:lang w:val="fr-FR"/>
        </w:rPr>
        <w:t xml:space="preserve"> c’est justement l’occasion de se rendre compte qu’aucune option d’optimisation n’est passée au compilateur.</w:t>
      </w:r>
    </w:p>
    <w:p w:rsidR="00587413" w:rsidRDefault="00587413" w:rsidP="000B1AAE">
      <w:pPr>
        <w:jc w:val="both"/>
        <w:rPr>
          <w:lang w:val="fr-FR"/>
        </w:rPr>
      </w:pPr>
      <w:r w:rsidRPr="00B0074E">
        <w:rPr>
          <w:lang w:val="fr-FR"/>
        </w:rPr>
        <w:lastRenderedPageBreak/>
        <w:t>Lorsque le code contient des assertions (f</w:t>
      </w:r>
      <w:r>
        <w:rPr>
          <w:lang w:val="fr-FR"/>
        </w:rPr>
        <w:t>o</w:t>
      </w:r>
      <w:r w:rsidRPr="00B0074E">
        <w:rPr>
          <w:lang w:val="fr-FR"/>
        </w:rPr>
        <w:t xml:space="preserve">nction </w:t>
      </w:r>
      <w:r w:rsidRPr="00B0074E">
        <w:rPr>
          <w:i/>
          <w:lang w:val="fr-FR"/>
        </w:rPr>
        <w:t>assert()</w:t>
      </w:r>
      <w:r w:rsidRPr="00B0074E">
        <w:rPr>
          <w:lang w:val="fr-FR"/>
        </w:rPr>
        <w:t xml:space="preserve"> de </w:t>
      </w:r>
      <w:r w:rsidRPr="00B0074E">
        <w:rPr>
          <w:i/>
          <w:lang w:val="fr-FR"/>
        </w:rPr>
        <w:t>assert.h</w:t>
      </w:r>
      <w:r w:rsidRPr="00B0074E">
        <w:rPr>
          <w:lang w:val="fr-FR"/>
        </w:rPr>
        <w:t>)</w:t>
      </w:r>
      <w:r>
        <w:rPr>
          <w:lang w:val="fr-FR"/>
        </w:rPr>
        <w:t xml:space="preserve"> il est préférable d’ajouter la définition de la macro NDEBUG qui désactive ces dernières, toutefois dans notre cas il n’y en a pas assez pour que cela </w:t>
      </w:r>
      <w:r w:rsidR="00172AAC">
        <w:rPr>
          <w:lang w:val="fr-FR"/>
        </w:rPr>
        <w:t>ait</w:t>
      </w:r>
      <w:r>
        <w:rPr>
          <w:lang w:val="fr-FR"/>
        </w:rPr>
        <w:t xml:space="preserve"> un impact significatif :</w:t>
      </w:r>
    </w:p>
    <w:p w:rsidR="00587413" w:rsidRPr="009D7FD1" w:rsidRDefault="00587413" w:rsidP="009D7FD1">
      <w:pPr>
        <w:pStyle w:val="Console"/>
      </w:pPr>
      <w:r w:rsidRPr="009D7FD1">
        <w:t xml:space="preserve">CFLAGS=-Wall </w:t>
      </w:r>
      <w:r w:rsidRPr="009D7FD1">
        <w:rPr>
          <w:rStyle w:val="ImportantCodeChar"/>
        </w:rPr>
        <w:t>-DNDEBUG</w:t>
      </w:r>
    </w:p>
    <w:p w:rsidR="00990E6F" w:rsidRDefault="00990E6F" w:rsidP="000B1AAE">
      <w:pPr>
        <w:jc w:val="both"/>
        <w:rPr>
          <w:lang w:val="fr-FR"/>
        </w:rPr>
      </w:pPr>
      <w:r>
        <w:rPr>
          <w:lang w:val="fr-FR"/>
        </w:rPr>
        <w:t>Avec ICC, le mode de compilation par défaut est équivalent à –O2, mais avec GCC on est par défaut en mode –O0, soit aucune optimisation. Comme nous travaillons avec GCC, il est préférable d’utiliser au minimum –O2 ou –O3.</w:t>
      </w:r>
    </w:p>
    <w:p w:rsidR="00990E6F" w:rsidRPr="009D7FD1" w:rsidRDefault="00990E6F" w:rsidP="009D7FD1">
      <w:pPr>
        <w:pStyle w:val="Console"/>
      </w:pPr>
      <w:r w:rsidRPr="009D7FD1">
        <w:t>CFLAGS=-Wall</w:t>
      </w:r>
      <w:r w:rsidR="00587413" w:rsidRPr="009D7FD1">
        <w:t xml:space="preserve"> -DNDEBUG</w:t>
      </w:r>
      <w:r w:rsidRPr="009D7FD1">
        <w:t xml:space="preserve"> </w:t>
      </w:r>
      <w:r w:rsidRPr="009D7FD1">
        <w:rPr>
          <w:rStyle w:val="ImportantCodeChar"/>
        </w:rPr>
        <w:t>-O3</w:t>
      </w:r>
    </w:p>
    <w:p w:rsidR="00990E6F" w:rsidRDefault="00662450" w:rsidP="00990E6F">
      <w:pPr>
        <w:rPr>
          <w:lang w:val="fr-FR"/>
        </w:rPr>
      </w:pPr>
      <w:r>
        <w:rPr>
          <w:lang w:val="fr-FR"/>
        </w:rPr>
        <w:t xml:space="preserve">Il peut également être utile de préciser l’architecture cible afin de permettre à </w:t>
      </w:r>
      <w:r w:rsidR="003079E4">
        <w:rPr>
          <w:lang w:val="fr-FR"/>
        </w:rPr>
        <w:t>GCC</w:t>
      </w:r>
      <w:r>
        <w:rPr>
          <w:lang w:val="fr-FR"/>
        </w:rPr>
        <w:t xml:space="preserve"> d’utiliser toutes les optimisations </w:t>
      </w:r>
      <w:r w:rsidR="00172AAC">
        <w:rPr>
          <w:lang w:val="fr-FR"/>
        </w:rPr>
        <w:t>associées</w:t>
      </w:r>
      <w:r>
        <w:rPr>
          <w:lang w:val="fr-FR"/>
        </w:rPr>
        <w:t> :</w:t>
      </w:r>
    </w:p>
    <w:p w:rsidR="00662450" w:rsidRPr="009D7FD1" w:rsidRDefault="00662450" w:rsidP="009D7FD1">
      <w:pPr>
        <w:pStyle w:val="Console"/>
      </w:pPr>
      <w:r w:rsidRPr="009D7FD1">
        <w:t>CFLAGS=-Wall</w:t>
      </w:r>
      <w:r w:rsidR="00587413" w:rsidRPr="009D7FD1">
        <w:t xml:space="preserve"> -DNDEBUG</w:t>
      </w:r>
      <w:r w:rsidRPr="009D7FD1">
        <w:t xml:space="preserve"> -O3 </w:t>
      </w:r>
      <w:r w:rsidRPr="009D7FD1">
        <w:rPr>
          <w:rStyle w:val="ImportantCodeChar"/>
        </w:rPr>
        <w:t>-march=core2</w:t>
      </w:r>
      <w:r w:rsidR="00B9407F" w:rsidRPr="009D7FD1">
        <w:rPr>
          <w:rStyle w:val="ImportantCodeChar"/>
        </w:rPr>
        <w:t xml:space="preserve"> -msse4.2</w:t>
      </w:r>
    </w:p>
    <w:p w:rsidR="00662450" w:rsidRDefault="003079E4" w:rsidP="000B1AAE">
      <w:pPr>
        <w:jc w:val="both"/>
        <w:rPr>
          <w:lang w:val="fr-FR"/>
        </w:rPr>
      </w:pPr>
      <w:r w:rsidRPr="00645872">
        <w:rPr>
          <w:lang w:val="fr-FR"/>
        </w:rPr>
        <w:t xml:space="preserve">La figure 2 </w:t>
      </w:r>
      <w:r w:rsidR="00645872" w:rsidRPr="00645872">
        <w:rPr>
          <w:lang w:val="fr-FR"/>
        </w:rPr>
        <w:t>montre justement les gains</w:t>
      </w:r>
      <w:r w:rsidR="00D661A5">
        <w:rPr>
          <w:lang w:val="fr-FR"/>
        </w:rPr>
        <w:t xml:space="preserve"> en séquentiel</w:t>
      </w:r>
      <w:r w:rsidR="00645872" w:rsidRPr="00645872">
        <w:rPr>
          <w:lang w:val="fr-FR"/>
        </w:rPr>
        <w:t xml:space="preserve"> que l’on obtient sur la station de travail avec ces différentes options</w:t>
      </w:r>
      <w:r w:rsidR="00465B22">
        <w:rPr>
          <w:lang w:val="fr-FR"/>
        </w:rPr>
        <w:t xml:space="preserve"> pour un problème 800 * 160 </w:t>
      </w:r>
      <w:r w:rsidR="00EC1D4E">
        <w:rPr>
          <w:lang w:val="fr-FR"/>
        </w:rPr>
        <w:t>–</w:t>
      </w:r>
      <w:r w:rsidR="00465B22">
        <w:rPr>
          <w:lang w:val="fr-FR"/>
        </w:rPr>
        <w:t xml:space="preserve"> </w:t>
      </w:r>
      <w:r w:rsidR="00EC1D4E">
        <w:rPr>
          <w:lang w:val="fr-FR"/>
        </w:rPr>
        <w:t>20</w:t>
      </w:r>
      <w:r w:rsidR="00465B22">
        <w:rPr>
          <w:lang w:val="fr-FR"/>
        </w:rPr>
        <w:t>00</w:t>
      </w:r>
      <w:r w:rsidR="005C2296">
        <w:rPr>
          <w:lang w:val="fr-FR"/>
        </w:rPr>
        <w:t xml:space="preserve">. Les temps sont ici </w:t>
      </w:r>
      <w:r w:rsidR="000B1AAE">
        <w:rPr>
          <w:lang w:val="fr-FR"/>
        </w:rPr>
        <w:t>mesurés</w:t>
      </w:r>
      <w:r w:rsidR="005C2296">
        <w:rPr>
          <w:lang w:val="fr-FR"/>
        </w:rPr>
        <w:t xml:space="preserve"> à l’aide de la commande time.</w:t>
      </w:r>
      <w:r w:rsidR="00217956">
        <w:rPr>
          <w:lang w:val="fr-FR"/>
        </w:rPr>
        <w:t xml:space="preserve"> Les sorties sont désactivées pour cette mesure.</w:t>
      </w:r>
    </w:p>
    <w:p w:rsidR="00C077AB" w:rsidRDefault="00F80B49" w:rsidP="00C077AB">
      <w:pPr>
        <w:jc w:val="center"/>
        <w:rPr>
          <w:i/>
          <w:lang w:val="fr-FR"/>
        </w:rPr>
      </w:pPr>
      <w:r>
        <w:rPr>
          <w:noProof/>
          <w:lang w:val="fr-FR" w:eastAsia="fr-FR"/>
        </w:rPr>
        <w:drawing>
          <wp:inline distT="0" distB="0" distL="0" distR="0">
            <wp:extent cx="6645910" cy="2532382"/>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645910" cy="2532382"/>
                    </a:xfrm>
                    <a:prstGeom prst="rect">
                      <a:avLst/>
                    </a:prstGeom>
                    <a:noFill/>
                    <a:ln w="9525">
                      <a:noFill/>
                      <a:miter lim="800000"/>
                      <a:headEnd/>
                      <a:tailEnd/>
                    </a:ln>
                  </pic:spPr>
                </pic:pic>
              </a:graphicData>
            </a:graphic>
          </wp:inline>
        </w:drawing>
      </w:r>
      <w:r w:rsidR="00B3533C" w:rsidRPr="003079E4">
        <w:rPr>
          <w:i/>
          <w:lang w:val="fr-FR"/>
        </w:rPr>
        <w:t xml:space="preserve">Figure </w:t>
      </w:r>
      <w:r w:rsidR="00B3533C">
        <w:rPr>
          <w:i/>
          <w:lang w:val="fr-FR"/>
        </w:rPr>
        <w:t>2</w:t>
      </w:r>
      <w:r w:rsidR="00B3533C" w:rsidRPr="003079E4">
        <w:rPr>
          <w:i/>
          <w:lang w:val="fr-FR"/>
        </w:rPr>
        <w:t> :</w:t>
      </w:r>
      <w:r w:rsidR="00B3533C">
        <w:rPr>
          <w:lang w:val="fr-FR"/>
        </w:rPr>
        <w:t xml:space="preserve"> </w:t>
      </w:r>
      <w:r w:rsidR="00B3533C">
        <w:rPr>
          <w:i/>
          <w:lang w:val="fr-FR"/>
        </w:rPr>
        <w:t>Temps utilisateur pour différentes options d’optimisation pour un problème de taille 800 * 160 et 2000 pas de temps sur la station de travail.</w:t>
      </w:r>
    </w:p>
    <w:p w:rsidR="001943D1" w:rsidRPr="00C077AB" w:rsidRDefault="001943D1" w:rsidP="001943D1">
      <w:pPr>
        <w:rPr>
          <w:lang w:val="fr-FR"/>
        </w:rPr>
      </w:pPr>
      <w:r>
        <w:rPr>
          <w:lang w:val="fr-FR"/>
        </w:rPr>
        <w:t xml:space="preserve">Avec ces options de </w:t>
      </w:r>
      <w:r w:rsidR="00172AAC">
        <w:rPr>
          <w:lang w:val="fr-FR"/>
        </w:rPr>
        <w:t>compilation,</w:t>
      </w:r>
      <w:r>
        <w:rPr>
          <w:lang w:val="fr-FR"/>
        </w:rPr>
        <w:t xml:space="preserve"> on a déjà une accélération d’un facteur 4.5 sur la version séquentielle.</w:t>
      </w:r>
    </w:p>
    <w:p w:rsidR="00DB1728" w:rsidRDefault="00DB1728" w:rsidP="00DB1728">
      <w:pPr>
        <w:pStyle w:val="Rgle"/>
      </w:pPr>
      <w:r w:rsidRPr="002F4F64">
        <w:rPr>
          <w:b/>
        </w:rPr>
        <w:t>REGLE N°</w:t>
      </w:r>
      <w:r>
        <w:rPr>
          <w:b/>
        </w:rPr>
        <w:t>2</w:t>
      </w:r>
      <w:r w:rsidRPr="002F4F64">
        <w:rPr>
          <w:b/>
        </w:rPr>
        <w:t> :</w:t>
      </w:r>
      <w:r>
        <w:t xml:space="preserve"> Le compilateur sait</w:t>
      </w:r>
      <w:r w:rsidR="00C077AB">
        <w:t xml:space="preserve"> faire beaucoup d’</w:t>
      </w:r>
      <w:r>
        <w:t>optimiser du code, mais il faut lui demander de le faire.</w:t>
      </w:r>
    </w:p>
    <w:p w:rsidR="009701D8" w:rsidRDefault="00FD20C4" w:rsidP="00F07DF6">
      <w:pPr>
        <w:pStyle w:val="Info"/>
        <w:jc w:val="both"/>
      </w:pPr>
      <w:r>
        <w:rPr>
          <w:b/>
        </w:rPr>
        <w:t>INFO</w:t>
      </w:r>
      <w:r w:rsidR="00F07DF6" w:rsidRPr="00045F36">
        <w:rPr>
          <w:b/>
        </w:rPr>
        <w:t> :</w:t>
      </w:r>
      <w:r w:rsidR="00F07DF6">
        <w:t xml:space="preserve"> Il existe beaucoup d’</w:t>
      </w:r>
      <w:r w:rsidR="00172AAC">
        <w:t>options</w:t>
      </w:r>
      <w:r w:rsidR="00F07DF6">
        <w:t xml:space="preserve"> que l’on trouvera dans le manuel du compilateur</w:t>
      </w:r>
      <w:r>
        <w:t>.</w:t>
      </w:r>
      <w:r w:rsidR="00F07DF6">
        <w:t xml:space="preserve"> </w:t>
      </w:r>
      <w:r>
        <w:t>A</w:t>
      </w:r>
      <w:r w:rsidR="00F07DF6">
        <w:t xml:space="preserve">ttention toutefois à bien comprendre leur </w:t>
      </w:r>
      <w:r w:rsidR="00172AAC">
        <w:t>impact,</w:t>
      </w:r>
      <w:r w:rsidR="00F07DF6">
        <w:t xml:space="preserve"> car certaines options ne garantissent un résultat juste que sous certaines conditions.</w:t>
      </w:r>
      <w:r w:rsidR="00EB54D1">
        <w:t xml:space="preserve"> C'est par exemple le cas de l'option --fstrict-aliasing.</w:t>
      </w:r>
    </w:p>
    <w:p w:rsidR="00D83623" w:rsidRDefault="00D83623" w:rsidP="00D83623">
      <w:pPr>
        <w:pStyle w:val="Info"/>
      </w:pPr>
      <w:r>
        <w:rPr>
          <w:b/>
        </w:rPr>
        <w:t>ATTENTION :</w:t>
      </w:r>
      <w:r w:rsidR="007270F2">
        <w:t xml:space="preserve"> dans les dernières versions de GCC, -O3 implique --fstrict-aliasing, cette option </w:t>
      </w:r>
      <w:r w:rsidR="00172AAC">
        <w:t>peut</w:t>
      </w:r>
      <w:r w:rsidR="007270F2">
        <w:t xml:space="preserve"> provoquer des résultats invalides avec certains </w:t>
      </w:r>
      <w:r w:rsidR="00172AAC">
        <w:t>types</w:t>
      </w:r>
      <w:r w:rsidR="007270F2">
        <w:t xml:space="preserve"> d’utilisation des pointeurs. Si </w:t>
      </w:r>
      <w:r w:rsidR="00F70905">
        <w:t>-</w:t>
      </w:r>
      <w:r w:rsidR="007270F2">
        <w:t>O2 est en général sans risque -O3 demande tout même certaines précautions.</w:t>
      </w:r>
    </w:p>
    <w:p w:rsidR="00D83623" w:rsidRDefault="00E311A1" w:rsidP="00E311A1">
      <w:pPr>
        <w:pStyle w:val="Speedup"/>
        <w:rPr>
          <w:b/>
        </w:rPr>
      </w:pPr>
      <w:r w:rsidRPr="00E311A1">
        <w:rPr>
          <w:b/>
        </w:rPr>
        <w:t>SPEED-UP : 4.5</w:t>
      </w:r>
    </w:p>
    <w:p w:rsidR="008F388A" w:rsidRDefault="004E3094" w:rsidP="008F388A">
      <w:pPr>
        <w:pStyle w:val="Heading1"/>
        <w:rPr>
          <w:lang w:val="fr-FR"/>
        </w:rPr>
      </w:pPr>
      <w:r>
        <w:rPr>
          <w:lang w:val="fr-FR"/>
        </w:rPr>
        <w:lastRenderedPageBreak/>
        <w:t>Temps d’attente : sleep()</w:t>
      </w:r>
    </w:p>
    <w:p w:rsidR="005C2296" w:rsidRDefault="005C2296" w:rsidP="005C2296">
      <w:pPr>
        <w:jc w:val="both"/>
        <w:rPr>
          <w:lang w:val="fr-FR"/>
        </w:rPr>
      </w:pPr>
      <w:r>
        <w:rPr>
          <w:lang w:val="fr-FR"/>
        </w:rPr>
        <w:t xml:space="preserve">Lors des mesures de performance précédentes on remarque un écart anormal entre le temps réel d’exécution et le temps d’occupation du processus (temps utilisateur) que l’on obtient à l’aide de la commande </w:t>
      </w:r>
      <w:r w:rsidRPr="00EB54D1">
        <w:rPr>
          <w:i/>
          <w:lang w:val="fr-FR"/>
        </w:rPr>
        <w:t>time</w:t>
      </w:r>
      <w:r>
        <w:rPr>
          <w:lang w:val="fr-FR"/>
        </w:rPr>
        <w:t> :</w:t>
      </w:r>
    </w:p>
    <w:p w:rsidR="005C2296" w:rsidRPr="009D7FD1" w:rsidRDefault="005C2296" w:rsidP="009D7FD1">
      <w:pPr>
        <w:pStyle w:val="Console"/>
      </w:pPr>
      <w:r w:rsidRPr="009D7FD1">
        <w:t xml:space="preserve">user@localhost: </w:t>
      </w:r>
      <w:r w:rsidRPr="009D7FD1">
        <w:rPr>
          <w:rStyle w:val="ImportantCodeChar"/>
        </w:rPr>
        <w:t>time ./lbm</w:t>
      </w:r>
      <w:r w:rsidRPr="009D7FD1">
        <w:br/>
        <w:t>…</w:t>
      </w:r>
      <w:r w:rsidRPr="009D7FD1">
        <w:br/>
        <w:t xml:space="preserve">real    </w:t>
      </w:r>
      <w:r w:rsidRPr="009D7FD1">
        <w:rPr>
          <w:rStyle w:val="ImportantCodeChar"/>
        </w:rPr>
        <w:t>1m10.140s</w:t>
      </w:r>
      <w:r w:rsidRPr="009D7FD1">
        <w:rPr>
          <w:rStyle w:val="ImportantCodeChar"/>
        </w:rPr>
        <w:br/>
      </w:r>
      <w:r w:rsidRPr="009D7FD1">
        <w:t xml:space="preserve">user    </w:t>
      </w:r>
      <w:r w:rsidRPr="009D7FD1">
        <w:rPr>
          <w:rStyle w:val="ImportantCodeChar"/>
        </w:rPr>
        <w:t>0m30.011s</w:t>
      </w:r>
      <w:r w:rsidRPr="009D7FD1">
        <w:br/>
        <w:t>sys     0m0.047s</w:t>
      </w:r>
    </w:p>
    <w:p w:rsidR="00551D51" w:rsidRPr="00551D51" w:rsidRDefault="00551D51" w:rsidP="004A0DC6">
      <w:pPr>
        <w:rPr>
          <w:lang w:val="fr-FR"/>
        </w:rPr>
      </w:pPr>
      <w:r>
        <w:rPr>
          <w:lang w:val="fr-FR"/>
        </w:rPr>
        <w:t xml:space="preserve">Visuellement, </w:t>
      </w:r>
      <w:r w:rsidR="00B54C49">
        <w:rPr>
          <w:lang w:val="fr-FR"/>
        </w:rPr>
        <w:t>il y</w:t>
      </w:r>
      <w:r>
        <w:rPr>
          <w:lang w:val="fr-FR"/>
        </w:rPr>
        <w:t xml:space="preserve"> une attente à intervalle régulier</w:t>
      </w:r>
      <w:r w:rsidR="0070061E">
        <w:rPr>
          <w:lang w:val="fr-FR"/>
        </w:rPr>
        <w:t xml:space="preserve"> (tous les 50 pas de temps)</w:t>
      </w:r>
      <w:r>
        <w:rPr>
          <w:lang w:val="fr-FR"/>
        </w:rPr>
        <w:t xml:space="preserve">, ce qui se confirme par une analyse à l’aide </w:t>
      </w:r>
      <w:r w:rsidRPr="0030536C">
        <w:rPr>
          <w:i/>
          <w:lang w:val="fr-FR"/>
        </w:rPr>
        <w:t>VTune Amplifier</w:t>
      </w:r>
      <w:r>
        <w:rPr>
          <w:lang w:val="fr-FR"/>
        </w:rPr>
        <w:t> :</w:t>
      </w:r>
    </w:p>
    <w:p w:rsidR="004A0DC6" w:rsidRDefault="00551D51" w:rsidP="004A0DC6">
      <w:r>
        <w:rPr>
          <w:noProof/>
          <w:lang w:val="fr-FR" w:eastAsia="fr-FR"/>
        </w:rPr>
        <w:drawing>
          <wp:inline distT="0" distB="0" distL="0" distR="0">
            <wp:extent cx="6645910" cy="2056758"/>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645910" cy="2056758"/>
                    </a:xfrm>
                    <a:prstGeom prst="rect">
                      <a:avLst/>
                    </a:prstGeom>
                    <a:noFill/>
                    <a:ln w="9525">
                      <a:noFill/>
                      <a:miter lim="800000"/>
                      <a:headEnd/>
                      <a:tailEnd/>
                    </a:ln>
                  </pic:spPr>
                </pic:pic>
              </a:graphicData>
            </a:graphic>
          </wp:inline>
        </w:drawing>
      </w:r>
    </w:p>
    <w:p w:rsidR="00551D51" w:rsidRDefault="00551D51" w:rsidP="00551D51">
      <w:pPr>
        <w:jc w:val="both"/>
        <w:rPr>
          <w:lang w:val="fr-FR"/>
        </w:rPr>
      </w:pPr>
      <w:r w:rsidRPr="00551D51">
        <w:rPr>
          <w:lang w:val="fr-FR"/>
        </w:rPr>
        <w:t>Le processus est régul</w:t>
      </w:r>
      <w:r>
        <w:rPr>
          <w:lang w:val="fr-FR"/>
        </w:rPr>
        <w:t>iè</w:t>
      </w:r>
      <w:r w:rsidRPr="00551D51">
        <w:rPr>
          <w:lang w:val="fr-FR"/>
        </w:rPr>
        <w:t>rement mis en pause avec une durée de l’ordre de la seconde.</w:t>
      </w:r>
      <w:r>
        <w:rPr>
          <w:lang w:val="fr-FR"/>
        </w:rPr>
        <w:t xml:space="preserve"> Soit on comprend tout de suite que le problème vient de l’étape de sauvegarde </w:t>
      </w:r>
      <w:r w:rsidR="0070061E">
        <w:rPr>
          <w:lang w:val="fr-FR"/>
        </w:rPr>
        <w:t xml:space="preserve">qui est effectivement appelée </w:t>
      </w:r>
      <w:r w:rsidR="00E5796C">
        <w:rPr>
          <w:lang w:val="fr-FR"/>
        </w:rPr>
        <w:t>tous</w:t>
      </w:r>
      <w:r w:rsidR="0070061E">
        <w:rPr>
          <w:lang w:val="fr-FR"/>
        </w:rPr>
        <w:t xml:space="preserve"> les 50 pas de temps.</w:t>
      </w:r>
      <w:r>
        <w:rPr>
          <w:lang w:val="fr-FR"/>
        </w:rPr>
        <w:t> </w:t>
      </w:r>
      <w:r w:rsidR="0070061E">
        <w:rPr>
          <w:lang w:val="fr-FR"/>
        </w:rPr>
        <w:t>S</w:t>
      </w:r>
      <w:r>
        <w:rPr>
          <w:lang w:val="fr-FR"/>
        </w:rPr>
        <w:t>oit on décide de faire une analyse à l’aveugle, nous détaillerons cette deuxième approche considérant qu’il est trop complexe d</w:t>
      </w:r>
      <w:r w:rsidR="0070061E">
        <w:rPr>
          <w:lang w:val="fr-FR"/>
        </w:rPr>
        <w:t>'</w:t>
      </w:r>
      <w:r>
        <w:rPr>
          <w:lang w:val="fr-FR"/>
        </w:rPr>
        <w:t>entr</w:t>
      </w:r>
      <w:r w:rsidR="0070061E">
        <w:rPr>
          <w:lang w:val="fr-FR"/>
        </w:rPr>
        <w:t>er</w:t>
      </w:r>
      <w:r>
        <w:rPr>
          <w:lang w:val="fr-FR"/>
        </w:rPr>
        <w:t xml:space="preserve"> tout de suite dans le code pour trouver le problème.</w:t>
      </w:r>
    </w:p>
    <w:p w:rsidR="00551D51" w:rsidRDefault="00551D51" w:rsidP="004A0DC6">
      <w:pPr>
        <w:rPr>
          <w:lang w:val="fr-FR"/>
        </w:rPr>
      </w:pPr>
      <w:r>
        <w:rPr>
          <w:lang w:val="fr-FR"/>
        </w:rPr>
        <w:t>Des attentes de ce type ne peuvent qu’avoir lieu suite à un appel système, on peut donc les tracer à l’aide de la commande « </w:t>
      </w:r>
      <w:r w:rsidRPr="00551D51">
        <w:rPr>
          <w:i/>
          <w:lang w:val="fr-FR"/>
        </w:rPr>
        <w:t>strace</w:t>
      </w:r>
      <w:r>
        <w:rPr>
          <w:lang w:val="fr-FR"/>
        </w:rPr>
        <w:t> » :</w:t>
      </w:r>
    </w:p>
    <w:p w:rsidR="00551D51" w:rsidRPr="0030536C" w:rsidRDefault="00551D51" w:rsidP="0030536C">
      <w:pPr>
        <w:pStyle w:val="Console"/>
      </w:pPr>
      <w:r w:rsidRPr="0030536C">
        <w:t xml:space="preserve">user@localhost: </w:t>
      </w:r>
      <w:r w:rsidRPr="0030536C">
        <w:rPr>
          <w:rStyle w:val="ImportantCodeChar"/>
        </w:rPr>
        <w:t>strace ./lbm</w:t>
      </w:r>
    </w:p>
    <w:p w:rsidR="00551D51" w:rsidRDefault="00551D51" w:rsidP="00551D51">
      <w:pPr>
        <w:rPr>
          <w:lang w:val="fr-FR"/>
        </w:rPr>
      </w:pPr>
      <w:r w:rsidRPr="00551D51">
        <w:rPr>
          <w:lang w:val="fr-FR"/>
        </w:rPr>
        <w:t xml:space="preserve">On remarque </w:t>
      </w:r>
      <w:r>
        <w:rPr>
          <w:lang w:val="fr-FR"/>
        </w:rPr>
        <w:t>alors que l’on attend systématiquement suite aux appels :</w:t>
      </w:r>
    </w:p>
    <w:p w:rsidR="00551D51" w:rsidRPr="0030536C" w:rsidRDefault="00551D51" w:rsidP="0030536C">
      <w:pPr>
        <w:pStyle w:val="Console"/>
      </w:pPr>
      <w:r w:rsidRPr="0030536C">
        <w:t>rt_sigprocmask(SIG_BLOCK, [CHLD], [], 8) = 0</w:t>
      </w:r>
      <w:r w:rsidRPr="0030536C">
        <w:br/>
        <w:t>rt_sigaction(SIGCHLD, NULL, {0x7f417de6d750, [CHLD], SA_RESTORER|SA_RESTART, 0x7f417d2bbad0}, 8) = 0</w:t>
      </w:r>
      <w:r w:rsidRPr="0030536C">
        <w:br/>
        <w:t>rt_sigprocmask(SIG_SETMASK, [], NULL, 8) = 0</w:t>
      </w:r>
      <w:r w:rsidRPr="0030536C">
        <w:br/>
      </w:r>
      <w:r w:rsidRPr="0030536C">
        <w:rPr>
          <w:rStyle w:val="ImportantCodeChar"/>
        </w:rPr>
        <w:t>nanosleep({1, 0}, 0x7fffe8b39600)       = 0</w:t>
      </w:r>
    </w:p>
    <w:p w:rsidR="004574F1" w:rsidRPr="004574F1" w:rsidRDefault="004574F1" w:rsidP="004574F1">
      <w:pPr>
        <w:rPr>
          <w:lang w:val="fr-FR"/>
        </w:rPr>
      </w:pPr>
      <w:r w:rsidRPr="004574F1">
        <w:rPr>
          <w:lang w:val="fr-FR"/>
        </w:rPr>
        <w:t xml:space="preserve">On peut vérifier l’hypothèse en filtrant uniquement les </w:t>
      </w:r>
      <w:r w:rsidRPr="004574F1">
        <w:rPr>
          <w:i/>
          <w:lang w:val="fr-FR"/>
        </w:rPr>
        <w:t>nanosleep</w:t>
      </w:r>
      <w:r w:rsidRPr="004574F1">
        <w:rPr>
          <w:lang w:val="fr-FR"/>
        </w:rPr>
        <w:t xml:space="preserve"> :</w:t>
      </w:r>
    </w:p>
    <w:p w:rsidR="004574F1" w:rsidRPr="0030536C" w:rsidRDefault="004574F1" w:rsidP="0030536C">
      <w:pPr>
        <w:pStyle w:val="Console"/>
      </w:pPr>
      <w:r w:rsidRPr="0030536C">
        <w:t xml:space="preserve">user@localhost: </w:t>
      </w:r>
      <w:r w:rsidRPr="0030536C">
        <w:rPr>
          <w:rStyle w:val="ImportantCodeChar"/>
        </w:rPr>
        <w:t>strace -e nanosleep ./lbm</w:t>
      </w:r>
    </w:p>
    <w:p w:rsidR="004574F1" w:rsidRPr="004574F1" w:rsidRDefault="004574F1" w:rsidP="004574F1">
      <w:pPr>
        <w:rPr>
          <w:lang w:val="fr-FR"/>
        </w:rPr>
      </w:pPr>
      <w:r w:rsidRPr="004574F1">
        <w:rPr>
          <w:lang w:val="fr-FR"/>
        </w:rPr>
        <w:t xml:space="preserve">Clairement ils coïncident avec les ralentissements, il ne reste alors plus qu’à le tracer </w:t>
      </w:r>
      <w:r w:rsidR="00550439">
        <w:rPr>
          <w:lang w:val="fr-FR"/>
        </w:rPr>
        <w:t xml:space="preserve">via GDB pour trouver le fautif, l’appel à </w:t>
      </w:r>
      <w:r w:rsidR="00550439" w:rsidRPr="00550439">
        <w:rPr>
          <w:i/>
          <w:lang w:val="fr-FR"/>
        </w:rPr>
        <w:t>nanosleep</w:t>
      </w:r>
      <w:r w:rsidR="00550439">
        <w:rPr>
          <w:lang w:val="fr-FR"/>
        </w:rPr>
        <w:t xml:space="preserve"> a toute les chance d’être lié à un appel à </w:t>
      </w:r>
      <w:r w:rsidR="00550439" w:rsidRPr="00550439">
        <w:rPr>
          <w:i/>
          <w:lang w:val="fr-FR"/>
        </w:rPr>
        <w:t>sleep()</w:t>
      </w:r>
      <w:r w:rsidR="00550439">
        <w:rPr>
          <w:lang w:val="fr-FR"/>
        </w:rPr>
        <w:t> :</w:t>
      </w:r>
    </w:p>
    <w:p w:rsidR="004574F1" w:rsidRPr="0030536C" w:rsidRDefault="00550439" w:rsidP="0030536C">
      <w:pPr>
        <w:pStyle w:val="Console"/>
      </w:pPr>
      <w:r w:rsidRPr="0030536C">
        <w:t xml:space="preserve">user@localhost: </w:t>
      </w:r>
      <w:r w:rsidRPr="0030536C">
        <w:rPr>
          <w:rStyle w:val="ImportantCodeChar"/>
        </w:rPr>
        <w:t>gdb ./lbm</w:t>
      </w:r>
      <w:r w:rsidRPr="0030536C">
        <w:br/>
        <w:t xml:space="preserve">(gdb) </w:t>
      </w:r>
      <w:r w:rsidRPr="0030536C">
        <w:rPr>
          <w:rStyle w:val="ImportantCodeChar"/>
        </w:rPr>
        <w:t>break sleep</w:t>
      </w:r>
    </w:p>
    <w:p w:rsidR="00550439" w:rsidRPr="00E74B48" w:rsidRDefault="00550439" w:rsidP="00E74B48">
      <w:pPr>
        <w:pStyle w:val="Console"/>
      </w:pPr>
      <w:r w:rsidRPr="00E74B48">
        <w:t xml:space="preserve">(gdb) </w:t>
      </w:r>
      <w:r w:rsidRPr="00E74B48">
        <w:rPr>
          <w:rStyle w:val="ImportantCodeChar"/>
        </w:rPr>
        <w:t>run</w:t>
      </w:r>
      <w:r w:rsidRPr="00E74B48">
        <w:br/>
        <w:t>Breakpoint 1, 0x00007ffff68e8480 in sleep () from /lib64/libc.so.6</w:t>
      </w:r>
      <w:r w:rsidR="006F4889">
        <w:br/>
      </w:r>
      <w:r w:rsidR="006F4889">
        <w:br/>
      </w:r>
      <w:r w:rsidRPr="00E74B48">
        <w:br/>
      </w:r>
      <w:r w:rsidRPr="00E74B48">
        <w:lastRenderedPageBreak/>
        <w:t>(gdb) backtrace</w:t>
      </w:r>
      <w:r w:rsidRPr="00E74B48">
        <w:br/>
        <w:t xml:space="preserve">#0  0x00007ffff68e8480 in </w:t>
      </w:r>
      <w:r w:rsidRPr="00E74B48">
        <w:rPr>
          <w:rStyle w:val="ImportantCodeChar"/>
        </w:rPr>
        <w:t>sleep ()</w:t>
      </w:r>
      <w:r w:rsidRPr="00E74B48">
        <w:t xml:space="preserve"> from /lib64/libc.so.6</w:t>
      </w:r>
      <w:r w:rsidRPr="00E74B48">
        <w:br/>
        <w:t xml:space="preserve">#1  0x000000000040571c in </w:t>
      </w:r>
      <w:r w:rsidRPr="00E74B48">
        <w:rPr>
          <w:rStyle w:val="ImportantCodeChar"/>
        </w:rPr>
        <w:t>save_frame_all_domain</w:t>
      </w:r>
      <w:r w:rsidRPr="00E74B48">
        <w:t xml:space="preserve"> (fp=0x80f0c0, </w:t>
      </w:r>
      <w:r w:rsidRPr="00E74B48">
        <w:br/>
        <w:t xml:space="preserve">    source_mesh=0x7fffffffd1f0, temp=0x7fffffffd1d0) </w:t>
      </w:r>
      <w:r w:rsidRPr="00E74B48">
        <w:rPr>
          <w:rStyle w:val="ImportantCodeChar"/>
        </w:rPr>
        <w:t>at lbm_comm.c:359</w:t>
      </w:r>
      <w:r w:rsidRPr="00E74B48">
        <w:br/>
        <w:t>#2  0x0000000000401e2b in main (argc=1, argv=0x7fffffffd338) at main.c:145</w:t>
      </w:r>
    </w:p>
    <w:p w:rsidR="00550439" w:rsidRDefault="00AC5F94" w:rsidP="00F76898">
      <w:pPr>
        <w:jc w:val="both"/>
        <w:rPr>
          <w:lang w:val="fr-FR"/>
        </w:rPr>
      </w:pPr>
      <w:r w:rsidRPr="00AC5F94">
        <w:rPr>
          <w:lang w:val="fr-FR"/>
        </w:rPr>
        <w:t xml:space="preserve">En allant voir le code, </w:t>
      </w:r>
      <w:r>
        <w:rPr>
          <w:lang w:val="fr-FR"/>
        </w:rPr>
        <w:t xml:space="preserve">il s’avère que </w:t>
      </w:r>
      <w:r w:rsidRPr="00AC5F94">
        <w:rPr>
          <w:i/>
          <w:lang w:val="fr-FR"/>
        </w:rPr>
        <w:t>FLUSH_IO</w:t>
      </w:r>
      <w:r>
        <w:rPr>
          <w:lang w:val="fr-FR"/>
        </w:rPr>
        <w:t xml:space="preserve">() est en fait une macro vers </w:t>
      </w:r>
      <w:r w:rsidRPr="00AC5F94">
        <w:rPr>
          <w:i/>
          <w:lang w:val="fr-FR"/>
        </w:rPr>
        <w:t>sleep</w:t>
      </w:r>
      <w:r>
        <w:rPr>
          <w:lang w:val="fr-FR"/>
        </w:rPr>
        <w:t>(1). Ce genre d’attente n’a aucune justification ici</w:t>
      </w:r>
      <w:r w:rsidR="006F4889">
        <w:rPr>
          <w:lang w:val="fr-FR"/>
        </w:rPr>
        <w:t>.</w:t>
      </w:r>
      <w:r>
        <w:rPr>
          <w:lang w:val="fr-FR"/>
        </w:rPr>
        <w:t xml:space="preserve"> </w:t>
      </w:r>
      <w:r w:rsidR="006F4889">
        <w:rPr>
          <w:lang w:val="fr-FR"/>
        </w:rPr>
        <w:t>E</w:t>
      </w:r>
      <w:r>
        <w:rPr>
          <w:lang w:val="fr-FR"/>
        </w:rPr>
        <w:t xml:space="preserve">lle </w:t>
      </w:r>
      <w:r w:rsidR="00E5796C">
        <w:rPr>
          <w:lang w:val="fr-FR"/>
        </w:rPr>
        <w:t>peut</w:t>
      </w:r>
      <w:r>
        <w:rPr>
          <w:lang w:val="fr-FR"/>
        </w:rPr>
        <w:t xml:space="preserve"> donc être supprimée sans risque. Les IO sont synchrones, et même si elles étaient asynchrones, un </w:t>
      </w:r>
      <w:r w:rsidRPr="00AC5F94">
        <w:rPr>
          <w:i/>
          <w:lang w:val="fr-FR"/>
        </w:rPr>
        <w:t>sleep</w:t>
      </w:r>
      <w:r>
        <w:rPr>
          <w:lang w:val="fr-FR"/>
        </w:rPr>
        <w:t xml:space="preserve"> ne serait pas la solution pour </w:t>
      </w:r>
      <w:r w:rsidR="006F4889">
        <w:rPr>
          <w:lang w:val="fr-FR"/>
        </w:rPr>
        <w:t>s'</w:t>
      </w:r>
      <w:r>
        <w:rPr>
          <w:lang w:val="fr-FR"/>
        </w:rPr>
        <w:t>assurer de l’écriture des données.</w:t>
      </w:r>
    </w:p>
    <w:p w:rsidR="00620F73" w:rsidRDefault="00F76898" w:rsidP="00F76898">
      <w:pPr>
        <w:jc w:val="both"/>
        <w:rPr>
          <w:lang w:val="fr-FR"/>
        </w:rPr>
      </w:pPr>
      <w:r>
        <w:rPr>
          <w:lang w:val="fr-FR"/>
        </w:rPr>
        <w:t xml:space="preserve">Expérimentalement, on vérifie bien que les temps d’exécution et d’occupation du CPU redeviennent similaires. </w:t>
      </w:r>
    </w:p>
    <w:p w:rsidR="00F779A8" w:rsidRDefault="006F4889" w:rsidP="006F4889">
      <w:pPr>
        <w:pStyle w:val="Info"/>
      </w:pPr>
      <w:r w:rsidRPr="006F4889">
        <w:rPr>
          <w:b/>
        </w:rPr>
        <w:t xml:space="preserve">INFO : </w:t>
      </w:r>
      <w:r w:rsidR="00F76898">
        <w:t xml:space="preserve">L’introduction </w:t>
      </w:r>
      <w:r w:rsidR="00AB0BBF">
        <w:t xml:space="preserve">du </w:t>
      </w:r>
      <w:r w:rsidR="00AB0BBF" w:rsidRPr="00AB0BBF">
        <w:rPr>
          <w:i/>
        </w:rPr>
        <w:t>sleep</w:t>
      </w:r>
      <w:r w:rsidR="00AB0BBF">
        <w:t xml:space="preserve"> </w:t>
      </w:r>
      <w:r w:rsidR="00F76898">
        <w:t xml:space="preserve">est ici très </w:t>
      </w:r>
      <w:r w:rsidR="00620F73">
        <w:t>artificielle</w:t>
      </w:r>
      <w:r w:rsidR="00F76898">
        <w:t xml:space="preserve">, mais il arrive que de tels appels soient oubliés dans les </w:t>
      </w:r>
      <w:r w:rsidR="00172AAC">
        <w:t>codes</w:t>
      </w:r>
      <w:r w:rsidR="00F76898">
        <w:t xml:space="preserve"> suite à des phases</w:t>
      </w:r>
      <w:r w:rsidR="005E5F6B">
        <w:t xml:space="preserve"> de débogage</w:t>
      </w:r>
      <w:r w:rsidR="00F779A8">
        <w:t xml:space="preserve">, un </w:t>
      </w:r>
      <w:r w:rsidR="00B63E57">
        <w:t xml:space="preserve">simple </w:t>
      </w:r>
      <w:r w:rsidR="00F779A8">
        <w:t>« </w:t>
      </w:r>
      <w:r w:rsidR="00F779A8" w:rsidRPr="005E5F6B">
        <w:rPr>
          <w:i/>
        </w:rPr>
        <w:t>grep sleep</w:t>
      </w:r>
      <w:r w:rsidR="00F779A8">
        <w:t> » sur le code est parfois</w:t>
      </w:r>
      <w:r w:rsidR="00AB0BBF">
        <w:t xml:space="preserve"> très efficace pour les trouver !</w:t>
      </w:r>
    </w:p>
    <w:p w:rsidR="0029151B" w:rsidRPr="00E13F8F" w:rsidRDefault="0029151B" w:rsidP="0029151B">
      <w:pPr>
        <w:pStyle w:val="Speedup"/>
      </w:pPr>
      <w:r w:rsidRPr="00E311A1">
        <w:rPr>
          <w:b/>
        </w:rPr>
        <w:t xml:space="preserve">SPEED-UP : </w:t>
      </w:r>
      <w:r w:rsidR="00E13F8F" w:rsidRPr="00E13F8F">
        <w:t>1 seconde</w:t>
      </w:r>
      <w:r w:rsidRPr="00E13F8F">
        <w:t xml:space="preserve"> par sauvegarde, soit un speed-up de </w:t>
      </w:r>
      <w:r w:rsidRPr="00E13F8F">
        <w:rPr>
          <w:b/>
        </w:rPr>
        <w:t>2.3</w:t>
      </w:r>
      <w:r w:rsidRPr="00E13F8F">
        <w:t xml:space="preserve"> </w:t>
      </w:r>
      <w:r w:rsidR="00176469">
        <w:t>avec la configuration par défaut</w:t>
      </w:r>
      <w:r w:rsidR="0097468B">
        <w:t xml:space="preserve"> en séquentielle.</w:t>
      </w:r>
    </w:p>
    <w:p w:rsidR="00295A2C" w:rsidRDefault="00295A2C" w:rsidP="00295A2C">
      <w:pPr>
        <w:pStyle w:val="Heading1"/>
        <w:rPr>
          <w:lang w:val="fr-FR"/>
        </w:rPr>
      </w:pPr>
      <w:r>
        <w:rPr>
          <w:lang w:val="fr-FR"/>
        </w:rPr>
        <w:t>Scalabilité d’origine</w:t>
      </w:r>
    </w:p>
    <w:p w:rsidR="00904CBB" w:rsidRDefault="00295A2C" w:rsidP="001B3265">
      <w:pPr>
        <w:jc w:val="both"/>
        <w:rPr>
          <w:lang w:val="fr-FR"/>
        </w:rPr>
      </w:pPr>
      <w:r>
        <w:rPr>
          <w:lang w:val="fr-FR"/>
        </w:rPr>
        <w:t>Jusqu’à maintenant nous avons préparé le terrain en réglant les problèmes de base</w:t>
      </w:r>
      <w:r w:rsidR="0053681F">
        <w:rPr>
          <w:lang w:val="fr-FR"/>
        </w:rPr>
        <w:t xml:space="preserve"> </w:t>
      </w:r>
      <w:r>
        <w:rPr>
          <w:lang w:val="fr-FR"/>
        </w:rPr>
        <w:t>sur</w:t>
      </w:r>
      <w:r w:rsidR="006F4889">
        <w:rPr>
          <w:lang w:val="fr-FR"/>
        </w:rPr>
        <w:t xml:space="preserve"> les performances séquentielles.</w:t>
      </w:r>
      <w:r>
        <w:rPr>
          <w:lang w:val="fr-FR"/>
        </w:rPr>
        <w:t xml:space="preserve"> </w:t>
      </w:r>
      <w:r w:rsidR="006F4889">
        <w:rPr>
          <w:lang w:val="fr-FR"/>
        </w:rPr>
        <w:t>I</w:t>
      </w:r>
      <w:r>
        <w:rPr>
          <w:lang w:val="fr-FR"/>
        </w:rPr>
        <w:t>l est</w:t>
      </w:r>
      <w:r w:rsidR="006F4889">
        <w:rPr>
          <w:lang w:val="fr-FR"/>
        </w:rPr>
        <w:t xml:space="preserve"> maintenant</w:t>
      </w:r>
      <w:r>
        <w:rPr>
          <w:lang w:val="fr-FR"/>
        </w:rPr>
        <w:t xml:space="preserve"> temps de passer aux performances parallèles. Pour cela, on commence par une évaluation de la scalabilité du code fourni.</w:t>
      </w:r>
    </w:p>
    <w:p w:rsidR="0015649E" w:rsidRPr="001B3265" w:rsidRDefault="0015649E" w:rsidP="001B3265">
      <w:pPr>
        <w:jc w:val="both"/>
        <w:rPr>
          <w:lang w:val="fr-FR"/>
        </w:rPr>
      </w:pPr>
      <w:r>
        <w:rPr>
          <w:noProof/>
          <w:lang w:val="fr-FR" w:eastAsia="fr-FR"/>
        </w:rPr>
        <w:drawing>
          <wp:inline distT="0" distB="0" distL="0" distR="0">
            <wp:extent cx="3265446" cy="2595281"/>
            <wp:effectExtent l="19050" t="0" r="11154"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lang w:val="fr-FR" w:eastAsia="fr-FR"/>
        </w:rPr>
        <w:drawing>
          <wp:inline distT="0" distB="0" distL="0" distR="0">
            <wp:extent cx="3265445" cy="2590201"/>
            <wp:effectExtent l="19050" t="0" r="11155" b="599"/>
            <wp:docPr id="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04CBB" w:rsidRDefault="001B3265" w:rsidP="001B3265">
      <w:pPr>
        <w:jc w:val="center"/>
        <w:rPr>
          <w:i/>
          <w:lang w:val="fr-FR"/>
        </w:rPr>
      </w:pPr>
      <w:r w:rsidRPr="00904CBB">
        <w:rPr>
          <w:i/>
          <w:lang w:val="fr-FR"/>
        </w:rPr>
        <w:t xml:space="preserve">Figure X : Scalabilité </w:t>
      </w:r>
      <w:r>
        <w:rPr>
          <w:i/>
          <w:lang w:val="fr-FR"/>
        </w:rPr>
        <w:t>faible (nb=1, 800x</w:t>
      </w:r>
      <w:r w:rsidR="00BE09E9">
        <w:rPr>
          <w:i/>
          <w:lang w:val="fr-FR"/>
        </w:rPr>
        <w:t>32</w:t>
      </w:r>
      <w:r>
        <w:rPr>
          <w:i/>
          <w:lang w:val="fr-FR"/>
        </w:rPr>
        <w:t>0 – 2000)  et forte (</w:t>
      </w:r>
      <w:r w:rsidRPr="00904CBB">
        <w:rPr>
          <w:i/>
          <w:lang w:val="fr-FR"/>
        </w:rPr>
        <w:t>1600 x 320 – 1000</w:t>
      </w:r>
      <w:r>
        <w:rPr>
          <w:i/>
          <w:lang w:val="fr-FR"/>
        </w:rPr>
        <w:t>).</w:t>
      </w:r>
    </w:p>
    <w:p w:rsidR="001B3265" w:rsidRDefault="001B3265" w:rsidP="006F5D16">
      <w:pPr>
        <w:jc w:val="both"/>
        <w:rPr>
          <w:lang w:val="fr-FR"/>
        </w:rPr>
      </w:pPr>
      <w:r>
        <w:rPr>
          <w:lang w:val="fr-FR"/>
        </w:rPr>
        <w:t xml:space="preserve">Clairement le programme n’est pas scalable, les performances ont même tendance à se réduire lorsqu’on </w:t>
      </w:r>
      <w:r w:rsidR="00172AAC">
        <w:rPr>
          <w:lang w:val="fr-FR"/>
        </w:rPr>
        <w:t>grossit</w:t>
      </w:r>
      <w:r>
        <w:rPr>
          <w:lang w:val="fr-FR"/>
        </w:rPr>
        <w:t xml:space="preserve"> le problème au point que le test donne une scalabilité faible moins bonne que la forte avec un effondrement complet à partir de 4 cœurs.</w:t>
      </w:r>
    </w:p>
    <w:p w:rsidR="001B3265" w:rsidRDefault="001C3B66" w:rsidP="001C3B66">
      <w:pPr>
        <w:pStyle w:val="Heading1"/>
        <w:rPr>
          <w:lang w:val="fr-FR"/>
        </w:rPr>
      </w:pPr>
      <w:r>
        <w:rPr>
          <w:lang w:val="fr-FR"/>
        </w:rPr>
        <w:t>Première analyse des communications</w:t>
      </w:r>
    </w:p>
    <w:p w:rsidR="001C3B66" w:rsidRDefault="001C3B66" w:rsidP="001C3B66">
      <w:pPr>
        <w:rPr>
          <w:lang w:val="fr-FR"/>
        </w:rPr>
      </w:pPr>
      <w:r>
        <w:rPr>
          <w:lang w:val="fr-FR"/>
        </w:rPr>
        <w:t xml:space="preserve">Pour </w:t>
      </w:r>
      <w:r w:rsidR="00172AAC">
        <w:rPr>
          <w:lang w:val="fr-FR"/>
        </w:rPr>
        <w:t>commencer,</w:t>
      </w:r>
      <w:r>
        <w:rPr>
          <w:lang w:val="fr-FR"/>
        </w:rPr>
        <w:t xml:space="preserve"> on utilise </w:t>
      </w:r>
      <w:r>
        <w:rPr>
          <w:i/>
          <w:lang w:val="fr-FR"/>
        </w:rPr>
        <w:t>S</w:t>
      </w:r>
      <w:r w:rsidRPr="001C3B66">
        <w:rPr>
          <w:i/>
          <w:lang w:val="fr-FR"/>
        </w:rPr>
        <w:t>calasca</w:t>
      </w:r>
      <w:r>
        <w:rPr>
          <w:lang w:val="fr-FR"/>
        </w:rPr>
        <w:t xml:space="preserve"> pour faire une première évaluation des communications MPI de l’application. Pour cela, on modifie le </w:t>
      </w:r>
      <w:r w:rsidRPr="001C3B66">
        <w:rPr>
          <w:i/>
          <w:lang w:val="fr-FR"/>
        </w:rPr>
        <w:t>Makefile</w:t>
      </w:r>
      <w:r>
        <w:rPr>
          <w:lang w:val="fr-FR"/>
        </w:rPr>
        <w:t xml:space="preserve"> de la façon suivante et on recompile :</w:t>
      </w:r>
    </w:p>
    <w:p w:rsidR="001C3B66" w:rsidRPr="0015649E" w:rsidRDefault="001C3B66" w:rsidP="0015649E">
      <w:pPr>
        <w:pStyle w:val="Console"/>
      </w:pPr>
      <w:r w:rsidRPr="0015649E">
        <w:t>MPICC=</w:t>
      </w:r>
      <w:r w:rsidRPr="0015649E">
        <w:rPr>
          <w:rStyle w:val="ImportantCodeChar"/>
        </w:rPr>
        <w:t>scalasca –instrument</w:t>
      </w:r>
      <w:r w:rsidRPr="0015649E">
        <w:t xml:space="preserve"> mpicc</w:t>
      </w:r>
    </w:p>
    <w:p w:rsidR="001C3B66" w:rsidRDefault="000C5E6C" w:rsidP="001C3B66">
      <w:pPr>
        <w:rPr>
          <w:lang w:val="fr-FR"/>
        </w:rPr>
      </w:pPr>
      <w:r w:rsidRPr="000C5E6C">
        <w:rPr>
          <w:lang w:val="fr-FR"/>
        </w:rPr>
        <w:t xml:space="preserve">On lance une mesure avec un </w:t>
      </w:r>
      <w:r>
        <w:rPr>
          <w:lang w:val="fr-FR"/>
        </w:rPr>
        <w:t>problème 800 x 160 – 200 sur deux cœurs  via la commande :</w:t>
      </w:r>
    </w:p>
    <w:p w:rsidR="000C5E6C" w:rsidRPr="0015649E" w:rsidRDefault="000C5E6C" w:rsidP="0015649E">
      <w:pPr>
        <w:pStyle w:val="Console"/>
      </w:pPr>
      <w:r w:rsidRPr="0015649E">
        <w:t xml:space="preserve">user@localhost: </w:t>
      </w:r>
      <w:r w:rsidRPr="0015649E">
        <w:rPr>
          <w:rStyle w:val="ImportantCodeChar"/>
        </w:rPr>
        <w:t>scalasca –analyse mpirun –np 2 ./lbm</w:t>
      </w:r>
    </w:p>
    <w:p w:rsidR="000C5E6C" w:rsidRPr="000C5E6C" w:rsidRDefault="000C5E6C" w:rsidP="000C5E6C">
      <w:pPr>
        <w:rPr>
          <w:lang w:val="fr-FR"/>
        </w:rPr>
      </w:pPr>
      <w:r w:rsidRPr="000C5E6C">
        <w:rPr>
          <w:lang w:val="fr-FR"/>
        </w:rPr>
        <w:lastRenderedPageBreak/>
        <w:t xml:space="preserve">On </w:t>
      </w:r>
      <w:r w:rsidR="0053681F">
        <w:rPr>
          <w:lang w:val="fr-FR"/>
        </w:rPr>
        <w:t>peut alors regarder les résulta</w:t>
      </w:r>
      <w:r w:rsidR="0053681F" w:rsidRPr="000C5E6C">
        <w:rPr>
          <w:lang w:val="fr-FR"/>
        </w:rPr>
        <w:t>ts</w:t>
      </w:r>
      <w:r w:rsidRPr="000C5E6C">
        <w:rPr>
          <w:lang w:val="fr-FR"/>
        </w:rPr>
        <w:t xml:space="preserve"> avec :</w:t>
      </w:r>
    </w:p>
    <w:p w:rsidR="000C5E6C" w:rsidRPr="0015649E" w:rsidRDefault="000C5E6C" w:rsidP="0015649E">
      <w:pPr>
        <w:pStyle w:val="Console"/>
      </w:pPr>
      <w:r w:rsidRPr="000C5E6C">
        <w:t>user@localhost:</w:t>
      </w:r>
      <w:r w:rsidRPr="0015649E">
        <w:rPr>
          <w:rStyle w:val="ImportantCodeChar"/>
        </w:rPr>
        <w:t xml:space="preserve"> scalasca –examine ./epik_lbm_2_sum</w:t>
      </w:r>
    </w:p>
    <w:p w:rsidR="00927106" w:rsidRPr="00927106" w:rsidRDefault="001E0805" w:rsidP="00927106">
      <w:pPr>
        <w:jc w:val="center"/>
        <w:rPr>
          <w:i/>
          <w:lang w:val="fr-FR"/>
        </w:rPr>
      </w:pPr>
      <w:r>
        <w:rPr>
          <w:noProof/>
          <w:lang w:val="fr-FR" w:eastAsia="fr-FR"/>
        </w:rPr>
        <w:drawing>
          <wp:inline distT="0" distB="0" distL="0" distR="0">
            <wp:extent cx="6645910" cy="4749057"/>
            <wp:effectExtent l="19050" t="0" r="2540"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6645910" cy="4749057"/>
                    </a:xfrm>
                    <a:prstGeom prst="rect">
                      <a:avLst/>
                    </a:prstGeom>
                    <a:noFill/>
                    <a:ln w="9525">
                      <a:noFill/>
                      <a:miter lim="800000"/>
                      <a:headEnd/>
                      <a:tailEnd/>
                    </a:ln>
                  </pic:spPr>
                </pic:pic>
              </a:graphicData>
            </a:graphic>
          </wp:inline>
        </w:drawing>
      </w:r>
      <w:r w:rsidR="00927106" w:rsidRPr="00927106">
        <w:rPr>
          <w:lang w:val="fr-FR"/>
        </w:rPr>
        <w:br/>
      </w:r>
      <w:r w:rsidR="00927106" w:rsidRPr="00927106">
        <w:rPr>
          <w:i/>
          <w:lang w:val="fr-FR"/>
        </w:rPr>
        <w:t xml:space="preserve">Figure X : Profile </w:t>
      </w:r>
      <w:r w:rsidR="0053681F">
        <w:rPr>
          <w:i/>
          <w:lang w:val="fr-FR"/>
        </w:rPr>
        <w:t>S</w:t>
      </w:r>
      <w:r w:rsidR="00927106" w:rsidRPr="00927106">
        <w:rPr>
          <w:i/>
          <w:lang w:val="fr-FR"/>
        </w:rPr>
        <w:t xml:space="preserve">calasca pour un </w:t>
      </w:r>
      <w:r w:rsidR="0053681F" w:rsidRPr="00927106">
        <w:rPr>
          <w:i/>
          <w:lang w:val="fr-FR"/>
        </w:rPr>
        <w:t>problème</w:t>
      </w:r>
      <w:r w:rsidR="00927106" w:rsidRPr="00927106">
        <w:rPr>
          <w:i/>
          <w:lang w:val="fr-FR"/>
        </w:rPr>
        <w:t xml:space="preserve"> </w:t>
      </w:r>
      <w:r w:rsidR="00927106">
        <w:rPr>
          <w:i/>
          <w:lang w:val="fr-FR"/>
        </w:rPr>
        <w:t>800 x 160 – 200 sur deux processus MPI.</w:t>
      </w:r>
    </w:p>
    <w:p w:rsidR="000C5E6C" w:rsidRPr="001E0805" w:rsidRDefault="000C5E6C" w:rsidP="000C5E6C">
      <w:pPr>
        <w:rPr>
          <w:lang w:val="fr-FR"/>
        </w:rPr>
      </w:pPr>
      <w:r w:rsidRPr="001E0805">
        <w:rPr>
          <w:lang w:val="fr-FR"/>
        </w:rPr>
        <w:t xml:space="preserve">On peut </w:t>
      </w:r>
      <w:r w:rsidR="001E0805" w:rsidRPr="001E0805">
        <w:rPr>
          <w:lang w:val="fr-FR"/>
        </w:rPr>
        <w:t>faire quelques observations :</w:t>
      </w:r>
    </w:p>
    <w:p w:rsidR="001E0805" w:rsidRDefault="001E0805" w:rsidP="0002549C">
      <w:pPr>
        <w:pStyle w:val="ListParagraph"/>
        <w:numPr>
          <w:ilvl w:val="0"/>
          <w:numId w:val="5"/>
        </w:numPr>
        <w:jc w:val="both"/>
        <w:rPr>
          <w:lang w:val="fr-FR"/>
        </w:rPr>
      </w:pPr>
      <w:r>
        <w:rPr>
          <w:lang w:val="fr-FR"/>
        </w:rPr>
        <w:t xml:space="preserve">De manière relativement </w:t>
      </w:r>
      <w:r w:rsidR="00172AAC">
        <w:rPr>
          <w:lang w:val="fr-FR"/>
        </w:rPr>
        <w:t>logique,</w:t>
      </w:r>
      <w:r>
        <w:rPr>
          <w:lang w:val="fr-FR"/>
        </w:rPr>
        <w:t xml:space="preserve"> les communications se concentrent sur les deux fonctions </w:t>
      </w:r>
      <w:r w:rsidRPr="001E0805">
        <w:rPr>
          <w:i/>
          <w:lang w:val="fr-FR"/>
        </w:rPr>
        <w:t>save_frame_all_domain</w:t>
      </w:r>
      <w:r>
        <w:rPr>
          <w:lang w:val="fr-FR"/>
        </w:rPr>
        <w:t xml:space="preserve">() et </w:t>
      </w:r>
      <w:r w:rsidRPr="001E0805">
        <w:rPr>
          <w:i/>
          <w:lang w:val="fr-FR"/>
        </w:rPr>
        <w:t>lbm_comm_ghost_exchange</w:t>
      </w:r>
      <w:r>
        <w:rPr>
          <w:i/>
          <w:lang w:val="fr-FR"/>
        </w:rPr>
        <w:t>()</w:t>
      </w:r>
      <w:r>
        <w:rPr>
          <w:lang w:val="fr-FR"/>
        </w:rPr>
        <w:t xml:space="preserve">. Pour les 200 pas de </w:t>
      </w:r>
      <w:r w:rsidR="00172AAC">
        <w:rPr>
          <w:lang w:val="fr-FR"/>
        </w:rPr>
        <w:t>temps,</w:t>
      </w:r>
      <w:r>
        <w:rPr>
          <w:lang w:val="fr-FR"/>
        </w:rPr>
        <w:t xml:space="preserve"> on a effectué 4 millions de communications ce qui semble totalement déraisonnable.</w:t>
      </w:r>
    </w:p>
    <w:p w:rsidR="00A33755" w:rsidRDefault="00A33755" w:rsidP="0002549C">
      <w:pPr>
        <w:pStyle w:val="ListParagraph"/>
        <w:numPr>
          <w:ilvl w:val="0"/>
          <w:numId w:val="5"/>
        </w:numPr>
        <w:jc w:val="both"/>
        <w:rPr>
          <w:lang w:val="fr-FR"/>
        </w:rPr>
      </w:pPr>
      <w:r w:rsidRPr="00A33755">
        <w:rPr>
          <w:i/>
          <w:lang w:val="fr-FR"/>
        </w:rPr>
        <w:t>Scalasca</w:t>
      </w:r>
      <w:r>
        <w:rPr>
          <w:lang w:val="fr-FR"/>
        </w:rPr>
        <w:t xml:space="preserve"> nous annonce </w:t>
      </w:r>
      <w:r w:rsidR="00E5796C">
        <w:rPr>
          <w:lang w:val="fr-FR"/>
        </w:rPr>
        <w:t>107 </w:t>
      </w:r>
      <w:r>
        <w:rPr>
          <w:lang w:val="fr-FR"/>
        </w:rPr>
        <w:t xml:space="preserve">Mo </w:t>
      </w:r>
      <w:r w:rsidR="00172AAC">
        <w:rPr>
          <w:lang w:val="fr-FR"/>
        </w:rPr>
        <w:t>échangés</w:t>
      </w:r>
      <w:r>
        <w:rPr>
          <w:lang w:val="fr-FR"/>
        </w:rPr>
        <w:t>, avec 4 millions de communications on a une moyenne de 100 octets par communication, ce qui est vraiment peu.</w:t>
      </w:r>
    </w:p>
    <w:p w:rsidR="001E0805" w:rsidRDefault="00172AAC" w:rsidP="0002549C">
      <w:pPr>
        <w:pStyle w:val="ListParagraph"/>
        <w:numPr>
          <w:ilvl w:val="0"/>
          <w:numId w:val="5"/>
        </w:numPr>
        <w:jc w:val="both"/>
        <w:rPr>
          <w:lang w:val="fr-FR"/>
        </w:rPr>
      </w:pPr>
      <w:r>
        <w:rPr>
          <w:lang w:val="fr-FR"/>
        </w:rPr>
        <w:t>Côté</w:t>
      </w:r>
      <w:r w:rsidR="0002549C">
        <w:rPr>
          <w:lang w:val="fr-FR"/>
        </w:rPr>
        <w:t xml:space="preserve"> synchronisation on retrouve près de 4700 barrières réparties entre </w:t>
      </w:r>
      <w:r w:rsidR="0002549C" w:rsidRPr="00FD7B80">
        <w:rPr>
          <w:i/>
          <w:lang w:val="fr-FR"/>
        </w:rPr>
        <w:t>main</w:t>
      </w:r>
      <w:r w:rsidR="00593E86">
        <w:rPr>
          <w:i/>
          <w:lang w:val="fr-FR"/>
        </w:rPr>
        <w:t>()</w:t>
      </w:r>
      <w:r w:rsidR="0002549C">
        <w:rPr>
          <w:lang w:val="fr-FR"/>
        </w:rPr>
        <w:t xml:space="preserve"> et </w:t>
      </w:r>
      <w:r w:rsidR="0002549C" w:rsidRPr="0002549C">
        <w:rPr>
          <w:i/>
          <w:lang w:val="fr-FR"/>
        </w:rPr>
        <w:t>lbm_ghost_exchange</w:t>
      </w:r>
      <w:r w:rsidR="00593E86">
        <w:rPr>
          <w:i/>
          <w:lang w:val="fr-FR"/>
        </w:rPr>
        <w:t>()</w:t>
      </w:r>
      <w:r w:rsidR="0002549C">
        <w:rPr>
          <w:lang w:val="fr-FR"/>
        </w:rPr>
        <w:t xml:space="preserve">, </w:t>
      </w:r>
      <w:r w:rsidR="00FD7B80">
        <w:rPr>
          <w:lang w:val="fr-FR"/>
        </w:rPr>
        <w:t xml:space="preserve">soit près de 20 par pas de temps, </w:t>
      </w:r>
      <w:r w:rsidR="0002549C">
        <w:rPr>
          <w:lang w:val="fr-FR"/>
        </w:rPr>
        <w:t>ce</w:t>
      </w:r>
      <w:r w:rsidR="00E5796C">
        <w:rPr>
          <w:lang w:val="fr-FR"/>
        </w:rPr>
        <w:t xml:space="preserve"> qui</w:t>
      </w:r>
      <w:r w:rsidR="0002549C">
        <w:rPr>
          <w:lang w:val="fr-FR"/>
        </w:rPr>
        <w:t xml:space="preserve"> semble</w:t>
      </w:r>
      <w:r w:rsidR="00FD7B80">
        <w:rPr>
          <w:lang w:val="fr-FR"/>
        </w:rPr>
        <w:t xml:space="preserve"> à nouveau</w:t>
      </w:r>
      <w:r w:rsidR="0002549C">
        <w:rPr>
          <w:lang w:val="fr-FR"/>
        </w:rPr>
        <w:t xml:space="preserve"> </w:t>
      </w:r>
      <w:r w:rsidR="00E5796C">
        <w:rPr>
          <w:lang w:val="fr-FR"/>
        </w:rPr>
        <w:t>déraisonnable</w:t>
      </w:r>
      <w:r w:rsidR="0002549C">
        <w:rPr>
          <w:lang w:val="fr-FR"/>
        </w:rPr>
        <w:t>.</w:t>
      </w:r>
    </w:p>
    <w:p w:rsidR="00064E30" w:rsidRDefault="00064E30" w:rsidP="00A33755">
      <w:pPr>
        <w:jc w:val="both"/>
        <w:rPr>
          <w:lang w:val="fr-FR"/>
        </w:rPr>
      </w:pPr>
      <w:r>
        <w:rPr>
          <w:lang w:val="fr-FR"/>
        </w:rPr>
        <w:t>En terme de communication, on a 200 pas de temps, on a coupé en deux le maillage à calculer</w:t>
      </w:r>
      <w:r w:rsidR="00593E86">
        <w:rPr>
          <w:lang w:val="fr-FR"/>
        </w:rPr>
        <w:t>.</w:t>
      </w:r>
      <w:r>
        <w:rPr>
          <w:lang w:val="fr-FR"/>
        </w:rPr>
        <w:t xml:space="preserve"> </w:t>
      </w:r>
      <w:r w:rsidR="00593E86">
        <w:rPr>
          <w:lang w:val="fr-FR"/>
        </w:rPr>
        <w:t>C</w:t>
      </w:r>
      <w:r>
        <w:rPr>
          <w:lang w:val="fr-FR"/>
        </w:rPr>
        <w:t xml:space="preserve">omme chaque nœud du maillage dépend des valeurs des </w:t>
      </w:r>
      <w:r w:rsidR="00593E86">
        <w:rPr>
          <w:lang w:val="fr-FR"/>
        </w:rPr>
        <w:t>8</w:t>
      </w:r>
      <w:r>
        <w:rPr>
          <w:lang w:val="fr-FR"/>
        </w:rPr>
        <w:t xml:space="preserve"> voisin</w:t>
      </w:r>
      <w:r w:rsidR="00593E86">
        <w:rPr>
          <w:lang w:val="fr-FR"/>
        </w:rPr>
        <w:t>s</w:t>
      </w:r>
      <w:r>
        <w:rPr>
          <w:lang w:val="fr-FR"/>
        </w:rPr>
        <w:t xml:space="preserve">, on peut s’attendre en ordre de grandeur à </w:t>
      </w:r>
      <w:r w:rsidR="004B0187">
        <w:rPr>
          <w:lang w:val="fr-FR"/>
        </w:rPr>
        <w:t>10</w:t>
      </w:r>
      <w:r>
        <w:rPr>
          <w:lang w:val="fr-FR"/>
        </w:rPr>
        <w:t xml:space="preserve"> * </w:t>
      </w:r>
      <w:r w:rsidR="004B0187">
        <w:rPr>
          <w:lang w:val="fr-FR"/>
        </w:rPr>
        <w:t xml:space="preserve">200 * 2 = 4000 communications au grand maximum, avec 4 millions </w:t>
      </w:r>
      <w:r w:rsidR="00172AAC">
        <w:rPr>
          <w:lang w:val="fr-FR"/>
        </w:rPr>
        <w:t>observés</w:t>
      </w:r>
      <w:r w:rsidR="004B0187">
        <w:rPr>
          <w:lang w:val="fr-FR"/>
        </w:rPr>
        <w:t xml:space="preserve"> il y a </w:t>
      </w:r>
      <w:r w:rsidR="00E5796C">
        <w:rPr>
          <w:lang w:val="fr-FR"/>
        </w:rPr>
        <w:t>visiblement</w:t>
      </w:r>
      <w:r w:rsidR="004B0187">
        <w:rPr>
          <w:lang w:val="fr-FR"/>
        </w:rPr>
        <w:t xml:space="preserve"> un problème quelque part.</w:t>
      </w:r>
    </w:p>
    <w:p w:rsidR="004B0187" w:rsidRDefault="004B0187" w:rsidP="004B0187">
      <w:pPr>
        <w:pStyle w:val="Info"/>
      </w:pPr>
      <w:r w:rsidRPr="004B0187">
        <w:rPr>
          <w:b/>
        </w:rPr>
        <w:t>OUTIL</w:t>
      </w:r>
      <w:r>
        <w:t xml:space="preserve"> : Scalasca est un logiciel libre de profiling MPI téléchargeable à l’adresse : </w:t>
      </w:r>
      <w:hyperlink r:id="rId16" w:history="1">
        <w:r w:rsidRPr="001D3FAF">
          <w:rPr>
            <w:rStyle w:val="Hyperlink"/>
          </w:rPr>
          <w:t>http://www.scalasca.org/</w:t>
        </w:r>
      </w:hyperlink>
      <w:r>
        <w:t xml:space="preserve">. </w:t>
      </w:r>
    </w:p>
    <w:p w:rsidR="00064E30" w:rsidRDefault="00E5796C" w:rsidP="00A33755">
      <w:pPr>
        <w:jc w:val="both"/>
        <w:rPr>
          <w:lang w:val="fr-FR"/>
        </w:rPr>
      </w:pPr>
      <w:r>
        <w:rPr>
          <w:lang w:val="fr-FR"/>
        </w:rPr>
        <w:t>À</w:t>
      </w:r>
      <w:r w:rsidR="00A33755">
        <w:rPr>
          <w:lang w:val="fr-FR"/>
        </w:rPr>
        <w:t xml:space="preserve"> partir </w:t>
      </w:r>
      <w:r>
        <w:rPr>
          <w:lang w:val="fr-FR"/>
        </w:rPr>
        <w:t xml:space="preserve">de </w:t>
      </w:r>
      <w:r w:rsidR="00A33755">
        <w:rPr>
          <w:lang w:val="fr-FR"/>
        </w:rPr>
        <w:t xml:space="preserve">ces </w:t>
      </w:r>
      <w:r>
        <w:rPr>
          <w:lang w:val="fr-FR"/>
        </w:rPr>
        <w:t>observations,</w:t>
      </w:r>
      <w:r w:rsidR="00A33755">
        <w:rPr>
          <w:lang w:val="fr-FR"/>
        </w:rPr>
        <w:t xml:space="preserve"> on va pouvoir commencer à rentrer dans le code pour tenter de comprendre les </w:t>
      </w:r>
      <w:r w:rsidR="00172AAC">
        <w:rPr>
          <w:lang w:val="fr-FR"/>
        </w:rPr>
        <w:t>différents</w:t>
      </w:r>
      <w:r w:rsidR="00A33755">
        <w:rPr>
          <w:lang w:val="fr-FR"/>
        </w:rPr>
        <w:t xml:space="preserve"> problèmes de performances de </w:t>
      </w:r>
      <w:r w:rsidR="001354BA">
        <w:rPr>
          <w:lang w:val="fr-FR"/>
        </w:rPr>
        <w:t>l’application.</w:t>
      </w:r>
      <w:r w:rsidR="00593E86">
        <w:rPr>
          <w:lang w:val="fr-FR"/>
        </w:rPr>
        <w:t xml:space="preserve"> Non visible sur la capture d'écran, Scalasca donne aussi la fraction de temps consommée par les différentes fonctions.</w:t>
      </w:r>
    </w:p>
    <w:p w:rsidR="0053681F" w:rsidRDefault="00430A37" w:rsidP="0053681F">
      <w:pPr>
        <w:pStyle w:val="Heading1"/>
        <w:rPr>
          <w:lang w:val="fr-FR"/>
        </w:rPr>
      </w:pPr>
      <w:r>
        <w:rPr>
          <w:lang w:val="fr-FR"/>
        </w:rPr>
        <w:lastRenderedPageBreak/>
        <w:t>Description du schéma de communication</w:t>
      </w:r>
    </w:p>
    <w:p w:rsidR="00F85626" w:rsidRPr="00F85626" w:rsidRDefault="00F85626" w:rsidP="00F85626">
      <w:pPr>
        <w:pStyle w:val="Heading2"/>
        <w:rPr>
          <w:lang w:val="fr-FR"/>
        </w:rPr>
      </w:pPr>
      <w:r>
        <w:rPr>
          <w:lang w:val="fr-FR"/>
        </w:rPr>
        <w:t>Général :</w:t>
      </w:r>
    </w:p>
    <w:p w:rsidR="0053681F" w:rsidRDefault="0053681F" w:rsidP="0053681F">
      <w:pPr>
        <w:rPr>
          <w:lang w:val="fr-FR"/>
        </w:rPr>
      </w:pPr>
      <w:r>
        <w:rPr>
          <w:lang w:val="fr-FR"/>
        </w:rPr>
        <w:t>Nous l’avons vu précédemment, les communications touchent essentiellement les fonctions :</w:t>
      </w:r>
    </w:p>
    <w:p w:rsidR="0053681F" w:rsidRPr="0053681F" w:rsidRDefault="0053681F" w:rsidP="0053681F">
      <w:pPr>
        <w:pStyle w:val="ListParagraph"/>
        <w:numPr>
          <w:ilvl w:val="0"/>
          <w:numId w:val="7"/>
        </w:numPr>
        <w:rPr>
          <w:i/>
          <w:lang w:val="fr-FR"/>
        </w:rPr>
      </w:pPr>
      <w:r w:rsidRPr="0053681F">
        <w:rPr>
          <w:i/>
          <w:lang w:val="fr-FR"/>
        </w:rPr>
        <w:t>main()</w:t>
      </w:r>
    </w:p>
    <w:p w:rsidR="0053681F" w:rsidRPr="00CC71EE" w:rsidRDefault="00CC71EE" w:rsidP="0053681F">
      <w:pPr>
        <w:pStyle w:val="ListParagraph"/>
        <w:numPr>
          <w:ilvl w:val="0"/>
          <w:numId w:val="7"/>
        </w:numPr>
        <w:rPr>
          <w:i/>
          <w:lang w:val="fr-FR"/>
        </w:rPr>
      </w:pPr>
      <w:r w:rsidRPr="00CC71EE">
        <w:rPr>
          <w:i/>
          <w:lang w:val="fr-FR"/>
        </w:rPr>
        <w:t>lbm_ghost_exchange()</w:t>
      </w:r>
    </w:p>
    <w:p w:rsidR="00CC71EE" w:rsidRDefault="00CC71EE" w:rsidP="0053681F">
      <w:pPr>
        <w:pStyle w:val="ListParagraph"/>
        <w:numPr>
          <w:ilvl w:val="0"/>
          <w:numId w:val="7"/>
        </w:numPr>
        <w:rPr>
          <w:i/>
          <w:lang w:val="fr-FR"/>
        </w:rPr>
      </w:pPr>
      <w:r w:rsidRPr="00CC71EE">
        <w:rPr>
          <w:i/>
          <w:lang w:val="fr-FR"/>
        </w:rPr>
        <w:t>save_frame_all_domain()</w:t>
      </w:r>
    </w:p>
    <w:p w:rsidR="0015649E" w:rsidRPr="0015649E" w:rsidRDefault="0015649E" w:rsidP="0015649E">
      <w:pPr>
        <w:rPr>
          <w:lang w:val="fr-FR"/>
        </w:rPr>
      </w:pPr>
      <w:r>
        <w:rPr>
          <w:lang w:val="fr-FR"/>
        </w:rPr>
        <w:t xml:space="preserve">La suite donne le schéma pratique des communications </w:t>
      </w:r>
      <w:r w:rsidR="00172AAC">
        <w:rPr>
          <w:lang w:val="fr-FR"/>
        </w:rPr>
        <w:t>obtenues</w:t>
      </w:r>
      <w:r>
        <w:rPr>
          <w:lang w:val="fr-FR"/>
        </w:rPr>
        <w:t xml:space="preserve"> en lisant le code de ces trois fonctions.</w:t>
      </w:r>
    </w:p>
    <w:p w:rsidR="00F85626" w:rsidRDefault="00F85626" w:rsidP="00F85626">
      <w:pPr>
        <w:pStyle w:val="Heading2"/>
        <w:rPr>
          <w:lang w:val="fr-FR"/>
        </w:rPr>
      </w:pPr>
      <w:r>
        <w:rPr>
          <w:lang w:val="fr-FR"/>
        </w:rPr>
        <w:t>Pour main :</w:t>
      </w:r>
    </w:p>
    <w:p w:rsidR="00F85626" w:rsidRDefault="00F85626" w:rsidP="00F85626">
      <w:pPr>
        <w:rPr>
          <w:lang w:val="fr-FR"/>
        </w:rPr>
      </w:pPr>
      <w:r>
        <w:rPr>
          <w:lang w:val="fr-FR"/>
        </w:rPr>
        <w:t>Au niveau de main, les communications sont :</w:t>
      </w:r>
    </w:p>
    <w:p w:rsidR="00F85626" w:rsidRDefault="00F85626" w:rsidP="00F85626">
      <w:pPr>
        <w:pStyle w:val="ListParagraph"/>
        <w:numPr>
          <w:ilvl w:val="0"/>
          <w:numId w:val="8"/>
        </w:numPr>
        <w:rPr>
          <w:lang w:val="fr-FR"/>
        </w:rPr>
      </w:pPr>
      <w:r>
        <w:rPr>
          <w:lang w:val="fr-FR"/>
        </w:rPr>
        <w:t xml:space="preserve">Appels à </w:t>
      </w:r>
      <w:r w:rsidRPr="0083544E">
        <w:rPr>
          <w:i/>
          <w:lang w:val="fr-FR"/>
        </w:rPr>
        <w:t>save_frame_all_domain()</w:t>
      </w:r>
    </w:p>
    <w:p w:rsidR="00F85626" w:rsidRDefault="00F85626" w:rsidP="00F85626">
      <w:pPr>
        <w:pStyle w:val="ListParagraph"/>
        <w:numPr>
          <w:ilvl w:val="0"/>
          <w:numId w:val="8"/>
        </w:numPr>
        <w:rPr>
          <w:lang w:val="fr-FR"/>
        </w:rPr>
      </w:pPr>
      <w:r>
        <w:rPr>
          <w:lang w:val="fr-FR"/>
        </w:rPr>
        <w:t>En boucle pour chaque pas de temps</w:t>
      </w:r>
    </w:p>
    <w:p w:rsidR="00F85626" w:rsidRDefault="00F85626" w:rsidP="00F85626">
      <w:pPr>
        <w:pStyle w:val="ListParagraph"/>
        <w:numPr>
          <w:ilvl w:val="1"/>
          <w:numId w:val="8"/>
        </w:numPr>
        <w:rPr>
          <w:lang w:val="fr-FR"/>
        </w:rPr>
      </w:pPr>
      <w:r>
        <w:rPr>
          <w:lang w:val="fr-FR"/>
        </w:rPr>
        <w:t xml:space="preserve">Calcule via </w:t>
      </w:r>
      <w:r w:rsidRPr="00F85626">
        <w:rPr>
          <w:i/>
          <w:lang w:val="fr-FR"/>
        </w:rPr>
        <w:t>special_cells()</w:t>
      </w:r>
      <w:r>
        <w:rPr>
          <w:lang w:val="fr-FR"/>
        </w:rPr>
        <w:t xml:space="preserve"> suivie d’un </w:t>
      </w:r>
      <w:r w:rsidRPr="00F85626">
        <w:rPr>
          <w:i/>
          <w:lang w:val="fr-FR"/>
        </w:rPr>
        <w:t>MPI_Barrier</w:t>
      </w:r>
      <w:r>
        <w:rPr>
          <w:lang w:val="fr-FR"/>
        </w:rPr>
        <w:t>.</w:t>
      </w:r>
    </w:p>
    <w:p w:rsidR="00F85626" w:rsidRDefault="00F85626" w:rsidP="00F85626">
      <w:pPr>
        <w:pStyle w:val="ListParagraph"/>
        <w:numPr>
          <w:ilvl w:val="1"/>
          <w:numId w:val="8"/>
        </w:numPr>
        <w:rPr>
          <w:lang w:val="fr-FR"/>
        </w:rPr>
      </w:pPr>
      <w:r>
        <w:rPr>
          <w:lang w:val="fr-FR"/>
        </w:rPr>
        <w:t xml:space="preserve">Calcule des collisions </w:t>
      </w:r>
      <w:r w:rsidR="00172AAC">
        <w:rPr>
          <w:lang w:val="fr-FR"/>
        </w:rPr>
        <w:t>suivies</w:t>
      </w:r>
      <w:r>
        <w:rPr>
          <w:lang w:val="fr-FR"/>
        </w:rPr>
        <w:t xml:space="preserve"> d’un </w:t>
      </w:r>
      <w:r w:rsidRPr="00F85626">
        <w:rPr>
          <w:i/>
          <w:lang w:val="fr-FR"/>
        </w:rPr>
        <w:t>MPI_Barrier</w:t>
      </w:r>
      <w:r>
        <w:rPr>
          <w:lang w:val="fr-FR"/>
        </w:rPr>
        <w:t>.</w:t>
      </w:r>
    </w:p>
    <w:p w:rsidR="00F85626" w:rsidRDefault="00172AAC" w:rsidP="00F85626">
      <w:pPr>
        <w:pStyle w:val="ListParagraph"/>
        <w:numPr>
          <w:ilvl w:val="1"/>
          <w:numId w:val="8"/>
        </w:numPr>
        <w:rPr>
          <w:lang w:val="fr-FR"/>
        </w:rPr>
      </w:pPr>
      <w:r>
        <w:rPr>
          <w:lang w:val="fr-FR"/>
        </w:rPr>
        <w:t>Échange</w:t>
      </w:r>
      <w:r w:rsidR="00F85626">
        <w:rPr>
          <w:lang w:val="fr-FR"/>
        </w:rPr>
        <w:t xml:space="preserve"> des mailles </w:t>
      </w:r>
      <w:r>
        <w:rPr>
          <w:lang w:val="fr-FR"/>
        </w:rPr>
        <w:t>fantômes</w:t>
      </w:r>
    </w:p>
    <w:p w:rsidR="00F85626" w:rsidRDefault="00F85626" w:rsidP="00F85626">
      <w:pPr>
        <w:pStyle w:val="ListParagraph"/>
        <w:numPr>
          <w:ilvl w:val="1"/>
          <w:numId w:val="8"/>
        </w:numPr>
        <w:rPr>
          <w:lang w:val="fr-FR"/>
        </w:rPr>
      </w:pPr>
      <w:r>
        <w:rPr>
          <w:lang w:val="fr-FR"/>
        </w:rPr>
        <w:t xml:space="preserve">Calcule des propagations </w:t>
      </w:r>
      <w:r w:rsidR="00172AAC">
        <w:rPr>
          <w:lang w:val="fr-FR"/>
        </w:rPr>
        <w:t>suivies</w:t>
      </w:r>
      <w:r>
        <w:rPr>
          <w:lang w:val="fr-FR"/>
        </w:rPr>
        <w:t xml:space="preserve"> d’un </w:t>
      </w:r>
      <w:r w:rsidRPr="00F85626">
        <w:rPr>
          <w:i/>
          <w:lang w:val="fr-FR"/>
        </w:rPr>
        <w:t>MPI_Barrier</w:t>
      </w:r>
      <w:r>
        <w:rPr>
          <w:lang w:val="fr-FR"/>
        </w:rPr>
        <w:t>.</w:t>
      </w:r>
    </w:p>
    <w:p w:rsidR="00F85626" w:rsidRDefault="00F85626" w:rsidP="00F85626">
      <w:pPr>
        <w:pStyle w:val="ListParagraph"/>
        <w:numPr>
          <w:ilvl w:val="1"/>
          <w:numId w:val="8"/>
        </w:numPr>
        <w:rPr>
          <w:lang w:val="fr-FR"/>
        </w:rPr>
      </w:pPr>
      <w:r>
        <w:rPr>
          <w:lang w:val="fr-FR"/>
        </w:rPr>
        <w:t>Appels à save_frame_all_domain()</w:t>
      </w:r>
    </w:p>
    <w:p w:rsidR="00F85626" w:rsidRDefault="00F85626" w:rsidP="00F85626">
      <w:pPr>
        <w:pStyle w:val="ListParagraph"/>
        <w:numPr>
          <w:ilvl w:val="0"/>
          <w:numId w:val="8"/>
        </w:numPr>
        <w:rPr>
          <w:lang w:val="fr-FR"/>
        </w:rPr>
      </w:pPr>
      <w:r>
        <w:rPr>
          <w:lang w:val="fr-FR"/>
        </w:rPr>
        <w:t>MPI_Barrier avant de fermer le fichier.</w:t>
      </w:r>
    </w:p>
    <w:p w:rsidR="00F85626" w:rsidRDefault="00F85626" w:rsidP="00F85626">
      <w:pPr>
        <w:rPr>
          <w:lang w:val="fr-FR"/>
        </w:rPr>
      </w:pPr>
      <w:r>
        <w:rPr>
          <w:lang w:val="fr-FR"/>
        </w:rPr>
        <w:t>On peut déjà remarquer l’utilisation intensive de MPI_Barrier qui reste à justifier.</w:t>
      </w:r>
    </w:p>
    <w:p w:rsidR="00F85626" w:rsidRDefault="00172AAC" w:rsidP="00F85626">
      <w:pPr>
        <w:pStyle w:val="Heading2"/>
        <w:rPr>
          <w:lang w:val="fr-FR"/>
        </w:rPr>
      </w:pPr>
      <w:r>
        <w:rPr>
          <w:lang w:val="fr-FR"/>
        </w:rPr>
        <w:t>Échange</w:t>
      </w:r>
      <w:r w:rsidR="00F85626">
        <w:rPr>
          <w:lang w:val="fr-FR"/>
        </w:rPr>
        <w:t xml:space="preserve"> des mailles fantômes :</w:t>
      </w:r>
    </w:p>
    <w:p w:rsidR="00F85626" w:rsidRDefault="00172AAC" w:rsidP="00F85626">
      <w:pPr>
        <w:rPr>
          <w:lang w:val="fr-FR"/>
        </w:rPr>
      </w:pPr>
      <w:r>
        <w:rPr>
          <w:lang w:val="fr-FR"/>
        </w:rPr>
        <w:t>Principal</w:t>
      </w:r>
      <w:r w:rsidR="00F85626">
        <w:rPr>
          <w:lang w:val="fr-FR"/>
        </w:rPr>
        <w:t xml:space="preserve"> point de communication, on trouve la séquence :</w:t>
      </w:r>
    </w:p>
    <w:p w:rsidR="00F85626" w:rsidRDefault="00172AAC" w:rsidP="006A39C0">
      <w:pPr>
        <w:pStyle w:val="ListParagraph"/>
        <w:numPr>
          <w:ilvl w:val="0"/>
          <w:numId w:val="11"/>
        </w:numPr>
        <w:rPr>
          <w:lang w:val="fr-FR"/>
        </w:rPr>
      </w:pPr>
      <w:r>
        <w:rPr>
          <w:lang w:val="fr-FR"/>
        </w:rPr>
        <w:t>Échange</w:t>
      </w:r>
      <w:r w:rsidR="00F85626">
        <w:rPr>
          <w:lang w:val="fr-FR"/>
        </w:rPr>
        <w:t xml:space="preserve"> vers la droite </w:t>
      </w:r>
      <w:r>
        <w:rPr>
          <w:lang w:val="fr-FR"/>
        </w:rPr>
        <w:t>suivie</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la gauche </w:t>
      </w:r>
      <w:r>
        <w:rPr>
          <w:lang w:val="fr-FR"/>
        </w:rPr>
        <w:t>suivie</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le bas </w:t>
      </w:r>
      <w:r>
        <w:rPr>
          <w:lang w:val="fr-FR"/>
        </w:rPr>
        <w:t>suivi</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le haut </w:t>
      </w:r>
      <w:r>
        <w:rPr>
          <w:lang w:val="fr-FR"/>
        </w:rPr>
        <w:t>suivi</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l’angle haut gauche </w:t>
      </w:r>
      <w:r>
        <w:rPr>
          <w:lang w:val="fr-FR"/>
        </w:rPr>
        <w:t>suivi</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l’angle bas gauche </w:t>
      </w:r>
      <w:r>
        <w:rPr>
          <w:lang w:val="fr-FR"/>
        </w:rPr>
        <w:t>suivi</w:t>
      </w:r>
      <w:r w:rsidR="00F85626">
        <w:rPr>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l’angle haut </w:t>
      </w:r>
      <w:r>
        <w:rPr>
          <w:lang w:val="fr-FR"/>
        </w:rPr>
        <w:t>droit</w:t>
      </w:r>
      <w:r w:rsidR="00F85626">
        <w:rPr>
          <w:lang w:val="fr-FR"/>
        </w:rPr>
        <w:t xml:space="preserve"> </w:t>
      </w:r>
      <w:r>
        <w:rPr>
          <w:lang w:val="fr-FR"/>
        </w:rPr>
        <w:t>suivi</w:t>
      </w:r>
      <w:r w:rsidR="00F85626">
        <w:rPr>
          <w:lang w:val="fr-FR"/>
        </w:rPr>
        <w:t xml:space="preserve"> d’une barrière.</w:t>
      </w:r>
    </w:p>
    <w:p w:rsidR="00F85626" w:rsidRPr="0083544E" w:rsidRDefault="00172AAC" w:rsidP="006A39C0">
      <w:pPr>
        <w:pStyle w:val="ListParagraph"/>
        <w:numPr>
          <w:ilvl w:val="0"/>
          <w:numId w:val="11"/>
        </w:numPr>
        <w:rPr>
          <w:i/>
          <w:strike/>
          <w:lang w:val="fr-FR"/>
        </w:rPr>
      </w:pPr>
      <w:r>
        <w:rPr>
          <w:i/>
          <w:strike/>
          <w:lang w:val="fr-FR"/>
        </w:rPr>
        <w:t>Échange</w:t>
      </w:r>
      <w:r w:rsidR="00F85626" w:rsidRPr="0083544E">
        <w:rPr>
          <w:i/>
          <w:strike/>
          <w:lang w:val="fr-FR"/>
        </w:rPr>
        <w:t xml:space="preserve"> vers l’angle bas gauche </w:t>
      </w:r>
      <w:r>
        <w:rPr>
          <w:i/>
          <w:strike/>
          <w:lang w:val="fr-FR"/>
        </w:rPr>
        <w:t>suivi</w:t>
      </w:r>
      <w:r w:rsidR="00F85626" w:rsidRPr="0083544E">
        <w:rPr>
          <w:i/>
          <w:strike/>
          <w:lang w:val="fr-FR"/>
        </w:rPr>
        <w:t xml:space="preserve"> d’une barrière.</w:t>
      </w:r>
    </w:p>
    <w:p w:rsidR="00F85626" w:rsidRDefault="00172AAC" w:rsidP="006A39C0">
      <w:pPr>
        <w:pStyle w:val="ListParagraph"/>
        <w:numPr>
          <w:ilvl w:val="0"/>
          <w:numId w:val="11"/>
        </w:numPr>
        <w:rPr>
          <w:lang w:val="fr-FR"/>
        </w:rPr>
      </w:pPr>
      <w:r>
        <w:rPr>
          <w:lang w:val="fr-FR"/>
        </w:rPr>
        <w:t>Échange</w:t>
      </w:r>
      <w:r w:rsidR="00F85626">
        <w:rPr>
          <w:lang w:val="fr-FR"/>
        </w:rPr>
        <w:t xml:space="preserve"> vers l’angle bas droit </w:t>
      </w:r>
      <w:r>
        <w:rPr>
          <w:lang w:val="fr-FR"/>
        </w:rPr>
        <w:t>suivi</w:t>
      </w:r>
      <w:r w:rsidR="00F85626">
        <w:rPr>
          <w:lang w:val="fr-FR"/>
        </w:rPr>
        <w:t xml:space="preserve"> d’une barrière.</w:t>
      </w:r>
    </w:p>
    <w:p w:rsidR="00F85626" w:rsidRPr="0083544E" w:rsidRDefault="00172AAC" w:rsidP="006A39C0">
      <w:pPr>
        <w:pStyle w:val="ListParagraph"/>
        <w:numPr>
          <w:ilvl w:val="0"/>
          <w:numId w:val="11"/>
        </w:numPr>
        <w:rPr>
          <w:i/>
          <w:strike/>
          <w:lang w:val="fr-FR"/>
        </w:rPr>
      </w:pPr>
      <w:r>
        <w:rPr>
          <w:i/>
          <w:strike/>
          <w:lang w:val="fr-FR"/>
        </w:rPr>
        <w:t>Échange</w:t>
      </w:r>
      <w:r w:rsidR="00F85626" w:rsidRPr="0083544E">
        <w:rPr>
          <w:i/>
          <w:strike/>
          <w:lang w:val="fr-FR"/>
        </w:rPr>
        <w:t xml:space="preserve"> vers la gauche </w:t>
      </w:r>
      <w:r>
        <w:rPr>
          <w:i/>
          <w:strike/>
          <w:lang w:val="fr-FR"/>
        </w:rPr>
        <w:t>suivie</w:t>
      </w:r>
      <w:r w:rsidR="00F85626" w:rsidRPr="0083544E">
        <w:rPr>
          <w:i/>
          <w:strike/>
          <w:lang w:val="fr-FR"/>
        </w:rPr>
        <w:t xml:space="preserve"> d’une barrière.</w:t>
      </w:r>
    </w:p>
    <w:p w:rsidR="00F85626" w:rsidRDefault="00F85626" w:rsidP="006F5D16">
      <w:pPr>
        <w:jc w:val="both"/>
        <w:rPr>
          <w:lang w:val="fr-FR"/>
        </w:rPr>
      </w:pPr>
      <w:r>
        <w:rPr>
          <w:lang w:val="fr-FR"/>
        </w:rPr>
        <w:t xml:space="preserve">Même </w:t>
      </w:r>
      <w:r w:rsidR="00E5796C">
        <w:rPr>
          <w:lang w:val="fr-FR"/>
        </w:rPr>
        <w:t>remarque </w:t>
      </w:r>
      <w:r w:rsidR="00BF689B">
        <w:rPr>
          <w:lang w:val="fr-FR"/>
        </w:rPr>
        <w:t xml:space="preserve">: </w:t>
      </w:r>
      <w:r w:rsidR="00172AAC">
        <w:rPr>
          <w:lang w:val="fr-FR"/>
        </w:rPr>
        <w:t>il</w:t>
      </w:r>
      <w:r>
        <w:rPr>
          <w:lang w:val="fr-FR"/>
        </w:rPr>
        <w:t xml:space="preserve"> reste à montrer que les barrières sont utiles étant donné leur nombre. Autre point, on voit immédiatement apparaitre une duplication inutile de certains échanges</w:t>
      </w:r>
      <w:r w:rsidR="00BF689B">
        <w:rPr>
          <w:lang w:val="fr-FR"/>
        </w:rPr>
        <w:t xml:space="preserve"> (8 et 10)</w:t>
      </w:r>
      <w:r>
        <w:rPr>
          <w:lang w:val="fr-FR"/>
        </w:rPr>
        <w:t xml:space="preserve">. Ces échanges sont tous </w:t>
      </w:r>
      <w:r w:rsidR="00172AAC">
        <w:rPr>
          <w:lang w:val="fr-FR"/>
        </w:rPr>
        <w:t>basés</w:t>
      </w:r>
      <w:r>
        <w:rPr>
          <w:lang w:val="fr-FR"/>
        </w:rPr>
        <w:t xml:space="preserve"> sur des appels synchrones, il faudra </w:t>
      </w:r>
      <w:r w:rsidR="00172AAC">
        <w:rPr>
          <w:lang w:val="fr-FR"/>
        </w:rPr>
        <w:t>donc</w:t>
      </w:r>
      <w:r>
        <w:rPr>
          <w:lang w:val="fr-FR"/>
        </w:rPr>
        <w:t xml:space="preserve"> vérifier la formation éventuelle de chaines de dépendances.</w:t>
      </w:r>
    </w:p>
    <w:p w:rsidR="00F85626" w:rsidRDefault="00172AAC" w:rsidP="00F85626">
      <w:pPr>
        <w:pStyle w:val="Heading2"/>
        <w:rPr>
          <w:lang w:val="fr-FR"/>
        </w:rPr>
      </w:pPr>
      <w:r>
        <w:rPr>
          <w:lang w:val="fr-FR"/>
        </w:rPr>
        <w:t>Échanges</w:t>
      </w:r>
      <w:r w:rsidR="00F85626">
        <w:rPr>
          <w:lang w:val="fr-FR"/>
        </w:rPr>
        <w:t xml:space="preserve"> dans la fonction de sauvegarde :</w:t>
      </w:r>
    </w:p>
    <w:p w:rsidR="00F85626" w:rsidRDefault="00E5796C" w:rsidP="00F85626">
      <w:pPr>
        <w:rPr>
          <w:lang w:val="fr-FR"/>
        </w:rPr>
      </w:pPr>
      <w:r>
        <w:rPr>
          <w:lang w:val="fr-FR"/>
        </w:rPr>
        <w:t>Pour la</w:t>
      </w:r>
      <w:r w:rsidR="006A39C0">
        <w:rPr>
          <w:lang w:val="fr-FR"/>
        </w:rPr>
        <w:t xml:space="preserve"> sauvegarde, l</w:t>
      </w:r>
      <w:r w:rsidR="00AF11DA">
        <w:rPr>
          <w:lang w:val="fr-FR"/>
        </w:rPr>
        <w:t>e</w:t>
      </w:r>
      <w:r w:rsidR="006A39C0">
        <w:rPr>
          <w:lang w:val="fr-FR"/>
        </w:rPr>
        <w:t xml:space="preserve"> nœud maitre reçoit tour à tour les portions de maillage des différents nœuds et les écrits tour à tour, on peut noter ainsi sur le nœud </w:t>
      </w:r>
      <w:r>
        <w:rPr>
          <w:lang w:val="fr-FR"/>
        </w:rPr>
        <w:t>maitre </w:t>
      </w:r>
      <w:r w:rsidR="006A39C0">
        <w:rPr>
          <w:lang w:val="fr-FR"/>
        </w:rPr>
        <w:t>:</w:t>
      </w:r>
    </w:p>
    <w:p w:rsidR="006A39C0" w:rsidRDefault="006A39C0" w:rsidP="006A39C0">
      <w:pPr>
        <w:pStyle w:val="ListParagraph"/>
        <w:numPr>
          <w:ilvl w:val="0"/>
          <w:numId w:val="10"/>
        </w:numPr>
        <w:rPr>
          <w:lang w:val="fr-FR"/>
        </w:rPr>
      </w:pPr>
      <w:r>
        <w:rPr>
          <w:lang w:val="fr-FR"/>
        </w:rPr>
        <w:t>Réception du sous-domaine du nœud 1</w:t>
      </w:r>
    </w:p>
    <w:p w:rsidR="006A39C0" w:rsidRDefault="00172AAC" w:rsidP="006A39C0">
      <w:pPr>
        <w:pStyle w:val="ListParagraph"/>
        <w:numPr>
          <w:ilvl w:val="0"/>
          <w:numId w:val="10"/>
        </w:numPr>
        <w:rPr>
          <w:lang w:val="fr-FR"/>
        </w:rPr>
      </w:pPr>
      <w:r>
        <w:rPr>
          <w:lang w:val="fr-FR"/>
        </w:rPr>
        <w:t>Écriture</w:t>
      </w:r>
      <w:r w:rsidR="006A39C0">
        <w:rPr>
          <w:lang w:val="fr-FR"/>
        </w:rPr>
        <w:t xml:space="preserve"> du domaine</w:t>
      </w:r>
    </w:p>
    <w:p w:rsidR="006A39C0" w:rsidRDefault="006A39C0" w:rsidP="006A39C0">
      <w:pPr>
        <w:pStyle w:val="ListParagraph"/>
        <w:numPr>
          <w:ilvl w:val="0"/>
          <w:numId w:val="10"/>
        </w:numPr>
        <w:rPr>
          <w:lang w:val="fr-FR"/>
        </w:rPr>
      </w:pPr>
      <w:r>
        <w:rPr>
          <w:lang w:val="fr-FR"/>
        </w:rPr>
        <w:t>Réception du sous-domaine du nœud 2</w:t>
      </w:r>
    </w:p>
    <w:p w:rsidR="006A39C0" w:rsidRDefault="00172AAC" w:rsidP="006A39C0">
      <w:pPr>
        <w:pStyle w:val="ListParagraph"/>
        <w:numPr>
          <w:ilvl w:val="0"/>
          <w:numId w:val="10"/>
        </w:numPr>
        <w:rPr>
          <w:lang w:val="fr-FR"/>
        </w:rPr>
      </w:pPr>
      <w:r>
        <w:rPr>
          <w:lang w:val="fr-FR"/>
        </w:rPr>
        <w:t>Écriture</w:t>
      </w:r>
      <w:r w:rsidR="006A39C0">
        <w:rPr>
          <w:lang w:val="fr-FR"/>
        </w:rPr>
        <w:t xml:space="preserve"> du domaine.</w:t>
      </w:r>
    </w:p>
    <w:p w:rsidR="006A39C0" w:rsidRDefault="006A39C0" w:rsidP="006A39C0">
      <w:pPr>
        <w:pStyle w:val="ListParagraph"/>
        <w:numPr>
          <w:ilvl w:val="0"/>
          <w:numId w:val="10"/>
        </w:numPr>
        <w:rPr>
          <w:lang w:val="fr-FR"/>
        </w:rPr>
      </w:pPr>
      <w:r>
        <w:rPr>
          <w:lang w:val="fr-FR"/>
        </w:rPr>
        <w:t>…</w:t>
      </w:r>
    </w:p>
    <w:p w:rsidR="006A39C0" w:rsidRDefault="006A39C0" w:rsidP="006A39C0">
      <w:pPr>
        <w:rPr>
          <w:lang w:val="fr-FR"/>
        </w:rPr>
      </w:pPr>
      <w:r>
        <w:rPr>
          <w:lang w:val="fr-FR"/>
        </w:rPr>
        <w:lastRenderedPageBreak/>
        <w:t>On a une croissance linéaire du temps de sauvegarde avec le nombre de cœurs, cette fonction est donc totalement non scalable.</w:t>
      </w:r>
      <w:r w:rsidR="00BF689B">
        <w:rPr>
          <w:lang w:val="fr-FR"/>
        </w:rPr>
        <w:t xml:space="preserve"> Dans le cadre de ce </w:t>
      </w:r>
      <w:r w:rsidR="00E5796C">
        <w:rPr>
          <w:lang w:val="fr-FR"/>
        </w:rPr>
        <w:t>cours,</w:t>
      </w:r>
      <w:r w:rsidR="00BF689B">
        <w:rPr>
          <w:lang w:val="fr-FR"/>
        </w:rPr>
        <w:t xml:space="preserve"> les étudiants avaient toutefois pour consigne d'ignorer cette </w:t>
      </w:r>
      <w:r w:rsidR="00E5796C">
        <w:rPr>
          <w:lang w:val="fr-FR"/>
        </w:rPr>
        <w:t>fonction,</w:t>
      </w:r>
      <w:r w:rsidR="00BF689B">
        <w:rPr>
          <w:lang w:val="fr-FR"/>
        </w:rPr>
        <w:t xml:space="preserve"> car </w:t>
      </w:r>
      <w:r w:rsidR="001366AC">
        <w:rPr>
          <w:lang w:val="fr-FR"/>
        </w:rPr>
        <w:t>une modification des IO est rapidement couteuse en temps.</w:t>
      </w:r>
    </w:p>
    <w:p w:rsidR="00E84E84" w:rsidRDefault="00E84E84" w:rsidP="00E84E84">
      <w:pPr>
        <w:pStyle w:val="Heading2"/>
        <w:rPr>
          <w:lang w:val="fr-FR"/>
        </w:rPr>
      </w:pPr>
      <w:r>
        <w:rPr>
          <w:lang w:val="fr-FR"/>
        </w:rPr>
        <w:t>Représentation mémoire du sous-domaine</w:t>
      </w:r>
    </w:p>
    <w:p w:rsidR="00E84E84" w:rsidRDefault="00E84E84" w:rsidP="00E84E84">
      <w:pPr>
        <w:rPr>
          <w:lang w:val="fr-FR"/>
        </w:rPr>
      </w:pPr>
      <w:r>
        <w:rPr>
          <w:lang w:val="fr-FR"/>
        </w:rPr>
        <w:t xml:space="preserve">Lors des échanges on voit à plusieurs </w:t>
      </w:r>
      <w:r w:rsidR="00172AAC">
        <w:rPr>
          <w:lang w:val="fr-FR"/>
        </w:rPr>
        <w:t>reprises</w:t>
      </w:r>
      <w:r>
        <w:rPr>
          <w:lang w:val="fr-FR"/>
        </w:rPr>
        <w:t xml:space="preserve"> l’usage de la fonction </w:t>
      </w:r>
      <w:r w:rsidRPr="0083544E">
        <w:rPr>
          <w:i/>
          <w:lang w:val="fr-FR"/>
        </w:rPr>
        <w:t>Mesh_get_cell()</w:t>
      </w:r>
      <w:r>
        <w:rPr>
          <w:lang w:val="fr-FR"/>
        </w:rPr>
        <w:t>, cette dernière définit l’organisation mémoire du maillage avec une représentation contiguë suivant y :</w:t>
      </w:r>
    </w:p>
    <w:p w:rsidR="00E84E84" w:rsidRPr="006358AF" w:rsidRDefault="00E84E84" w:rsidP="00E84E84">
      <w:pPr>
        <w:pStyle w:val="Console"/>
      </w:pPr>
      <w:r w:rsidRPr="006358AF">
        <w:t>static inline lbm_mesh_cell_t Mesh_get_cell( const Mesh *mesh, int x, int y)</w:t>
      </w:r>
      <w:r w:rsidRPr="006358AF">
        <w:br/>
        <w:t>{</w:t>
      </w:r>
      <w:r w:rsidRPr="006358AF">
        <w:br/>
      </w:r>
      <w:r w:rsidRPr="006358AF">
        <w:tab/>
        <w:t>return &amp;mesh-&gt;cells[ (</w:t>
      </w:r>
      <w:r w:rsidRPr="00EF1500">
        <w:rPr>
          <w:rStyle w:val="ImportantCodeChar"/>
        </w:rPr>
        <w:t>x * mesh-&gt;height + y</w:t>
      </w:r>
      <w:r w:rsidRPr="006358AF">
        <w:t>) * DIRECTIONS ];</w:t>
      </w:r>
      <w:r w:rsidRPr="006358AF">
        <w:br/>
        <w:t>}</w:t>
      </w:r>
    </w:p>
    <w:p w:rsidR="0083544E" w:rsidRDefault="0083544E" w:rsidP="0083544E">
      <w:pPr>
        <w:jc w:val="both"/>
        <w:rPr>
          <w:lang w:val="fr-FR"/>
        </w:rPr>
      </w:pPr>
      <w:r w:rsidRPr="0083544E">
        <w:rPr>
          <w:b/>
          <w:lang w:val="fr-FR"/>
        </w:rPr>
        <w:t>Rem</w:t>
      </w:r>
      <w:r>
        <w:rPr>
          <w:b/>
          <w:lang w:val="fr-FR"/>
        </w:rPr>
        <w:t>a</w:t>
      </w:r>
      <w:r w:rsidRPr="0083544E">
        <w:rPr>
          <w:b/>
          <w:lang w:val="fr-FR"/>
        </w:rPr>
        <w:t>rque :</w:t>
      </w:r>
      <w:r>
        <w:rPr>
          <w:lang w:val="fr-FR"/>
        </w:rPr>
        <w:t xml:space="preserve"> Cette fonction toute simple est appelée un très grand nombre de fois puisqu'</w:t>
      </w:r>
      <w:r w:rsidR="00172AAC">
        <w:rPr>
          <w:lang w:val="fr-FR"/>
        </w:rPr>
        <w:t>au cœur</w:t>
      </w:r>
      <w:r>
        <w:rPr>
          <w:lang w:val="fr-FR"/>
        </w:rPr>
        <w:t xml:space="preserve"> de presque toutes les boucles de </w:t>
      </w:r>
      <w:r w:rsidR="00172AAC">
        <w:rPr>
          <w:lang w:val="fr-FR"/>
        </w:rPr>
        <w:t>calculs</w:t>
      </w:r>
      <w:r>
        <w:rPr>
          <w:lang w:val="fr-FR"/>
        </w:rPr>
        <w:t xml:space="preserve">, on vérifie donc bien qu'elle est définie de façon à pouvoir être </w:t>
      </w:r>
      <w:r w:rsidR="00172AAC">
        <w:rPr>
          <w:lang w:val="fr-FR"/>
        </w:rPr>
        <w:t>inliné</w:t>
      </w:r>
      <w:r>
        <w:rPr>
          <w:lang w:val="fr-FR"/>
        </w:rPr>
        <w:t xml:space="preserve">. Pour cela, elle doit être </w:t>
      </w:r>
      <w:r w:rsidR="00172AAC">
        <w:rPr>
          <w:lang w:val="fr-FR"/>
        </w:rPr>
        <w:t>implémentée</w:t>
      </w:r>
      <w:r>
        <w:rPr>
          <w:lang w:val="fr-FR"/>
        </w:rPr>
        <w:t xml:space="preserve"> dans un fichier d'en-tête </w:t>
      </w:r>
      <w:r w:rsidR="00172AAC">
        <w:rPr>
          <w:lang w:val="fr-FR"/>
        </w:rPr>
        <w:t>de sorte</w:t>
      </w:r>
      <w:r>
        <w:rPr>
          <w:lang w:val="fr-FR"/>
        </w:rPr>
        <w:t xml:space="preserve"> que le compilateur </w:t>
      </w:r>
      <w:r w:rsidR="00172AAC">
        <w:rPr>
          <w:lang w:val="fr-FR"/>
        </w:rPr>
        <w:t>ai</w:t>
      </w:r>
      <w:r w:rsidR="00E5796C">
        <w:rPr>
          <w:lang w:val="fr-FR"/>
        </w:rPr>
        <w:t>t</w:t>
      </w:r>
      <w:r>
        <w:rPr>
          <w:lang w:val="fr-FR"/>
        </w:rPr>
        <w:t xml:space="preserve"> accès au code au moment de l'utilisation. Ici</w:t>
      </w:r>
      <w:r w:rsidR="00E5796C">
        <w:rPr>
          <w:lang w:val="fr-FR"/>
        </w:rPr>
        <w:t>,</w:t>
      </w:r>
      <w:r>
        <w:rPr>
          <w:lang w:val="fr-FR"/>
        </w:rPr>
        <w:t xml:space="preserve"> c'est bien le cas puisqu'elle se trouve dans </w:t>
      </w:r>
      <w:r w:rsidRPr="0083544E">
        <w:rPr>
          <w:i/>
          <w:lang w:val="fr-FR"/>
        </w:rPr>
        <w:t>lbm_struct.h</w:t>
      </w:r>
      <w:r>
        <w:rPr>
          <w:lang w:val="fr-FR"/>
        </w:rPr>
        <w:t>.</w:t>
      </w:r>
    </w:p>
    <w:p w:rsidR="00E84E84" w:rsidRPr="00E84E84" w:rsidRDefault="00E84E84" w:rsidP="00E84E84">
      <w:pPr>
        <w:rPr>
          <w:lang w:val="fr-FR"/>
        </w:rPr>
      </w:pPr>
      <w:r w:rsidRPr="00E84E84">
        <w:rPr>
          <w:lang w:val="fr-FR"/>
        </w:rPr>
        <w:t xml:space="preserve">Ce qui donne sur un </w:t>
      </w:r>
      <w:r w:rsidR="00E5796C">
        <w:rPr>
          <w:lang w:val="fr-FR"/>
        </w:rPr>
        <w:t>schéma </w:t>
      </w:r>
      <w:r w:rsidRPr="00E84E84">
        <w:rPr>
          <w:lang w:val="fr-FR"/>
        </w:rPr>
        <w:t>:</w:t>
      </w:r>
    </w:p>
    <w:p w:rsidR="00E84E84" w:rsidRDefault="003E32C1" w:rsidP="003E32C1">
      <w:pPr>
        <w:jc w:val="center"/>
        <w:rPr>
          <w:b/>
          <w:lang w:val="fr-FR"/>
        </w:rPr>
      </w:pPr>
      <w:r>
        <w:rPr>
          <w:noProof/>
          <w:lang w:val="fr-FR" w:eastAsia="fr-FR"/>
        </w:rPr>
      </w:r>
      <w:r>
        <w:rPr>
          <w:b/>
          <w:lang w:val="fr-FR"/>
        </w:rPr>
        <w:pict>
          <v:group id="_x0000_s1055" style="width:135pt;height:100.5pt;mso-position-horizontal-relative:char;mso-position-vertical-relative:line" coordorigin="4425,10095" coordsize="2700,2010">
            <v:group id="_x0000_s1056" style="position:absolute;left:4950;top:10605;width:600;height:1500" coordorigin="4950,10605" coordsize="600,1500">
              <v:rect id="_x0000_s1057" style="position:absolute;left:4950;top:10605;width:600;height:1500" fillcolor="#4f81bd [3204]" strokecolor="#f2f2f2 [3041]" strokeweight="1pt">
                <v:fill color2="#243f60 [1604]" angle="-135" focusposition="1" focussize="" focus="100%" type="gradient"/>
                <v:shadow on="t" type="perspective" color="#b8cce4 [1300]" opacity=".5" origin=",.5" offset="0,0" matrix=",-56756f,,.5"/>
              </v:rect>
              <v:shapetype id="_x0000_t202" coordsize="21600,21600" o:spt="202" path="m,l,21600r21600,l21600,xe">
                <v:stroke joinstyle="miter"/>
                <v:path gradientshapeok="t" o:connecttype="rect"/>
              </v:shapetype>
              <v:shape id="_x0000_s1058" type="#_x0000_t202" style="position:absolute;left:5055;top:10710;width:405;height:370" fillcolor="#95b3d7 [1940]" strokecolor="#95b3d7 [1940]" strokeweight="1pt">
                <v:fill color2="#dbe5f1 [660]" angle="-45" focus="-50%" type="gradient"/>
                <v:shadow on="t" type="perspective" color="#243f60 [1604]" opacity=".5" offset="1pt" offset2="-3pt"/>
                <v:textbox style="mso-next-textbox:#_x0000_s1058">
                  <w:txbxContent>
                    <w:p w:rsidR="008F3A3D" w:rsidRDefault="008F3A3D" w:rsidP="003E32C1">
                      <w:pPr>
                        <w:jc w:val="center"/>
                      </w:pPr>
                      <w:r>
                        <w:t>1</w:t>
                      </w:r>
                    </w:p>
                  </w:txbxContent>
                </v:textbox>
              </v:shape>
              <v:shape id="_x0000_s1059" type="#_x0000_t202" style="position:absolute;left:5055;top:11160;width:405;height:370" fillcolor="#95b3d7 [1940]" strokecolor="#95b3d7 [1940]" strokeweight="1pt">
                <v:fill color2="#dbe5f1 [660]" angle="-45" focus="-50%" type="gradient"/>
                <v:shadow on="t" type="perspective" color="#243f60 [1604]" opacity=".5" offset="1pt" offset2="-3pt"/>
                <v:textbox style="mso-next-textbox:#_x0000_s1059">
                  <w:txbxContent>
                    <w:p w:rsidR="008F3A3D" w:rsidRDefault="008F3A3D" w:rsidP="003E32C1">
                      <w:pPr>
                        <w:jc w:val="center"/>
                      </w:pPr>
                      <w:r>
                        <w:t>2</w:t>
                      </w:r>
                    </w:p>
                  </w:txbxContent>
                </v:textbox>
              </v:shape>
              <v:shape id="_x0000_s1060" type="#_x0000_t202" style="position:absolute;left:5055;top:11625;width:405;height:370" fillcolor="#95b3d7 [1940]" strokecolor="#95b3d7 [1940]" strokeweight="1pt">
                <v:fill color2="#dbe5f1 [660]" angle="-45" focus="-50%" type="gradient"/>
                <v:shadow on="t" type="perspective" color="#243f60 [1604]" opacity=".5" offset="1pt" offset2="-3pt"/>
                <v:textbox style="mso-next-textbox:#_x0000_s1060">
                  <w:txbxContent>
                    <w:p w:rsidR="008F3A3D" w:rsidRDefault="008F3A3D" w:rsidP="003E32C1">
                      <w:pPr>
                        <w:jc w:val="center"/>
                      </w:pPr>
                      <w:r>
                        <w:t>3</w:t>
                      </w:r>
                    </w:p>
                  </w:txbxContent>
                </v:textbox>
              </v:shape>
            </v:group>
            <v:group id="_x0000_s1061" style="position:absolute;left:5625;top:10605;width:600;height:1500" coordorigin="5625,10605" coordsize="600,1500">
              <v:rect id="_x0000_s1062" style="position:absolute;left:5625;top:10605;width:600;height:1500" fillcolor="#9bbb59 [3206]" strokecolor="#f2f2f2 [3041]" strokeweight="1pt">
                <v:fill color2="#4e6128 [1606]" angle="-135" focusposition="1" focussize="" focus="100%" type="gradient"/>
                <v:shadow on="t" type="perspective" color="#d6e3bc [1302]" opacity=".5" origin=",.5" offset="0,0" matrix=",-56756f,,.5"/>
              </v:rect>
              <v:shape id="_x0000_s1063" type="#_x0000_t202" style="position:absolute;left:5730;top:10710;width:405;height:370" fillcolor="#c2d69b [1942]" strokecolor="#c2d69b [1942]" strokeweight="1pt">
                <v:fill color2="#eaf1dd [662]" angle="-45" focus="-50%" type="gradient"/>
                <v:shadow on="t" type="perspective" color="#4e6128 [1606]" opacity=".5" offset="1pt" offset2="-3pt"/>
                <v:textbox style="mso-next-textbox:#_x0000_s1063">
                  <w:txbxContent>
                    <w:p w:rsidR="008F3A3D" w:rsidRDefault="008F3A3D" w:rsidP="003E32C1">
                      <w:pPr>
                        <w:jc w:val="center"/>
                      </w:pPr>
                      <w:r>
                        <w:t>4</w:t>
                      </w:r>
                    </w:p>
                  </w:txbxContent>
                </v:textbox>
              </v:shape>
              <v:shape id="_x0000_s1064" type="#_x0000_t202" style="position:absolute;left:5730;top:11160;width:405;height:370" fillcolor="#c2d69b [1942]" strokecolor="#c2d69b [1942]" strokeweight="1pt">
                <v:fill color2="#eaf1dd [662]" angle="-45" focus="-50%" type="gradient"/>
                <v:shadow on="t" type="perspective" color="#4e6128 [1606]" opacity=".5" offset="1pt" offset2="-3pt"/>
                <v:textbox style="mso-next-textbox:#_x0000_s1064">
                  <w:txbxContent>
                    <w:p w:rsidR="008F3A3D" w:rsidRDefault="008F3A3D" w:rsidP="003E32C1">
                      <w:pPr>
                        <w:jc w:val="center"/>
                      </w:pPr>
                      <w:r>
                        <w:t>5</w:t>
                      </w:r>
                    </w:p>
                  </w:txbxContent>
                </v:textbox>
              </v:shape>
              <v:shape id="_x0000_s1065" type="#_x0000_t202" style="position:absolute;left:5730;top:11625;width:405;height:370" fillcolor="#c2d69b [1942]" strokecolor="#c2d69b [1942]" strokeweight="1pt">
                <v:fill color2="#eaf1dd [662]" angle="-45" focus="-50%" type="gradient"/>
                <v:shadow on="t" type="perspective" color="#4e6128 [1606]" opacity=".5" offset="1pt" offset2="-3pt"/>
                <v:textbox style="mso-next-textbox:#_x0000_s1065">
                  <w:txbxContent>
                    <w:p w:rsidR="008F3A3D" w:rsidRDefault="008F3A3D" w:rsidP="003E32C1">
                      <w:pPr>
                        <w:jc w:val="center"/>
                      </w:pPr>
                      <w:r>
                        <w:t>6</w:t>
                      </w:r>
                    </w:p>
                  </w:txbxContent>
                </v:textbox>
              </v:shape>
            </v:group>
            <v:group id="_x0000_s1066" style="position:absolute;left:6315;top:10605;width:600;height:1500" coordorigin="6315,10605" coordsize="600,1500">
              <v:rect id="_x0000_s1067" style="position:absolute;left:6315;top:10605;width:600;height:1500" fillcolor="#4bacc6 [3208]" strokecolor="#f2f2f2 [3041]" strokeweight="1pt">
                <v:fill color2="#205867 [1608]" angle="-135" focusposition="1" focussize="" focus="100%" type="gradient"/>
                <v:shadow on="t" type="perspective" color="#b6dde8 [1304]" opacity=".5" origin=",.5" offset="0,0" matrix=",-56756f,,.5"/>
              </v:rect>
              <v:shape id="_x0000_s1068" type="#_x0000_t202" style="position:absolute;left:6420;top:10710;width:405;height:370" fillcolor="#92cddc [1944]" strokecolor="#92cddc [1944]" strokeweight="1pt">
                <v:fill color2="#daeef3 [664]" angle="-45" focus="-50%" type="gradient"/>
                <v:shadow on="t" type="perspective" color="#205867 [1608]" opacity=".5" offset="1pt" offset2="-3pt"/>
                <v:textbox style="mso-next-textbox:#_x0000_s1068">
                  <w:txbxContent>
                    <w:p w:rsidR="008F3A3D" w:rsidRDefault="008F3A3D" w:rsidP="003E32C1">
                      <w:pPr>
                        <w:jc w:val="center"/>
                      </w:pPr>
                      <w:r>
                        <w:t>7</w:t>
                      </w:r>
                    </w:p>
                  </w:txbxContent>
                </v:textbox>
              </v:shape>
              <v:shape id="_x0000_s1069" type="#_x0000_t202" style="position:absolute;left:6420;top:11160;width:405;height:370" fillcolor="#92cddc [1944]" strokecolor="#92cddc [1944]" strokeweight="1pt">
                <v:fill color2="#daeef3 [664]" angle="-45" focus="-50%" type="gradient"/>
                <v:shadow on="t" type="perspective" color="#205867 [1608]" opacity=".5" offset="1pt" offset2="-3pt"/>
                <v:textbox style="mso-next-textbox:#_x0000_s1069">
                  <w:txbxContent>
                    <w:p w:rsidR="008F3A3D" w:rsidRDefault="008F3A3D" w:rsidP="003E32C1">
                      <w:pPr>
                        <w:jc w:val="center"/>
                      </w:pPr>
                      <w:r>
                        <w:t>8</w:t>
                      </w:r>
                    </w:p>
                  </w:txbxContent>
                </v:textbox>
              </v:shape>
              <v:shape id="_x0000_s1070" type="#_x0000_t202" style="position:absolute;left:6420;top:11625;width:405;height:370" fillcolor="#92cddc [1944]" strokecolor="#92cddc [1944]" strokeweight="1pt">
                <v:fill color2="#daeef3 [664]" angle="-45" focus="-50%" type="gradient"/>
                <v:shadow on="t" type="perspective" color="#205867 [1608]" opacity=".5" offset="1pt" offset2="-3pt"/>
                <v:textbox style="mso-next-textbox:#_x0000_s1070">
                  <w:txbxContent>
                    <w:p w:rsidR="008F3A3D" w:rsidRDefault="008F3A3D" w:rsidP="003E32C1">
                      <w:pPr>
                        <w:jc w:val="center"/>
                      </w:pPr>
                      <w:r>
                        <w:t>9</w:t>
                      </w:r>
                    </w:p>
                  </w:txbxContent>
                </v:textbox>
              </v:shape>
            </v:group>
            <v:group id="_x0000_s1071" style="position:absolute;left:4425;top:10095;width:2700;height:1900" coordorigin="4425,10095" coordsize="2700,1900">
              <v:shapetype id="_x0000_t32" coordsize="21600,21600" o:spt="32" o:oned="t" path="m,l21600,21600e" filled="f">
                <v:path arrowok="t" fillok="f" o:connecttype="none"/>
                <o:lock v:ext="edit" shapetype="t"/>
              </v:shapetype>
              <v:shape id="_x0000_s1072" type="#_x0000_t32" style="position:absolute;left:4815;top:10485;width:2310;height:0" o:connectortype="straight">
                <v:stroke endarrow="block"/>
              </v:shape>
              <v:shape id="_x0000_s1073" type="#_x0000_t32" style="position:absolute;left:4815;top:10485;width:0;height:1510" o:connectortype="straight">
                <v:stroke endarrow="block"/>
              </v:shape>
              <v:shape id="_x0000_s1074" type="#_x0000_t202" style="position:absolute;left:5700;top:10095;width:495;height:510" filled="f" stroked="f">
                <v:textbox style="mso-next-textbox:#_x0000_s1074">
                  <w:txbxContent>
                    <w:p w:rsidR="008F3A3D" w:rsidRDefault="008F3A3D" w:rsidP="003E32C1">
                      <w:r>
                        <w:t>x</w:t>
                      </w:r>
                    </w:p>
                  </w:txbxContent>
                </v:textbox>
              </v:shape>
              <v:shape id="_x0000_s1075" type="#_x0000_t202" style="position:absolute;left:4425;top:11080;width:495;height:510" filled="f" stroked="f">
                <v:textbox style="mso-next-textbox:#_x0000_s1075">
                  <w:txbxContent>
                    <w:p w:rsidR="008F3A3D" w:rsidRDefault="008F3A3D" w:rsidP="003E32C1">
                      <w:r>
                        <w:t>y</w:t>
                      </w:r>
                    </w:p>
                  </w:txbxContent>
                </v:textbox>
              </v:shape>
            </v:group>
            <w10:wrap type="none"/>
            <w10:anchorlock/>
          </v:group>
        </w:pict>
      </w:r>
    </w:p>
    <w:p w:rsidR="003E32C1" w:rsidRDefault="003E32C1" w:rsidP="003E32C1">
      <w:pPr>
        <w:rPr>
          <w:lang w:val="fr-FR"/>
        </w:rPr>
      </w:pPr>
      <w:r w:rsidRPr="003E32C1">
        <w:rPr>
          <w:lang w:val="fr-FR"/>
        </w:rPr>
        <w:t>Le parcour</w:t>
      </w:r>
      <w:r>
        <w:rPr>
          <w:lang w:val="fr-FR"/>
        </w:rPr>
        <w:t xml:space="preserve">s se fait de manière continue selon l'axe Y et discontinue suivant X. </w:t>
      </w:r>
    </w:p>
    <w:p w:rsidR="003E32C1" w:rsidRDefault="003E32C1" w:rsidP="003E32C1">
      <w:pPr>
        <w:pStyle w:val="Info"/>
        <w:jc w:val="both"/>
      </w:pPr>
      <w:r w:rsidRPr="003E32C1">
        <w:rPr>
          <w:b/>
        </w:rPr>
        <w:t>INFO :</w:t>
      </w:r>
      <w:r>
        <w:t xml:space="preserve"> L'inlining permet de gagner en performance en évitant d'effectuer un appel de fonction si cette dernière est trop courte pour en valoir la peine. Dans ce cas, le compilateur remplacera directement l'appel par le code de la fonction. Ceci permet de gagner en performance tout en maintenant un code propre et découpé. Attention toutefois à ne pas tomber dans le piège du tout inliné, ceci peut être contre-productif</w:t>
      </w:r>
      <w:r w:rsidR="00A34EF6">
        <w:t xml:space="preserve"> </w:t>
      </w:r>
    </w:p>
    <w:p w:rsidR="003E32C1" w:rsidRPr="003E32C1" w:rsidRDefault="003E32C1" w:rsidP="003E32C1">
      <w:pPr>
        <w:pStyle w:val="Info"/>
        <w:jc w:val="both"/>
      </w:pPr>
      <w:r w:rsidRPr="003E32C1">
        <w:rPr>
          <w:b/>
        </w:rPr>
        <w:t>INFO :</w:t>
      </w:r>
      <w:r>
        <w:t xml:space="preserve"> Pour les </w:t>
      </w:r>
      <w:r w:rsidR="00172AAC">
        <w:t>performances</w:t>
      </w:r>
      <w:r>
        <w:t xml:space="preserve">, la représentation mémoire des données est souvent la clé, il est donc très important d'avoir en tête la représentation </w:t>
      </w:r>
      <w:r w:rsidR="00172AAC">
        <w:t>choisie</w:t>
      </w:r>
      <w:r>
        <w:t xml:space="preserve"> pour bien comprendre les problèmes de performances d'une application.</w:t>
      </w:r>
    </w:p>
    <w:p w:rsidR="0053681F" w:rsidRPr="0053681F" w:rsidRDefault="00E5796C" w:rsidP="0053681F">
      <w:pPr>
        <w:pStyle w:val="Heading1"/>
        <w:rPr>
          <w:lang w:val="fr-FR"/>
        </w:rPr>
      </w:pPr>
      <w:r>
        <w:rPr>
          <w:lang w:val="fr-FR"/>
        </w:rPr>
        <w:t>Étape</w:t>
      </w:r>
      <w:r w:rsidR="00BB0549">
        <w:rPr>
          <w:lang w:val="fr-FR"/>
        </w:rPr>
        <w:t xml:space="preserve"> 1 : </w:t>
      </w:r>
      <w:r w:rsidR="005C4E5F" w:rsidRPr="0053681F">
        <w:rPr>
          <w:lang w:val="fr-FR"/>
        </w:rPr>
        <w:t>R</w:t>
      </w:r>
      <w:r w:rsidR="00BB0549">
        <w:rPr>
          <w:lang w:val="fr-FR"/>
        </w:rPr>
        <w:t>éduction du nombre de Send/Recv</w:t>
      </w:r>
    </w:p>
    <w:p w:rsidR="00064E30" w:rsidRDefault="00B950B2" w:rsidP="003E32C1">
      <w:pPr>
        <w:jc w:val="both"/>
        <w:rPr>
          <w:lang w:val="fr-FR"/>
        </w:rPr>
      </w:pPr>
      <w:r>
        <w:rPr>
          <w:lang w:val="fr-FR"/>
        </w:rPr>
        <w:t xml:space="preserve">Dans la section </w:t>
      </w:r>
      <w:r w:rsidR="00E5796C">
        <w:rPr>
          <w:lang w:val="fr-FR"/>
        </w:rPr>
        <w:t>précédente</w:t>
      </w:r>
      <w:r>
        <w:rPr>
          <w:lang w:val="fr-FR"/>
        </w:rPr>
        <w:t>, nous</w:t>
      </w:r>
      <w:r w:rsidR="00B858DF">
        <w:rPr>
          <w:lang w:val="fr-FR"/>
        </w:rPr>
        <w:t xml:space="preserve"> avons vu que l’application effectu</w:t>
      </w:r>
      <w:r>
        <w:rPr>
          <w:lang w:val="fr-FR"/>
        </w:rPr>
        <w:t>ait</w:t>
      </w:r>
      <w:r w:rsidR="00B858DF">
        <w:rPr>
          <w:lang w:val="fr-FR"/>
        </w:rPr>
        <w:t xml:space="preserve"> un nombre trop important de petites communications, notamment au sein de la fonction </w:t>
      </w:r>
      <w:r w:rsidR="00B858DF" w:rsidRPr="00B858DF">
        <w:rPr>
          <w:i/>
          <w:lang w:val="fr-FR"/>
        </w:rPr>
        <w:t>lbm_</w:t>
      </w:r>
      <w:r w:rsidR="00F20955">
        <w:rPr>
          <w:i/>
          <w:lang w:val="fr-FR"/>
        </w:rPr>
        <w:t>comm_sync_vertical</w:t>
      </w:r>
      <w:r w:rsidR="00B858DF">
        <w:rPr>
          <w:lang w:val="fr-FR"/>
        </w:rPr>
        <w:t>, si on se rend dans les source</w:t>
      </w:r>
      <w:r w:rsidR="000B13E5">
        <w:rPr>
          <w:lang w:val="fr-FR"/>
        </w:rPr>
        <w:t>s</w:t>
      </w:r>
      <w:r w:rsidR="00B858DF">
        <w:rPr>
          <w:lang w:val="fr-FR"/>
        </w:rPr>
        <w:t xml:space="preserve"> on trouve : </w:t>
      </w:r>
    </w:p>
    <w:p w:rsidR="00083AD2" w:rsidRPr="00EF1500" w:rsidRDefault="00083AD2" w:rsidP="003E32C1">
      <w:pPr>
        <w:pStyle w:val="Console"/>
        <w:rPr>
          <w:color w:val="auto"/>
        </w:rPr>
      </w:pPr>
      <w:r w:rsidRPr="00EF1500">
        <w:rPr>
          <w:color w:val="auto"/>
        </w:rPr>
        <w:t>case COMM_SEND:</w:t>
      </w:r>
      <w:r w:rsidRPr="00EF1500">
        <w:rPr>
          <w:color w:val="auto"/>
        </w:rPr>
        <w:br/>
      </w:r>
      <w:r w:rsidRPr="00EF1500">
        <w:rPr>
          <w:color w:val="auto"/>
        </w:rPr>
        <w:tab/>
        <w:t>for ( x = 1 ; x &lt; mesh_to_process-&gt;width - 2 ; x++)</w:t>
      </w:r>
      <w:r w:rsidRPr="00EF1500">
        <w:rPr>
          <w:color w:val="auto"/>
        </w:rPr>
        <w:br/>
      </w:r>
      <w:r w:rsidRPr="00EF1500">
        <w:rPr>
          <w:color w:val="auto"/>
        </w:rPr>
        <w:tab/>
      </w:r>
      <w:r w:rsidRPr="00EF1500">
        <w:rPr>
          <w:color w:val="auto"/>
        </w:rPr>
        <w:tab/>
        <w:t>for ( k = 0 ; k &lt; DIRECTIONS ; k++)</w:t>
      </w:r>
      <w:r w:rsidRPr="00EF1500">
        <w:rPr>
          <w:color w:val="auto"/>
        </w:rPr>
        <w:br/>
      </w:r>
      <w:r w:rsidRPr="00EF1500">
        <w:rPr>
          <w:color w:val="auto"/>
        </w:rPr>
        <w:tab/>
      </w:r>
      <w:r w:rsidRPr="00EF1500">
        <w:rPr>
          <w:color w:val="auto"/>
        </w:rPr>
        <w:tab/>
      </w:r>
      <w:r w:rsidRPr="00EF1500">
        <w:rPr>
          <w:color w:val="auto"/>
        </w:rPr>
        <w:tab/>
        <w:t>MPI_Send( &amp;Mesh_get_cell(mesh_to_process, x, y)[k], 1, MPI_DOUBLE,…);</w:t>
      </w:r>
      <w:r w:rsidRPr="00EF1500">
        <w:rPr>
          <w:color w:val="auto"/>
        </w:rPr>
        <w:br/>
      </w:r>
      <w:r w:rsidRPr="00EF1500">
        <w:rPr>
          <w:color w:val="auto"/>
        </w:rPr>
        <w:tab/>
        <w:t>break;</w:t>
      </w:r>
      <w:r w:rsidRPr="00EF1500">
        <w:rPr>
          <w:color w:val="auto"/>
        </w:rPr>
        <w:br/>
        <w:t>case COMM_RECV:</w:t>
      </w:r>
      <w:r w:rsidRPr="00EF1500">
        <w:rPr>
          <w:color w:val="auto"/>
        </w:rPr>
        <w:br/>
      </w:r>
      <w:r w:rsidRPr="00EF1500">
        <w:rPr>
          <w:color w:val="auto"/>
        </w:rPr>
        <w:tab/>
        <w:t>for ( x = 1 ; x &lt; mesh_to_process-&gt;width - 2 ; x++)</w:t>
      </w:r>
      <w:r w:rsidRPr="00EF1500">
        <w:rPr>
          <w:color w:val="auto"/>
        </w:rPr>
        <w:br/>
      </w:r>
      <w:r w:rsidRPr="00EF1500">
        <w:rPr>
          <w:color w:val="auto"/>
        </w:rPr>
        <w:tab/>
      </w:r>
      <w:r w:rsidRPr="00EF1500">
        <w:rPr>
          <w:color w:val="auto"/>
        </w:rPr>
        <w:tab/>
        <w:t>for ( k = 0 ; k &lt; DIRECTIONS ; k++)</w:t>
      </w:r>
      <w:r w:rsidRPr="00EF1500">
        <w:rPr>
          <w:color w:val="auto"/>
        </w:rPr>
        <w:br/>
      </w:r>
      <w:r w:rsidRPr="00EF1500">
        <w:rPr>
          <w:color w:val="auto"/>
        </w:rPr>
        <w:tab/>
      </w:r>
      <w:r w:rsidRPr="00EF1500">
        <w:rPr>
          <w:color w:val="auto"/>
        </w:rPr>
        <w:tab/>
      </w:r>
      <w:r w:rsidRPr="00EF1500">
        <w:rPr>
          <w:color w:val="auto"/>
        </w:rPr>
        <w:tab/>
        <w:t xml:space="preserve">MPI_Recv( &amp;Mesh_get_cell(mesh_to_process, x, y)[k], </w:t>
      </w:r>
      <w:r w:rsidR="005E2790" w:rsidRPr="00EF1500">
        <w:rPr>
          <w:color w:val="auto"/>
        </w:rPr>
        <w:t>1</w:t>
      </w:r>
      <w:r w:rsidRPr="00EF1500">
        <w:rPr>
          <w:color w:val="auto"/>
        </w:rPr>
        <w:t>,MPI_DOUBLE,</w:t>
      </w:r>
      <w:r w:rsidR="005E2790" w:rsidRPr="00EF1500">
        <w:rPr>
          <w:color w:val="auto"/>
        </w:rPr>
        <w:t>…</w:t>
      </w:r>
      <w:r w:rsidRPr="00EF1500">
        <w:rPr>
          <w:color w:val="auto"/>
        </w:rPr>
        <w:t>);</w:t>
      </w:r>
      <w:r w:rsidRPr="00EF1500">
        <w:rPr>
          <w:color w:val="auto"/>
        </w:rPr>
        <w:br/>
      </w:r>
      <w:r w:rsidRPr="00EF1500">
        <w:rPr>
          <w:color w:val="auto"/>
        </w:rPr>
        <w:tab/>
        <w:t>break;</w:t>
      </w:r>
    </w:p>
    <w:p w:rsidR="005E2790" w:rsidRDefault="005E2790" w:rsidP="006F5D16">
      <w:pPr>
        <w:jc w:val="both"/>
        <w:rPr>
          <w:lang w:val="fr-FR"/>
        </w:rPr>
      </w:pPr>
      <w:r w:rsidRPr="00F20955">
        <w:rPr>
          <w:lang w:val="fr-FR"/>
        </w:rPr>
        <w:lastRenderedPageBreak/>
        <w:t xml:space="preserve">Ici on remarque effectivement une communication pour chaque </w:t>
      </w:r>
      <w:r w:rsidR="00F20955">
        <w:rPr>
          <w:lang w:val="fr-FR"/>
        </w:rPr>
        <w:t>élé</w:t>
      </w:r>
      <w:r w:rsidRPr="00F20955">
        <w:rPr>
          <w:lang w:val="fr-FR"/>
        </w:rPr>
        <w:t>ment</w:t>
      </w:r>
      <w:r w:rsidR="00F20955">
        <w:rPr>
          <w:lang w:val="fr-FR"/>
        </w:rPr>
        <w:t xml:space="preserve"> (un double)</w:t>
      </w:r>
      <w:r w:rsidRPr="00F20955">
        <w:rPr>
          <w:lang w:val="fr-FR"/>
        </w:rPr>
        <w:t xml:space="preserve"> </w:t>
      </w:r>
      <w:r w:rsidR="00F20955">
        <w:rPr>
          <w:lang w:val="fr-FR"/>
        </w:rPr>
        <w:t xml:space="preserve">du tableau </w:t>
      </w:r>
      <w:r w:rsidR="00F20955" w:rsidRPr="00F20955">
        <w:rPr>
          <w:i/>
          <w:lang w:val="fr-FR"/>
        </w:rPr>
        <w:t>mesh_to_process</w:t>
      </w:r>
      <w:r w:rsidR="00F20955">
        <w:rPr>
          <w:lang w:val="fr-FR"/>
        </w:rPr>
        <w:t xml:space="preserve">. Il serait préférable de tous les envoyer en un coup ce qui réduira grandement le nombre de </w:t>
      </w:r>
      <w:r w:rsidR="00172AAC">
        <w:rPr>
          <w:lang w:val="fr-FR"/>
        </w:rPr>
        <w:t>communications</w:t>
      </w:r>
      <w:r w:rsidR="00F20955">
        <w:rPr>
          <w:lang w:val="fr-FR"/>
        </w:rPr>
        <w:t>.</w:t>
      </w:r>
    </w:p>
    <w:p w:rsidR="00F20955" w:rsidRDefault="001F16C4" w:rsidP="00083AD2">
      <w:pPr>
        <w:rPr>
          <w:lang w:val="fr-FR"/>
        </w:rPr>
      </w:pPr>
      <w:r>
        <w:rPr>
          <w:lang w:val="fr-FR"/>
        </w:rPr>
        <w:t>Dans</w:t>
      </w:r>
      <w:r w:rsidR="00F20955">
        <w:rPr>
          <w:lang w:val="fr-FR"/>
        </w:rPr>
        <w:t xml:space="preserve"> </w:t>
      </w:r>
      <w:r w:rsidR="00F20955" w:rsidRPr="00F20955">
        <w:rPr>
          <w:i/>
          <w:lang w:val="fr-FR"/>
        </w:rPr>
        <w:t>lbm_comm_sync_horizontal()</w:t>
      </w:r>
      <w:r>
        <w:rPr>
          <w:i/>
          <w:lang w:val="fr-FR"/>
        </w:rPr>
        <w:t xml:space="preserve"> </w:t>
      </w:r>
      <w:r>
        <w:rPr>
          <w:lang w:val="fr-FR"/>
        </w:rPr>
        <w:t>on transmet une bande complète le long de Y</w:t>
      </w:r>
      <w:r w:rsidR="00B950B2">
        <w:rPr>
          <w:lang w:val="fr-FR"/>
        </w:rPr>
        <w:t>.</w:t>
      </w:r>
      <w:r>
        <w:rPr>
          <w:lang w:val="fr-FR"/>
        </w:rPr>
        <w:t xml:space="preserve"> </w:t>
      </w:r>
      <w:r w:rsidR="00E042B6">
        <w:rPr>
          <w:lang w:val="fr-FR"/>
        </w:rPr>
        <w:t xml:space="preserve">Comme cette dernière est contiguë en </w:t>
      </w:r>
      <w:r w:rsidR="00172AAC">
        <w:rPr>
          <w:lang w:val="fr-FR"/>
        </w:rPr>
        <w:t>mémoire,</w:t>
      </w:r>
      <w:r w:rsidR="00E042B6">
        <w:rPr>
          <w:lang w:val="fr-FR"/>
        </w:rPr>
        <w:t xml:space="preserve"> elle peut être </w:t>
      </w:r>
      <w:r>
        <w:rPr>
          <w:lang w:val="fr-FR"/>
        </w:rPr>
        <w:t>utilisée</w:t>
      </w:r>
      <w:r w:rsidR="00E042B6">
        <w:rPr>
          <w:lang w:val="fr-FR"/>
        </w:rPr>
        <w:t xml:space="preserve"> directement, le code</w:t>
      </w:r>
      <w:r w:rsidR="00B950B2">
        <w:rPr>
          <w:lang w:val="fr-FR"/>
        </w:rPr>
        <w:t xml:space="preserve"> précédent</w:t>
      </w:r>
      <w:r w:rsidR="00E042B6">
        <w:rPr>
          <w:lang w:val="fr-FR"/>
        </w:rPr>
        <w:t xml:space="preserve"> devient donc :</w:t>
      </w:r>
    </w:p>
    <w:p w:rsidR="00F20955" w:rsidRPr="00EF1500" w:rsidRDefault="00E042B6" w:rsidP="001F16C4">
      <w:pPr>
        <w:pStyle w:val="Console"/>
        <w:rPr>
          <w:color w:val="auto"/>
        </w:rPr>
      </w:pPr>
      <w:r w:rsidRPr="00EF1500">
        <w:rPr>
          <w:color w:val="auto"/>
        </w:rPr>
        <w:t>case COMM_SEND:</w:t>
      </w:r>
      <w:r w:rsidRPr="00EF1500">
        <w:rPr>
          <w:color w:val="auto"/>
        </w:rPr>
        <w:br/>
      </w:r>
      <w:r w:rsidRPr="00EF1500">
        <w:rPr>
          <w:color w:val="auto"/>
        </w:rPr>
        <w:tab/>
        <w:t>MPI_Send( Mesh_get_</w:t>
      </w:r>
      <w:r w:rsidR="00E84E84" w:rsidRPr="00EF1500">
        <w:rPr>
          <w:color w:val="auto"/>
        </w:rPr>
        <w:t>cell</w:t>
      </w:r>
      <w:r w:rsidRPr="00EF1500">
        <w:rPr>
          <w:color w:val="auto"/>
        </w:rPr>
        <w:t>( mesh_to_process, x</w:t>
      </w:r>
      <w:r w:rsidR="008216C3" w:rsidRPr="00EF1500">
        <w:rPr>
          <w:color w:val="auto"/>
        </w:rPr>
        <w:t>, 1</w:t>
      </w:r>
      <w:r w:rsidRPr="00EF1500">
        <w:rPr>
          <w:color w:val="auto"/>
        </w:rPr>
        <w:t xml:space="preserve"> ), (mesh-&gt;height-2) * DIRECTIONS, </w:t>
      </w:r>
      <w:r w:rsidRPr="00EF1500">
        <w:rPr>
          <w:color w:val="auto"/>
        </w:rPr>
        <w:br/>
        <w:t xml:space="preserve">                </w:t>
      </w:r>
      <w:r w:rsidR="001F16C4" w:rsidRPr="00EF1500">
        <w:rPr>
          <w:color w:val="auto"/>
        </w:rPr>
        <w:t xml:space="preserve">               </w:t>
      </w:r>
      <w:r w:rsidRPr="00EF1500">
        <w:rPr>
          <w:color w:val="auto"/>
        </w:rPr>
        <w:t>MPI_DOUBLE, target_rank, 0, MPI_COMM_WORLD);</w:t>
      </w:r>
      <w:r w:rsidRPr="00EF1500">
        <w:rPr>
          <w:color w:val="auto"/>
        </w:rPr>
        <w:br/>
      </w:r>
      <w:r w:rsidRPr="00EF1500">
        <w:rPr>
          <w:color w:val="auto"/>
        </w:rPr>
        <w:tab/>
        <w:t>break;</w:t>
      </w:r>
      <w:r w:rsidRPr="00EF1500">
        <w:rPr>
          <w:color w:val="auto"/>
        </w:rPr>
        <w:br/>
        <w:t>case COMM_RECV:</w:t>
      </w:r>
      <w:r w:rsidRPr="00EF1500">
        <w:rPr>
          <w:color w:val="auto"/>
        </w:rPr>
        <w:br/>
      </w:r>
      <w:r w:rsidRPr="00EF1500">
        <w:rPr>
          <w:color w:val="auto"/>
        </w:rPr>
        <w:tab/>
        <w:t>MPI_Recv( Mes</w:t>
      </w:r>
      <w:r w:rsidR="008216C3" w:rsidRPr="00EF1500">
        <w:rPr>
          <w:color w:val="auto"/>
        </w:rPr>
        <w:t>h_get_cell</w:t>
      </w:r>
      <w:r w:rsidRPr="00EF1500">
        <w:rPr>
          <w:color w:val="auto"/>
        </w:rPr>
        <w:t>( mesh_to_process, x</w:t>
      </w:r>
      <w:r w:rsidR="008216C3" w:rsidRPr="00EF1500">
        <w:rPr>
          <w:color w:val="auto"/>
        </w:rPr>
        <w:t>, 1</w:t>
      </w:r>
      <w:r w:rsidRPr="00EF1500">
        <w:rPr>
          <w:color w:val="auto"/>
        </w:rPr>
        <w:t xml:space="preserve"> ), (mesh-&gt;height-2) * DIRECTIONS, </w:t>
      </w:r>
      <w:r w:rsidRPr="00EF1500">
        <w:rPr>
          <w:color w:val="auto"/>
        </w:rPr>
        <w:br/>
        <w:t xml:space="preserve">               </w:t>
      </w:r>
      <w:r w:rsidR="001F16C4" w:rsidRPr="00EF1500">
        <w:rPr>
          <w:color w:val="auto"/>
        </w:rPr>
        <w:t xml:space="preserve">                </w:t>
      </w:r>
      <w:r w:rsidRPr="00EF1500">
        <w:rPr>
          <w:color w:val="auto"/>
        </w:rPr>
        <w:t xml:space="preserve"> MPI_DOUBLE, target_rank, 0, MPI_COMM_WORLD,&amp;status);</w:t>
      </w:r>
      <w:r w:rsidRPr="00EF1500">
        <w:rPr>
          <w:color w:val="auto"/>
        </w:rPr>
        <w:br/>
      </w:r>
      <w:r w:rsidRPr="00EF1500">
        <w:rPr>
          <w:color w:val="auto"/>
        </w:rPr>
        <w:tab/>
        <w:t>break;</w:t>
      </w:r>
    </w:p>
    <w:p w:rsidR="00F20955" w:rsidRDefault="00E84E84" w:rsidP="00083AD2">
      <w:pPr>
        <w:rPr>
          <w:lang w:val="fr-FR"/>
        </w:rPr>
      </w:pPr>
      <w:r>
        <w:rPr>
          <w:lang w:val="fr-FR"/>
        </w:rPr>
        <w:t>Pour l</w:t>
      </w:r>
      <w:r w:rsidR="00B950B2">
        <w:rPr>
          <w:lang w:val="fr-FR"/>
        </w:rPr>
        <w:t>b</w:t>
      </w:r>
      <w:r>
        <w:rPr>
          <w:lang w:val="fr-FR"/>
        </w:rPr>
        <w:t xml:space="preserve">m_comm_sync_vertical() les données à transmettre ne sont plus </w:t>
      </w:r>
      <w:r w:rsidR="00172AAC">
        <w:rPr>
          <w:lang w:val="fr-FR"/>
        </w:rPr>
        <w:t>contigües</w:t>
      </w:r>
      <w:r>
        <w:rPr>
          <w:lang w:val="fr-FR"/>
        </w:rPr>
        <w:t xml:space="preserve"> on doit donc passer par un buffer temporaire, on introduit dans le code les </w:t>
      </w:r>
      <w:r w:rsidR="00172AAC">
        <w:rPr>
          <w:lang w:val="fr-FR"/>
        </w:rPr>
        <w:t>fonctions</w:t>
      </w:r>
      <w:r>
        <w:rPr>
          <w:lang w:val="fr-FR"/>
        </w:rPr>
        <w:t xml:space="preserve"> </w:t>
      </w:r>
      <w:r w:rsidRPr="00E84E84">
        <w:rPr>
          <w:i/>
          <w:lang w:val="fr-FR"/>
        </w:rPr>
        <w:t>helper_copy_line_to_buffer()</w:t>
      </w:r>
      <w:r>
        <w:rPr>
          <w:lang w:val="fr-FR"/>
        </w:rPr>
        <w:t xml:space="preserve"> et </w:t>
      </w:r>
      <w:r w:rsidRPr="00E84E84">
        <w:rPr>
          <w:i/>
          <w:lang w:val="fr-FR"/>
        </w:rPr>
        <w:t>helper_copy_line_from_buffer()</w:t>
      </w:r>
      <w:r>
        <w:rPr>
          <w:lang w:val="fr-FR"/>
        </w:rPr>
        <w:t xml:space="preserve"> pour obtenir :</w:t>
      </w:r>
    </w:p>
    <w:p w:rsidR="00E84E84" w:rsidRPr="00EF1500" w:rsidRDefault="008216C3" w:rsidP="008216C3">
      <w:pPr>
        <w:pStyle w:val="Console"/>
        <w:rPr>
          <w:color w:val="auto"/>
        </w:rPr>
      </w:pPr>
      <w:r w:rsidRPr="00EF1500">
        <w:rPr>
          <w:color w:val="auto"/>
        </w:rPr>
        <w:t>case COMM_SEND:</w:t>
      </w:r>
      <w:r w:rsidRPr="00EF1500">
        <w:rPr>
          <w:color w:val="auto"/>
        </w:rPr>
        <w:br/>
      </w:r>
      <w:r w:rsidRPr="00EF1500">
        <w:rPr>
          <w:color w:val="auto"/>
        </w:rPr>
        <w:tab/>
        <w:t>helper_copy_line_to_buffer(mesh_to_process,mesh-&gt;buffer,y);</w:t>
      </w:r>
      <w:r w:rsidRPr="00EF1500">
        <w:rPr>
          <w:color w:val="auto"/>
        </w:rPr>
        <w:br/>
      </w:r>
      <w:r w:rsidRPr="00EF1500">
        <w:rPr>
          <w:color w:val="auto"/>
        </w:rPr>
        <w:tab/>
        <w:t>MPI_Send( mesh-&gt;buffer, (mesh-&gt;width-2) * DIRECTIONS, MPI_DOUBLE, …);</w:t>
      </w:r>
      <w:r w:rsidRPr="00EF1500">
        <w:rPr>
          <w:color w:val="auto"/>
        </w:rPr>
        <w:br/>
      </w:r>
      <w:r w:rsidRPr="00EF1500">
        <w:rPr>
          <w:color w:val="auto"/>
        </w:rPr>
        <w:tab/>
        <w:t>break;</w:t>
      </w:r>
      <w:r w:rsidRPr="00EF1500">
        <w:rPr>
          <w:color w:val="auto"/>
        </w:rPr>
        <w:br/>
        <w:t>case COMM_RECV:</w:t>
      </w:r>
      <w:r w:rsidRPr="00EF1500">
        <w:rPr>
          <w:color w:val="auto"/>
        </w:rPr>
        <w:br/>
      </w:r>
      <w:r w:rsidRPr="00EF1500">
        <w:rPr>
          <w:color w:val="auto"/>
        </w:rPr>
        <w:tab/>
        <w:t>MPI_Recv( mesh-&gt;buffer, (mesh-&gt;width-2) * DIRECTIONS, MPI_DOUBLE, …);</w:t>
      </w:r>
      <w:r w:rsidRPr="00EF1500">
        <w:rPr>
          <w:color w:val="auto"/>
        </w:rPr>
        <w:br/>
      </w:r>
      <w:r w:rsidRPr="00EF1500">
        <w:rPr>
          <w:color w:val="auto"/>
        </w:rPr>
        <w:tab/>
        <w:t xml:space="preserve">helper_copy_line_from_buffer(mesh_to_process,mesh-&gt;buffer,y); </w:t>
      </w:r>
      <w:r w:rsidRPr="00EF1500">
        <w:rPr>
          <w:color w:val="auto"/>
        </w:rPr>
        <w:br/>
      </w:r>
      <w:r w:rsidRPr="00EF1500">
        <w:rPr>
          <w:color w:val="auto"/>
        </w:rPr>
        <w:tab/>
        <w:t>break;</w:t>
      </w:r>
    </w:p>
    <w:p w:rsidR="008216C3" w:rsidRDefault="00FB7B99" w:rsidP="008216C3">
      <w:pPr>
        <w:rPr>
          <w:lang w:val="fr-FR"/>
        </w:rPr>
      </w:pPr>
      <w:r w:rsidRPr="00FB7B99">
        <w:rPr>
          <w:lang w:val="fr-FR"/>
        </w:rPr>
        <w:t xml:space="preserve">Avec ces modifications, sur un problème </w:t>
      </w:r>
      <w:r w:rsidR="003B62B7">
        <w:rPr>
          <w:lang w:val="fr-FR"/>
        </w:rPr>
        <w:t>6400</w:t>
      </w:r>
      <w:r w:rsidRPr="00FB7B99">
        <w:rPr>
          <w:lang w:val="fr-FR"/>
        </w:rPr>
        <w:t xml:space="preserve"> x </w:t>
      </w:r>
      <w:r w:rsidR="003B62B7">
        <w:rPr>
          <w:lang w:val="fr-FR"/>
        </w:rPr>
        <w:t>256</w:t>
      </w:r>
      <w:r w:rsidRPr="00FB7B99">
        <w:rPr>
          <w:lang w:val="fr-FR"/>
        </w:rPr>
        <w:t xml:space="preserve">0 – </w:t>
      </w:r>
      <w:r w:rsidR="003B62B7">
        <w:rPr>
          <w:lang w:val="fr-FR"/>
        </w:rPr>
        <w:t>2</w:t>
      </w:r>
      <w:r w:rsidRPr="00FB7B99">
        <w:rPr>
          <w:lang w:val="fr-FR"/>
        </w:rPr>
        <w:t xml:space="preserve">00 sur </w:t>
      </w:r>
      <w:r w:rsidR="003B62B7">
        <w:rPr>
          <w:lang w:val="fr-FR"/>
        </w:rPr>
        <w:t>128</w:t>
      </w:r>
      <w:r w:rsidRPr="00FB7B99">
        <w:rPr>
          <w:lang w:val="fr-FR"/>
        </w:rPr>
        <w:t xml:space="preserve"> cœurs on obtient les </w:t>
      </w:r>
      <w:r w:rsidR="00E5796C">
        <w:rPr>
          <w:lang w:val="fr-FR"/>
        </w:rPr>
        <w:t>performances </w:t>
      </w:r>
      <w:r w:rsidRPr="00FB7B99">
        <w:rPr>
          <w:lang w:val="fr-FR"/>
        </w:rPr>
        <w:t>:</w:t>
      </w:r>
    </w:p>
    <w:p w:rsidR="003B62B7" w:rsidRPr="00FB7B99" w:rsidRDefault="003B0191" w:rsidP="008216C3">
      <w:pPr>
        <w:rPr>
          <w:lang w:val="fr-FR"/>
        </w:rPr>
      </w:pPr>
      <w:r>
        <w:rPr>
          <w:noProof/>
          <w:lang w:val="fr-FR" w:eastAsia="fr-FR"/>
        </w:rPr>
        <w:drawing>
          <wp:inline distT="0" distB="0" distL="0" distR="0">
            <wp:extent cx="6677025" cy="2095500"/>
            <wp:effectExtent l="19050" t="0" r="9525"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794552" w:rsidRPr="00E86DAA" w:rsidRDefault="00794552" w:rsidP="00794552">
      <w:pPr>
        <w:pStyle w:val="Speedup"/>
      </w:pPr>
      <w:r w:rsidRPr="00E311A1">
        <w:rPr>
          <w:b/>
        </w:rPr>
        <w:t xml:space="preserve">SPEED-UP : </w:t>
      </w:r>
      <w:r w:rsidR="00513F32">
        <w:rPr>
          <w:b/>
        </w:rPr>
        <w:t>8.5</w:t>
      </w:r>
      <w:r w:rsidR="00E86DAA">
        <w:rPr>
          <w:b/>
        </w:rPr>
        <w:t xml:space="preserve"> </w:t>
      </w:r>
      <w:r w:rsidR="00E86DAA" w:rsidRPr="00E86DAA">
        <w:t xml:space="preserve">pour </w:t>
      </w:r>
      <w:r w:rsidR="00513F32">
        <w:t>128</w:t>
      </w:r>
      <w:r w:rsidR="00E86DAA" w:rsidRPr="00E86DAA">
        <w:t xml:space="preserve"> processus</w:t>
      </w:r>
      <w:r w:rsidR="006C01C1">
        <w:t xml:space="preserve"> </w:t>
      </w:r>
      <w:r w:rsidR="00E86DAA" w:rsidRPr="00E86DAA">
        <w:t xml:space="preserve">et pour un problème </w:t>
      </w:r>
      <w:r w:rsidR="00513F32">
        <w:t>6400</w:t>
      </w:r>
      <w:r w:rsidR="00E86DAA" w:rsidRPr="00E86DAA">
        <w:t xml:space="preserve"> x </w:t>
      </w:r>
      <w:r w:rsidR="00513F32">
        <w:t>256</w:t>
      </w:r>
      <w:r w:rsidR="00E86DAA" w:rsidRPr="00E86DAA">
        <w:t>0</w:t>
      </w:r>
      <w:r w:rsidR="004119B9">
        <w:t xml:space="preserve"> - 200</w:t>
      </w:r>
      <w:r w:rsidR="00513F32">
        <w:t>.</w:t>
      </w:r>
    </w:p>
    <w:p w:rsidR="00513F32" w:rsidRPr="00513F32" w:rsidRDefault="006C01C1" w:rsidP="00513F32">
      <w:pPr>
        <w:pStyle w:val="Heading1"/>
        <w:rPr>
          <w:lang w:val="fr-FR"/>
        </w:rPr>
      </w:pPr>
      <w:r>
        <w:rPr>
          <w:lang w:val="fr-FR"/>
        </w:rPr>
        <w:t>Suppression des échanges dupliqués</w:t>
      </w:r>
    </w:p>
    <w:p w:rsidR="00513F32" w:rsidRDefault="00513F32" w:rsidP="00513F32">
      <w:pPr>
        <w:rPr>
          <w:lang w:val="fr-FR"/>
        </w:rPr>
      </w:pPr>
      <w:r>
        <w:rPr>
          <w:lang w:val="fr-FR"/>
        </w:rPr>
        <w:t>Nous l'avons vu lors de la description du schéma de communication, deux des communications sont dédoublées sans aucune raison, nous pouvons donc les supprimer sans risque.</w:t>
      </w:r>
    </w:p>
    <w:p w:rsidR="00513F32" w:rsidRDefault="00513F32" w:rsidP="00513F32">
      <w:pPr>
        <w:rPr>
          <w:lang w:val="fr-FR"/>
        </w:rPr>
      </w:pPr>
      <w:r>
        <w:rPr>
          <w:lang w:val="fr-FR"/>
        </w:rPr>
        <w:t xml:space="preserve">On supprime donc ligne 303 de </w:t>
      </w:r>
      <w:r w:rsidRPr="00513F32">
        <w:rPr>
          <w:i/>
          <w:lang w:val="fr-FR"/>
        </w:rPr>
        <w:t>lbm_comm.c</w:t>
      </w:r>
      <w:r>
        <w:rPr>
          <w:lang w:val="fr-FR"/>
        </w:rPr>
        <w:t xml:space="preserve"> :</w:t>
      </w:r>
    </w:p>
    <w:p w:rsidR="00513F32" w:rsidRPr="00513F32" w:rsidRDefault="00513F32" w:rsidP="00513F32">
      <w:pPr>
        <w:pStyle w:val="Console"/>
      </w:pPr>
      <w:r w:rsidRPr="00513F32">
        <w:t>//bottom left</w:t>
      </w:r>
      <w:r>
        <w:br/>
      </w:r>
      <w:r w:rsidRPr="00EF1500">
        <w:rPr>
          <w:color w:val="auto"/>
        </w:rPr>
        <w:t>lbm_comm_sync_ghosts_diagonal(mesh,mesh_to_process,COMM_SEND,</w:t>
      </w:r>
      <w:r w:rsidRPr="00EF1500">
        <w:rPr>
          <w:color w:val="auto"/>
        </w:rPr>
        <w:br/>
      </w:r>
      <w:r w:rsidRPr="00EF1500">
        <w:rPr>
          <w:color w:val="auto"/>
        </w:rPr>
        <w:tab/>
        <w:t>mesh-&gt;corner_id[CORNER_BOTTOM_LEFT],1,mesh-&gt;height - 2);</w:t>
      </w:r>
      <w:r w:rsidRPr="00EF1500">
        <w:rPr>
          <w:color w:val="auto"/>
        </w:rPr>
        <w:br/>
      </w:r>
      <w:r w:rsidRPr="00EF1500">
        <w:rPr>
          <w:color w:val="auto"/>
        </w:rPr>
        <w:lastRenderedPageBreak/>
        <w:t>lbm_comm_sync_ghosts_diagonal(mesh,mesh_to_process,COMM_RECV,</w:t>
      </w:r>
      <w:r w:rsidRPr="00EF1500">
        <w:rPr>
          <w:color w:val="auto"/>
        </w:rPr>
        <w:br/>
      </w:r>
      <w:r w:rsidRPr="00EF1500">
        <w:rPr>
          <w:color w:val="auto"/>
        </w:rPr>
        <w:tab/>
        <w:t>mesh-&gt;corner_id[CORNER_TOP_RIGHT],mesh-&gt;width - 1,0);</w:t>
      </w:r>
    </w:p>
    <w:p w:rsidR="00513F32" w:rsidRPr="00513F32" w:rsidRDefault="00513F32" w:rsidP="00513F32">
      <w:pPr>
        <w:pStyle w:val="Console"/>
      </w:pPr>
      <w:r w:rsidRPr="00513F32">
        <w:t>//prevend comm mixing to avoid bugs</w:t>
      </w:r>
      <w:r>
        <w:br/>
      </w:r>
      <w:r w:rsidRPr="00EF1500">
        <w:rPr>
          <w:color w:val="auto"/>
        </w:rPr>
        <w:t>MPI_Barrier(MPI_COMM_WORLD);</w:t>
      </w:r>
    </w:p>
    <w:p w:rsidR="00513F32" w:rsidRPr="003B0191" w:rsidRDefault="003B0191" w:rsidP="00513F32">
      <w:pPr>
        <w:rPr>
          <w:lang w:val="fr-FR"/>
        </w:rPr>
      </w:pPr>
      <w:r w:rsidRPr="003B0191">
        <w:rPr>
          <w:lang w:val="fr-FR"/>
        </w:rPr>
        <w:t>Et ligne 327 :</w:t>
      </w:r>
    </w:p>
    <w:p w:rsidR="003B0191" w:rsidRDefault="003B0191" w:rsidP="003B0191">
      <w:pPr>
        <w:pStyle w:val="Console"/>
      </w:pPr>
      <w:r>
        <w:t>//prevend comm mixing to avoid bugs</w:t>
      </w:r>
      <w:r>
        <w:br/>
      </w:r>
      <w:r w:rsidRPr="00EF1500">
        <w:rPr>
          <w:color w:val="auto"/>
        </w:rPr>
        <w:t>MPI_Barrier(MPI_COMM_WORLD);</w:t>
      </w:r>
    </w:p>
    <w:p w:rsidR="003B0191" w:rsidRPr="00513F32" w:rsidRDefault="003B0191" w:rsidP="003B0191">
      <w:pPr>
        <w:pStyle w:val="Console"/>
      </w:pPr>
      <w:r w:rsidRPr="003B0191">
        <w:t>// Right to left phase : on reçois en haut et on envoir depuis le bas</w:t>
      </w:r>
      <w:r w:rsidRPr="003B0191">
        <w:br/>
      </w:r>
      <w:r w:rsidRPr="00EF1500">
        <w:rPr>
          <w:color w:val="auto"/>
        </w:rPr>
        <w:t>lbm_comm_sync_ghosts_vertical(mesh,mesh_to_process,COMM_SEND,mesh-&gt;top_id,1);</w:t>
      </w:r>
      <w:r w:rsidRPr="00EF1500">
        <w:rPr>
          <w:color w:val="auto"/>
        </w:rPr>
        <w:br/>
        <w:t>lbm_comm_sync_ghosts_vertical(mesh,mesh_to_process,COMM_RECV,mesh-&gt;bottom_id,mesh-&gt;height - 1);</w:t>
      </w:r>
    </w:p>
    <w:p w:rsidR="004119B9" w:rsidRDefault="00E5796C" w:rsidP="006C01C1">
      <w:pPr>
        <w:rPr>
          <w:noProof/>
          <w:lang w:val="fr-FR" w:eastAsia="fr-FR"/>
        </w:rPr>
      </w:pPr>
      <w:r>
        <w:rPr>
          <w:noProof/>
          <w:lang w:val="fr-FR" w:eastAsia="fr-FR"/>
        </w:rPr>
        <w:t>Pour les performances, o</w:t>
      </w:r>
      <w:r w:rsidR="003B0191">
        <w:rPr>
          <w:noProof/>
          <w:lang w:val="fr-FR" w:eastAsia="fr-FR"/>
        </w:rPr>
        <w:t xml:space="preserve">n obtient </w:t>
      </w:r>
      <w:r>
        <w:rPr>
          <w:noProof/>
          <w:lang w:val="fr-FR" w:eastAsia="fr-FR"/>
        </w:rPr>
        <w:t>su</w:t>
      </w:r>
      <w:r w:rsidR="00EB6D95">
        <w:rPr>
          <w:noProof/>
          <w:lang w:val="fr-FR" w:eastAsia="fr-FR"/>
        </w:rPr>
        <w:t>r un problème 6400 x 2560 - 400</w:t>
      </w:r>
      <w:r w:rsidR="003B0191">
        <w:rPr>
          <w:noProof/>
          <w:lang w:val="fr-FR" w:eastAsia="fr-FR"/>
        </w:rPr>
        <w:t xml:space="preserve"> :</w:t>
      </w:r>
    </w:p>
    <w:p w:rsidR="00EB6D95" w:rsidRDefault="00EB6D95" w:rsidP="006C01C1">
      <w:pPr>
        <w:rPr>
          <w:noProof/>
          <w:lang w:val="fr-FR" w:eastAsia="fr-FR"/>
        </w:rPr>
      </w:pPr>
      <w:r w:rsidRPr="00EB6D95">
        <w:rPr>
          <w:noProof/>
          <w:lang w:val="fr-FR" w:eastAsia="fr-FR"/>
        </w:rPr>
        <w:drawing>
          <wp:inline distT="0" distB="0" distL="0" distR="0">
            <wp:extent cx="6645910" cy="2085735"/>
            <wp:effectExtent l="19050" t="0" r="21590" b="0"/>
            <wp:docPr id="1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A2DB9" w:rsidRDefault="00CA2DB9" w:rsidP="00CA2DB9">
      <w:pPr>
        <w:rPr>
          <w:i/>
          <w:noProof/>
          <w:lang w:val="fr-FR" w:eastAsia="fr-FR"/>
        </w:rPr>
      </w:pPr>
      <w:r w:rsidRPr="00EB6D95">
        <w:rPr>
          <w:i/>
          <w:noProof/>
          <w:lang w:val="fr-FR" w:eastAsia="fr-FR"/>
        </w:rPr>
        <w:t xml:space="preserve">Remarque, par manque de temps, la mesure "avant" est </w:t>
      </w:r>
      <w:r w:rsidR="00172AAC">
        <w:rPr>
          <w:i/>
          <w:noProof/>
          <w:lang w:val="fr-FR" w:eastAsia="fr-FR"/>
        </w:rPr>
        <w:t>donnée</w:t>
      </w:r>
      <w:r w:rsidRPr="00EB6D95">
        <w:rPr>
          <w:i/>
          <w:noProof/>
          <w:lang w:val="fr-FR" w:eastAsia="fr-FR"/>
        </w:rPr>
        <w:t xml:space="preserve"> en </w:t>
      </w:r>
      <w:r>
        <w:rPr>
          <w:i/>
          <w:noProof/>
          <w:lang w:val="fr-FR" w:eastAsia="fr-FR"/>
        </w:rPr>
        <w:t>extrapolant</w:t>
      </w:r>
      <w:r w:rsidRPr="00EB6D95">
        <w:rPr>
          <w:i/>
          <w:noProof/>
          <w:lang w:val="fr-FR" w:eastAsia="fr-FR"/>
        </w:rPr>
        <w:t xml:space="preserve"> le temps précédent, considérant une évolution linéaire du temps de </w:t>
      </w:r>
      <w:r w:rsidR="00172AAC">
        <w:rPr>
          <w:i/>
          <w:noProof/>
          <w:lang w:val="fr-FR" w:eastAsia="fr-FR"/>
        </w:rPr>
        <w:t>calcul</w:t>
      </w:r>
      <w:r w:rsidRPr="00EB6D95">
        <w:rPr>
          <w:i/>
          <w:noProof/>
          <w:lang w:val="fr-FR" w:eastAsia="fr-FR"/>
        </w:rPr>
        <w:t xml:space="preserve"> en fonction du nombre de pas de temps.</w:t>
      </w:r>
    </w:p>
    <w:p w:rsidR="00EB6D95" w:rsidRDefault="00EB6D95" w:rsidP="00EB6D95">
      <w:pPr>
        <w:pStyle w:val="Speedup"/>
      </w:pPr>
      <w:r w:rsidRPr="00E311A1">
        <w:rPr>
          <w:b/>
        </w:rPr>
        <w:t xml:space="preserve">SPEED-UP : </w:t>
      </w:r>
      <w:r>
        <w:rPr>
          <w:b/>
        </w:rPr>
        <w:t xml:space="preserve">1.3 </w:t>
      </w:r>
      <w:r w:rsidRPr="00E86DAA">
        <w:t xml:space="preserve">pour </w:t>
      </w:r>
      <w:r>
        <w:t>128</w:t>
      </w:r>
      <w:r w:rsidRPr="00E86DAA">
        <w:t xml:space="preserve"> processus</w:t>
      </w:r>
      <w:r>
        <w:t xml:space="preserve"> </w:t>
      </w:r>
      <w:r w:rsidRPr="00E86DAA">
        <w:t xml:space="preserve">et pour un problème </w:t>
      </w:r>
      <w:r>
        <w:t>6400</w:t>
      </w:r>
      <w:r w:rsidRPr="00E86DAA">
        <w:t xml:space="preserve"> x </w:t>
      </w:r>
      <w:r>
        <w:t>256</w:t>
      </w:r>
      <w:r w:rsidRPr="00E86DAA">
        <w:t>0</w:t>
      </w:r>
      <w:r>
        <w:t xml:space="preserve"> - 400.</w:t>
      </w:r>
    </w:p>
    <w:p w:rsidR="002A44AA" w:rsidRDefault="002A44AA" w:rsidP="002A44AA">
      <w:pPr>
        <w:pStyle w:val="Heading1"/>
        <w:rPr>
          <w:lang w:val="fr-FR"/>
        </w:rPr>
      </w:pPr>
      <w:r>
        <w:rPr>
          <w:lang w:val="fr-FR"/>
        </w:rPr>
        <w:t>Suppression des barrières</w:t>
      </w:r>
    </w:p>
    <w:p w:rsidR="00EB6D95" w:rsidRDefault="00EB6D95" w:rsidP="006F5D16">
      <w:pPr>
        <w:jc w:val="both"/>
        <w:rPr>
          <w:lang w:val="fr-FR"/>
        </w:rPr>
      </w:pPr>
      <w:r>
        <w:rPr>
          <w:lang w:val="fr-FR"/>
        </w:rPr>
        <w:t>Lors de l'analyse avec Scalasca ou la lecture du code, nous avons remarqué la présence de nombreuses barrières MPI qui n'ont aucune justification. Dans main, certaines sont</w:t>
      </w:r>
      <w:r w:rsidR="00FD65AC">
        <w:rPr>
          <w:lang w:val="fr-FR"/>
        </w:rPr>
        <w:t xml:space="preserve"> placées</w:t>
      </w:r>
      <w:r>
        <w:rPr>
          <w:lang w:val="fr-FR"/>
        </w:rPr>
        <w:t xml:space="preserve"> entre des fonctions de calcules qui n'impliquent </w:t>
      </w:r>
      <w:r w:rsidR="00172AAC">
        <w:rPr>
          <w:lang w:val="fr-FR"/>
        </w:rPr>
        <w:t>aucune</w:t>
      </w:r>
      <w:r>
        <w:rPr>
          <w:lang w:val="fr-FR"/>
        </w:rPr>
        <w:t xml:space="preserve"> </w:t>
      </w:r>
      <w:r w:rsidR="00172AAC">
        <w:rPr>
          <w:lang w:val="fr-FR"/>
        </w:rPr>
        <w:t>communication</w:t>
      </w:r>
      <w:r w:rsidR="00FD65AC">
        <w:rPr>
          <w:lang w:val="fr-FR"/>
        </w:rPr>
        <w:t>.</w:t>
      </w:r>
      <w:r>
        <w:rPr>
          <w:lang w:val="fr-FR"/>
        </w:rPr>
        <w:t xml:space="preserve"> </w:t>
      </w:r>
      <w:r w:rsidR="00FD65AC">
        <w:rPr>
          <w:lang w:val="fr-FR"/>
        </w:rPr>
        <w:t>I</w:t>
      </w:r>
      <w:r>
        <w:rPr>
          <w:lang w:val="fr-FR"/>
        </w:rPr>
        <w:t xml:space="preserve">l n'y a donc aucune raison d'attendre si on utilise pas de segment de mémoire partagé (ce qui est notre cas). Entre les communications, de même, </w:t>
      </w:r>
      <w:r w:rsidR="00CA2DB9">
        <w:rPr>
          <w:lang w:val="fr-FR"/>
        </w:rPr>
        <w:t xml:space="preserve">une fois les </w:t>
      </w:r>
      <w:r w:rsidR="00172AAC">
        <w:rPr>
          <w:lang w:val="fr-FR"/>
        </w:rPr>
        <w:t>données</w:t>
      </w:r>
      <w:r w:rsidR="00CA2DB9">
        <w:rPr>
          <w:lang w:val="fr-FR"/>
        </w:rPr>
        <w:t xml:space="preserve"> </w:t>
      </w:r>
      <w:r w:rsidR="00172AAC">
        <w:rPr>
          <w:lang w:val="fr-FR"/>
        </w:rPr>
        <w:t>reçues</w:t>
      </w:r>
      <w:r w:rsidR="00CA2DB9">
        <w:rPr>
          <w:lang w:val="fr-FR"/>
        </w:rPr>
        <w:t xml:space="preserve"> depuis un voisin, il n'y a aucune raison d'attendre les autres </w:t>
      </w:r>
      <w:r w:rsidR="00172AAC">
        <w:rPr>
          <w:lang w:val="fr-FR"/>
        </w:rPr>
        <w:t>communications</w:t>
      </w:r>
      <w:r w:rsidR="00CA2DB9">
        <w:rPr>
          <w:lang w:val="fr-FR"/>
        </w:rPr>
        <w:t xml:space="preserve"> avant de pouvoir effectuer les calcules locaux. </w:t>
      </w:r>
    </w:p>
    <w:p w:rsidR="00CA2DB9" w:rsidRDefault="00CA2DB9" w:rsidP="00EB6D95">
      <w:pPr>
        <w:rPr>
          <w:lang w:val="fr-FR"/>
        </w:rPr>
      </w:pPr>
      <w:r>
        <w:rPr>
          <w:lang w:val="fr-FR"/>
        </w:rPr>
        <w:t xml:space="preserve">Quand au commentaire, si une barrière permet d'éviter un </w:t>
      </w:r>
      <w:r w:rsidR="00E5796C">
        <w:rPr>
          <w:lang w:val="fr-FR"/>
        </w:rPr>
        <w:t>bogue</w:t>
      </w:r>
      <w:r>
        <w:rPr>
          <w:lang w:val="fr-FR"/>
        </w:rPr>
        <w:t xml:space="preserve"> c'est d'abord et avant tout parce que l'application est mal codée et </w:t>
      </w:r>
      <w:r w:rsidR="00172AAC">
        <w:rPr>
          <w:lang w:val="fr-FR"/>
        </w:rPr>
        <w:t>qu’elle</w:t>
      </w:r>
      <w:r>
        <w:rPr>
          <w:lang w:val="fr-FR"/>
        </w:rPr>
        <w:t xml:space="preserve"> ne respecte pas un standard, s'il est justifié c'est qu'il y a avant tout quelque chose à corriger.</w:t>
      </w:r>
    </w:p>
    <w:p w:rsidR="00CA2DB9" w:rsidRPr="00EF1500" w:rsidRDefault="00CA2DB9" w:rsidP="00CA2DB9">
      <w:pPr>
        <w:pStyle w:val="Console"/>
        <w:rPr>
          <w:color w:val="auto"/>
          <w:lang w:val="fr-FR"/>
        </w:rPr>
      </w:pPr>
      <w:r w:rsidRPr="00CA2DB9">
        <w:rPr>
          <w:lang w:val="fr-FR"/>
        </w:rPr>
        <w:t>//prevend comm mixing to avoid bugs</w:t>
      </w:r>
      <w:r w:rsidRPr="00CA2DB9">
        <w:rPr>
          <w:lang w:val="fr-FR"/>
        </w:rPr>
        <w:br/>
      </w:r>
      <w:r w:rsidRPr="00EF1500">
        <w:rPr>
          <w:color w:val="auto"/>
          <w:lang w:val="fr-FR"/>
        </w:rPr>
        <w:t>MPI_Barrier(MPI_COMM_WORLD);</w:t>
      </w:r>
    </w:p>
    <w:p w:rsidR="00CA2DB9" w:rsidRDefault="00CA2DB9" w:rsidP="002A44AA">
      <w:pPr>
        <w:rPr>
          <w:lang w:val="fr-FR"/>
        </w:rPr>
      </w:pPr>
      <w:r>
        <w:rPr>
          <w:lang w:val="fr-FR"/>
        </w:rPr>
        <w:t xml:space="preserve">En terme de temps, sur un problème 6400 x 2560 - 500 on </w:t>
      </w:r>
      <w:r w:rsidR="00E5796C">
        <w:rPr>
          <w:lang w:val="fr-FR"/>
        </w:rPr>
        <w:t>obtient </w:t>
      </w:r>
      <w:r>
        <w:rPr>
          <w:lang w:val="fr-FR"/>
        </w:rPr>
        <w:t>:</w:t>
      </w:r>
    </w:p>
    <w:p w:rsidR="002A44AA" w:rsidRDefault="00CA2DB9" w:rsidP="002A44AA">
      <w:pPr>
        <w:rPr>
          <w:lang w:val="fr-FR"/>
        </w:rPr>
      </w:pPr>
      <w:r w:rsidRPr="00CA2DB9">
        <w:rPr>
          <w:lang w:val="fr-FR"/>
        </w:rPr>
        <w:lastRenderedPageBreak/>
        <w:drawing>
          <wp:inline distT="0" distB="0" distL="0" distR="0">
            <wp:extent cx="6645910" cy="2085735"/>
            <wp:effectExtent l="19050" t="0" r="21590"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A2DB9" w:rsidRDefault="00CA2DB9" w:rsidP="00CA2DB9">
      <w:pPr>
        <w:rPr>
          <w:i/>
          <w:noProof/>
          <w:lang w:val="fr-FR" w:eastAsia="fr-FR"/>
        </w:rPr>
      </w:pPr>
      <w:r w:rsidRPr="00EB6D95">
        <w:rPr>
          <w:i/>
          <w:noProof/>
          <w:lang w:val="fr-FR" w:eastAsia="fr-FR"/>
        </w:rPr>
        <w:t>Remarque, par manque de temps, la mesure "</w:t>
      </w:r>
      <w:r w:rsidR="00E5796C">
        <w:rPr>
          <w:i/>
          <w:noProof/>
          <w:lang w:val="fr-FR" w:eastAsia="fr-FR"/>
        </w:rPr>
        <w:t>avant</w:t>
      </w:r>
      <w:r w:rsidRPr="00EB6D95">
        <w:rPr>
          <w:i/>
          <w:noProof/>
          <w:lang w:val="fr-FR" w:eastAsia="fr-FR"/>
        </w:rPr>
        <w:t xml:space="preserve">" est </w:t>
      </w:r>
      <w:r w:rsidR="00172AAC">
        <w:rPr>
          <w:i/>
          <w:noProof/>
          <w:lang w:val="fr-FR" w:eastAsia="fr-FR"/>
        </w:rPr>
        <w:t>donnée</w:t>
      </w:r>
      <w:r w:rsidRPr="00EB6D95">
        <w:rPr>
          <w:i/>
          <w:noProof/>
          <w:lang w:val="fr-FR" w:eastAsia="fr-FR"/>
        </w:rPr>
        <w:t xml:space="preserve"> en </w:t>
      </w:r>
      <w:r>
        <w:rPr>
          <w:i/>
          <w:noProof/>
          <w:lang w:val="fr-FR" w:eastAsia="fr-FR"/>
        </w:rPr>
        <w:t>extrapolant</w:t>
      </w:r>
      <w:r w:rsidRPr="00EB6D95">
        <w:rPr>
          <w:i/>
          <w:noProof/>
          <w:lang w:val="fr-FR" w:eastAsia="fr-FR"/>
        </w:rPr>
        <w:t xml:space="preserve"> le temps précédent, considérant une évolution linéaire du temps de </w:t>
      </w:r>
      <w:r w:rsidR="00172AAC">
        <w:rPr>
          <w:i/>
          <w:noProof/>
          <w:lang w:val="fr-FR" w:eastAsia="fr-FR"/>
        </w:rPr>
        <w:t>calcul</w:t>
      </w:r>
      <w:r w:rsidRPr="00EB6D95">
        <w:rPr>
          <w:i/>
          <w:noProof/>
          <w:lang w:val="fr-FR" w:eastAsia="fr-FR"/>
        </w:rPr>
        <w:t xml:space="preserve"> en fonction du nombre de pas de temps.</w:t>
      </w:r>
    </w:p>
    <w:p w:rsidR="00EC686D" w:rsidRPr="00EC686D" w:rsidRDefault="00EC686D" w:rsidP="006F5D16">
      <w:pPr>
        <w:jc w:val="both"/>
        <w:rPr>
          <w:noProof/>
          <w:lang w:val="fr-FR" w:eastAsia="fr-FR"/>
        </w:rPr>
      </w:pPr>
      <w:r>
        <w:rPr>
          <w:noProof/>
          <w:lang w:val="fr-FR" w:eastAsia="fr-FR"/>
        </w:rPr>
        <w:t xml:space="preserve">Ici on remarque un gain très faible, dans certaines </w:t>
      </w:r>
      <w:r w:rsidR="00172AAC">
        <w:rPr>
          <w:noProof/>
          <w:lang w:val="fr-FR" w:eastAsia="fr-FR"/>
        </w:rPr>
        <w:t>situations</w:t>
      </w:r>
      <w:r>
        <w:rPr>
          <w:noProof/>
          <w:lang w:val="fr-FR" w:eastAsia="fr-FR"/>
        </w:rPr>
        <w:t xml:space="preserve"> il peut également arriver que la suppression des barrières réduise les performances. Toutefois, ces </w:t>
      </w:r>
      <w:r w:rsidR="00172AAC">
        <w:rPr>
          <w:noProof/>
          <w:lang w:val="fr-FR" w:eastAsia="fr-FR"/>
        </w:rPr>
        <w:t>dernières</w:t>
      </w:r>
      <w:r>
        <w:rPr>
          <w:noProof/>
          <w:lang w:val="fr-FR" w:eastAsia="fr-FR"/>
        </w:rPr>
        <w:t xml:space="preserve"> deviennent un réel endicape pour une utilisation à plus large échelle il convient donc de les éviter autant que possible.</w:t>
      </w:r>
    </w:p>
    <w:p w:rsidR="00CA2DB9" w:rsidRDefault="00CA2DB9" w:rsidP="00CA2DB9">
      <w:pPr>
        <w:pStyle w:val="Speedup"/>
      </w:pPr>
      <w:r w:rsidRPr="00E311A1">
        <w:rPr>
          <w:b/>
        </w:rPr>
        <w:t xml:space="preserve">SPEED-UP : </w:t>
      </w:r>
      <w:r>
        <w:rPr>
          <w:b/>
        </w:rPr>
        <w:t>1.</w:t>
      </w:r>
      <w:r w:rsidR="00EC686D">
        <w:rPr>
          <w:b/>
        </w:rPr>
        <w:t>01</w:t>
      </w:r>
      <w:r>
        <w:rPr>
          <w:b/>
        </w:rPr>
        <w:t xml:space="preserve"> </w:t>
      </w:r>
      <w:r w:rsidRPr="00E86DAA">
        <w:t xml:space="preserve">pour </w:t>
      </w:r>
      <w:r>
        <w:t>128</w:t>
      </w:r>
      <w:r w:rsidRPr="00E86DAA">
        <w:t xml:space="preserve"> processus</w:t>
      </w:r>
      <w:r>
        <w:t xml:space="preserve"> </w:t>
      </w:r>
      <w:r w:rsidRPr="00E86DAA">
        <w:t xml:space="preserve">et pour un problème </w:t>
      </w:r>
      <w:r>
        <w:t>6400</w:t>
      </w:r>
      <w:r w:rsidRPr="00E86DAA">
        <w:t xml:space="preserve"> x </w:t>
      </w:r>
      <w:r>
        <w:t>256</w:t>
      </w:r>
      <w:r w:rsidRPr="00E86DAA">
        <w:t>0</w:t>
      </w:r>
      <w:r>
        <w:t xml:space="preserve"> - </w:t>
      </w:r>
      <w:r w:rsidR="00EC686D">
        <w:t>5</w:t>
      </w:r>
      <w:r>
        <w:t>00.</w:t>
      </w:r>
    </w:p>
    <w:p w:rsidR="00575C35" w:rsidRDefault="00575C35" w:rsidP="00575C35">
      <w:pPr>
        <w:pStyle w:val="Heading1"/>
        <w:rPr>
          <w:lang w:val="fr-FR"/>
        </w:rPr>
      </w:pPr>
      <w:r>
        <w:rPr>
          <w:lang w:val="fr-FR"/>
        </w:rPr>
        <w:t>Communication pair-impair</w:t>
      </w:r>
    </w:p>
    <w:p w:rsidR="00EC686D" w:rsidRDefault="00EC686D" w:rsidP="00795A3C">
      <w:pPr>
        <w:jc w:val="both"/>
        <w:rPr>
          <w:lang w:val="fr-FR"/>
        </w:rPr>
      </w:pPr>
      <w:r>
        <w:rPr>
          <w:lang w:val="fr-FR"/>
        </w:rPr>
        <w:t xml:space="preserve">Lors de la lecture du code, on remarque que les fonctions de communications </w:t>
      </w:r>
      <w:r w:rsidR="00172AAC">
        <w:rPr>
          <w:lang w:val="fr-FR"/>
        </w:rPr>
        <w:t>utilisées</w:t>
      </w:r>
      <w:r>
        <w:rPr>
          <w:lang w:val="fr-FR"/>
        </w:rPr>
        <w:t xml:space="preserve"> sont toutes synchrones (MPI_Send, MPI_Revc). Dans ce cas, chaque étape d'échange doit attendre qu'une communication se termine avant d'entamer la suivante.</w:t>
      </w:r>
    </w:p>
    <w:p w:rsidR="00EC686D" w:rsidRDefault="00EC686D" w:rsidP="00EC686D">
      <w:pPr>
        <w:rPr>
          <w:lang w:val="fr-FR"/>
        </w:rPr>
      </w:pPr>
      <w:r>
        <w:rPr>
          <w:lang w:val="fr-FR"/>
        </w:rPr>
        <w:t xml:space="preserve">D'autre part, on remarque dans  </w:t>
      </w:r>
      <w:r w:rsidRPr="00EC686D">
        <w:rPr>
          <w:i/>
          <w:lang w:val="fr-FR"/>
        </w:rPr>
        <w:t>lbm_comm_ghost_exchange()</w:t>
      </w:r>
      <w:r>
        <w:rPr>
          <w:lang w:val="fr-FR"/>
        </w:rPr>
        <w:t xml:space="preserve"> que tous les processus </w:t>
      </w:r>
      <w:r w:rsidR="00172AAC">
        <w:rPr>
          <w:lang w:val="fr-FR"/>
        </w:rPr>
        <w:t>effectuent</w:t>
      </w:r>
      <w:r>
        <w:rPr>
          <w:lang w:val="fr-FR"/>
        </w:rPr>
        <w:t xml:space="preserve"> leur communication dans le même ordre. </w:t>
      </w:r>
      <w:r w:rsidR="00172AAC">
        <w:rPr>
          <w:lang w:val="fr-FR"/>
        </w:rPr>
        <w:t>Or</w:t>
      </w:r>
      <w:r>
        <w:rPr>
          <w:lang w:val="fr-FR"/>
        </w:rPr>
        <w:t xml:space="preserve"> on sait que ce type d'échange introduit une chaine de dépendance. En effet, tel qu</w:t>
      </w:r>
      <w:r w:rsidR="00FD65AC">
        <w:rPr>
          <w:lang w:val="fr-FR"/>
        </w:rPr>
        <w:t>el</w:t>
      </w:r>
      <w:r>
        <w:rPr>
          <w:lang w:val="fr-FR"/>
        </w:rPr>
        <w:t xml:space="preserve"> on a </w:t>
      </w:r>
      <w:r w:rsidR="00404EEA">
        <w:rPr>
          <w:lang w:val="fr-FR"/>
        </w:rPr>
        <w:t>par exemple pour le premier échange</w:t>
      </w:r>
      <w:r>
        <w:rPr>
          <w:lang w:val="fr-FR"/>
        </w:rPr>
        <w:t xml:space="preserve"> :</w:t>
      </w:r>
    </w:p>
    <w:p w:rsidR="00EC686D" w:rsidRDefault="00EC686D" w:rsidP="00EC686D">
      <w:pPr>
        <w:pStyle w:val="ListParagraph"/>
        <w:numPr>
          <w:ilvl w:val="0"/>
          <w:numId w:val="12"/>
        </w:numPr>
        <w:rPr>
          <w:lang w:val="fr-FR"/>
        </w:rPr>
      </w:pPr>
      <w:r>
        <w:rPr>
          <w:lang w:val="fr-FR"/>
        </w:rPr>
        <w:t>Tous les processus attendent sur MPI_Send() sauf le dernier.</w:t>
      </w:r>
    </w:p>
    <w:p w:rsidR="00EC686D" w:rsidRDefault="00EC686D" w:rsidP="00EC686D">
      <w:pPr>
        <w:pStyle w:val="ListParagraph"/>
        <w:numPr>
          <w:ilvl w:val="0"/>
          <w:numId w:val="12"/>
        </w:numPr>
        <w:rPr>
          <w:lang w:val="fr-FR"/>
        </w:rPr>
      </w:pPr>
      <w:r>
        <w:rPr>
          <w:lang w:val="fr-FR"/>
        </w:rPr>
        <w:t xml:space="preserve">Le dernier effectue son MPI_Recv() et débloque </w:t>
      </w:r>
      <w:r w:rsidR="00404EEA">
        <w:rPr>
          <w:lang w:val="fr-FR"/>
        </w:rPr>
        <w:t>le processus associé.</w:t>
      </w:r>
    </w:p>
    <w:p w:rsidR="00404EEA" w:rsidRDefault="00404EEA" w:rsidP="00EC686D">
      <w:pPr>
        <w:pStyle w:val="ListParagraph"/>
        <w:numPr>
          <w:ilvl w:val="0"/>
          <w:numId w:val="12"/>
        </w:numPr>
        <w:rPr>
          <w:lang w:val="fr-FR"/>
        </w:rPr>
      </w:pPr>
      <w:r>
        <w:rPr>
          <w:lang w:val="fr-FR"/>
        </w:rPr>
        <w:t xml:space="preserve">Ce processus va à son tour </w:t>
      </w:r>
      <w:r w:rsidR="00172AAC">
        <w:rPr>
          <w:lang w:val="fr-FR"/>
        </w:rPr>
        <w:t>débloquer</w:t>
      </w:r>
      <w:r>
        <w:rPr>
          <w:lang w:val="fr-FR"/>
        </w:rPr>
        <w:t xml:space="preserve"> son voisin</w:t>
      </w:r>
    </w:p>
    <w:p w:rsidR="00404EEA" w:rsidRDefault="00404EEA" w:rsidP="00EC686D">
      <w:pPr>
        <w:pStyle w:val="ListParagraph"/>
        <w:numPr>
          <w:ilvl w:val="0"/>
          <w:numId w:val="12"/>
        </w:numPr>
        <w:rPr>
          <w:lang w:val="fr-FR"/>
        </w:rPr>
      </w:pPr>
      <w:r>
        <w:rPr>
          <w:lang w:val="fr-FR"/>
        </w:rPr>
        <w:t>Et ainsi de suite.</w:t>
      </w:r>
    </w:p>
    <w:p w:rsidR="00404EEA" w:rsidRDefault="00404EEA" w:rsidP="00795A3C">
      <w:pPr>
        <w:jc w:val="both"/>
        <w:rPr>
          <w:lang w:val="fr-FR"/>
        </w:rPr>
      </w:pPr>
      <w:r>
        <w:rPr>
          <w:lang w:val="fr-FR"/>
        </w:rPr>
        <w:t xml:space="preserve">Problème, la chaine de dépendance se rallonge quand on ajoute des processus, au bout d'un moment les temps d'attente deviennent un problème. Le processus 0 lui a une tendance à attendre N fois le temps d'une communication, N étant le nombre de processus sur une direction donnée. On </w:t>
      </w:r>
      <w:r w:rsidR="00172AAC">
        <w:rPr>
          <w:lang w:val="fr-FR"/>
        </w:rPr>
        <w:t>rappelle</w:t>
      </w:r>
      <w:r>
        <w:rPr>
          <w:lang w:val="fr-FR"/>
        </w:rPr>
        <w:t xml:space="preserve"> </w:t>
      </w:r>
      <w:r w:rsidR="00172AAC">
        <w:rPr>
          <w:lang w:val="fr-FR"/>
        </w:rPr>
        <w:t>qu’</w:t>
      </w:r>
      <w:r>
        <w:rPr>
          <w:lang w:val="fr-FR"/>
        </w:rPr>
        <w:t>un supercalculateur actuel (début 2012), N peut</w:t>
      </w:r>
      <w:r w:rsidR="00FD65AC">
        <w:rPr>
          <w:lang w:val="fr-FR"/>
        </w:rPr>
        <w:t xml:space="preserve"> à l'extrême</w:t>
      </w:r>
      <w:r>
        <w:rPr>
          <w:lang w:val="fr-FR"/>
        </w:rPr>
        <w:t xml:space="preserve"> être de l'ordre de 100 000, </w:t>
      </w:r>
      <w:r w:rsidR="00172AAC">
        <w:rPr>
          <w:lang w:val="fr-FR"/>
        </w:rPr>
        <w:t>voire</w:t>
      </w:r>
      <w:r>
        <w:rPr>
          <w:lang w:val="fr-FR"/>
        </w:rPr>
        <w:t xml:space="preserve"> 500 000.</w:t>
      </w:r>
    </w:p>
    <w:p w:rsidR="00404EEA" w:rsidRDefault="000E6C69" w:rsidP="00D972F8">
      <w:pPr>
        <w:jc w:val="center"/>
        <w:rPr>
          <w:lang w:val="fr-FR"/>
        </w:rPr>
      </w:pPr>
      <w:r>
        <w:rPr>
          <w:noProof/>
          <w:lang w:val="fr-FR" w:eastAsia="fr-FR"/>
        </w:rPr>
        <w:pict>
          <v:shape id="_x0000_s1127" type="#_x0000_t202" style="position:absolute;left:0;text-align:left;margin-left:341.5pt;margin-top:26.05pt;width:39.55pt;height:22.15pt;z-index:251665408" filled="f" fillcolor="black [3200]" stroked="f" strokecolor="#f2f2f2 [3041]" strokeweight="3pt">
            <v:shadow on="t" type="perspective" color="#7f7f7f [1601]" opacity=".5" offset="1pt" offset2="-1pt"/>
            <v:textbox style="mso-next-textbox:#_x0000_s1127">
              <w:txbxContent>
                <w:p w:rsidR="008F3A3D" w:rsidRPr="000E6C69" w:rsidRDefault="008F3A3D" w:rsidP="000E6C69">
                  <w:pPr>
                    <w:rPr>
                      <w:sz w:val="20"/>
                    </w:rPr>
                  </w:pPr>
                  <w:r>
                    <w:rPr>
                      <w:sz w:val="20"/>
                    </w:rPr>
                    <w:t>Recv</w:t>
                  </w:r>
                </w:p>
              </w:txbxContent>
            </v:textbox>
          </v:shape>
        </w:pict>
      </w:r>
      <w:r>
        <w:rPr>
          <w:noProof/>
          <w:lang w:val="fr-FR" w:eastAsia="fr-FR"/>
        </w:rPr>
        <w:pict>
          <v:shape id="_x0000_s1126" type="#_x0000_t202" style="position:absolute;left:0;text-align:left;margin-left:275.8pt;margin-top:26.05pt;width:39.55pt;height:22.15pt;z-index:251663360" filled="f" fillcolor="black [3200]" stroked="f" strokecolor="#f2f2f2 [3041]" strokeweight="3pt">
            <v:shadow on="t" type="perspective" color="#7f7f7f [1601]" opacity=".5" offset="1pt" offset2="-1pt"/>
            <v:textbox style="mso-next-textbox:#_x0000_s1126">
              <w:txbxContent>
                <w:p w:rsidR="008F3A3D" w:rsidRPr="000E6C69" w:rsidRDefault="008F3A3D" w:rsidP="000E6C69">
                  <w:pPr>
                    <w:rPr>
                      <w:sz w:val="20"/>
                    </w:rPr>
                  </w:pPr>
                  <w:r w:rsidRPr="000E6C69">
                    <w:rPr>
                      <w:sz w:val="20"/>
                    </w:rPr>
                    <w:t>Send</w:t>
                  </w:r>
                </w:p>
              </w:txbxContent>
            </v:textbox>
          </v:shape>
        </w:pict>
      </w:r>
      <w:r>
        <w:rPr>
          <w:noProof/>
          <w:lang w:val="fr-FR" w:eastAsia="fr-FR"/>
        </w:rPr>
        <w:pict>
          <v:shape id="_x0000_s1124" type="#_x0000_t202" style="position:absolute;left:0;text-align:left;margin-left:212.2pt;margin-top:26.05pt;width:39.55pt;height:22.15pt;z-index:251661312" filled="f" fillcolor="black [3200]" stroked="f" strokecolor="#f2f2f2 [3041]" strokeweight="3pt">
            <v:shadow on="t" type="perspective" color="#7f7f7f [1601]" opacity=".5" offset="1pt" offset2="-1pt"/>
            <v:textbox style="mso-next-textbox:#_x0000_s1124">
              <w:txbxContent>
                <w:p w:rsidR="008F3A3D" w:rsidRPr="000E6C69" w:rsidRDefault="008F3A3D" w:rsidP="000E6C69">
                  <w:pPr>
                    <w:rPr>
                      <w:sz w:val="20"/>
                    </w:rPr>
                  </w:pPr>
                  <w:r w:rsidRPr="000E6C69">
                    <w:rPr>
                      <w:sz w:val="20"/>
                    </w:rPr>
                    <w:t>Send</w:t>
                  </w:r>
                </w:p>
              </w:txbxContent>
            </v:textbox>
          </v:shape>
        </w:pict>
      </w:r>
      <w:r>
        <w:rPr>
          <w:noProof/>
          <w:lang w:val="fr-FR" w:eastAsia="fr-FR"/>
        </w:rPr>
        <w:pict>
          <v:shape id="_x0000_s1123" type="#_x0000_t202" style="position:absolute;left:0;text-align:left;margin-left:149.95pt;margin-top:26.05pt;width:39.55pt;height:22.15pt;z-index:251659264" filled="f" fillcolor="black [3200]" stroked="f" strokecolor="#f2f2f2 [3041]" strokeweight="3pt">
            <v:shadow on="t" type="perspective" color="#7f7f7f [1601]" opacity=".5" offset="1pt" offset2="-1pt"/>
            <v:textbox style="mso-next-textbox:#_x0000_s1123">
              <w:txbxContent>
                <w:p w:rsidR="008F3A3D" w:rsidRPr="000E6C69" w:rsidRDefault="008F3A3D" w:rsidP="000E6C69">
                  <w:pPr>
                    <w:rPr>
                      <w:sz w:val="20"/>
                    </w:rPr>
                  </w:pPr>
                  <w:r w:rsidRPr="000E6C69">
                    <w:rPr>
                      <w:sz w:val="20"/>
                    </w:rPr>
                    <w:t>Send</w:t>
                  </w:r>
                </w:p>
              </w:txbxContent>
            </v:textbox>
          </v:shape>
        </w:pict>
      </w:r>
      <w:r w:rsidR="005B60F7">
        <w:rPr>
          <w:noProof/>
          <w:lang w:val="fr-FR" w:eastAsia="fr-FR"/>
        </w:rPr>
      </w:r>
      <w:r w:rsidR="006D40B1">
        <w:rPr>
          <w:lang w:val="fr-FR"/>
        </w:rPr>
        <w:pict>
          <v:group id="_x0000_s1100" editas="canvas" style="width:237.85pt;height:72.5pt;mso-position-horizontal-relative:char;mso-position-vertical-relative:line" coordorigin="3584,14114" coordsize="4757,145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9" type="#_x0000_t75" style="position:absolute;left:3584;top:14114;width:4757;height:1450" o:preferrelative="f">
              <v:fill o:detectmouseclick="t"/>
              <v:path o:extrusionok="t" o:connecttype="none"/>
              <o:lock v:ext="edit" text="t"/>
            </v:shape>
            <v:oval id="_x0000_s1104" style="position:absolute;left:3790;top:14166;width:585;height:539" o:regroupid="3" fillcolor="white [3201]" strokecolor="#d99594 [1941]" strokeweight="1pt">
              <v:fill color2="#e5b8b7 [1301]" focusposition="1" focussize="" focus="100%" type="gradient"/>
              <v:shadow on="t" type="perspective" color="#622423 [1605]" opacity=".5" offset="1pt" offset2="-3pt"/>
            </v:oval>
            <v:shape id="_x0000_s1105" type="#_x0000_t202" style="position:absolute;left:3850;top:14197;width:406;height:433" o:regroupid="3" filled="f" stroked="f">
              <v:textbox style="mso-next-textbox:#_x0000_s1105">
                <w:txbxContent>
                  <w:p w:rsidR="008F3A3D" w:rsidRPr="00B7251A" w:rsidRDefault="008F3A3D" w:rsidP="006D40B1">
                    <w:pPr>
                      <w:rPr>
                        <w:b/>
                        <w:sz w:val="28"/>
                      </w:rPr>
                    </w:pPr>
                    <w:r>
                      <w:rPr>
                        <w:b/>
                        <w:sz w:val="28"/>
                      </w:rPr>
                      <w:t>0</w:t>
                    </w:r>
                  </w:p>
                </w:txbxContent>
              </v:textbox>
            </v:shape>
            <v:group id="_x0000_s1106" style="position:absolute;left:6313;top:14166;width:584;height:539" coordorigin="1725,14205" coordsize="585,540">
              <v:oval id="_x0000_s1107" style="position:absolute;left:1725;top:14205;width:585;height:540" fillcolor="white [3201]" strokecolor="#95b3d7 [1940]" strokeweight="1pt">
                <v:fill color2="#b8cce4 [1300]" focusposition="1" focussize="" focus="100%" type="gradient"/>
                <v:shadow on="t" type="perspective" color="#243f60 [1604]" opacity=".5" offset="1pt" offset2="-3pt"/>
              </v:oval>
              <v:shape id="_x0000_s1108" type="#_x0000_t202" style="position:absolute;left:1785;top:14235;width:405;height:435" filled="f" stroked="f">
                <v:textbox style="mso-next-textbox:#_x0000_s1108">
                  <w:txbxContent>
                    <w:p w:rsidR="008F3A3D" w:rsidRPr="00B7251A" w:rsidRDefault="008F3A3D" w:rsidP="006D40B1">
                      <w:pPr>
                        <w:rPr>
                          <w:b/>
                          <w:sz w:val="28"/>
                        </w:rPr>
                      </w:pPr>
                      <w:r>
                        <w:rPr>
                          <w:b/>
                          <w:sz w:val="28"/>
                        </w:rPr>
                        <w:t>2</w:t>
                      </w:r>
                    </w:p>
                  </w:txbxContent>
                </v:textbox>
              </v:shape>
            </v:group>
            <v:oval id="_x0000_s1110" style="position:absolute;left:5051;top:14166;width:586;height:539" o:regroupid="2" fillcolor="white [3201]" strokecolor="#d99594 [1941]" strokeweight="1pt">
              <v:fill color2="#e5b8b7 [1301]" focusposition="1" focussize="" focus="100%" type="gradient"/>
              <v:shadow on="t" type="perspective" color="#622423 [1605]" opacity=".5" offset="1pt" offset2="-3pt"/>
            </v:oval>
            <v:shape id="_x0000_s1111" type="#_x0000_t202" style="position:absolute;left:5110;top:14197;width:406;height:433" o:regroupid="2" filled="f" stroked="f">
              <v:textbox style="mso-next-textbox:#_x0000_s1111">
                <w:txbxContent>
                  <w:p w:rsidR="008F3A3D" w:rsidRPr="00B7251A" w:rsidRDefault="008F3A3D" w:rsidP="006D40B1">
                    <w:pPr>
                      <w:rPr>
                        <w:b/>
                        <w:sz w:val="28"/>
                      </w:rPr>
                    </w:pPr>
                    <w:r>
                      <w:rPr>
                        <w:b/>
                        <w:sz w:val="28"/>
                      </w:rPr>
                      <w:t>12</w:t>
                    </w:r>
                  </w:p>
                </w:txbxContent>
              </v:textbox>
            </v:shape>
            <v:shape id="_x0000_s1114" type="#_x0000_t32" style="position:absolute;left:4382;top:14461;width:676;height:2" o:connectortype="curved" adj="-139793,-1,-139793">
              <v:stroke endarrow="block"/>
            </v:shape>
            <v:group id="_x0000_s1115" style="position:absolute;left:7586;top:14181;width:586;height:539" coordorigin="5326,14220" coordsize="585,540">
              <v:oval id="_x0000_s1116" style="position:absolute;left:5326;top:14220;width:585;height:540" fillcolor="white [3201]" strokecolor="#c2d69b [1942]" strokeweight="1pt">
                <v:fill color2="#d6e3bc [1302]" focusposition="1" focussize="" focus="100%" type="gradient"/>
                <v:shadow on="t" type="perspective" color="#4e6128 [1606]" opacity=".5" offset="1pt" offset2="-3pt"/>
              </v:oval>
              <v:shape id="_x0000_s1117" type="#_x0000_t202" style="position:absolute;left:5386;top:14250;width:405;height:435" filled="f" fillcolor="white [3201]" stroked="f" strokecolor="#c2d69b [1942]" strokeweight="1pt">
                <v:fill color2="#d6e3bc [1302]" focusposition="1" focussize="" focus="100%" type="gradient"/>
                <v:shadow type="perspective" color="#4e6128 [1606]" opacity=".5" offset="1pt" offset2="-3pt"/>
                <v:textbox style="mso-next-textbox:#_x0000_s1117">
                  <w:txbxContent>
                    <w:p w:rsidR="008F3A3D" w:rsidRPr="00B7251A" w:rsidRDefault="008F3A3D" w:rsidP="006D40B1">
                      <w:pPr>
                        <w:rPr>
                          <w:b/>
                          <w:sz w:val="28"/>
                        </w:rPr>
                      </w:pPr>
                      <w:r>
                        <w:rPr>
                          <w:b/>
                          <w:sz w:val="28"/>
                        </w:rPr>
                        <w:t>3</w:t>
                      </w:r>
                    </w:p>
                  </w:txbxContent>
                </v:textbox>
              </v:shape>
            </v:group>
            <v:shape id="_x0000_s1118" type="#_x0000_t202" style="position:absolute;left:7001;top:14127;width:363;height:443" filled="f" fillcolor="black [3200]" stroked="f" strokecolor="#f2f2f2 [3041]" strokeweight="3pt">
              <v:shadow on="t" type="perspective" color="#7f7f7f [1601]" opacity=".5" offset="1pt" offset2="-1pt"/>
              <v:textbox style="mso-next-textbox:#_x0000_s1118">
                <w:txbxContent>
                  <w:p w:rsidR="008F3A3D" w:rsidRDefault="008F3A3D" w:rsidP="006D40B1">
                    <w:r>
                      <w:t>1</w:t>
                    </w:r>
                  </w:p>
                </w:txbxContent>
              </v:textbox>
            </v:shape>
            <v:shape id="_x0000_s1119" type="#_x0000_t202" style="position:absolute;left:5755;top:14114;width:362;height:443" filled="f" fillcolor="black [3200]" stroked="f" strokecolor="#f2f2f2 [3041]" strokeweight="3pt">
              <v:shadow on="t" type="perspective" color="#7f7f7f [1601]" opacity=".5" offset="1pt" offset2="-1pt"/>
              <v:textbox style="mso-next-textbox:#_x0000_s1119">
                <w:txbxContent>
                  <w:p w:rsidR="008F3A3D" w:rsidRDefault="008F3A3D" w:rsidP="006D40B1">
                    <w:r>
                      <w:t>2</w:t>
                    </w:r>
                  </w:p>
                </w:txbxContent>
              </v:textbox>
            </v:shape>
            <v:shape id="_x0000_s1120" type="#_x0000_t202" style="position:absolute;left:4484;top:14114;width:364;height:443" filled="f" fillcolor="black [3200]" stroked="f" strokecolor="#f2f2f2 [3041]" strokeweight="3pt">
              <v:shadow on="t" type="perspective" color="#7f7f7f [1601]" opacity=".5" offset="1pt" offset2="-1pt"/>
              <v:textbox style="mso-next-textbox:#_x0000_s1120">
                <w:txbxContent>
                  <w:p w:rsidR="008F3A3D" w:rsidRDefault="008F3A3D" w:rsidP="006D40B1">
                    <w:r>
                      <w:t>3</w:t>
                    </w:r>
                  </w:p>
                </w:txbxContent>
              </v:textbox>
            </v:shape>
            <v:shape id="_x0000_s1121" type="#_x0000_t32" style="position:absolute;left:5637;top:14459;width:676;height:2" o:connectortype="curved" adj="-139793,-1,-139793">
              <v:stroke endarrow="block"/>
            </v:shape>
            <v:shape id="_x0000_s1122" type="#_x0000_t32" style="position:absolute;left:6897;top:14457;width:676;height:2" o:connectortype="curved" adj="-139793,-1,-139793">
              <v:stroke endarrow="block"/>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28" type="#_x0000_t88" style="position:absolute;left:4641;top:14063;width:235;height:1965;rotation:90"/>
            <v:shape id="_x0000_s1129" type="#_x0000_t202" style="position:absolute;left:4200;top:15121;width:1561;height:443" filled="f" fillcolor="black [3200]" stroked="f" strokecolor="#f2f2f2 [3041]" strokeweight="3pt">
              <v:shadow on="t" type="perspective" color="#7f7f7f [1601]" opacity=".5" offset="1pt" offset2="-1pt"/>
              <v:textbox style="mso-next-textbox:#_x0000_s1129">
                <w:txbxContent>
                  <w:p w:rsidR="006D40B1" w:rsidRPr="000E6C69" w:rsidRDefault="006D40B1" w:rsidP="006D40B1">
                    <w:pPr>
                      <w:rPr>
                        <w:sz w:val="20"/>
                      </w:rPr>
                    </w:pPr>
                    <w:r>
                      <w:rPr>
                        <w:sz w:val="20"/>
                      </w:rPr>
                      <w:t>En attente</w:t>
                    </w:r>
                  </w:p>
                </w:txbxContent>
              </v:textbox>
            </v:shape>
            <w10:wrap type="none"/>
            <w10:anchorlock/>
          </v:group>
        </w:pict>
      </w:r>
    </w:p>
    <w:p w:rsidR="00D972F8" w:rsidRDefault="00D972F8" w:rsidP="00D972F8">
      <w:pPr>
        <w:rPr>
          <w:lang w:val="fr-FR"/>
        </w:rPr>
      </w:pPr>
      <w:r>
        <w:rPr>
          <w:lang w:val="fr-FR"/>
        </w:rPr>
        <w:t xml:space="preserve">On corrige le problème en modifiant </w:t>
      </w:r>
      <w:r w:rsidRPr="00EC686D">
        <w:rPr>
          <w:i/>
          <w:lang w:val="fr-FR"/>
        </w:rPr>
        <w:t>lbm_comm_ghost_exchange()</w:t>
      </w:r>
      <w:r>
        <w:rPr>
          <w:i/>
          <w:lang w:val="fr-FR"/>
        </w:rPr>
        <w:t xml:space="preserve"> </w:t>
      </w:r>
      <w:r w:rsidR="00FD65AC">
        <w:rPr>
          <w:lang w:val="fr-FR"/>
        </w:rPr>
        <w:t>de sort</w:t>
      </w:r>
      <w:r>
        <w:rPr>
          <w:lang w:val="fr-FR"/>
        </w:rPr>
        <w:t>e à avoir :</w:t>
      </w:r>
    </w:p>
    <w:p w:rsidR="00D972F8" w:rsidRPr="00D972F8" w:rsidRDefault="00D972F8" w:rsidP="00D972F8">
      <w:pPr>
        <w:pStyle w:val="Console"/>
        <w:rPr>
          <w:lang w:val="fr-FR"/>
        </w:rPr>
      </w:pPr>
      <w:r w:rsidRPr="00EF1500">
        <w:rPr>
          <w:color w:val="auto"/>
          <w:lang w:val="fr-FR"/>
        </w:rPr>
        <w:t>if (rank % 2 == 0)</w:t>
      </w:r>
      <w:r w:rsidRPr="00EF1500">
        <w:rPr>
          <w:color w:val="auto"/>
          <w:lang w:val="fr-FR"/>
        </w:rPr>
        <w:br/>
        <w:t>{</w:t>
      </w:r>
      <w:r w:rsidRPr="00D972F8">
        <w:rPr>
          <w:lang w:val="fr-FR"/>
        </w:rPr>
        <w:br/>
      </w:r>
      <w:r w:rsidRPr="00D972F8">
        <w:rPr>
          <w:lang w:val="fr-FR"/>
        </w:rPr>
        <w:tab/>
        <w:t>//comm</w:t>
      </w:r>
      <w:r>
        <w:rPr>
          <w:lang w:val="fr-FR"/>
        </w:rPr>
        <w:t>unications</w:t>
      </w:r>
      <w:r w:rsidRPr="00D972F8">
        <w:rPr>
          <w:lang w:val="fr-FR"/>
        </w:rPr>
        <w:t xml:space="preserve"> avec SEND, puis RECV</w:t>
      </w:r>
      <w:r w:rsidRPr="00D972F8">
        <w:rPr>
          <w:lang w:val="fr-FR"/>
        </w:rPr>
        <w:br/>
      </w:r>
      <w:r w:rsidRPr="00EF1500">
        <w:rPr>
          <w:color w:val="auto"/>
          <w:lang w:val="fr-FR"/>
        </w:rPr>
        <w:tab/>
        <w:t>....</w:t>
      </w:r>
      <w:r w:rsidRPr="00EF1500">
        <w:rPr>
          <w:color w:val="auto"/>
          <w:lang w:val="fr-FR"/>
        </w:rPr>
        <w:br/>
        <w:t>} else {</w:t>
      </w:r>
      <w:r>
        <w:rPr>
          <w:lang w:val="fr-FR"/>
        </w:rPr>
        <w:br/>
      </w:r>
      <w:r>
        <w:rPr>
          <w:lang w:val="fr-FR"/>
        </w:rPr>
        <w:lastRenderedPageBreak/>
        <w:tab/>
        <w:t>//communications avec RECV, puis SEND</w:t>
      </w:r>
      <w:r>
        <w:rPr>
          <w:lang w:val="fr-FR"/>
        </w:rPr>
        <w:br/>
      </w:r>
      <w:r w:rsidRPr="00EF1500">
        <w:rPr>
          <w:color w:val="auto"/>
          <w:lang w:val="fr-FR"/>
        </w:rPr>
        <w:tab/>
        <w:t>....</w:t>
      </w:r>
      <w:r w:rsidRPr="00EF1500">
        <w:rPr>
          <w:color w:val="auto"/>
          <w:lang w:val="fr-FR"/>
        </w:rPr>
        <w:br/>
        <w:t>}</w:t>
      </w:r>
    </w:p>
    <w:p w:rsidR="00D972F8" w:rsidRDefault="00D972F8" w:rsidP="00D972F8">
      <w:pPr>
        <w:rPr>
          <w:lang w:val="fr-FR"/>
        </w:rPr>
      </w:pPr>
      <w:r>
        <w:rPr>
          <w:lang w:val="fr-FR"/>
        </w:rPr>
        <w:t>D'un point de vue performance, toujours sur 128 cœurs avec un problèm</w:t>
      </w:r>
      <w:r w:rsidR="005746A5">
        <w:rPr>
          <w:lang w:val="fr-FR"/>
        </w:rPr>
        <w:t xml:space="preserve">e 6400x2560 </w:t>
      </w:r>
      <w:r>
        <w:rPr>
          <w:lang w:val="fr-FR"/>
        </w:rPr>
        <w:t xml:space="preserve">- 500 on </w:t>
      </w:r>
      <w:r w:rsidR="00E5796C">
        <w:rPr>
          <w:lang w:val="fr-FR"/>
        </w:rPr>
        <w:t>obtient </w:t>
      </w:r>
      <w:r>
        <w:rPr>
          <w:lang w:val="fr-FR"/>
        </w:rPr>
        <w:t>:</w:t>
      </w:r>
    </w:p>
    <w:p w:rsidR="00D972F8" w:rsidRDefault="00D972F8" w:rsidP="00D972F8">
      <w:pPr>
        <w:rPr>
          <w:lang w:val="fr-FR"/>
        </w:rPr>
      </w:pPr>
      <w:r w:rsidRPr="00D972F8">
        <w:rPr>
          <w:lang w:val="fr-FR"/>
        </w:rPr>
        <w:drawing>
          <wp:inline distT="0" distB="0" distL="0" distR="0">
            <wp:extent cx="6645910" cy="2085735"/>
            <wp:effectExtent l="19050" t="0" r="21590" b="0"/>
            <wp:docPr id="23"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44DBA" w:rsidRDefault="00544DBA" w:rsidP="00544DBA">
      <w:pPr>
        <w:rPr>
          <w:i/>
          <w:noProof/>
          <w:lang w:val="fr-FR" w:eastAsia="fr-FR"/>
        </w:rPr>
      </w:pPr>
      <w:r w:rsidRPr="00EB6D95">
        <w:rPr>
          <w:i/>
          <w:noProof/>
          <w:lang w:val="fr-FR" w:eastAsia="fr-FR"/>
        </w:rPr>
        <w:t xml:space="preserve">Remarque, par manque de temps, la mesure "avant" est </w:t>
      </w:r>
      <w:r w:rsidR="00172AAC">
        <w:rPr>
          <w:i/>
          <w:noProof/>
          <w:lang w:val="fr-FR" w:eastAsia="fr-FR"/>
        </w:rPr>
        <w:t>donnée</w:t>
      </w:r>
      <w:r w:rsidRPr="00EB6D95">
        <w:rPr>
          <w:i/>
          <w:noProof/>
          <w:lang w:val="fr-FR" w:eastAsia="fr-FR"/>
        </w:rPr>
        <w:t xml:space="preserve"> en </w:t>
      </w:r>
      <w:r>
        <w:rPr>
          <w:i/>
          <w:noProof/>
          <w:lang w:val="fr-FR" w:eastAsia="fr-FR"/>
        </w:rPr>
        <w:t>extrapolant</w:t>
      </w:r>
      <w:r w:rsidRPr="00EB6D95">
        <w:rPr>
          <w:i/>
          <w:noProof/>
          <w:lang w:val="fr-FR" w:eastAsia="fr-FR"/>
        </w:rPr>
        <w:t xml:space="preserve"> le temps précédent, considérant une évolution linéaire du temps de </w:t>
      </w:r>
      <w:r w:rsidR="00172AAC">
        <w:rPr>
          <w:i/>
          <w:noProof/>
          <w:lang w:val="fr-FR" w:eastAsia="fr-FR"/>
        </w:rPr>
        <w:t>calcul</w:t>
      </w:r>
      <w:r w:rsidRPr="00EB6D95">
        <w:rPr>
          <w:i/>
          <w:noProof/>
          <w:lang w:val="fr-FR" w:eastAsia="fr-FR"/>
        </w:rPr>
        <w:t xml:space="preserve"> en fonction du nombre de pas de temps.</w:t>
      </w:r>
    </w:p>
    <w:p w:rsidR="00544DBA" w:rsidRDefault="00544DBA" w:rsidP="00795A3C">
      <w:pPr>
        <w:jc w:val="both"/>
        <w:rPr>
          <w:lang w:val="fr-FR"/>
        </w:rPr>
      </w:pPr>
      <w:r>
        <w:rPr>
          <w:lang w:val="fr-FR"/>
        </w:rPr>
        <w:t xml:space="preserve">On remarque un gain important avec cette modification et il ne faut pas </w:t>
      </w:r>
      <w:r w:rsidR="00172AAC">
        <w:rPr>
          <w:lang w:val="fr-FR"/>
        </w:rPr>
        <w:t>oublier</w:t>
      </w:r>
      <w:r>
        <w:rPr>
          <w:lang w:val="fr-FR"/>
        </w:rPr>
        <w:t xml:space="preserve"> que les bénéfices vont ici de manière croissante avec le nombre de cœurs utilisés.</w:t>
      </w:r>
      <w:r w:rsidR="00795A3C">
        <w:rPr>
          <w:lang w:val="fr-FR"/>
        </w:rPr>
        <w:t xml:space="preserve"> A 100 000 cœurs, une telle erreur peut </w:t>
      </w:r>
      <w:r w:rsidR="005746A5">
        <w:rPr>
          <w:lang w:val="fr-FR"/>
        </w:rPr>
        <w:t>réduire</w:t>
      </w:r>
      <w:r w:rsidR="00795A3C">
        <w:rPr>
          <w:lang w:val="fr-FR"/>
        </w:rPr>
        <w:t xml:space="preserve"> </w:t>
      </w:r>
      <w:r w:rsidR="005746A5">
        <w:rPr>
          <w:lang w:val="fr-FR"/>
        </w:rPr>
        <w:t>drastiquement</w:t>
      </w:r>
      <w:r w:rsidR="00795A3C">
        <w:rPr>
          <w:lang w:val="fr-FR"/>
        </w:rPr>
        <w:t xml:space="preserve"> les performances de l'application.</w:t>
      </w:r>
    </w:p>
    <w:p w:rsidR="00544DBA" w:rsidRPr="00D972F8" w:rsidRDefault="00544DBA" w:rsidP="00544DBA">
      <w:pPr>
        <w:pStyle w:val="Speedup"/>
      </w:pPr>
      <w:r w:rsidRPr="00E311A1">
        <w:rPr>
          <w:b/>
        </w:rPr>
        <w:t xml:space="preserve">SPEED-UP : </w:t>
      </w:r>
      <w:r>
        <w:rPr>
          <w:b/>
        </w:rPr>
        <w:t xml:space="preserve">1.6 </w:t>
      </w:r>
      <w:r w:rsidRPr="00E86DAA">
        <w:t xml:space="preserve">pour </w:t>
      </w:r>
      <w:r>
        <w:t>128</w:t>
      </w:r>
      <w:r w:rsidRPr="00E86DAA">
        <w:t xml:space="preserve"> processus</w:t>
      </w:r>
      <w:r>
        <w:t xml:space="preserve"> </w:t>
      </w:r>
      <w:r w:rsidRPr="00E86DAA">
        <w:t xml:space="preserve">et pour un problème </w:t>
      </w:r>
      <w:r>
        <w:t>6400</w:t>
      </w:r>
      <w:r w:rsidRPr="00E86DAA">
        <w:t xml:space="preserve"> x </w:t>
      </w:r>
      <w:r>
        <w:t>256</w:t>
      </w:r>
      <w:r w:rsidRPr="00E86DAA">
        <w:t>0</w:t>
      </w:r>
      <w:r>
        <w:t xml:space="preserve"> - 500.</w:t>
      </w:r>
    </w:p>
    <w:p w:rsidR="00575C35" w:rsidRDefault="00575C35" w:rsidP="00575C35">
      <w:pPr>
        <w:pStyle w:val="Heading1"/>
        <w:rPr>
          <w:lang w:val="fr-FR"/>
        </w:rPr>
      </w:pPr>
      <w:r>
        <w:rPr>
          <w:lang w:val="fr-FR"/>
        </w:rPr>
        <w:t>Correction d’ordre des boucles (optimisation séquentielle)</w:t>
      </w:r>
    </w:p>
    <w:p w:rsidR="0093612D" w:rsidRDefault="00E03A64" w:rsidP="0093612D">
      <w:pPr>
        <w:rPr>
          <w:lang w:val="fr-FR"/>
        </w:rPr>
      </w:pPr>
      <w:r>
        <w:rPr>
          <w:lang w:val="fr-FR"/>
        </w:rPr>
        <w:t xml:space="preserve">A ce niveau on peut remarquer avec Scalasca que l'on passe beaucoup de temps dans les fonctions de </w:t>
      </w:r>
      <w:r w:rsidR="00172AAC">
        <w:rPr>
          <w:lang w:val="fr-FR"/>
        </w:rPr>
        <w:t>calcul</w:t>
      </w:r>
      <w:r>
        <w:rPr>
          <w:lang w:val="fr-FR"/>
        </w:rPr>
        <w:t xml:space="preserve"> de</w:t>
      </w:r>
      <w:r w:rsidRPr="00E03A64">
        <w:rPr>
          <w:i/>
          <w:lang w:val="fr-FR"/>
        </w:rPr>
        <w:t xml:space="preserve"> lbm_phys.c</w:t>
      </w:r>
      <w:r>
        <w:rPr>
          <w:lang w:val="fr-FR"/>
        </w:rPr>
        <w:t xml:space="preserve">. En y regardant de plus près, on remarque que certaines effectuent les doubles boucles sous </w:t>
      </w:r>
      <w:r w:rsidR="00172AAC">
        <w:rPr>
          <w:lang w:val="fr-FR"/>
        </w:rPr>
        <w:t>la</w:t>
      </w:r>
      <w:r>
        <w:rPr>
          <w:lang w:val="fr-FR"/>
        </w:rPr>
        <w:t xml:space="preserve"> </w:t>
      </w:r>
      <w:r w:rsidR="00E5796C">
        <w:rPr>
          <w:lang w:val="fr-FR"/>
        </w:rPr>
        <w:t>forme </w:t>
      </w:r>
      <w:r>
        <w:rPr>
          <w:lang w:val="fr-FR"/>
        </w:rPr>
        <w:t>:</w:t>
      </w:r>
    </w:p>
    <w:p w:rsidR="00E03A64" w:rsidRPr="00EF1500" w:rsidRDefault="00E03A64" w:rsidP="00197F7D">
      <w:pPr>
        <w:pStyle w:val="Console"/>
        <w:rPr>
          <w:color w:val="auto"/>
        </w:rPr>
      </w:pPr>
      <w:r w:rsidRPr="00EF1500">
        <w:rPr>
          <w:color w:val="auto"/>
        </w:rPr>
        <w:t>for( j = 1 ; j &lt; mesh_in-&gt;height - 1 ; j++)</w:t>
      </w:r>
      <w:r w:rsidRPr="00EF1500">
        <w:rPr>
          <w:color w:val="auto"/>
        </w:rPr>
        <w:br/>
      </w:r>
      <w:r w:rsidRPr="00EF1500">
        <w:rPr>
          <w:color w:val="auto"/>
        </w:rPr>
        <w:tab/>
      </w:r>
      <w:r w:rsidRPr="00EF1500">
        <w:rPr>
          <w:color w:val="auto"/>
        </w:rPr>
        <w:tab/>
        <w:t>for( i = 1 ; i &lt; mesh_in-&gt;width - 1 ; i++ )</w:t>
      </w:r>
      <w:r w:rsidR="00197F7D" w:rsidRPr="00EF1500">
        <w:rPr>
          <w:color w:val="auto"/>
        </w:rPr>
        <w:br/>
      </w:r>
      <w:r w:rsidR="00197F7D" w:rsidRPr="00EF1500">
        <w:rPr>
          <w:color w:val="auto"/>
        </w:rPr>
        <w:tab/>
      </w:r>
      <w:r w:rsidR="00197F7D" w:rsidRPr="00EF1500">
        <w:rPr>
          <w:color w:val="auto"/>
        </w:rPr>
        <w:tab/>
      </w:r>
      <w:r w:rsidR="00197F7D" w:rsidRPr="00EF1500">
        <w:rPr>
          <w:color w:val="auto"/>
        </w:rPr>
        <w:tab/>
        <w:t>.... (Mesh_get_cell(mesh_out, i, j)....</w:t>
      </w:r>
    </w:p>
    <w:p w:rsidR="00E03A64" w:rsidRPr="00197F7D" w:rsidRDefault="00E03A64" w:rsidP="00E03A64">
      <w:pPr>
        <w:rPr>
          <w:lang w:val="fr-FR"/>
        </w:rPr>
      </w:pPr>
      <w:r w:rsidRPr="00197F7D">
        <w:rPr>
          <w:lang w:val="fr-FR"/>
        </w:rPr>
        <w:t>Mais parfois comme :</w:t>
      </w:r>
    </w:p>
    <w:p w:rsidR="00E03A64" w:rsidRPr="00172AAC" w:rsidRDefault="00197F7D" w:rsidP="00197F7D">
      <w:pPr>
        <w:pStyle w:val="Console"/>
        <w:rPr>
          <w:color w:val="auto"/>
          <w:lang w:val="fr-FR"/>
        </w:rPr>
      </w:pPr>
      <w:r w:rsidRPr="00EF1500">
        <w:rPr>
          <w:color w:val="auto"/>
        </w:rPr>
        <w:t>for( i = 1 ; i &lt; mesh_in-&gt;width - 1 ; i++ )</w:t>
      </w:r>
      <w:r w:rsidRPr="00EF1500">
        <w:rPr>
          <w:color w:val="auto"/>
        </w:rPr>
        <w:br/>
      </w:r>
      <w:r w:rsidRPr="00EF1500">
        <w:rPr>
          <w:color w:val="auto"/>
        </w:rPr>
        <w:tab/>
        <w:t xml:space="preserve"> for( j = 1 ; j &lt; mesh_in-&gt;height - 1 ; j++)</w:t>
      </w:r>
      <w:r w:rsidRPr="00EF1500">
        <w:rPr>
          <w:color w:val="auto"/>
        </w:rPr>
        <w:br/>
      </w:r>
      <w:r w:rsidRPr="00EF1500">
        <w:rPr>
          <w:color w:val="auto"/>
        </w:rPr>
        <w:tab/>
      </w:r>
      <w:r w:rsidRPr="00EF1500">
        <w:rPr>
          <w:color w:val="auto"/>
        </w:rPr>
        <w:tab/>
      </w:r>
      <w:r w:rsidRPr="00EF1500">
        <w:rPr>
          <w:color w:val="auto"/>
        </w:rPr>
        <w:tab/>
        <w:t xml:space="preserve">.... </w:t>
      </w:r>
      <w:r w:rsidRPr="00172AAC">
        <w:rPr>
          <w:color w:val="auto"/>
          <w:lang w:val="fr-FR"/>
        </w:rPr>
        <w:t>(Mesh_get_cell(mesh_out, i, j)....</w:t>
      </w:r>
    </w:p>
    <w:p w:rsidR="00197F7D" w:rsidRDefault="00197F7D" w:rsidP="006F5D16">
      <w:pPr>
        <w:jc w:val="both"/>
        <w:rPr>
          <w:lang w:val="fr-FR"/>
        </w:rPr>
      </w:pPr>
      <w:r>
        <w:rPr>
          <w:lang w:val="fr-FR"/>
        </w:rPr>
        <w:t xml:space="preserve">Comme toutes ces fonctions manipulent le même </w:t>
      </w:r>
      <w:r w:rsidR="00172AAC">
        <w:rPr>
          <w:lang w:val="fr-FR"/>
        </w:rPr>
        <w:t>tableau</w:t>
      </w:r>
      <w:r>
        <w:rPr>
          <w:lang w:val="fr-FR"/>
        </w:rPr>
        <w:t>, il y en a forcément qui effectue</w:t>
      </w:r>
      <w:r w:rsidR="005746A5">
        <w:rPr>
          <w:lang w:val="fr-FR"/>
        </w:rPr>
        <w:t>nt</w:t>
      </w:r>
      <w:r>
        <w:rPr>
          <w:lang w:val="fr-FR"/>
        </w:rPr>
        <w:t xml:space="preserve"> des accès </w:t>
      </w:r>
      <w:r w:rsidR="00E5796C">
        <w:rPr>
          <w:lang w:val="fr-FR"/>
        </w:rPr>
        <w:t>mémoire</w:t>
      </w:r>
      <w:r>
        <w:rPr>
          <w:lang w:val="fr-FR"/>
        </w:rPr>
        <w:t xml:space="preserve"> non </w:t>
      </w:r>
      <w:r w:rsidR="00172AAC">
        <w:rPr>
          <w:lang w:val="fr-FR"/>
        </w:rPr>
        <w:t>contigus</w:t>
      </w:r>
      <w:r>
        <w:rPr>
          <w:lang w:val="fr-FR"/>
        </w:rPr>
        <w:t xml:space="preserve">. On </w:t>
      </w:r>
      <w:r w:rsidR="00172AAC">
        <w:rPr>
          <w:lang w:val="fr-FR"/>
        </w:rPr>
        <w:t>rappelle</w:t>
      </w:r>
      <w:r>
        <w:rPr>
          <w:lang w:val="fr-FR"/>
        </w:rPr>
        <w:t xml:space="preserve"> que précédemment nous avons vu que </w:t>
      </w:r>
      <w:r w:rsidRPr="00197F7D">
        <w:rPr>
          <w:i/>
          <w:lang w:val="fr-FR"/>
        </w:rPr>
        <w:t>Mesh_get_cell()</w:t>
      </w:r>
      <w:r>
        <w:rPr>
          <w:lang w:val="fr-FR"/>
        </w:rPr>
        <w:t xml:space="preserve"> organisait les données de manière </w:t>
      </w:r>
      <w:r w:rsidR="00172AAC">
        <w:rPr>
          <w:lang w:val="fr-FR"/>
        </w:rPr>
        <w:t>contiguë</w:t>
      </w:r>
      <w:r>
        <w:rPr>
          <w:lang w:val="fr-FR"/>
        </w:rPr>
        <w:t xml:space="preserve"> suivant Y</w:t>
      </w:r>
      <w:r w:rsidR="005746A5">
        <w:rPr>
          <w:lang w:val="fr-FR"/>
        </w:rPr>
        <w:t>, d</w:t>
      </w:r>
      <w:r>
        <w:rPr>
          <w:lang w:val="fr-FR"/>
        </w:rPr>
        <w:t xml:space="preserve">onc suivant le second paramètre de la fonction. Pour nos </w:t>
      </w:r>
      <w:r w:rsidR="00172AAC">
        <w:rPr>
          <w:lang w:val="fr-FR"/>
        </w:rPr>
        <w:t>boucles</w:t>
      </w:r>
      <w:r>
        <w:rPr>
          <w:lang w:val="fr-FR"/>
        </w:rPr>
        <w:t xml:space="preserve"> il s'agit de </w:t>
      </w:r>
      <w:r w:rsidR="005746A5">
        <w:rPr>
          <w:lang w:val="fr-FR"/>
        </w:rPr>
        <w:t>j</w:t>
      </w:r>
      <w:r>
        <w:rPr>
          <w:lang w:val="fr-FR"/>
        </w:rPr>
        <w:t xml:space="preserve">. Pour tirer tout le potentiel du processeur il est donc largement préférable d'effectuer la boucle suivant </w:t>
      </w:r>
      <w:r w:rsidRPr="00197F7D">
        <w:rPr>
          <w:i/>
          <w:lang w:val="fr-FR"/>
        </w:rPr>
        <w:t>j</w:t>
      </w:r>
      <w:r>
        <w:rPr>
          <w:lang w:val="fr-FR"/>
        </w:rPr>
        <w:t xml:space="preserve"> à l'intérieur de la boucle sur </w:t>
      </w:r>
      <w:r w:rsidRPr="00197F7D">
        <w:rPr>
          <w:i/>
          <w:lang w:val="fr-FR"/>
        </w:rPr>
        <w:t>i</w:t>
      </w:r>
      <w:r>
        <w:rPr>
          <w:lang w:val="fr-FR"/>
        </w:rPr>
        <w:t xml:space="preserve">. On doit donc retenir la deuxième solution. Toutes les boucles de ce fichier doivent donc être </w:t>
      </w:r>
      <w:r w:rsidR="00172AAC">
        <w:rPr>
          <w:lang w:val="fr-FR"/>
        </w:rPr>
        <w:t>corrigées</w:t>
      </w:r>
      <w:r>
        <w:rPr>
          <w:lang w:val="fr-FR"/>
        </w:rPr>
        <w:t xml:space="preserve"> pour suivre ce pattern d'accès</w:t>
      </w:r>
      <w:r w:rsidR="007577D8">
        <w:rPr>
          <w:lang w:val="fr-FR"/>
        </w:rPr>
        <w:t xml:space="preserve"> (inversion des deux lignes for)</w:t>
      </w:r>
      <w:r>
        <w:rPr>
          <w:lang w:val="fr-FR"/>
        </w:rPr>
        <w:t>.</w:t>
      </w:r>
    </w:p>
    <w:p w:rsidR="00197F7D" w:rsidRDefault="00E5796C" w:rsidP="00197F7D">
      <w:pPr>
        <w:rPr>
          <w:lang w:val="fr-FR"/>
        </w:rPr>
      </w:pPr>
      <w:r>
        <w:rPr>
          <w:lang w:val="fr-FR"/>
        </w:rPr>
        <w:t>On obtient les performances s</w:t>
      </w:r>
      <w:r w:rsidR="00197F7D">
        <w:rPr>
          <w:lang w:val="fr-FR"/>
        </w:rPr>
        <w:t xml:space="preserve">ur un problème 6400x2560 - 2000 toujours sur 128 </w:t>
      </w:r>
      <w:r w:rsidR="00A96C22">
        <w:rPr>
          <w:lang w:val="fr-FR"/>
        </w:rPr>
        <w:t>cœurs</w:t>
      </w:r>
      <w:r w:rsidR="00197F7D">
        <w:rPr>
          <w:lang w:val="fr-FR"/>
        </w:rPr>
        <w:t xml:space="preserve"> :</w:t>
      </w:r>
    </w:p>
    <w:p w:rsidR="00197F7D" w:rsidRDefault="00197F7D" w:rsidP="00197F7D">
      <w:pPr>
        <w:rPr>
          <w:lang w:val="fr-FR"/>
        </w:rPr>
      </w:pPr>
      <w:r w:rsidRPr="00197F7D">
        <w:rPr>
          <w:lang w:val="fr-FR"/>
        </w:rPr>
        <w:lastRenderedPageBreak/>
        <w:drawing>
          <wp:inline distT="0" distB="0" distL="0" distR="0">
            <wp:extent cx="6645910" cy="2085735"/>
            <wp:effectExtent l="19050" t="0" r="21590" b="0"/>
            <wp:docPr id="2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197F7D" w:rsidRPr="00D972F8" w:rsidRDefault="00197F7D" w:rsidP="00197F7D">
      <w:pPr>
        <w:pStyle w:val="Speedup"/>
      </w:pPr>
      <w:r w:rsidRPr="00E311A1">
        <w:rPr>
          <w:b/>
        </w:rPr>
        <w:t xml:space="preserve">SPEED-UP : </w:t>
      </w:r>
      <w:r>
        <w:rPr>
          <w:b/>
        </w:rPr>
        <w:t xml:space="preserve">2 </w:t>
      </w:r>
      <w:r w:rsidRPr="00E86DAA">
        <w:t xml:space="preserve">pour </w:t>
      </w:r>
      <w:r>
        <w:t>128</w:t>
      </w:r>
      <w:r w:rsidRPr="00E86DAA">
        <w:t xml:space="preserve"> processus</w:t>
      </w:r>
      <w:r>
        <w:t xml:space="preserve"> </w:t>
      </w:r>
      <w:r w:rsidRPr="00E86DAA">
        <w:t xml:space="preserve">et pour un problème </w:t>
      </w:r>
      <w:r>
        <w:t>6400</w:t>
      </w:r>
      <w:r w:rsidRPr="00E86DAA">
        <w:t xml:space="preserve"> x </w:t>
      </w:r>
      <w:r>
        <w:t>256</w:t>
      </w:r>
      <w:r w:rsidRPr="00E86DAA">
        <w:t>0</w:t>
      </w:r>
      <w:r>
        <w:t xml:space="preserve"> - 2000.</w:t>
      </w:r>
    </w:p>
    <w:p w:rsidR="00197F7D" w:rsidRDefault="00A96C22" w:rsidP="00A96C22">
      <w:pPr>
        <w:pStyle w:val="Info"/>
      </w:pPr>
      <w:r w:rsidRPr="00A96C22">
        <w:rPr>
          <w:b/>
        </w:rPr>
        <w:t>INFO :</w:t>
      </w:r>
      <w:r>
        <w:t xml:space="preserve"> Attention aux accès mémoire</w:t>
      </w:r>
      <w:r w:rsidR="008F3A3D">
        <w:t>s</w:t>
      </w:r>
      <w:r>
        <w:t>, ils sont très important</w:t>
      </w:r>
      <w:r w:rsidR="008F3A3D">
        <w:t>s</w:t>
      </w:r>
      <w:r>
        <w:t xml:space="preserve"> pour la performance, inverser la priorité d'accès génère une mauvaise utilisation des caches et empêche la vectorisation. Dans ce genre de cas simple, l'inversion des </w:t>
      </w:r>
      <w:r w:rsidR="00172AAC">
        <w:t>boucles</w:t>
      </w:r>
      <w:r>
        <w:t xml:space="preserve"> permet de gagner beaucoup de temps sans effort</w:t>
      </w:r>
      <w:r w:rsidR="007577D8">
        <w:t>.</w:t>
      </w:r>
    </w:p>
    <w:p w:rsidR="00A96C22" w:rsidRDefault="00BC3EE9" w:rsidP="00BC3EE9">
      <w:pPr>
        <w:pStyle w:val="Heading1"/>
        <w:rPr>
          <w:lang w:val="fr-FR"/>
        </w:rPr>
      </w:pPr>
      <w:r>
        <w:rPr>
          <w:lang w:val="fr-FR"/>
        </w:rPr>
        <w:t>Boucles OpenMP</w:t>
      </w:r>
      <w:r w:rsidR="00A1420F">
        <w:rPr>
          <w:lang w:val="fr-FR"/>
        </w:rPr>
        <w:t xml:space="preserve">, </w:t>
      </w:r>
      <w:r w:rsidR="008A0493">
        <w:rPr>
          <w:lang w:val="fr-FR"/>
        </w:rPr>
        <w:t>première tentative</w:t>
      </w:r>
    </w:p>
    <w:p w:rsidR="00BC3EE9" w:rsidRDefault="00BC3EE9" w:rsidP="006F5D16">
      <w:pPr>
        <w:jc w:val="both"/>
        <w:rPr>
          <w:lang w:val="fr-FR"/>
        </w:rPr>
      </w:pPr>
      <w:r>
        <w:rPr>
          <w:lang w:val="fr-FR"/>
        </w:rPr>
        <w:t xml:space="preserve">Au vu des </w:t>
      </w:r>
      <w:r w:rsidR="00172AAC">
        <w:rPr>
          <w:lang w:val="fr-FR"/>
        </w:rPr>
        <w:t>modifications</w:t>
      </w:r>
      <w:r>
        <w:rPr>
          <w:lang w:val="fr-FR"/>
        </w:rPr>
        <w:t xml:space="preserve"> </w:t>
      </w:r>
      <w:r w:rsidR="00172AAC">
        <w:rPr>
          <w:lang w:val="fr-FR"/>
        </w:rPr>
        <w:t>précédentes</w:t>
      </w:r>
      <w:r>
        <w:rPr>
          <w:lang w:val="fr-FR"/>
        </w:rPr>
        <w:t xml:space="preserve">, on passe un certain temps dans des boucles de calcules relativement simple, on peut donc se demander s'il ne serait pas possible de les </w:t>
      </w:r>
      <w:r w:rsidR="004A7AEB">
        <w:rPr>
          <w:lang w:val="fr-FR"/>
        </w:rPr>
        <w:t>paralléliser</w:t>
      </w:r>
      <w:r>
        <w:rPr>
          <w:lang w:val="fr-FR"/>
        </w:rPr>
        <w:t xml:space="preserve"> en mode thread en utilisant</w:t>
      </w:r>
      <w:r w:rsidR="004A7AEB">
        <w:rPr>
          <w:lang w:val="fr-FR"/>
        </w:rPr>
        <w:t xml:space="preserve"> OpenMP pour éliminer les </w:t>
      </w:r>
      <w:r w:rsidR="00712992">
        <w:rPr>
          <w:lang w:val="fr-FR"/>
        </w:rPr>
        <w:t>communications</w:t>
      </w:r>
      <w:r w:rsidR="004A7AEB">
        <w:rPr>
          <w:lang w:val="fr-FR"/>
        </w:rPr>
        <w:t xml:space="preserve"> MPI </w:t>
      </w:r>
      <w:r w:rsidR="00172AAC">
        <w:rPr>
          <w:lang w:val="fr-FR"/>
        </w:rPr>
        <w:t>intranœud</w:t>
      </w:r>
      <w:r w:rsidR="004A7AEB">
        <w:rPr>
          <w:lang w:val="fr-FR"/>
        </w:rPr>
        <w:t>.</w:t>
      </w:r>
      <w:r w:rsidR="00002807">
        <w:rPr>
          <w:lang w:val="fr-FR"/>
        </w:rPr>
        <w:t xml:space="preserve"> On vérifie avant tout qu'il n'y ai pas de dépendance inter-itération et pas d'utilisation de variables globales. Dans notre cas, rien de bloquant pour une telle </w:t>
      </w:r>
      <w:r w:rsidR="00172AAC">
        <w:rPr>
          <w:lang w:val="fr-FR"/>
        </w:rPr>
        <w:t>parallélisation</w:t>
      </w:r>
      <w:r w:rsidR="00002807">
        <w:rPr>
          <w:lang w:val="fr-FR"/>
        </w:rPr>
        <w:t>.</w:t>
      </w:r>
    </w:p>
    <w:p w:rsidR="00002807" w:rsidRDefault="00002807" w:rsidP="00BC3EE9">
      <w:pPr>
        <w:rPr>
          <w:lang w:val="fr-FR"/>
        </w:rPr>
      </w:pPr>
      <w:r>
        <w:rPr>
          <w:lang w:val="fr-FR"/>
        </w:rPr>
        <w:t xml:space="preserve">Prenons comme exemple la fonction </w:t>
      </w:r>
      <w:r w:rsidRPr="00002807">
        <w:rPr>
          <w:i/>
          <w:lang w:val="fr-FR"/>
        </w:rPr>
        <w:t>special_cells()</w:t>
      </w:r>
      <w:r>
        <w:rPr>
          <w:lang w:val="fr-FR"/>
        </w:rPr>
        <w:t xml:space="preserve"> ligne 283 dans </w:t>
      </w:r>
      <w:r w:rsidRPr="00002807">
        <w:rPr>
          <w:i/>
          <w:lang w:val="fr-FR"/>
        </w:rPr>
        <w:t>lbm_phys.c</w:t>
      </w:r>
      <w:r>
        <w:rPr>
          <w:i/>
          <w:lang w:val="fr-FR"/>
        </w:rPr>
        <w:t>.</w:t>
      </w:r>
      <w:r>
        <w:rPr>
          <w:lang w:val="fr-FR"/>
        </w:rPr>
        <w:t xml:space="preserve"> On ajoute avant la boucle for la plus externe :</w:t>
      </w:r>
    </w:p>
    <w:p w:rsidR="00002807" w:rsidRPr="00002807" w:rsidRDefault="00002807" w:rsidP="00002807">
      <w:pPr>
        <w:pStyle w:val="Console"/>
      </w:pPr>
      <w:r w:rsidRPr="00002807">
        <w:t>int i,j;</w:t>
      </w:r>
      <w:r>
        <w:br/>
      </w:r>
      <w:r w:rsidRPr="00002807">
        <w:rPr>
          <w:rStyle w:val="ImportantCodeChar"/>
        </w:rPr>
        <w:t>#pragma omp parallel for private (i,j)</w:t>
      </w:r>
      <w:r>
        <w:br/>
        <w:t>for( i = 1 ; i &lt; mesh-&gt;width - 1 ; i++ )</w:t>
      </w:r>
      <w:r>
        <w:br/>
      </w:r>
      <w:r>
        <w:tab/>
      </w:r>
      <w:r>
        <w:tab/>
        <w:t>for( j = 1 ; j &lt; mesh-&gt;height - 1 ; j++)</w:t>
      </w:r>
    </w:p>
    <w:p w:rsidR="00002807" w:rsidRDefault="00002807" w:rsidP="00002807">
      <w:pPr>
        <w:rPr>
          <w:lang w:val="fr-FR"/>
        </w:rPr>
      </w:pPr>
      <w:r w:rsidRPr="00002807">
        <w:rPr>
          <w:lang w:val="fr-FR"/>
        </w:rPr>
        <w:t>On prend soin de bien vérifier toutes les variables</w:t>
      </w:r>
      <w:r>
        <w:rPr>
          <w:lang w:val="fr-FR"/>
        </w:rPr>
        <w:t xml:space="preserve"> de la fonction</w:t>
      </w:r>
      <w:r w:rsidRPr="00002807">
        <w:rPr>
          <w:lang w:val="fr-FR"/>
        </w:rPr>
        <w:t xml:space="preserve"> qui doivent </w:t>
      </w:r>
      <w:r>
        <w:rPr>
          <w:lang w:val="fr-FR"/>
        </w:rPr>
        <w:t xml:space="preserve">être </w:t>
      </w:r>
      <w:r w:rsidR="00172AAC">
        <w:rPr>
          <w:lang w:val="fr-FR"/>
        </w:rPr>
        <w:t>rendues</w:t>
      </w:r>
      <w:r>
        <w:rPr>
          <w:lang w:val="fr-FR"/>
        </w:rPr>
        <w:t xml:space="preserve"> privées en les marquant avec la directive </w:t>
      </w:r>
      <w:r w:rsidRPr="00002807">
        <w:rPr>
          <w:i/>
          <w:lang w:val="fr-FR"/>
        </w:rPr>
        <w:t>private()</w:t>
      </w:r>
      <w:r>
        <w:rPr>
          <w:lang w:val="fr-FR"/>
        </w:rPr>
        <w:t>.</w:t>
      </w:r>
      <w:r w:rsidR="005746A5">
        <w:rPr>
          <w:lang w:val="fr-FR"/>
        </w:rPr>
        <w:t xml:space="preserve"> La même procédure s'applique aux autres </w:t>
      </w:r>
      <w:r w:rsidR="00712992">
        <w:rPr>
          <w:lang w:val="fr-FR"/>
        </w:rPr>
        <w:t>fonctions</w:t>
      </w:r>
      <w:r w:rsidR="005746A5">
        <w:rPr>
          <w:lang w:val="fr-FR"/>
        </w:rPr>
        <w:t xml:space="preserve"> de </w:t>
      </w:r>
      <w:r w:rsidR="00712992">
        <w:rPr>
          <w:lang w:val="fr-FR"/>
        </w:rPr>
        <w:t>calcul</w:t>
      </w:r>
      <w:r w:rsidR="005746A5">
        <w:rPr>
          <w:lang w:val="fr-FR"/>
        </w:rPr>
        <w:t xml:space="preserve"> et d'initialisation.</w:t>
      </w:r>
    </w:p>
    <w:p w:rsidR="00002807" w:rsidRDefault="00002807" w:rsidP="00002807">
      <w:pPr>
        <w:rPr>
          <w:lang w:val="fr-FR"/>
        </w:rPr>
      </w:pPr>
      <w:r>
        <w:rPr>
          <w:lang w:val="fr-FR"/>
        </w:rPr>
        <w:t xml:space="preserve">Pour la compilation on doit modifier le fichier </w:t>
      </w:r>
      <w:r w:rsidRPr="00002807">
        <w:rPr>
          <w:i/>
          <w:lang w:val="fr-FR"/>
        </w:rPr>
        <w:t>Makefile</w:t>
      </w:r>
      <w:r>
        <w:rPr>
          <w:lang w:val="fr-FR"/>
        </w:rPr>
        <w:t xml:space="preserve"> de la façon suivante :</w:t>
      </w:r>
    </w:p>
    <w:p w:rsidR="00002807" w:rsidRPr="00002807" w:rsidRDefault="00002807" w:rsidP="00002807">
      <w:pPr>
        <w:pStyle w:val="Console"/>
        <w:rPr>
          <w:rStyle w:val="ImportantCodeChar"/>
        </w:rPr>
      </w:pPr>
      <w:r>
        <w:t>#flags</w:t>
      </w:r>
      <w:r>
        <w:br/>
      </w:r>
      <w:r w:rsidRPr="00002807">
        <w:t>CFLAGS=-Wall -DNDEBUG -O3 -march=core2</w:t>
      </w:r>
      <w:r>
        <w:t xml:space="preserve"> -march=core2 -msse4.2 </w:t>
      </w:r>
      <w:r w:rsidRPr="00002807">
        <w:rPr>
          <w:rStyle w:val="ImportantCodeChar"/>
        </w:rPr>
        <w:t>-fopenmp</w:t>
      </w:r>
      <w:r>
        <w:br/>
      </w:r>
      <w:r w:rsidRPr="00002807">
        <w:t xml:space="preserve">LDFLAGS=-lm </w:t>
      </w:r>
      <w:r w:rsidRPr="00002807">
        <w:rPr>
          <w:rStyle w:val="ImportantCodeChar"/>
        </w:rPr>
        <w:t>-fopenmp</w:t>
      </w:r>
    </w:p>
    <w:p w:rsidR="00002807" w:rsidRDefault="00002807" w:rsidP="00002807">
      <w:pPr>
        <w:rPr>
          <w:lang w:val="fr-FR"/>
        </w:rPr>
      </w:pPr>
      <w:r w:rsidRPr="00002807">
        <w:rPr>
          <w:lang w:val="fr-FR"/>
        </w:rPr>
        <w:t>En terme de lancement sur le cluster, on procède maintenant de la manière suivante</w:t>
      </w:r>
      <w:r>
        <w:rPr>
          <w:lang w:val="fr-FR"/>
        </w:rPr>
        <w:t xml:space="preserve"> pour utiliser les 8 cœurs de chaque nœud via OpenMP (pour 128 cœurs) :</w:t>
      </w:r>
    </w:p>
    <w:p w:rsidR="00002807" w:rsidRPr="00002807" w:rsidRDefault="00002807" w:rsidP="00002807">
      <w:pPr>
        <w:pStyle w:val="Console"/>
      </w:pPr>
      <w:r w:rsidRPr="00002807">
        <w:rPr>
          <w:rStyle w:val="ImportantCodeChar"/>
        </w:rPr>
        <w:t>OMP_NUM_THREADS=8</w:t>
      </w:r>
      <w:r w:rsidRPr="00002807">
        <w:t xml:space="preserve"> salloc </w:t>
      </w:r>
      <w:r w:rsidRPr="00002807">
        <w:rPr>
          <w:rStyle w:val="ImportantCodeChar"/>
        </w:rPr>
        <w:t>-c 8 -n 16 -N 16</w:t>
      </w:r>
      <w:r>
        <w:t xml:space="preserve"> ./lbm config.txt</w:t>
      </w:r>
    </w:p>
    <w:p w:rsidR="00002807" w:rsidRDefault="00A1420F" w:rsidP="00002807">
      <w:pPr>
        <w:rPr>
          <w:lang w:val="fr-FR"/>
        </w:rPr>
      </w:pPr>
      <w:r>
        <w:rPr>
          <w:lang w:val="fr-FR"/>
        </w:rPr>
        <w:t>En terme de performance a obtient sur 6400x256</w:t>
      </w:r>
      <w:r w:rsidR="005746A5">
        <w:rPr>
          <w:lang w:val="fr-FR"/>
        </w:rPr>
        <w:t>0</w:t>
      </w:r>
      <w:r>
        <w:rPr>
          <w:lang w:val="fr-FR"/>
        </w:rPr>
        <w:t xml:space="preserve"> - 2000 toujours sur 128 cœurs :</w:t>
      </w:r>
    </w:p>
    <w:p w:rsidR="00A1420F" w:rsidRDefault="00A1420F" w:rsidP="00002807">
      <w:pPr>
        <w:rPr>
          <w:lang w:val="fr-FR"/>
        </w:rPr>
      </w:pPr>
      <w:r w:rsidRPr="00A1420F">
        <w:rPr>
          <w:lang w:val="fr-FR"/>
        </w:rPr>
        <w:lastRenderedPageBreak/>
        <w:drawing>
          <wp:inline distT="0" distB="0" distL="0" distR="0">
            <wp:extent cx="6645910" cy="2085735"/>
            <wp:effectExtent l="19050" t="0" r="21590" b="0"/>
            <wp:docPr id="2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1420F" w:rsidRDefault="00A1420F" w:rsidP="00002807">
      <w:pPr>
        <w:rPr>
          <w:lang w:val="fr-FR"/>
        </w:rPr>
      </w:pPr>
      <w:r>
        <w:rPr>
          <w:lang w:val="fr-FR"/>
        </w:rPr>
        <w:t xml:space="preserve">Ici on a perdu en performance, on ne retiendra donc pas cette modification pour les </w:t>
      </w:r>
      <w:r w:rsidR="00172AAC">
        <w:rPr>
          <w:lang w:val="fr-FR"/>
        </w:rPr>
        <w:t>tests</w:t>
      </w:r>
      <w:r>
        <w:rPr>
          <w:lang w:val="fr-FR"/>
        </w:rPr>
        <w:t xml:space="preserve"> qui suivent. Les tests OpenMP seront </w:t>
      </w:r>
      <w:r w:rsidR="00172AAC">
        <w:rPr>
          <w:lang w:val="fr-FR"/>
        </w:rPr>
        <w:t>poussés</w:t>
      </w:r>
      <w:r>
        <w:rPr>
          <w:lang w:val="fr-FR"/>
        </w:rPr>
        <w:t xml:space="preserve"> plus loin par la suite. On voit que mélanger OpenMP et MPI n'est pas forcément trivial.</w:t>
      </w:r>
    </w:p>
    <w:p w:rsidR="00A1420F" w:rsidRDefault="00740A27" w:rsidP="00740A27">
      <w:pPr>
        <w:pStyle w:val="Heading1"/>
        <w:rPr>
          <w:lang w:val="fr-FR"/>
        </w:rPr>
      </w:pPr>
      <w:r>
        <w:rPr>
          <w:lang w:val="fr-FR"/>
        </w:rPr>
        <w:t>Communication asynchrone.</w:t>
      </w:r>
    </w:p>
    <w:p w:rsidR="00740A27" w:rsidRDefault="00740A27" w:rsidP="006C1273">
      <w:pPr>
        <w:jc w:val="both"/>
        <w:rPr>
          <w:lang w:val="fr-FR"/>
        </w:rPr>
      </w:pPr>
      <w:r>
        <w:rPr>
          <w:lang w:val="fr-FR"/>
        </w:rPr>
        <w:t xml:space="preserve">En ce qui concerne les </w:t>
      </w:r>
      <w:r w:rsidR="00172AAC">
        <w:rPr>
          <w:lang w:val="fr-FR"/>
        </w:rPr>
        <w:t>communications</w:t>
      </w:r>
      <w:r>
        <w:rPr>
          <w:lang w:val="fr-FR"/>
        </w:rPr>
        <w:t xml:space="preserve">, nous avons dans un premier temps </w:t>
      </w:r>
      <w:r w:rsidR="00172AAC">
        <w:rPr>
          <w:lang w:val="fr-FR"/>
        </w:rPr>
        <w:t>supprimé</w:t>
      </w:r>
      <w:r>
        <w:rPr>
          <w:lang w:val="fr-FR"/>
        </w:rPr>
        <w:t xml:space="preserve"> les chaines de dépendance dans les </w:t>
      </w:r>
      <w:r w:rsidR="00172AAC">
        <w:rPr>
          <w:lang w:val="fr-FR"/>
        </w:rPr>
        <w:t>communications</w:t>
      </w:r>
      <w:r>
        <w:rPr>
          <w:lang w:val="fr-FR"/>
        </w:rPr>
        <w:t xml:space="preserve">. Mais nous pouvons allez plus loin en remplaçant les </w:t>
      </w:r>
      <w:r w:rsidR="00172AAC">
        <w:rPr>
          <w:lang w:val="fr-FR"/>
        </w:rPr>
        <w:t>communications</w:t>
      </w:r>
      <w:r>
        <w:rPr>
          <w:lang w:val="fr-FR"/>
        </w:rPr>
        <w:t xml:space="preserve"> </w:t>
      </w:r>
      <w:r w:rsidR="00172AAC">
        <w:rPr>
          <w:lang w:val="fr-FR"/>
        </w:rPr>
        <w:t>synchrones</w:t>
      </w:r>
      <w:r>
        <w:rPr>
          <w:lang w:val="fr-FR"/>
        </w:rPr>
        <w:t xml:space="preserve"> par des communications asynchrones</w:t>
      </w:r>
      <w:r w:rsidR="005746A5">
        <w:rPr>
          <w:lang w:val="fr-FR"/>
        </w:rPr>
        <w:t xml:space="preserve">. </w:t>
      </w:r>
      <w:r w:rsidR="00712992">
        <w:rPr>
          <w:lang w:val="fr-FR"/>
        </w:rPr>
        <w:t>En gros,</w:t>
      </w:r>
      <w:r>
        <w:rPr>
          <w:lang w:val="fr-FR"/>
        </w:rPr>
        <w:t xml:space="preserve"> remplacer des </w:t>
      </w:r>
      <w:r w:rsidRPr="00740A27">
        <w:rPr>
          <w:i/>
          <w:lang w:val="fr-FR"/>
        </w:rPr>
        <w:t>MPI_Send()</w:t>
      </w:r>
      <w:r>
        <w:rPr>
          <w:lang w:val="fr-FR"/>
        </w:rPr>
        <w:t xml:space="preserve"> par </w:t>
      </w:r>
      <w:r w:rsidRPr="00740A27">
        <w:rPr>
          <w:i/>
          <w:lang w:val="fr-FR"/>
        </w:rPr>
        <w:t>MPI_ISend()</w:t>
      </w:r>
      <w:r>
        <w:rPr>
          <w:lang w:val="fr-FR"/>
        </w:rPr>
        <w:t xml:space="preserve"> et </w:t>
      </w:r>
      <w:r w:rsidRPr="00740A27">
        <w:rPr>
          <w:i/>
          <w:lang w:val="fr-FR"/>
        </w:rPr>
        <w:t>MPI_Recv()</w:t>
      </w:r>
      <w:r>
        <w:rPr>
          <w:lang w:val="fr-FR"/>
        </w:rPr>
        <w:t xml:space="preserve"> par </w:t>
      </w:r>
      <w:r w:rsidRPr="00740A27">
        <w:rPr>
          <w:i/>
          <w:lang w:val="fr-FR"/>
        </w:rPr>
        <w:t>MPI_IRevc()</w:t>
      </w:r>
      <w:r>
        <w:rPr>
          <w:lang w:val="fr-FR"/>
        </w:rPr>
        <w:t xml:space="preserve">. Dans un premier temps, nous enverrons toutes les </w:t>
      </w:r>
      <w:r w:rsidR="00172AAC">
        <w:rPr>
          <w:lang w:val="fr-FR"/>
        </w:rPr>
        <w:t>communications</w:t>
      </w:r>
      <w:r>
        <w:rPr>
          <w:lang w:val="fr-FR"/>
        </w:rPr>
        <w:t xml:space="preserve"> pour les attendre en bloc via un </w:t>
      </w:r>
      <w:r w:rsidRPr="00740A27">
        <w:rPr>
          <w:i/>
          <w:lang w:val="fr-FR"/>
        </w:rPr>
        <w:t>MPI_Waitall()</w:t>
      </w:r>
      <w:r>
        <w:rPr>
          <w:lang w:val="fr-FR"/>
        </w:rPr>
        <w:t>.</w:t>
      </w:r>
    </w:p>
    <w:p w:rsidR="00740A27" w:rsidRDefault="00740A27" w:rsidP="006C1273">
      <w:pPr>
        <w:jc w:val="both"/>
        <w:rPr>
          <w:lang w:val="fr-FR"/>
        </w:rPr>
      </w:pPr>
      <w:r>
        <w:rPr>
          <w:lang w:val="fr-FR"/>
        </w:rPr>
        <w:t xml:space="preserve">Cette optimisation demande quelques </w:t>
      </w:r>
      <w:r w:rsidR="00172AAC">
        <w:rPr>
          <w:lang w:val="fr-FR"/>
        </w:rPr>
        <w:t>modifications</w:t>
      </w:r>
      <w:r>
        <w:rPr>
          <w:lang w:val="fr-FR"/>
        </w:rPr>
        <w:t xml:space="preserve"> du </w:t>
      </w:r>
      <w:r w:rsidR="00172AAC">
        <w:rPr>
          <w:lang w:val="fr-FR"/>
        </w:rPr>
        <w:t>code,</w:t>
      </w:r>
      <w:r>
        <w:rPr>
          <w:lang w:val="fr-FR"/>
        </w:rPr>
        <w:t xml:space="preserve"> car les buffers de copie temporaires de </w:t>
      </w:r>
      <w:r w:rsidRPr="00740A27">
        <w:rPr>
          <w:i/>
          <w:lang w:val="fr-FR"/>
        </w:rPr>
        <w:t>lbm_comm_sync_ghosts_vertical()</w:t>
      </w:r>
      <w:r>
        <w:rPr>
          <w:lang w:val="fr-FR"/>
        </w:rPr>
        <w:t xml:space="preserve"> doivent être </w:t>
      </w:r>
      <w:r w:rsidR="00172AAC">
        <w:rPr>
          <w:lang w:val="fr-FR"/>
        </w:rPr>
        <w:t>différents</w:t>
      </w:r>
      <w:r>
        <w:rPr>
          <w:lang w:val="fr-FR"/>
        </w:rPr>
        <w:t xml:space="preserve"> pour les mailles fantômes du haut et du bas du </w:t>
      </w:r>
      <w:r w:rsidR="00A50CDE">
        <w:rPr>
          <w:lang w:val="fr-FR"/>
        </w:rPr>
        <w:t>sou</w:t>
      </w:r>
      <w:r w:rsidR="00712992">
        <w:rPr>
          <w:lang w:val="fr-FR"/>
        </w:rPr>
        <w:t>s</w:t>
      </w:r>
      <w:r w:rsidR="00A50CDE">
        <w:rPr>
          <w:lang w:val="fr-FR"/>
        </w:rPr>
        <w:t>-</w:t>
      </w:r>
      <w:r>
        <w:rPr>
          <w:lang w:val="fr-FR"/>
        </w:rPr>
        <w:t xml:space="preserve">domaine. On doit donc allouer deux buffers </w:t>
      </w:r>
      <w:r w:rsidR="00712992">
        <w:rPr>
          <w:lang w:val="fr-FR"/>
        </w:rPr>
        <w:t>séparés</w:t>
      </w:r>
      <w:r>
        <w:rPr>
          <w:lang w:val="fr-FR"/>
        </w:rPr>
        <w:t xml:space="preserve"> dans </w:t>
      </w:r>
      <w:r w:rsidRPr="00740A27">
        <w:rPr>
          <w:i/>
          <w:lang w:val="fr-FR"/>
        </w:rPr>
        <w:t>lbm_comm_init()</w:t>
      </w:r>
      <w:r>
        <w:rPr>
          <w:lang w:val="fr-FR"/>
        </w:rPr>
        <w:t>.</w:t>
      </w:r>
    </w:p>
    <w:p w:rsidR="00740A27" w:rsidRDefault="006C1273" w:rsidP="00740A27">
      <w:pPr>
        <w:rPr>
          <w:lang w:val="fr-FR"/>
        </w:rPr>
      </w:pPr>
      <w:r>
        <w:rPr>
          <w:lang w:val="fr-FR"/>
        </w:rPr>
        <w:t xml:space="preserve">Un buffer doit également être ajouté pour agréger tous les </w:t>
      </w:r>
      <w:r w:rsidRPr="006C1273">
        <w:rPr>
          <w:i/>
          <w:lang w:val="fr-FR"/>
        </w:rPr>
        <w:t>MPI_Request</w:t>
      </w:r>
      <w:r>
        <w:rPr>
          <w:i/>
          <w:lang w:val="fr-FR"/>
        </w:rPr>
        <w:t>_t</w:t>
      </w:r>
      <w:r>
        <w:rPr>
          <w:lang w:val="fr-FR"/>
        </w:rPr>
        <w:t xml:space="preserve"> à fournir lors de l'appel à </w:t>
      </w:r>
      <w:r w:rsidRPr="006C1273">
        <w:rPr>
          <w:i/>
          <w:lang w:val="fr-FR"/>
        </w:rPr>
        <w:t>MPI_Waitall()</w:t>
      </w:r>
      <w:r>
        <w:rPr>
          <w:lang w:val="fr-FR"/>
        </w:rPr>
        <w:t>.</w:t>
      </w:r>
    </w:p>
    <w:p w:rsidR="006C1273" w:rsidRDefault="00EA6962" w:rsidP="00435CEE">
      <w:pPr>
        <w:jc w:val="both"/>
        <w:rPr>
          <w:lang w:val="fr-FR"/>
        </w:rPr>
      </w:pPr>
      <w:r>
        <w:rPr>
          <w:lang w:val="fr-FR"/>
        </w:rPr>
        <w:t xml:space="preserve">L'avantage de cette modification est de permettre de lancer les 8 communications en même temps </w:t>
      </w:r>
      <w:r w:rsidR="00435CEE">
        <w:rPr>
          <w:lang w:val="fr-FR"/>
        </w:rPr>
        <w:t xml:space="preserve">au lieu </w:t>
      </w:r>
      <w:r w:rsidR="00172AAC">
        <w:rPr>
          <w:lang w:val="fr-FR"/>
        </w:rPr>
        <w:t>de les</w:t>
      </w:r>
      <w:r w:rsidR="00435CEE">
        <w:rPr>
          <w:lang w:val="fr-FR"/>
        </w:rPr>
        <w:t xml:space="preserve"> faires une à une ce qui peut laisser plus de marge de manœuvre au runtime pour l'ordonnancement de ces communications.</w:t>
      </w:r>
    </w:p>
    <w:p w:rsidR="00B012B2" w:rsidRDefault="00B012B2" w:rsidP="00435CEE">
      <w:pPr>
        <w:jc w:val="both"/>
        <w:rPr>
          <w:lang w:val="fr-FR"/>
        </w:rPr>
      </w:pPr>
      <w:r>
        <w:rPr>
          <w:lang w:val="fr-FR"/>
        </w:rPr>
        <w:t>En terme de performance, toujours sur le problème 6400x2560 - 2000 sur 128 cœurs (sans OpenMP), on obtient :</w:t>
      </w:r>
    </w:p>
    <w:p w:rsidR="00B012B2" w:rsidRDefault="00B012B2" w:rsidP="00435CEE">
      <w:pPr>
        <w:jc w:val="both"/>
        <w:rPr>
          <w:lang w:val="fr-FR"/>
        </w:rPr>
      </w:pPr>
      <w:r w:rsidRPr="00B012B2">
        <w:rPr>
          <w:lang w:val="fr-FR"/>
        </w:rPr>
        <w:drawing>
          <wp:inline distT="0" distB="0" distL="0" distR="0">
            <wp:extent cx="6645910" cy="2085735"/>
            <wp:effectExtent l="19050" t="0" r="21590" b="0"/>
            <wp:docPr id="2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B1E9A" w:rsidRDefault="00AE6EAD" w:rsidP="00435CEE">
      <w:pPr>
        <w:jc w:val="both"/>
        <w:rPr>
          <w:lang w:val="fr-FR"/>
        </w:rPr>
      </w:pPr>
      <w:r>
        <w:rPr>
          <w:lang w:val="fr-FR"/>
        </w:rPr>
        <w:t>Le gain ici est mineur, nous avons déjà levé le gros du problème avec les communications pair-impair. En tout cas pour le nombre de processeurs utilisé pour les tests.</w:t>
      </w:r>
    </w:p>
    <w:p w:rsidR="00532303" w:rsidRDefault="00532303" w:rsidP="00532303">
      <w:pPr>
        <w:pStyle w:val="Heading1"/>
        <w:rPr>
          <w:lang w:val="fr-FR"/>
        </w:rPr>
      </w:pPr>
      <w:r>
        <w:rPr>
          <w:lang w:val="fr-FR"/>
        </w:rPr>
        <w:lastRenderedPageBreak/>
        <w:t>Communication asynchrone et recouvrement</w:t>
      </w:r>
    </w:p>
    <w:p w:rsidR="00532303" w:rsidRDefault="00532303" w:rsidP="00395F67">
      <w:pPr>
        <w:jc w:val="both"/>
        <w:rPr>
          <w:lang w:val="fr-FR"/>
        </w:rPr>
      </w:pPr>
      <w:r>
        <w:rPr>
          <w:lang w:val="fr-FR"/>
        </w:rPr>
        <w:t xml:space="preserve">Pour l'instant la fonction de communication se contente de lancer tous les </w:t>
      </w:r>
      <w:r w:rsidRPr="00532303">
        <w:rPr>
          <w:i/>
          <w:lang w:val="fr-FR"/>
        </w:rPr>
        <w:t>MPI_ISend()</w:t>
      </w:r>
      <w:r>
        <w:rPr>
          <w:lang w:val="fr-FR"/>
        </w:rPr>
        <w:t xml:space="preserve"> et </w:t>
      </w:r>
      <w:r w:rsidRPr="00532303">
        <w:rPr>
          <w:i/>
          <w:lang w:val="fr-FR"/>
        </w:rPr>
        <w:t>MPI_IRecv()</w:t>
      </w:r>
      <w:r>
        <w:rPr>
          <w:lang w:val="fr-FR"/>
        </w:rPr>
        <w:t xml:space="preserve"> pour les attendre en bloc immédiatement après. </w:t>
      </w:r>
      <w:r w:rsidR="00E57FCD">
        <w:rPr>
          <w:lang w:val="fr-FR"/>
        </w:rPr>
        <w:t xml:space="preserve">Il serait préférable de réaliser des </w:t>
      </w:r>
      <w:r w:rsidR="00172AAC">
        <w:rPr>
          <w:lang w:val="fr-FR"/>
        </w:rPr>
        <w:t>calculs</w:t>
      </w:r>
      <w:r w:rsidR="00E57FCD">
        <w:rPr>
          <w:lang w:val="fr-FR"/>
        </w:rPr>
        <w:t xml:space="preserve"> pendant que les communications sont en cours avant de les attendre. </w:t>
      </w:r>
    </w:p>
    <w:p w:rsidR="00E57FCD" w:rsidRDefault="00E57FCD" w:rsidP="00395F67">
      <w:pPr>
        <w:jc w:val="both"/>
        <w:rPr>
          <w:lang w:val="fr-FR"/>
        </w:rPr>
      </w:pPr>
      <w:r>
        <w:rPr>
          <w:lang w:val="fr-FR"/>
        </w:rPr>
        <w:t>On remarque que la fonction d'</w:t>
      </w:r>
      <w:r w:rsidR="00172AAC">
        <w:rPr>
          <w:lang w:val="fr-FR"/>
        </w:rPr>
        <w:t>envoi</w:t>
      </w:r>
      <w:r>
        <w:rPr>
          <w:lang w:val="fr-FR"/>
        </w:rPr>
        <w:t xml:space="preserve"> est </w:t>
      </w:r>
      <w:r w:rsidR="00172AAC">
        <w:rPr>
          <w:lang w:val="fr-FR"/>
        </w:rPr>
        <w:t>suivie</w:t>
      </w:r>
      <w:r>
        <w:rPr>
          <w:lang w:val="fr-FR"/>
        </w:rPr>
        <w:t xml:space="preserve"> en terme de </w:t>
      </w:r>
      <w:r w:rsidR="00172AAC">
        <w:rPr>
          <w:lang w:val="fr-FR"/>
        </w:rPr>
        <w:t>calcul</w:t>
      </w:r>
      <w:r>
        <w:rPr>
          <w:lang w:val="fr-FR"/>
        </w:rPr>
        <w:t xml:space="preserve"> par la fonction </w:t>
      </w:r>
      <w:r w:rsidRPr="00E57FCD">
        <w:rPr>
          <w:i/>
          <w:lang w:val="fr-FR"/>
        </w:rPr>
        <w:t>propagation()</w:t>
      </w:r>
      <w:r>
        <w:rPr>
          <w:lang w:val="fr-FR"/>
        </w:rPr>
        <w:t xml:space="preserve">. Dans cette dernière, nous pouvons effectuer tous les calcules sauf ceux des mailles directement en contact avec les mailles </w:t>
      </w:r>
      <w:r w:rsidR="00172AAC">
        <w:rPr>
          <w:lang w:val="fr-FR"/>
        </w:rPr>
        <w:t>fantômes</w:t>
      </w:r>
      <w:r>
        <w:rPr>
          <w:lang w:val="fr-FR"/>
        </w:rPr>
        <w:t>, on peut donc couper cette fonction en deux :</w:t>
      </w:r>
    </w:p>
    <w:p w:rsidR="00E57FCD" w:rsidRDefault="00E57FCD" w:rsidP="00E57FCD">
      <w:pPr>
        <w:pStyle w:val="ListParagraph"/>
        <w:numPr>
          <w:ilvl w:val="0"/>
          <w:numId w:val="13"/>
        </w:numPr>
        <w:rPr>
          <w:lang w:val="fr-FR"/>
        </w:rPr>
      </w:pPr>
      <w:r w:rsidRPr="00E57FCD">
        <w:rPr>
          <w:lang w:val="fr-FR"/>
        </w:rPr>
        <w:t>propagation_inner</w:t>
      </w:r>
      <w:r>
        <w:rPr>
          <w:lang w:val="fr-FR"/>
        </w:rPr>
        <w:t xml:space="preserve">() pour effectuer les parties centrales indépendantes des mailles </w:t>
      </w:r>
      <w:r w:rsidR="00172AAC">
        <w:rPr>
          <w:lang w:val="fr-FR"/>
        </w:rPr>
        <w:t>fantômes</w:t>
      </w:r>
      <w:r>
        <w:rPr>
          <w:lang w:val="fr-FR"/>
        </w:rPr>
        <w:t>.</w:t>
      </w:r>
    </w:p>
    <w:p w:rsidR="00E57FCD" w:rsidRDefault="00E57FCD" w:rsidP="00E57FCD">
      <w:pPr>
        <w:pStyle w:val="ListParagraph"/>
        <w:numPr>
          <w:ilvl w:val="0"/>
          <w:numId w:val="13"/>
        </w:numPr>
        <w:rPr>
          <w:lang w:val="fr-FR"/>
        </w:rPr>
      </w:pPr>
      <w:r>
        <w:rPr>
          <w:lang w:val="fr-FR"/>
        </w:rPr>
        <w:t xml:space="preserve">propagation_outter() pour effectuer les </w:t>
      </w:r>
      <w:r w:rsidR="00172AAC">
        <w:rPr>
          <w:lang w:val="fr-FR"/>
        </w:rPr>
        <w:t>calcule</w:t>
      </w:r>
      <w:r>
        <w:rPr>
          <w:lang w:val="fr-FR"/>
        </w:rPr>
        <w:t xml:space="preserve"> sur les </w:t>
      </w:r>
      <w:r w:rsidR="00172AAC">
        <w:rPr>
          <w:lang w:val="fr-FR"/>
        </w:rPr>
        <w:t>bords</w:t>
      </w:r>
      <w:r>
        <w:rPr>
          <w:lang w:val="fr-FR"/>
        </w:rPr>
        <w:t xml:space="preserve"> une fois que les mailles </w:t>
      </w:r>
      <w:r w:rsidR="00172AAC">
        <w:rPr>
          <w:lang w:val="fr-FR"/>
        </w:rPr>
        <w:t>fantômes</w:t>
      </w:r>
      <w:r>
        <w:rPr>
          <w:lang w:val="fr-FR"/>
        </w:rPr>
        <w:t xml:space="preserve"> ont été reçues.</w:t>
      </w:r>
    </w:p>
    <w:p w:rsidR="00E57FCD" w:rsidRDefault="00E57FCD" w:rsidP="00E57FCD">
      <w:pPr>
        <w:rPr>
          <w:lang w:val="fr-FR"/>
        </w:rPr>
      </w:pPr>
      <w:r>
        <w:rPr>
          <w:lang w:val="fr-FR"/>
        </w:rPr>
        <w:t>On modifie donc la fonction main de façon à avoir :</w:t>
      </w:r>
    </w:p>
    <w:p w:rsidR="00E57FCD" w:rsidRDefault="00E57FCD" w:rsidP="00E57FCD">
      <w:pPr>
        <w:pStyle w:val="Console"/>
      </w:pPr>
      <w:r w:rsidRPr="00E57FCD">
        <w:rPr>
          <w:strike/>
        </w:rPr>
        <w:t>propagation( &amp;mesh, &amp;temp);</w:t>
      </w:r>
      <w:r>
        <w:br/>
      </w:r>
      <w:r w:rsidRPr="00E57FCD">
        <w:rPr>
          <w:rStyle w:val="ImportantCodeChar"/>
        </w:rPr>
        <w:t>propagation_inner(&amp;mesh,&amp;temp);</w:t>
      </w:r>
      <w:r w:rsidRPr="00E57FCD">
        <w:rPr>
          <w:rStyle w:val="ImportantCodeChar"/>
        </w:rPr>
        <w:br/>
        <w:t>lbm_comm_ghost_wait_finish( &amp;mesh_comm, &amp;temp );</w:t>
      </w:r>
      <w:r w:rsidRPr="00E57FCD">
        <w:rPr>
          <w:rStyle w:val="ImportantCodeChar"/>
        </w:rPr>
        <w:br/>
        <w:t>propagation_border(&amp;mesh,&amp;temp);</w:t>
      </w:r>
    </w:p>
    <w:p w:rsidR="00E57FCD" w:rsidRDefault="00E57FCD" w:rsidP="00E57FCD">
      <w:pPr>
        <w:jc w:val="both"/>
        <w:rPr>
          <w:lang w:val="fr-FR"/>
        </w:rPr>
      </w:pPr>
      <w:r w:rsidRPr="00E57FCD">
        <w:rPr>
          <w:lang w:val="fr-FR"/>
        </w:rPr>
        <w:t xml:space="preserve">En terme de performance </w:t>
      </w:r>
      <w:r>
        <w:rPr>
          <w:lang w:val="fr-FR"/>
        </w:rPr>
        <w:t>toujours sur le problème 6400x2560 - 2000 sur 128 cœurs (sans OpenMP), on obtient :</w:t>
      </w:r>
    </w:p>
    <w:p w:rsidR="00E57FCD" w:rsidRDefault="00E57FCD" w:rsidP="00E57FCD">
      <w:pPr>
        <w:rPr>
          <w:lang w:val="fr-FR"/>
        </w:rPr>
      </w:pPr>
      <w:r w:rsidRPr="00E57FCD">
        <w:rPr>
          <w:lang w:val="fr-FR"/>
        </w:rPr>
        <w:drawing>
          <wp:inline distT="0" distB="0" distL="0" distR="0">
            <wp:extent cx="6645910" cy="2085735"/>
            <wp:effectExtent l="19050" t="0" r="21590" b="0"/>
            <wp:docPr id="28"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C2434" w:rsidRDefault="00BC2434" w:rsidP="00395F67">
      <w:pPr>
        <w:jc w:val="both"/>
        <w:rPr>
          <w:lang w:val="fr-FR"/>
        </w:rPr>
      </w:pPr>
      <w:r>
        <w:rPr>
          <w:lang w:val="fr-FR"/>
        </w:rPr>
        <w:t xml:space="preserve">Ici on perd en performance, ce qui est encore actuellement hélas souvent le cas. En effet les </w:t>
      </w:r>
      <w:r w:rsidR="00172AAC">
        <w:rPr>
          <w:lang w:val="fr-FR"/>
        </w:rPr>
        <w:t>communications</w:t>
      </w:r>
      <w:r>
        <w:rPr>
          <w:lang w:val="fr-FR"/>
        </w:rPr>
        <w:t xml:space="preserve"> MPI ont besoin du processeur pour faire progresser les communications, si nous le monopolisons pour du </w:t>
      </w:r>
      <w:r w:rsidR="00172AAC">
        <w:rPr>
          <w:lang w:val="fr-FR"/>
        </w:rPr>
        <w:t>calcul</w:t>
      </w:r>
      <w:r>
        <w:rPr>
          <w:lang w:val="fr-FR"/>
        </w:rPr>
        <w:t xml:space="preserve"> nous ralentissons ces dernières. Ce problème se règle sur certains </w:t>
      </w:r>
      <w:r w:rsidR="00172AAC">
        <w:rPr>
          <w:lang w:val="fr-FR"/>
        </w:rPr>
        <w:t>calculateurs</w:t>
      </w:r>
      <w:r>
        <w:rPr>
          <w:lang w:val="fr-FR"/>
        </w:rPr>
        <w:t xml:space="preserve"> </w:t>
      </w:r>
      <w:r w:rsidR="00172AAC">
        <w:rPr>
          <w:lang w:val="fr-FR"/>
        </w:rPr>
        <w:t>tels</w:t>
      </w:r>
      <w:r>
        <w:rPr>
          <w:lang w:val="fr-FR"/>
        </w:rPr>
        <w:t xml:space="preserve"> que les Blue</w:t>
      </w:r>
      <w:r w:rsidR="00395F67">
        <w:rPr>
          <w:lang w:val="fr-FR"/>
        </w:rPr>
        <w:t xml:space="preserve"> G</w:t>
      </w:r>
      <w:r>
        <w:rPr>
          <w:lang w:val="fr-FR"/>
        </w:rPr>
        <w:t>ene qui réserve</w:t>
      </w:r>
      <w:r w:rsidR="00395F67">
        <w:rPr>
          <w:lang w:val="fr-FR"/>
        </w:rPr>
        <w:t>nt</w:t>
      </w:r>
      <w:r>
        <w:rPr>
          <w:lang w:val="fr-FR"/>
        </w:rPr>
        <w:t xml:space="preserve"> un ou des </w:t>
      </w:r>
      <w:r w:rsidR="00395F67">
        <w:rPr>
          <w:lang w:val="fr-FR"/>
        </w:rPr>
        <w:t>cœurs</w:t>
      </w:r>
      <w:r>
        <w:rPr>
          <w:lang w:val="fr-FR"/>
        </w:rPr>
        <w:t xml:space="preserve"> pour les communications.</w:t>
      </w:r>
    </w:p>
    <w:p w:rsidR="00395F67" w:rsidRDefault="00497908" w:rsidP="00497908">
      <w:pPr>
        <w:pStyle w:val="Heading1"/>
        <w:rPr>
          <w:lang w:val="fr-FR"/>
        </w:rPr>
      </w:pPr>
      <w:r>
        <w:rPr>
          <w:lang w:val="fr-FR"/>
        </w:rPr>
        <w:t>Modification du découpage</w:t>
      </w:r>
    </w:p>
    <w:p w:rsidR="00497908" w:rsidRDefault="00497908" w:rsidP="00497908">
      <w:pPr>
        <w:rPr>
          <w:lang w:val="fr-FR"/>
        </w:rPr>
      </w:pPr>
      <w:r>
        <w:rPr>
          <w:lang w:val="fr-FR"/>
        </w:rPr>
        <w:t xml:space="preserve">En regardant de plus près le découpage des </w:t>
      </w:r>
      <w:r w:rsidR="00172AAC">
        <w:rPr>
          <w:lang w:val="fr-FR"/>
        </w:rPr>
        <w:t>communications</w:t>
      </w:r>
      <w:r>
        <w:rPr>
          <w:lang w:val="fr-FR"/>
        </w:rPr>
        <w:t xml:space="preserve"> on se rend compte qu'elle la répartition des sous-domaines se fait en priorité </w:t>
      </w:r>
      <w:r w:rsidR="00712992">
        <w:rPr>
          <w:lang w:val="fr-FR"/>
        </w:rPr>
        <w:t>suivante</w:t>
      </w:r>
      <w:r>
        <w:rPr>
          <w:lang w:val="fr-FR"/>
        </w:rPr>
        <w:t xml:space="preserve"> Y, hors un tel découpage favorise l'utilisation de </w:t>
      </w:r>
      <w:r w:rsidRPr="00740A27">
        <w:rPr>
          <w:i/>
          <w:lang w:val="fr-FR"/>
        </w:rPr>
        <w:t>lbm_comm_sync_ghosts_vertical</w:t>
      </w:r>
      <w:r>
        <w:rPr>
          <w:i/>
          <w:lang w:val="fr-FR"/>
        </w:rPr>
        <w:t>(),</w:t>
      </w:r>
      <w:r>
        <w:rPr>
          <w:lang w:val="fr-FR"/>
        </w:rPr>
        <w:t xml:space="preserve"> </w:t>
      </w:r>
      <w:r w:rsidR="00172AAC">
        <w:rPr>
          <w:lang w:val="fr-FR"/>
        </w:rPr>
        <w:t>c'est-à-dire</w:t>
      </w:r>
      <w:r>
        <w:rPr>
          <w:lang w:val="fr-FR"/>
        </w:rPr>
        <w:t xml:space="preserve"> les </w:t>
      </w:r>
      <w:r w:rsidR="00172AAC">
        <w:rPr>
          <w:lang w:val="fr-FR"/>
        </w:rPr>
        <w:t>communications</w:t>
      </w:r>
      <w:r>
        <w:rPr>
          <w:lang w:val="fr-FR"/>
        </w:rPr>
        <w:t xml:space="preserve"> qui </w:t>
      </w:r>
      <w:r w:rsidR="00172AAC">
        <w:rPr>
          <w:lang w:val="fr-FR"/>
        </w:rPr>
        <w:t>nécessitent</w:t>
      </w:r>
      <w:r>
        <w:rPr>
          <w:lang w:val="fr-FR"/>
        </w:rPr>
        <w:t xml:space="preserve"> un buffer intermédiaire. On peut remarquer qu'il est préférable d'utiliser un découpage selon X pour réduire ces copies.</w:t>
      </w:r>
    </w:p>
    <w:p w:rsidR="00497908" w:rsidRDefault="00497908" w:rsidP="00497908">
      <w:pPr>
        <w:rPr>
          <w:lang w:val="fr-FR"/>
        </w:rPr>
      </w:pPr>
      <w:r>
        <w:rPr>
          <w:lang w:val="fr-FR"/>
        </w:rPr>
        <w:t>Au niveau du code, on modifie dans lbm_comm_init() :</w:t>
      </w:r>
    </w:p>
    <w:p w:rsidR="00497908" w:rsidRDefault="00497908" w:rsidP="00497908">
      <w:pPr>
        <w:pStyle w:val="Console"/>
      </w:pPr>
      <w:r w:rsidRPr="00497908">
        <w:rPr>
          <w:strike/>
        </w:rPr>
        <w:t>nb_y = lbm_helper_pgcd(comm_size,height);</w:t>
      </w:r>
      <w:r w:rsidRPr="00497908">
        <w:rPr>
          <w:strike/>
        </w:rPr>
        <w:br/>
        <w:t>nb_x = comm_size / nb_y;</w:t>
      </w:r>
      <w:r w:rsidRPr="00497908">
        <w:rPr>
          <w:strike/>
        </w:rPr>
        <w:br/>
      </w:r>
      <w:r w:rsidRPr="00497908">
        <w:rPr>
          <w:rStyle w:val="ImportantCodeChar"/>
        </w:rPr>
        <w:t>nb_x = lbm_helper_pgcd(comm_size,width);</w:t>
      </w:r>
      <w:r w:rsidRPr="00497908">
        <w:rPr>
          <w:rStyle w:val="ImportantCodeChar"/>
        </w:rPr>
        <w:br/>
        <w:t>nb_y = comm_size / nb_x;</w:t>
      </w:r>
    </w:p>
    <w:p w:rsidR="008202CD" w:rsidRDefault="008202CD" w:rsidP="008202CD">
      <w:pPr>
        <w:jc w:val="both"/>
        <w:rPr>
          <w:lang w:val="fr-FR"/>
        </w:rPr>
      </w:pPr>
      <w:r w:rsidRPr="00E57FCD">
        <w:rPr>
          <w:lang w:val="fr-FR"/>
        </w:rPr>
        <w:t xml:space="preserve">En terme de performance </w:t>
      </w:r>
      <w:r>
        <w:rPr>
          <w:lang w:val="fr-FR"/>
        </w:rPr>
        <w:t>toujours sur le problème 6400x2560 - 2000 sur 128 cœurs (sans OpenMP), on obtient :</w:t>
      </w:r>
    </w:p>
    <w:p w:rsidR="00497908" w:rsidRDefault="008202CD" w:rsidP="008202CD">
      <w:pPr>
        <w:rPr>
          <w:lang w:val="fr-FR"/>
        </w:rPr>
      </w:pPr>
      <w:r w:rsidRPr="008202CD">
        <w:rPr>
          <w:lang w:val="fr-FR"/>
        </w:rPr>
        <w:lastRenderedPageBreak/>
        <w:drawing>
          <wp:inline distT="0" distB="0" distL="0" distR="0">
            <wp:extent cx="6645910" cy="2085735"/>
            <wp:effectExtent l="19050" t="0" r="21590" b="0"/>
            <wp:docPr id="29"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8202CD" w:rsidRDefault="00B4622D" w:rsidP="00B4622D">
      <w:pPr>
        <w:pStyle w:val="Heading1"/>
        <w:rPr>
          <w:lang w:val="fr-FR"/>
        </w:rPr>
      </w:pPr>
      <w:r>
        <w:rPr>
          <w:lang w:val="fr-FR"/>
        </w:rPr>
        <w:t>Recouvrement maximum des communications asynchrones</w:t>
      </w:r>
    </w:p>
    <w:p w:rsidR="0032417B" w:rsidRDefault="00172AAC" w:rsidP="006F5D16">
      <w:pPr>
        <w:jc w:val="both"/>
        <w:rPr>
          <w:lang w:val="fr-FR"/>
        </w:rPr>
      </w:pPr>
      <w:r>
        <w:rPr>
          <w:lang w:val="fr-FR"/>
        </w:rPr>
        <w:t>Précédemment</w:t>
      </w:r>
      <w:r w:rsidR="0032417B">
        <w:rPr>
          <w:lang w:val="fr-FR"/>
        </w:rPr>
        <w:t xml:space="preserve">, nous avions mis en place du recouvrement des </w:t>
      </w:r>
      <w:r>
        <w:rPr>
          <w:lang w:val="fr-FR"/>
        </w:rPr>
        <w:t>communications</w:t>
      </w:r>
      <w:r w:rsidR="0032417B">
        <w:rPr>
          <w:lang w:val="fr-FR"/>
        </w:rPr>
        <w:t xml:space="preserve"> par la fonction </w:t>
      </w:r>
      <w:r w:rsidR="0032417B" w:rsidRPr="0032417B">
        <w:rPr>
          <w:i/>
          <w:lang w:val="fr-FR"/>
        </w:rPr>
        <w:t>propagation()</w:t>
      </w:r>
      <w:r w:rsidR="0032417B">
        <w:rPr>
          <w:lang w:val="fr-FR"/>
        </w:rPr>
        <w:t xml:space="preserve">, en pratique il s'avère que nous pouvons appliquer la même procédure sur </w:t>
      </w:r>
      <w:r w:rsidR="0032417B" w:rsidRPr="0032417B">
        <w:rPr>
          <w:i/>
          <w:lang w:val="fr-FR"/>
        </w:rPr>
        <w:t>collision()</w:t>
      </w:r>
      <w:r w:rsidR="0032417B">
        <w:rPr>
          <w:lang w:val="fr-FR"/>
        </w:rPr>
        <w:t xml:space="preserve"> et </w:t>
      </w:r>
      <w:r w:rsidR="0032417B" w:rsidRPr="0032417B">
        <w:rPr>
          <w:i/>
          <w:lang w:val="fr-FR"/>
        </w:rPr>
        <w:t>special_cells()</w:t>
      </w:r>
      <w:r w:rsidR="0032417B">
        <w:rPr>
          <w:lang w:val="fr-FR"/>
        </w:rPr>
        <w:t xml:space="preserve">. Les modifications sont faites de sorte que la boucle principale dans </w:t>
      </w:r>
      <w:r w:rsidR="0032417B" w:rsidRPr="0032417B">
        <w:rPr>
          <w:i/>
          <w:lang w:val="fr-FR"/>
        </w:rPr>
        <w:t>main()</w:t>
      </w:r>
      <w:r w:rsidR="0032417B">
        <w:rPr>
          <w:lang w:val="fr-FR"/>
        </w:rPr>
        <w:t xml:space="preserve"> devienne :</w:t>
      </w:r>
    </w:p>
    <w:p w:rsidR="0032417B" w:rsidRDefault="0032417B" w:rsidP="0032417B">
      <w:pPr>
        <w:pStyle w:val="Console"/>
      </w:pPr>
      <w:r w:rsidRPr="0032417B">
        <w:rPr>
          <w:strike/>
        </w:rPr>
        <w:t>special_cells( &amp;mesh, &amp;mesh_type, &amp;mesh_comm);</w:t>
      </w:r>
      <w:r>
        <w:br/>
      </w:r>
      <w:r w:rsidRPr="0032417B">
        <w:rPr>
          <w:rStyle w:val="ImportantCodeChar"/>
        </w:rPr>
        <w:t>special_cells_border( &amp;mesh, &amp;mesh_type, &amp;mesh_comm);</w:t>
      </w:r>
      <w:r>
        <w:br/>
      </w:r>
      <w:r w:rsidRPr="0032417B">
        <w:rPr>
          <w:strike/>
        </w:rPr>
        <w:t>collision( &amp;temp, &amp;mesh);</w:t>
      </w:r>
      <w:r>
        <w:br/>
      </w:r>
      <w:r w:rsidRPr="0032417B">
        <w:rPr>
          <w:rStyle w:val="ImportantCodeChar"/>
        </w:rPr>
        <w:t>collision_border( &amp;temp, &amp;mesh);</w:t>
      </w:r>
      <w:r>
        <w:br/>
      </w:r>
      <w:r w:rsidRPr="0032417B">
        <w:t>lbm_comm_ghost_exchange( &amp;mesh_comm, &amp;temp );</w:t>
      </w:r>
      <w:r>
        <w:br/>
      </w:r>
      <w:r w:rsidRPr="0032417B">
        <w:rPr>
          <w:rStyle w:val="ImportantCodeChar"/>
        </w:rPr>
        <w:t>special_cells_inner( &amp;mesh, &amp;mesh_type, &amp;mesh_comm);</w:t>
      </w:r>
      <w:r w:rsidRPr="0032417B">
        <w:rPr>
          <w:rStyle w:val="ImportantCodeChar"/>
        </w:rPr>
        <w:br/>
        <w:t>collision_inner( &amp;temp, &amp;mesh);</w:t>
      </w:r>
    </w:p>
    <w:p w:rsidR="0032417B" w:rsidRPr="0032417B" w:rsidRDefault="0032417B" w:rsidP="00B4622D">
      <w:pPr>
        <w:rPr>
          <w:lang w:val="fr-FR"/>
        </w:rPr>
      </w:pPr>
      <w:r w:rsidRPr="0032417B">
        <w:rPr>
          <w:lang w:val="fr-FR"/>
        </w:rPr>
        <w:t>On obtient alors les performances :</w:t>
      </w:r>
    </w:p>
    <w:p w:rsidR="0032417B" w:rsidRDefault="0032417B" w:rsidP="00B4622D">
      <w:pPr>
        <w:rPr>
          <w:lang w:val="fr-FR"/>
        </w:rPr>
      </w:pPr>
      <w:r w:rsidRPr="0032417B">
        <w:rPr>
          <w:lang w:val="fr-FR"/>
        </w:rPr>
        <w:drawing>
          <wp:inline distT="0" distB="0" distL="0" distR="0">
            <wp:extent cx="6645910" cy="2085735"/>
            <wp:effectExtent l="19050" t="0" r="21590" b="0"/>
            <wp:docPr id="30"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2417B" w:rsidRDefault="0032417B" w:rsidP="00213C15">
      <w:pPr>
        <w:jc w:val="both"/>
        <w:rPr>
          <w:lang w:val="fr-FR"/>
        </w:rPr>
      </w:pPr>
      <w:r>
        <w:rPr>
          <w:lang w:val="fr-FR"/>
        </w:rPr>
        <w:t xml:space="preserve">Encore une fois pas de gains significatif pour le recouvrement. Il faudrait tester avec MPC pour voir. En tout cas, la dégradation sur 128 cœurs n'est pas très </w:t>
      </w:r>
      <w:r w:rsidR="00172AAC">
        <w:rPr>
          <w:lang w:val="fr-FR"/>
        </w:rPr>
        <w:t>importante</w:t>
      </w:r>
      <w:r>
        <w:rPr>
          <w:lang w:val="fr-FR"/>
        </w:rPr>
        <w:t xml:space="preserve"> et il est possible que disposer de ce recouvrement soit intéressant pour un nombre plus important de cœurs.</w:t>
      </w:r>
      <w:r w:rsidR="00213C15">
        <w:rPr>
          <w:lang w:val="fr-FR"/>
        </w:rPr>
        <w:t xml:space="preserve"> On garde donc cette modification.</w:t>
      </w:r>
    </w:p>
    <w:p w:rsidR="006F5D16" w:rsidRDefault="00152A86" w:rsidP="00152A86">
      <w:pPr>
        <w:pStyle w:val="Heading1"/>
        <w:rPr>
          <w:lang w:val="fr-FR"/>
        </w:rPr>
      </w:pPr>
      <w:r>
        <w:rPr>
          <w:lang w:val="fr-FR"/>
        </w:rPr>
        <w:t>OpenMP, une seule section parallèle.</w:t>
      </w:r>
    </w:p>
    <w:p w:rsidR="00152A86" w:rsidRDefault="00152A86" w:rsidP="00152A86">
      <w:pPr>
        <w:rPr>
          <w:lang w:val="fr-FR"/>
        </w:rPr>
      </w:pPr>
      <w:r>
        <w:rPr>
          <w:lang w:val="fr-FR"/>
        </w:rPr>
        <w:t xml:space="preserve">Lors de la première tentative d'utilisation d'OpenMP, nous avions </w:t>
      </w:r>
      <w:r w:rsidR="00172AAC">
        <w:rPr>
          <w:lang w:val="fr-FR"/>
        </w:rPr>
        <w:t>ajouté</w:t>
      </w:r>
      <w:r>
        <w:rPr>
          <w:lang w:val="fr-FR"/>
        </w:rPr>
        <w:t xml:space="preserve"> des sections </w:t>
      </w:r>
      <w:r w:rsidR="00172AAC">
        <w:rPr>
          <w:lang w:val="fr-FR"/>
        </w:rPr>
        <w:t>parallèles</w:t>
      </w:r>
      <w:r>
        <w:rPr>
          <w:lang w:val="fr-FR"/>
        </w:rPr>
        <w:t xml:space="preserve"> au niveau des boucles. </w:t>
      </w:r>
      <w:r w:rsidR="00172AAC">
        <w:rPr>
          <w:lang w:val="fr-FR"/>
        </w:rPr>
        <w:t>Or</w:t>
      </w:r>
      <w:r>
        <w:rPr>
          <w:lang w:val="fr-FR"/>
        </w:rPr>
        <w:t xml:space="preserve"> en faisant cela, nous forçons des </w:t>
      </w:r>
      <w:r w:rsidR="00172AAC">
        <w:rPr>
          <w:lang w:val="fr-FR"/>
        </w:rPr>
        <w:t>synchronisations</w:t>
      </w:r>
      <w:r>
        <w:rPr>
          <w:lang w:val="fr-FR"/>
        </w:rPr>
        <w:t xml:space="preserve"> a la fin de chacune des </w:t>
      </w:r>
      <w:r w:rsidR="00172AAC">
        <w:rPr>
          <w:lang w:val="fr-FR"/>
        </w:rPr>
        <w:t>fonctions</w:t>
      </w:r>
      <w:r>
        <w:rPr>
          <w:lang w:val="fr-FR"/>
        </w:rPr>
        <w:t xml:space="preserve"> </w:t>
      </w:r>
      <w:r w:rsidR="00172AAC">
        <w:rPr>
          <w:lang w:val="fr-FR"/>
        </w:rPr>
        <w:t>concernée</w:t>
      </w:r>
      <w:r>
        <w:rPr>
          <w:lang w:val="fr-FR"/>
        </w:rPr>
        <w:t xml:space="preserve"> puisque nous </w:t>
      </w:r>
      <w:r w:rsidR="00172AAC">
        <w:rPr>
          <w:lang w:val="fr-FR"/>
        </w:rPr>
        <w:t>entrons,</w:t>
      </w:r>
      <w:r>
        <w:rPr>
          <w:lang w:val="fr-FR"/>
        </w:rPr>
        <w:t xml:space="preserve"> </w:t>
      </w:r>
      <w:r w:rsidR="00172AAC">
        <w:rPr>
          <w:lang w:val="fr-FR"/>
        </w:rPr>
        <w:t>sortons,</w:t>
      </w:r>
      <w:r>
        <w:rPr>
          <w:lang w:val="fr-FR"/>
        </w:rPr>
        <w:t xml:space="preserve"> en permanence des sections parallèles.</w:t>
      </w:r>
    </w:p>
    <w:p w:rsidR="00152A86" w:rsidRDefault="00172AAC" w:rsidP="00152A86">
      <w:pPr>
        <w:rPr>
          <w:lang w:val="fr-FR"/>
        </w:rPr>
      </w:pPr>
      <w:r>
        <w:rPr>
          <w:lang w:val="fr-FR"/>
        </w:rPr>
        <w:t>Une</w:t>
      </w:r>
      <w:r w:rsidR="00152A86">
        <w:rPr>
          <w:lang w:val="fr-FR"/>
        </w:rPr>
        <w:t xml:space="preserve"> amélioration consiste à remonter l'utilisation de </w:t>
      </w:r>
      <w:r w:rsidR="00152A86" w:rsidRPr="00152A86">
        <w:rPr>
          <w:i/>
          <w:lang w:val="fr-FR"/>
        </w:rPr>
        <w:t xml:space="preserve">#pragma omp </w:t>
      </w:r>
      <w:r w:rsidR="00712992">
        <w:rPr>
          <w:i/>
          <w:lang w:val="fr-FR"/>
        </w:rPr>
        <w:t>parallel</w:t>
      </w:r>
      <w:r w:rsidR="00152A86">
        <w:rPr>
          <w:lang w:val="fr-FR"/>
        </w:rPr>
        <w:t xml:space="preserve"> au niveau du main, et ne n'utiliser plus que des </w:t>
      </w:r>
      <w:r w:rsidR="00152A86" w:rsidRPr="00152A86">
        <w:rPr>
          <w:i/>
          <w:lang w:val="fr-FR"/>
        </w:rPr>
        <w:t>#pragma omp</w:t>
      </w:r>
      <w:r w:rsidR="00152A86">
        <w:rPr>
          <w:lang w:val="fr-FR"/>
        </w:rPr>
        <w:t xml:space="preserve"> for dans les fonctions appelées. Ceci impose de protéger les sections séquentielles de main</w:t>
      </w:r>
      <w:r w:rsidR="00D2507E">
        <w:rPr>
          <w:lang w:val="fr-FR"/>
        </w:rPr>
        <w:t xml:space="preserve">. </w:t>
      </w:r>
      <w:r w:rsidR="00152A86">
        <w:rPr>
          <w:lang w:val="fr-FR"/>
        </w:rPr>
        <w:t xml:space="preserve">On protège donc les </w:t>
      </w:r>
      <w:r>
        <w:rPr>
          <w:lang w:val="fr-FR"/>
        </w:rPr>
        <w:t>sections</w:t>
      </w:r>
      <w:r w:rsidR="00152A86">
        <w:rPr>
          <w:lang w:val="fr-FR"/>
        </w:rPr>
        <w:t xml:space="preserve"> </w:t>
      </w:r>
      <w:r>
        <w:rPr>
          <w:lang w:val="fr-FR"/>
        </w:rPr>
        <w:t>critiquent</w:t>
      </w:r>
      <w:r w:rsidR="00152A86">
        <w:rPr>
          <w:lang w:val="fr-FR"/>
        </w:rPr>
        <w:t xml:space="preserve"> par des </w:t>
      </w:r>
      <w:r>
        <w:rPr>
          <w:lang w:val="fr-FR"/>
        </w:rPr>
        <w:t>couples</w:t>
      </w:r>
      <w:r w:rsidR="00152A86">
        <w:rPr>
          <w:lang w:val="fr-FR"/>
        </w:rPr>
        <w:t xml:space="preserve"> </w:t>
      </w:r>
      <w:r w:rsidR="00152A86" w:rsidRPr="00152A86">
        <w:rPr>
          <w:i/>
          <w:lang w:val="fr-FR"/>
        </w:rPr>
        <w:t xml:space="preserve">#pragma omp </w:t>
      </w:r>
      <w:r>
        <w:rPr>
          <w:i/>
          <w:lang w:val="fr-FR"/>
        </w:rPr>
        <w:t>barrier</w:t>
      </w:r>
      <w:r w:rsidR="00152A86">
        <w:rPr>
          <w:lang w:val="fr-FR"/>
        </w:rPr>
        <w:t xml:space="preserve"> et </w:t>
      </w:r>
      <w:r w:rsidR="00152A86" w:rsidRPr="00152A86">
        <w:rPr>
          <w:i/>
          <w:lang w:val="fr-FR"/>
        </w:rPr>
        <w:t>#pragma omp single</w:t>
      </w:r>
      <w:r w:rsidR="00152A86">
        <w:rPr>
          <w:lang w:val="fr-FR"/>
        </w:rPr>
        <w:t>.</w:t>
      </w:r>
    </w:p>
    <w:p w:rsidR="00152A86" w:rsidRDefault="00152A86" w:rsidP="00152A86">
      <w:pPr>
        <w:rPr>
          <w:lang w:val="fr-FR"/>
        </w:rPr>
      </w:pPr>
      <w:r>
        <w:rPr>
          <w:lang w:val="fr-FR"/>
        </w:rPr>
        <w:lastRenderedPageBreak/>
        <w:t xml:space="preserve">On obtient alors les </w:t>
      </w:r>
      <w:r w:rsidR="00712992">
        <w:rPr>
          <w:lang w:val="fr-FR"/>
        </w:rPr>
        <w:t>performances </w:t>
      </w:r>
      <w:r>
        <w:rPr>
          <w:lang w:val="fr-FR"/>
        </w:rPr>
        <w:t>:</w:t>
      </w:r>
    </w:p>
    <w:p w:rsidR="00152A86" w:rsidRDefault="0052574C" w:rsidP="00152A86">
      <w:pPr>
        <w:rPr>
          <w:lang w:val="fr-FR"/>
        </w:rPr>
      </w:pPr>
      <w:r w:rsidRPr="0052574C">
        <w:rPr>
          <w:lang w:val="fr-FR"/>
        </w:rPr>
        <w:drawing>
          <wp:inline distT="0" distB="0" distL="0" distR="0">
            <wp:extent cx="6644832" cy="1923690"/>
            <wp:effectExtent l="19050" t="0" r="22668" b="360"/>
            <wp:docPr id="31"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F7C12" w:rsidRPr="00BE09E9" w:rsidRDefault="00BE09E9" w:rsidP="00152A86">
      <w:pPr>
        <w:rPr>
          <w:i/>
          <w:color w:val="5F497A" w:themeColor="accent4" w:themeShade="BF"/>
          <w:lang w:val="fr-FR"/>
        </w:rPr>
      </w:pPr>
      <w:r w:rsidRPr="00BE09E9">
        <w:rPr>
          <w:i/>
          <w:color w:val="5F497A" w:themeColor="accent4" w:themeShade="BF"/>
          <w:lang w:val="fr-FR"/>
        </w:rPr>
        <w:t>[</w:t>
      </w:r>
      <w:r w:rsidR="00712992">
        <w:rPr>
          <w:i/>
          <w:color w:val="5F497A" w:themeColor="accent4" w:themeShade="BF"/>
          <w:lang w:val="fr-FR"/>
        </w:rPr>
        <w:t>À</w:t>
      </w:r>
      <w:r w:rsidRPr="00BE09E9">
        <w:rPr>
          <w:i/>
          <w:color w:val="5F497A" w:themeColor="accent4" w:themeShade="BF"/>
          <w:lang w:val="fr-FR"/>
        </w:rPr>
        <w:t xml:space="preserve"> </w:t>
      </w:r>
      <w:r w:rsidR="00172AAC">
        <w:rPr>
          <w:i/>
          <w:color w:val="5F497A" w:themeColor="accent4" w:themeShade="BF"/>
          <w:lang w:val="fr-FR"/>
        </w:rPr>
        <w:t>corriger </w:t>
      </w:r>
      <w:r w:rsidRPr="00BE09E9">
        <w:rPr>
          <w:i/>
          <w:color w:val="5F497A" w:themeColor="accent4" w:themeShade="BF"/>
          <w:lang w:val="fr-FR"/>
        </w:rPr>
        <w:t xml:space="preserve">: boulette dans l'implémentation, une des </w:t>
      </w:r>
      <w:r w:rsidR="00172AAC">
        <w:rPr>
          <w:i/>
          <w:color w:val="5F497A" w:themeColor="accent4" w:themeShade="BF"/>
          <w:lang w:val="fr-FR"/>
        </w:rPr>
        <w:t>barrières</w:t>
      </w:r>
      <w:r w:rsidRPr="00BE09E9">
        <w:rPr>
          <w:i/>
          <w:color w:val="5F497A" w:themeColor="accent4" w:themeShade="BF"/>
          <w:lang w:val="fr-FR"/>
        </w:rPr>
        <w:t xml:space="preserve"> est inutile avant le wait, à confirmer].</w:t>
      </w:r>
    </w:p>
    <w:p w:rsidR="00A50CDE" w:rsidRDefault="00A50CDE" w:rsidP="00BE09E9">
      <w:pPr>
        <w:pStyle w:val="Heading1"/>
        <w:rPr>
          <w:lang w:val="fr-FR"/>
        </w:rPr>
      </w:pPr>
      <w:r>
        <w:rPr>
          <w:lang w:val="fr-FR"/>
        </w:rPr>
        <w:t>Résumé des optimisations</w:t>
      </w:r>
    </w:p>
    <w:p w:rsidR="00A50CDE" w:rsidRDefault="00A50CDE" w:rsidP="00A50CDE">
      <w:pPr>
        <w:rPr>
          <w:lang w:val="fr-FR"/>
        </w:rPr>
      </w:pPr>
      <w:r>
        <w:rPr>
          <w:lang w:val="fr-FR"/>
        </w:rPr>
        <w:t xml:space="preserve">Si on rassemble toutes les </w:t>
      </w:r>
      <w:r w:rsidR="00712992">
        <w:rPr>
          <w:lang w:val="fr-FR"/>
        </w:rPr>
        <w:t>optimisations</w:t>
      </w:r>
      <w:r>
        <w:rPr>
          <w:lang w:val="fr-FR"/>
        </w:rPr>
        <w:t xml:space="preserve"> sur un même graphique on obtient pour un problème 6400x2560 - 2000 sur 128 cœurs :</w:t>
      </w:r>
    </w:p>
    <w:p w:rsidR="00A50CDE" w:rsidRDefault="00A50CDE" w:rsidP="00A50CDE">
      <w:pPr>
        <w:rPr>
          <w:lang w:val="fr-FR"/>
        </w:rPr>
      </w:pPr>
      <w:r>
        <w:rPr>
          <w:noProof/>
          <w:lang w:val="fr-FR" w:eastAsia="fr-FR"/>
        </w:rPr>
        <w:drawing>
          <wp:inline distT="0" distB="0" distL="0" distR="0">
            <wp:extent cx="6692301" cy="3200400"/>
            <wp:effectExtent l="19050" t="0" r="13299"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872930" w:rsidRDefault="00872930" w:rsidP="00A50CDE">
      <w:pPr>
        <w:rPr>
          <w:lang w:val="fr-FR"/>
        </w:rPr>
      </w:pPr>
      <w:r>
        <w:rPr>
          <w:lang w:val="fr-FR"/>
        </w:rPr>
        <w:t xml:space="preserve">Pour ce problème, le speedup </w:t>
      </w:r>
      <w:r w:rsidR="00712992">
        <w:rPr>
          <w:lang w:val="fr-FR"/>
        </w:rPr>
        <w:t>total</w:t>
      </w:r>
      <w:r>
        <w:rPr>
          <w:lang w:val="fr-FR"/>
        </w:rPr>
        <w:t xml:space="preserve"> est de </w:t>
      </w:r>
      <w:r w:rsidRPr="00872930">
        <w:rPr>
          <w:b/>
          <w:lang w:val="fr-FR"/>
        </w:rPr>
        <w:t>43</w:t>
      </w:r>
      <w:r w:rsidR="00735ADF">
        <w:rPr>
          <w:lang w:val="fr-FR"/>
        </w:rPr>
        <w:t xml:space="preserve"> auquel il faudra</w:t>
      </w:r>
      <w:r w:rsidR="00114194">
        <w:rPr>
          <w:lang w:val="fr-FR"/>
        </w:rPr>
        <w:t>it également ajouter le facteur</w:t>
      </w:r>
      <w:r w:rsidR="00735ADF">
        <w:rPr>
          <w:lang w:val="fr-FR"/>
        </w:rPr>
        <w:t xml:space="preserve"> lié à l'utilisation de O2/O3 comparé au mode</w:t>
      </w:r>
      <w:r w:rsidR="009E05AA">
        <w:rPr>
          <w:lang w:val="fr-FR"/>
        </w:rPr>
        <w:t xml:space="preserve"> O0 utilisé par défaut avec GCC</w:t>
      </w:r>
      <w:r w:rsidR="00F549EB">
        <w:rPr>
          <w:lang w:val="fr-FR"/>
        </w:rPr>
        <w:t>.</w:t>
      </w:r>
    </w:p>
    <w:p w:rsidR="00697350" w:rsidRDefault="00697350">
      <w:pPr>
        <w:rPr>
          <w:lang w:val="fr-FR"/>
        </w:rPr>
      </w:pPr>
      <w:r>
        <w:rPr>
          <w:lang w:val="fr-FR"/>
        </w:rPr>
        <w:br w:type="page"/>
      </w:r>
    </w:p>
    <w:p w:rsidR="00BE09E9" w:rsidRDefault="00BE09E9" w:rsidP="00BE09E9">
      <w:pPr>
        <w:pStyle w:val="Heading1"/>
        <w:rPr>
          <w:lang w:val="fr-FR"/>
        </w:rPr>
      </w:pPr>
      <w:r>
        <w:rPr>
          <w:lang w:val="fr-FR"/>
        </w:rPr>
        <w:lastRenderedPageBreak/>
        <w:t>Scalabilité finale.</w:t>
      </w:r>
    </w:p>
    <w:p w:rsidR="00BE09E9" w:rsidRDefault="00172AAC" w:rsidP="00BE09E9">
      <w:pPr>
        <w:rPr>
          <w:lang w:val="fr-FR"/>
        </w:rPr>
      </w:pPr>
      <w:r>
        <w:rPr>
          <w:lang w:val="fr-FR"/>
        </w:rPr>
        <w:t>Au</w:t>
      </w:r>
      <w:r w:rsidR="00BE09E9">
        <w:rPr>
          <w:lang w:val="fr-FR"/>
        </w:rPr>
        <w:t xml:space="preserve"> final, on peut obtenir en faisant la même analyse qu'au départ</w:t>
      </w:r>
      <w:r w:rsidR="00A03E5D">
        <w:rPr>
          <w:lang w:val="fr-FR"/>
        </w:rPr>
        <w:t xml:space="preserve">. On rappel qu'au départ, on avait une efficacité de 20% au mieux sur 16 cœurs </w:t>
      </w:r>
      <w:r w:rsidR="00BE09E9">
        <w:rPr>
          <w:lang w:val="fr-FR"/>
        </w:rPr>
        <w:t xml:space="preserve"> :</w:t>
      </w:r>
    </w:p>
    <w:p w:rsidR="00BE09E9" w:rsidRDefault="007902EE" w:rsidP="00BE09E9">
      <w:pPr>
        <w:rPr>
          <w:lang w:val="fr-FR"/>
        </w:rPr>
      </w:pPr>
      <w:r>
        <w:rPr>
          <w:noProof/>
          <w:lang w:val="fr-FR" w:eastAsia="fr-FR"/>
        </w:rPr>
        <w:drawing>
          <wp:inline distT="0" distB="0" distL="0" distR="0">
            <wp:extent cx="3274443" cy="2449638"/>
            <wp:effectExtent l="19050" t="0" r="21207" b="7812"/>
            <wp:docPr id="3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noProof/>
          <w:lang w:val="fr-FR" w:eastAsia="fr-FR"/>
        </w:rPr>
        <w:drawing>
          <wp:inline distT="0" distB="0" distL="0" distR="0">
            <wp:extent cx="3276349" cy="2458528"/>
            <wp:effectExtent l="19050" t="0" r="19301" b="0"/>
            <wp:docPr id="3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D2507E" w:rsidRDefault="00D2507E" w:rsidP="00BE09E9">
      <w:pPr>
        <w:rPr>
          <w:lang w:val="fr-FR"/>
        </w:rPr>
      </w:pPr>
      <w:r>
        <w:rPr>
          <w:noProof/>
          <w:lang w:val="fr-FR" w:eastAsia="fr-FR"/>
        </w:rPr>
        <w:drawing>
          <wp:inline distT="0" distB="0" distL="0" distR="0">
            <wp:extent cx="3266823" cy="2476788"/>
            <wp:effectExtent l="19050" t="0" r="9777" b="0"/>
            <wp:docPr id="3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r>
        <w:rPr>
          <w:noProof/>
          <w:lang w:val="fr-FR" w:eastAsia="fr-FR"/>
        </w:rPr>
        <w:drawing>
          <wp:inline distT="0" distB="0" distL="0" distR="0">
            <wp:extent cx="3266715" cy="2475781"/>
            <wp:effectExtent l="19050" t="0" r="9885" b="719"/>
            <wp:docPr id="36"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077D5" w:rsidRDefault="003077D5" w:rsidP="003077D5">
      <w:pPr>
        <w:pStyle w:val="Heading1"/>
        <w:rPr>
          <w:lang w:val="fr-FR"/>
        </w:rPr>
      </w:pPr>
      <w:r>
        <w:rPr>
          <w:lang w:val="fr-FR"/>
        </w:rPr>
        <w:t>Quelques règles de conduite</w:t>
      </w:r>
    </w:p>
    <w:p w:rsidR="003077D5" w:rsidRDefault="003077D5" w:rsidP="003077D5">
      <w:pPr>
        <w:rPr>
          <w:lang w:val="fr-FR"/>
        </w:rPr>
      </w:pPr>
      <w:r>
        <w:rPr>
          <w:lang w:val="fr-FR"/>
        </w:rPr>
        <w:t xml:space="preserve">Au vu de l'analyse </w:t>
      </w:r>
      <w:r w:rsidR="00712992">
        <w:rPr>
          <w:lang w:val="fr-FR"/>
        </w:rPr>
        <w:t>précédente,</w:t>
      </w:r>
      <w:r>
        <w:rPr>
          <w:lang w:val="fr-FR"/>
        </w:rPr>
        <w:t xml:space="preserve"> on peut donner quelques </w:t>
      </w:r>
      <w:r w:rsidR="00712992">
        <w:rPr>
          <w:lang w:val="fr-FR"/>
        </w:rPr>
        <w:t>règles</w:t>
      </w:r>
      <w:r>
        <w:rPr>
          <w:lang w:val="fr-FR"/>
        </w:rPr>
        <w:t xml:space="preserve"> de conduite pour l'optimisation d'une application :</w:t>
      </w:r>
    </w:p>
    <w:p w:rsidR="003077D5" w:rsidRDefault="003077D5" w:rsidP="003077D5">
      <w:pPr>
        <w:pStyle w:val="ListParagraph"/>
        <w:numPr>
          <w:ilvl w:val="0"/>
          <w:numId w:val="14"/>
        </w:numPr>
        <w:rPr>
          <w:lang w:val="fr-FR"/>
        </w:rPr>
      </w:pPr>
      <w:r>
        <w:rPr>
          <w:lang w:val="fr-FR"/>
        </w:rPr>
        <w:t xml:space="preserve">Vérifier que l'application fonctionne, on </w:t>
      </w:r>
      <w:r w:rsidR="00712992">
        <w:rPr>
          <w:lang w:val="fr-FR"/>
        </w:rPr>
        <w:t>n’optimise</w:t>
      </w:r>
      <w:r>
        <w:rPr>
          <w:lang w:val="fr-FR"/>
        </w:rPr>
        <w:t xml:space="preserve"> pas tant que ça ne marche pas.</w:t>
      </w:r>
    </w:p>
    <w:p w:rsidR="003077D5" w:rsidRDefault="00802C8F" w:rsidP="003077D5">
      <w:pPr>
        <w:pStyle w:val="ListParagraph"/>
        <w:numPr>
          <w:ilvl w:val="0"/>
          <w:numId w:val="14"/>
        </w:numPr>
        <w:rPr>
          <w:lang w:val="fr-FR"/>
        </w:rPr>
      </w:pPr>
      <w:r>
        <w:rPr>
          <w:lang w:val="fr-FR"/>
        </w:rPr>
        <w:t>Si on ne l'a pas écrite soit même, commencer par se familiariser avec l'application</w:t>
      </w:r>
      <w:r w:rsidR="000708E1">
        <w:rPr>
          <w:lang w:val="fr-FR"/>
        </w:rPr>
        <w:t>.</w:t>
      </w:r>
    </w:p>
    <w:p w:rsidR="009017C4" w:rsidRDefault="009017C4" w:rsidP="003077D5">
      <w:pPr>
        <w:pStyle w:val="ListParagraph"/>
        <w:numPr>
          <w:ilvl w:val="0"/>
          <w:numId w:val="14"/>
        </w:numPr>
        <w:rPr>
          <w:lang w:val="fr-FR"/>
        </w:rPr>
      </w:pPr>
      <w:r>
        <w:rPr>
          <w:lang w:val="fr-FR"/>
        </w:rPr>
        <w:t>Faire attention aux paramètres de compilation.</w:t>
      </w:r>
    </w:p>
    <w:p w:rsidR="00802C8F" w:rsidRDefault="006F43D8" w:rsidP="003077D5">
      <w:pPr>
        <w:pStyle w:val="ListParagraph"/>
        <w:numPr>
          <w:ilvl w:val="0"/>
          <w:numId w:val="14"/>
        </w:numPr>
        <w:rPr>
          <w:lang w:val="fr-FR"/>
        </w:rPr>
      </w:pPr>
      <w:r>
        <w:rPr>
          <w:lang w:val="fr-FR"/>
        </w:rPr>
        <w:t>Choisir une taille de problème et évaluer les performances (scalabilité...)</w:t>
      </w:r>
    </w:p>
    <w:p w:rsidR="00C73598" w:rsidRDefault="000708E1" w:rsidP="003077D5">
      <w:pPr>
        <w:pStyle w:val="ListParagraph"/>
        <w:numPr>
          <w:ilvl w:val="0"/>
          <w:numId w:val="14"/>
        </w:numPr>
        <w:rPr>
          <w:lang w:val="fr-FR"/>
        </w:rPr>
      </w:pPr>
      <w:r>
        <w:rPr>
          <w:lang w:val="fr-FR"/>
        </w:rPr>
        <w:t>Lorsque c'est possible, n</w:t>
      </w:r>
      <w:r w:rsidR="006F43D8" w:rsidRPr="000708E1">
        <w:rPr>
          <w:lang w:val="fr-FR"/>
        </w:rPr>
        <w:t xml:space="preserve">e pas hésiter à utiliser des outils pour repérer les problèmes de performances. </w:t>
      </w:r>
    </w:p>
    <w:p w:rsidR="006F43D8" w:rsidRPr="000708E1" w:rsidRDefault="006F43D8" w:rsidP="003077D5">
      <w:pPr>
        <w:pStyle w:val="ListParagraph"/>
        <w:numPr>
          <w:ilvl w:val="0"/>
          <w:numId w:val="14"/>
        </w:numPr>
        <w:rPr>
          <w:lang w:val="fr-FR"/>
        </w:rPr>
      </w:pPr>
      <w:r w:rsidRPr="000708E1">
        <w:rPr>
          <w:lang w:val="fr-FR"/>
        </w:rPr>
        <w:t>Bien regarder ce que le code fait plutôt que ce que la documentation dit qu'il fait.</w:t>
      </w:r>
    </w:p>
    <w:p w:rsidR="006F43D8" w:rsidRDefault="006F43D8" w:rsidP="003077D5">
      <w:pPr>
        <w:pStyle w:val="ListParagraph"/>
        <w:numPr>
          <w:ilvl w:val="0"/>
          <w:numId w:val="14"/>
        </w:numPr>
        <w:rPr>
          <w:lang w:val="fr-FR"/>
        </w:rPr>
      </w:pPr>
      <w:r>
        <w:rPr>
          <w:lang w:val="fr-FR"/>
        </w:rPr>
        <w:t xml:space="preserve">Faire attention </w:t>
      </w:r>
      <w:r w:rsidR="00712992">
        <w:rPr>
          <w:lang w:val="fr-FR"/>
        </w:rPr>
        <w:t>aux</w:t>
      </w:r>
      <w:r>
        <w:rPr>
          <w:lang w:val="fr-FR"/>
        </w:rPr>
        <w:t xml:space="preserve"> dépendance</w:t>
      </w:r>
      <w:r w:rsidR="009017C4">
        <w:rPr>
          <w:lang w:val="fr-FR"/>
        </w:rPr>
        <w:t>s</w:t>
      </w:r>
      <w:r>
        <w:rPr>
          <w:lang w:val="fr-FR"/>
        </w:rPr>
        <w:t xml:space="preserve"> avec les communications </w:t>
      </w:r>
      <w:r w:rsidR="00712992">
        <w:rPr>
          <w:lang w:val="fr-FR"/>
        </w:rPr>
        <w:t>bloquantes</w:t>
      </w:r>
      <w:r>
        <w:rPr>
          <w:lang w:val="fr-FR"/>
        </w:rPr>
        <w:t>.</w:t>
      </w:r>
    </w:p>
    <w:p w:rsidR="00C73598" w:rsidRDefault="006F43D8" w:rsidP="003077D5">
      <w:pPr>
        <w:pStyle w:val="ListParagraph"/>
        <w:numPr>
          <w:ilvl w:val="0"/>
          <w:numId w:val="14"/>
        </w:numPr>
        <w:rPr>
          <w:lang w:val="fr-FR"/>
        </w:rPr>
      </w:pPr>
      <w:r w:rsidRPr="00C73598">
        <w:rPr>
          <w:lang w:val="fr-FR"/>
        </w:rPr>
        <w:t xml:space="preserve">Attention à la représentation mémoire et aux accès aux </w:t>
      </w:r>
      <w:r w:rsidR="00712992">
        <w:rPr>
          <w:lang w:val="fr-FR"/>
        </w:rPr>
        <w:t>données</w:t>
      </w:r>
      <w:r w:rsidR="00C73598">
        <w:rPr>
          <w:lang w:val="fr-FR"/>
        </w:rPr>
        <w:t>.</w:t>
      </w:r>
    </w:p>
    <w:p w:rsidR="006F43D8" w:rsidRPr="00C73598" w:rsidRDefault="006F43D8" w:rsidP="003077D5">
      <w:pPr>
        <w:pStyle w:val="ListParagraph"/>
        <w:numPr>
          <w:ilvl w:val="0"/>
          <w:numId w:val="14"/>
        </w:numPr>
        <w:rPr>
          <w:lang w:val="fr-FR"/>
        </w:rPr>
      </w:pPr>
      <w:r w:rsidRPr="00C73598">
        <w:rPr>
          <w:lang w:val="fr-FR"/>
        </w:rPr>
        <w:t xml:space="preserve">Traquer les communications globales (barrières, réduction...) et les </w:t>
      </w:r>
      <w:r w:rsidR="00C73598">
        <w:rPr>
          <w:lang w:val="fr-FR"/>
        </w:rPr>
        <w:t>réduire au strict minimum.</w:t>
      </w:r>
    </w:p>
    <w:p w:rsidR="006F43D8" w:rsidRDefault="006F43D8" w:rsidP="003077D5">
      <w:pPr>
        <w:pStyle w:val="ListParagraph"/>
        <w:numPr>
          <w:ilvl w:val="0"/>
          <w:numId w:val="14"/>
        </w:numPr>
        <w:rPr>
          <w:lang w:val="fr-FR"/>
        </w:rPr>
      </w:pPr>
      <w:r>
        <w:rPr>
          <w:lang w:val="fr-FR"/>
        </w:rPr>
        <w:t xml:space="preserve">Même si on a pas forcément gagné dans notre exemple, il </w:t>
      </w:r>
      <w:r w:rsidR="00712992">
        <w:rPr>
          <w:lang w:val="fr-FR"/>
        </w:rPr>
        <w:t>peut</w:t>
      </w:r>
      <w:r>
        <w:rPr>
          <w:lang w:val="fr-FR"/>
        </w:rPr>
        <w:t xml:space="preserve"> être bénéfique de fournir des possibilité</w:t>
      </w:r>
      <w:r w:rsidR="009017C4">
        <w:rPr>
          <w:lang w:val="fr-FR"/>
        </w:rPr>
        <w:t>s</w:t>
      </w:r>
      <w:r>
        <w:rPr>
          <w:lang w:val="fr-FR"/>
        </w:rPr>
        <w:t xml:space="preserve"> de recouvrement des communications.</w:t>
      </w:r>
    </w:p>
    <w:p w:rsidR="006F43D8" w:rsidRDefault="006F43D8" w:rsidP="003077D5">
      <w:pPr>
        <w:pStyle w:val="ListParagraph"/>
        <w:numPr>
          <w:ilvl w:val="0"/>
          <w:numId w:val="14"/>
        </w:numPr>
        <w:rPr>
          <w:lang w:val="fr-FR"/>
        </w:rPr>
      </w:pPr>
      <w:r>
        <w:rPr>
          <w:lang w:val="fr-FR"/>
        </w:rPr>
        <w:t xml:space="preserve">Bien évaluer l'impact de chaque optimisation, même si les gains dépendent de l'ordre dans lequel on les </w:t>
      </w:r>
      <w:r w:rsidR="00712992">
        <w:rPr>
          <w:lang w:val="fr-FR"/>
        </w:rPr>
        <w:t>applique</w:t>
      </w:r>
      <w:r>
        <w:rPr>
          <w:lang w:val="fr-FR"/>
        </w:rPr>
        <w:t>.</w:t>
      </w:r>
    </w:p>
    <w:p w:rsidR="006F43D8" w:rsidRPr="006F43D8" w:rsidRDefault="006F43D8" w:rsidP="006F43D8">
      <w:pPr>
        <w:rPr>
          <w:lang w:val="fr-FR"/>
        </w:rPr>
      </w:pPr>
      <w:r>
        <w:rPr>
          <w:lang w:val="fr-FR"/>
        </w:rPr>
        <w:lastRenderedPageBreak/>
        <w:t>En terme de modification du code, il est certainement préférable d'insist</w:t>
      </w:r>
      <w:r w:rsidR="00AB172B">
        <w:rPr>
          <w:lang w:val="fr-FR"/>
        </w:rPr>
        <w:t>er</w:t>
      </w:r>
      <w:r>
        <w:rPr>
          <w:lang w:val="fr-FR"/>
        </w:rPr>
        <w:t xml:space="preserve"> sur le fait de garder un code maintenable, quitte à ne pas appliquer certaines optimisation</w:t>
      </w:r>
      <w:r w:rsidR="008C3802">
        <w:rPr>
          <w:lang w:val="fr-FR"/>
        </w:rPr>
        <w:t>s</w:t>
      </w:r>
      <w:r>
        <w:rPr>
          <w:lang w:val="fr-FR"/>
        </w:rPr>
        <w:t xml:space="preserve"> conduisant à un code trop illisible.</w:t>
      </w:r>
    </w:p>
    <w:sectPr w:rsidR="006F43D8" w:rsidRPr="006F43D8" w:rsidSect="00365335">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2EC0" w:rsidRDefault="00312EC0" w:rsidP="007536EB">
      <w:pPr>
        <w:spacing w:after="0" w:line="240" w:lineRule="auto"/>
      </w:pPr>
      <w:r>
        <w:separator/>
      </w:r>
    </w:p>
  </w:endnote>
  <w:endnote w:type="continuationSeparator" w:id="1">
    <w:p w:rsidR="00312EC0" w:rsidRDefault="00312EC0" w:rsidP="007536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DejaVu Sans Mono">
    <w:altName w:val="Arial"/>
    <w:charset w:val="00"/>
    <w:family w:val="modern"/>
    <w:pitch w:val="fixed"/>
    <w:sig w:usb0="00000000" w:usb1="D200F9FB" w:usb2="02000028" w:usb3="00000000" w:csb0="000001D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2EC0" w:rsidRDefault="00312EC0" w:rsidP="007536EB">
      <w:pPr>
        <w:spacing w:after="0" w:line="240" w:lineRule="auto"/>
      </w:pPr>
      <w:r>
        <w:separator/>
      </w:r>
    </w:p>
  </w:footnote>
  <w:footnote w:type="continuationSeparator" w:id="1">
    <w:p w:rsidR="00312EC0" w:rsidRDefault="00312EC0" w:rsidP="007536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A28B6"/>
    <w:multiLevelType w:val="hybridMultilevel"/>
    <w:tmpl w:val="EE66675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
    <w:nsid w:val="1B2B7B9A"/>
    <w:multiLevelType w:val="hybridMultilevel"/>
    <w:tmpl w:val="29286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2">
    <w:nsid w:val="2F092B32"/>
    <w:multiLevelType w:val="hybridMultilevel"/>
    <w:tmpl w:val="9C70076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330D2675"/>
    <w:multiLevelType w:val="hybridMultilevel"/>
    <w:tmpl w:val="3D1008B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86E1D5E"/>
    <w:multiLevelType w:val="hybridMultilevel"/>
    <w:tmpl w:val="A0CC29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2876CFD"/>
    <w:multiLevelType w:val="hybridMultilevel"/>
    <w:tmpl w:val="D8026D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94928F1"/>
    <w:multiLevelType w:val="hybridMultilevel"/>
    <w:tmpl w:val="B98A819E"/>
    <w:lvl w:ilvl="0" w:tplc="2B5CC0F2">
      <w:start w:val="1"/>
      <w:numFmt w:val="decimal"/>
      <w:pStyle w:val="Heading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F5673D"/>
    <w:multiLevelType w:val="hybridMultilevel"/>
    <w:tmpl w:val="CB1ED4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3D565F4"/>
    <w:multiLevelType w:val="hybridMultilevel"/>
    <w:tmpl w:val="FD7AC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9">
    <w:nsid w:val="54016E76"/>
    <w:multiLevelType w:val="hybridMultilevel"/>
    <w:tmpl w:val="E30CC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0">
    <w:nsid w:val="5C7F3729"/>
    <w:multiLevelType w:val="hybridMultilevel"/>
    <w:tmpl w:val="C13C8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59D7447"/>
    <w:multiLevelType w:val="hybridMultilevel"/>
    <w:tmpl w:val="43964A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2">
    <w:nsid w:val="724472F9"/>
    <w:multiLevelType w:val="hybridMultilevel"/>
    <w:tmpl w:val="0EF2BB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6"/>
    <w:lvlOverride w:ilvl="0">
      <w:startOverride w:val="1"/>
    </w:lvlOverride>
  </w:num>
  <w:num w:numId="3">
    <w:abstractNumId w:val="8"/>
  </w:num>
  <w:num w:numId="4">
    <w:abstractNumId w:val="11"/>
  </w:num>
  <w:num w:numId="5">
    <w:abstractNumId w:val="10"/>
  </w:num>
  <w:num w:numId="6">
    <w:abstractNumId w:val="2"/>
  </w:num>
  <w:num w:numId="7">
    <w:abstractNumId w:val="1"/>
  </w:num>
  <w:num w:numId="8">
    <w:abstractNumId w:val="3"/>
  </w:num>
  <w:num w:numId="9">
    <w:abstractNumId w:val="9"/>
  </w:num>
  <w:num w:numId="10">
    <w:abstractNumId w:val="4"/>
  </w:num>
  <w:num w:numId="11">
    <w:abstractNumId w:val="0"/>
  </w:num>
  <w:num w:numId="12">
    <w:abstractNumId w:val="1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hdrShapeDefaults>
    <o:shapedefaults v:ext="edit" spidmax="13314">
      <o:colormenu v:ext="edit" fillcolor="none" strokecolor="none" shadowcolor="none"/>
    </o:shapedefaults>
  </w:hdrShapeDefaults>
  <w:footnotePr>
    <w:footnote w:id="0"/>
    <w:footnote w:id="1"/>
  </w:footnotePr>
  <w:endnotePr>
    <w:endnote w:id="0"/>
    <w:endnote w:id="1"/>
  </w:endnotePr>
  <w:compat/>
  <w:rsids>
    <w:rsidRoot w:val="007536EB"/>
    <w:rsid w:val="00002807"/>
    <w:rsid w:val="00003F0E"/>
    <w:rsid w:val="00006694"/>
    <w:rsid w:val="000174EE"/>
    <w:rsid w:val="00020750"/>
    <w:rsid w:val="0002549C"/>
    <w:rsid w:val="00045F36"/>
    <w:rsid w:val="00052046"/>
    <w:rsid w:val="00064E30"/>
    <w:rsid w:val="000708E1"/>
    <w:rsid w:val="00083AD2"/>
    <w:rsid w:val="000B13E5"/>
    <w:rsid w:val="000B1AAE"/>
    <w:rsid w:val="000C5E6C"/>
    <w:rsid w:val="000E6C69"/>
    <w:rsid w:val="000F4841"/>
    <w:rsid w:val="000F4F11"/>
    <w:rsid w:val="00114194"/>
    <w:rsid w:val="00126A70"/>
    <w:rsid w:val="001354BA"/>
    <w:rsid w:val="001366AC"/>
    <w:rsid w:val="00145D53"/>
    <w:rsid w:val="0015293F"/>
    <w:rsid w:val="00152A86"/>
    <w:rsid w:val="0015649E"/>
    <w:rsid w:val="001703F2"/>
    <w:rsid w:val="00172AAC"/>
    <w:rsid w:val="00176469"/>
    <w:rsid w:val="001943D1"/>
    <w:rsid w:val="00197F7D"/>
    <w:rsid w:val="001B3265"/>
    <w:rsid w:val="001C3B66"/>
    <w:rsid w:val="001E0805"/>
    <w:rsid w:val="001F16C4"/>
    <w:rsid w:val="00200E49"/>
    <w:rsid w:val="00213C15"/>
    <w:rsid w:val="00216E68"/>
    <w:rsid w:val="00217956"/>
    <w:rsid w:val="002539EA"/>
    <w:rsid w:val="00273D2E"/>
    <w:rsid w:val="0029151B"/>
    <w:rsid w:val="00295A2C"/>
    <w:rsid w:val="002A44AA"/>
    <w:rsid w:val="002D50A8"/>
    <w:rsid w:val="002E0F6D"/>
    <w:rsid w:val="002E7315"/>
    <w:rsid w:val="002F4F64"/>
    <w:rsid w:val="0030536C"/>
    <w:rsid w:val="003077D5"/>
    <w:rsid w:val="003079E4"/>
    <w:rsid w:val="00312EC0"/>
    <w:rsid w:val="0032417B"/>
    <w:rsid w:val="00337998"/>
    <w:rsid w:val="00346D4D"/>
    <w:rsid w:val="00356014"/>
    <w:rsid w:val="00365335"/>
    <w:rsid w:val="00395F67"/>
    <w:rsid w:val="003B0191"/>
    <w:rsid w:val="003B62B7"/>
    <w:rsid w:val="003C50FE"/>
    <w:rsid w:val="003E0299"/>
    <w:rsid w:val="003E32C1"/>
    <w:rsid w:val="00404EEA"/>
    <w:rsid w:val="004119B9"/>
    <w:rsid w:val="00417FA3"/>
    <w:rsid w:val="00430A37"/>
    <w:rsid w:val="0043550E"/>
    <w:rsid w:val="00435CEE"/>
    <w:rsid w:val="004574F1"/>
    <w:rsid w:val="00457906"/>
    <w:rsid w:val="00465B22"/>
    <w:rsid w:val="00482862"/>
    <w:rsid w:val="0048508F"/>
    <w:rsid w:val="00497908"/>
    <w:rsid w:val="004A0DC6"/>
    <w:rsid w:val="004A7AEB"/>
    <w:rsid w:val="004B0187"/>
    <w:rsid w:val="004C356F"/>
    <w:rsid w:val="004D54F7"/>
    <w:rsid w:val="004E3094"/>
    <w:rsid w:val="004F276C"/>
    <w:rsid w:val="005044C4"/>
    <w:rsid w:val="00513B7F"/>
    <w:rsid w:val="00513F32"/>
    <w:rsid w:val="0052574C"/>
    <w:rsid w:val="00532303"/>
    <w:rsid w:val="005326FB"/>
    <w:rsid w:val="0053681F"/>
    <w:rsid w:val="00544DBA"/>
    <w:rsid w:val="0054642A"/>
    <w:rsid w:val="00550439"/>
    <w:rsid w:val="00551D51"/>
    <w:rsid w:val="00554D0B"/>
    <w:rsid w:val="00564B92"/>
    <w:rsid w:val="00566ED8"/>
    <w:rsid w:val="005746A5"/>
    <w:rsid w:val="00575C35"/>
    <w:rsid w:val="00587413"/>
    <w:rsid w:val="00593E86"/>
    <w:rsid w:val="005A2372"/>
    <w:rsid w:val="005B60F7"/>
    <w:rsid w:val="005C2296"/>
    <w:rsid w:val="005C4E5F"/>
    <w:rsid w:val="005E2790"/>
    <w:rsid w:val="005E5F6B"/>
    <w:rsid w:val="005F6BAD"/>
    <w:rsid w:val="00620F73"/>
    <w:rsid w:val="006358AF"/>
    <w:rsid w:val="006440FC"/>
    <w:rsid w:val="006449B8"/>
    <w:rsid w:val="00645872"/>
    <w:rsid w:val="0066102A"/>
    <w:rsid w:val="00662450"/>
    <w:rsid w:val="00697350"/>
    <w:rsid w:val="006A39C0"/>
    <w:rsid w:val="006A78AC"/>
    <w:rsid w:val="006B7B7E"/>
    <w:rsid w:val="006C01C1"/>
    <w:rsid w:val="006C1273"/>
    <w:rsid w:val="006D40B1"/>
    <w:rsid w:val="006F0D73"/>
    <w:rsid w:val="006F43D8"/>
    <w:rsid w:val="006F4889"/>
    <w:rsid w:val="006F5D16"/>
    <w:rsid w:val="0070061E"/>
    <w:rsid w:val="00700620"/>
    <w:rsid w:val="00712992"/>
    <w:rsid w:val="007270F2"/>
    <w:rsid w:val="00735ADF"/>
    <w:rsid w:val="00740A27"/>
    <w:rsid w:val="00752E20"/>
    <w:rsid w:val="007536EB"/>
    <w:rsid w:val="007577D8"/>
    <w:rsid w:val="0076356A"/>
    <w:rsid w:val="00772276"/>
    <w:rsid w:val="007902EE"/>
    <w:rsid w:val="00794552"/>
    <w:rsid w:val="0079471A"/>
    <w:rsid w:val="00795A3C"/>
    <w:rsid w:val="00797B97"/>
    <w:rsid w:val="007B1E9A"/>
    <w:rsid w:val="007B3649"/>
    <w:rsid w:val="007D3EDB"/>
    <w:rsid w:val="007F53A3"/>
    <w:rsid w:val="00802C8F"/>
    <w:rsid w:val="008171CC"/>
    <w:rsid w:val="00817CCB"/>
    <w:rsid w:val="008202CD"/>
    <w:rsid w:val="008216C3"/>
    <w:rsid w:val="0083544E"/>
    <w:rsid w:val="00847B16"/>
    <w:rsid w:val="00861879"/>
    <w:rsid w:val="00862EB8"/>
    <w:rsid w:val="00872930"/>
    <w:rsid w:val="00887DB0"/>
    <w:rsid w:val="008A0493"/>
    <w:rsid w:val="008A6FE7"/>
    <w:rsid w:val="008B0193"/>
    <w:rsid w:val="008C3802"/>
    <w:rsid w:val="008D10B6"/>
    <w:rsid w:val="008D2A1B"/>
    <w:rsid w:val="008F3624"/>
    <w:rsid w:val="008F388A"/>
    <w:rsid w:val="008F3A3D"/>
    <w:rsid w:val="009017C4"/>
    <w:rsid w:val="00903949"/>
    <w:rsid w:val="00904CBB"/>
    <w:rsid w:val="0090595E"/>
    <w:rsid w:val="00927106"/>
    <w:rsid w:val="0093612D"/>
    <w:rsid w:val="00942D77"/>
    <w:rsid w:val="009448DC"/>
    <w:rsid w:val="009701D8"/>
    <w:rsid w:val="0097468B"/>
    <w:rsid w:val="00981313"/>
    <w:rsid w:val="00982410"/>
    <w:rsid w:val="00984712"/>
    <w:rsid w:val="00990E6F"/>
    <w:rsid w:val="009B63E9"/>
    <w:rsid w:val="009D7FD1"/>
    <w:rsid w:val="009E05AA"/>
    <w:rsid w:val="009F1B5C"/>
    <w:rsid w:val="00A03E5D"/>
    <w:rsid w:val="00A1420F"/>
    <w:rsid w:val="00A16DA6"/>
    <w:rsid w:val="00A33755"/>
    <w:rsid w:val="00A34EF6"/>
    <w:rsid w:val="00A50CDE"/>
    <w:rsid w:val="00A537BE"/>
    <w:rsid w:val="00A75224"/>
    <w:rsid w:val="00A96C22"/>
    <w:rsid w:val="00AB0BBF"/>
    <w:rsid w:val="00AB172B"/>
    <w:rsid w:val="00AC5F94"/>
    <w:rsid w:val="00AE6EAD"/>
    <w:rsid w:val="00AF11DA"/>
    <w:rsid w:val="00B0074E"/>
    <w:rsid w:val="00B012B2"/>
    <w:rsid w:val="00B059D2"/>
    <w:rsid w:val="00B3533C"/>
    <w:rsid w:val="00B4622D"/>
    <w:rsid w:val="00B54C49"/>
    <w:rsid w:val="00B54DE9"/>
    <w:rsid w:val="00B63E57"/>
    <w:rsid w:val="00B7251A"/>
    <w:rsid w:val="00B820BB"/>
    <w:rsid w:val="00B83AE5"/>
    <w:rsid w:val="00B858DF"/>
    <w:rsid w:val="00B9407F"/>
    <w:rsid w:val="00B950B2"/>
    <w:rsid w:val="00BA2B0B"/>
    <w:rsid w:val="00BB0549"/>
    <w:rsid w:val="00BC0D57"/>
    <w:rsid w:val="00BC2434"/>
    <w:rsid w:val="00BC3EE9"/>
    <w:rsid w:val="00BE09E9"/>
    <w:rsid w:val="00BF689B"/>
    <w:rsid w:val="00C04E18"/>
    <w:rsid w:val="00C077AB"/>
    <w:rsid w:val="00C26B75"/>
    <w:rsid w:val="00C505BB"/>
    <w:rsid w:val="00C73598"/>
    <w:rsid w:val="00CA2DB9"/>
    <w:rsid w:val="00CA7833"/>
    <w:rsid w:val="00CC4D0F"/>
    <w:rsid w:val="00CC71EE"/>
    <w:rsid w:val="00CD0B8B"/>
    <w:rsid w:val="00D1135D"/>
    <w:rsid w:val="00D2507E"/>
    <w:rsid w:val="00D37329"/>
    <w:rsid w:val="00D55477"/>
    <w:rsid w:val="00D661A5"/>
    <w:rsid w:val="00D83623"/>
    <w:rsid w:val="00D92B55"/>
    <w:rsid w:val="00D972F8"/>
    <w:rsid w:val="00DA69D6"/>
    <w:rsid w:val="00DB043B"/>
    <w:rsid w:val="00DB1728"/>
    <w:rsid w:val="00DB1CFB"/>
    <w:rsid w:val="00DC04A3"/>
    <w:rsid w:val="00DD005F"/>
    <w:rsid w:val="00DF1FE5"/>
    <w:rsid w:val="00DF711F"/>
    <w:rsid w:val="00E03A64"/>
    <w:rsid w:val="00E042B6"/>
    <w:rsid w:val="00E13F8F"/>
    <w:rsid w:val="00E20998"/>
    <w:rsid w:val="00E215FE"/>
    <w:rsid w:val="00E26C03"/>
    <w:rsid w:val="00E26FB0"/>
    <w:rsid w:val="00E311A1"/>
    <w:rsid w:val="00E51B9E"/>
    <w:rsid w:val="00E5796C"/>
    <w:rsid w:val="00E57FCD"/>
    <w:rsid w:val="00E74B48"/>
    <w:rsid w:val="00E84E84"/>
    <w:rsid w:val="00E86DAA"/>
    <w:rsid w:val="00E92DA0"/>
    <w:rsid w:val="00EA6962"/>
    <w:rsid w:val="00EB54D1"/>
    <w:rsid w:val="00EB6D95"/>
    <w:rsid w:val="00EC1D4E"/>
    <w:rsid w:val="00EC686D"/>
    <w:rsid w:val="00EF1500"/>
    <w:rsid w:val="00EF7C12"/>
    <w:rsid w:val="00EF7E0E"/>
    <w:rsid w:val="00F00D22"/>
    <w:rsid w:val="00F015A3"/>
    <w:rsid w:val="00F07DF6"/>
    <w:rsid w:val="00F20955"/>
    <w:rsid w:val="00F549EB"/>
    <w:rsid w:val="00F67390"/>
    <w:rsid w:val="00F70905"/>
    <w:rsid w:val="00F71732"/>
    <w:rsid w:val="00F76898"/>
    <w:rsid w:val="00F779A8"/>
    <w:rsid w:val="00F77F26"/>
    <w:rsid w:val="00F80B49"/>
    <w:rsid w:val="00F85626"/>
    <w:rsid w:val="00FB7B99"/>
    <w:rsid w:val="00FC1691"/>
    <w:rsid w:val="00FD20C4"/>
    <w:rsid w:val="00FD580B"/>
    <w:rsid w:val="00FD65AC"/>
    <w:rsid w:val="00FD7B80"/>
    <w:rsid w:val="00FE135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strokecolor="none" shadowcolor="none"/>
    </o:shapedefaults>
    <o:shapelayout v:ext="edit">
      <o:idmap v:ext="edit" data="1"/>
      <o:rules v:ext="edit">
        <o:r id="V:Rule5" type="connector" idref="#_x0000_s1073"/>
        <o:r id="V:Rule6" type="connector" idref="#_x0000_s1072"/>
        <o:r id="V:Rule15" type="connector" idref="#_x0000_s1114"/>
        <o:r id="V:Rule16" type="connector" idref="#_x0000_s1121"/>
        <o:r id="V:Rule17" type="connector" idref="#_x0000_s1122"/>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E18"/>
    <w:rPr>
      <w:lang w:val="en-US"/>
    </w:rPr>
  </w:style>
  <w:style w:type="paragraph" w:styleId="Heading1">
    <w:name w:val="heading 1"/>
    <w:basedOn w:val="Normal"/>
    <w:next w:val="Normal"/>
    <w:link w:val="Heading1Char"/>
    <w:uiPriority w:val="9"/>
    <w:qFormat/>
    <w:rsid w:val="00564B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6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6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6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36EB"/>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564B92"/>
    <w:rPr>
      <w:rFonts w:asciiTheme="majorHAnsi" w:eastAsiaTheme="majorEastAsia" w:hAnsiTheme="majorHAnsi" w:cstheme="majorBidi"/>
      <w:b/>
      <w:bCs/>
      <w:color w:val="365F91" w:themeColor="accent1" w:themeShade="BF"/>
      <w:sz w:val="28"/>
      <w:szCs w:val="28"/>
      <w:lang w:val="en-US"/>
    </w:rPr>
  </w:style>
  <w:style w:type="paragraph" w:styleId="Header">
    <w:name w:val="header"/>
    <w:basedOn w:val="Normal"/>
    <w:link w:val="HeaderChar"/>
    <w:uiPriority w:val="99"/>
    <w:semiHidden/>
    <w:unhideWhenUsed/>
    <w:rsid w:val="007536E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536EB"/>
    <w:rPr>
      <w:lang w:val="en-US"/>
    </w:rPr>
  </w:style>
  <w:style w:type="paragraph" w:styleId="Footer">
    <w:name w:val="footer"/>
    <w:basedOn w:val="Normal"/>
    <w:link w:val="FooterChar"/>
    <w:uiPriority w:val="99"/>
    <w:semiHidden/>
    <w:unhideWhenUsed/>
    <w:rsid w:val="007536E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536EB"/>
    <w:rPr>
      <w:lang w:val="en-US"/>
    </w:rPr>
  </w:style>
  <w:style w:type="paragraph" w:styleId="Quote">
    <w:name w:val="Quote"/>
    <w:basedOn w:val="Normal"/>
    <w:next w:val="Normal"/>
    <w:link w:val="QuoteChar"/>
    <w:uiPriority w:val="29"/>
    <w:qFormat/>
    <w:rsid w:val="008171CC"/>
    <w:rPr>
      <w:i/>
      <w:iCs/>
      <w:color w:val="000000" w:themeColor="text1"/>
    </w:rPr>
  </w:style>
  <w:style w:type="character" w:customStyle="1" w:styleId="QuoteChar">
    <w:name w:val="Quote Char"/>
    <w:basedOn w:val="DefaultParagraphFont"/>
    <w:link w:val="Quote"/>
    <w:uiPriority w:val="29"/>
    <w:rsid w:val="008171CC"/>
    <w:rPr>
      <w:i/>
      <w:iCs/>
      <w:color w:val="000000" w:themeColor="text1"/>
      <w:lang w:val="en-US"/>
    </w:rPr>
  </w:style>
  <w:style w:type="paragraph" w:customStyle="1" w:styleId="Console">
    <w:name w:val="Console"/>
    <w:basedOn w:val="Normal"/>
    <w:link w:val="ConsoleChar"/>
    <w:qFormat/>
    <w:rsid w:val="00DC04A3"/>
    <w:pPr>
      <w:pBdr>
        <w:top w:val="single" w:sz="4" w:space="1" w:color="000000" w:themeColor="text1"/>
        <w:left w:val="single" w:sz="4" w:space="4" w:color="000000" w:themeColor="text1"/>
        <w:bottom w:val="single" w:sz="4" w:space="1" w:color="000000" w:themeColor="text1"/>
        <w:right w:val="single" w:sz="4" w:space="4" w:color="000000" w:themeColor="text1"/>
      </w:pBdr>
      <w:shd w:val="pct15" w:color="auto" w:fill="auto"/>
    </w:pPr>
    <w:rPr>
      <w:rFonts w:ascii="DejaVu Sans Mono" w:hAnsi="DejaVu Sans Mono"/>
      <w:noProof/>
      <w:color w:val="404040" w:themeColor="text1" w:themeTint="BF"/>
      <w:sz w:val="20"/>
    </w:rPr>
  </w:style>
  <w:style w:type="paragraph" w:styleId="ListParagraph">
    <w:name w:val="List Paragraph"/>
    <w:basedOn w:val="Normal"/>
    <w:uiPriority w:val="34"/>
    <w:qFormat/>
    <w:rsid w:val="00E51B9E"/>
    <w:pPr>
      <w:ind w:left="720"/>
      <w:contextualSpacing/>
    </w:pPr>
  </w:style>
  <w:style w:type="character" w:customStyle="1" w:styleId="ConsoleChar">
    <w:name w:val="Console Char"/>
    <w:basedOn w:val="DefaultParagraphFont"/>
    <w:link w:val="Console"/>
    <w:rsid w:val="00DC04A3"/>
    <w:rPr>
      <w:rFonts w:ascii="DejaVu Sans Mono" w:hAnsi="DejaVu Sans Mono"/>
      <w:noProof/>
      <w:color w:val="404040" w:themeColor="text1" w:themeTint="BF"/>
      <w:sz w:val="20"/>
      <w:shd w:val="pct15" w:color="auto" w:fill="auto"/>
      <w:lang w:val="en-US"/>
    </w:rPr>
  </w:style>
  <w:style w:type="paragraph" w:styleId="BalloonText">
    <w:name w:val="Balloon Text"/>
    <w:basedOn w:val="Normal"/>
    <w:link w:val="BalloonTextChar"/>
    <w:uiPriority w:val="99"/>
    <w:semiHidden/>
    <w:unhideWhenUsed/>
    <w:rsid w:val="002E0F6D"/>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E0F6D"/>
    <w:rPr>
      <w:rFonts w:ascii="Tahoma" w:hAnsi="Tahoma"/>
      <w:sz w:val="16"/>
      <w:szCs w:val="16"/>
      <w:lang w:val="en-US"/>
    </w:rPr>
  </w:style>
  <w:style w:type="paragraph" w:customStyle="1" w:styleId="Rgle">
    <w:name w:val="Règle"/>
    <w:basedOn w:val="Normal"/>
    <w:link w:val="RgleChar"/>
    <w:qFormat/>
    <w:rsid w:val="002F4F64"/>
    <w:pPr>
      <w:pBdr>
        <w:top w:val="single" w:sz="8" w:space="1" w:color="D27800"/>
        <w:left w:val="single" w:sz="8" w:space="4" w:color="D27800"/>
        <w:bottom w:val="single" w:sz="8" w:space="1" w:color="D27800"/>
        <w:right w:val="single" w:sz="8" w:space="4" w:color="D27800"/>
      </w:pBdr>
      <w:shd w:val="clear" w:color="auto" w:fill="FFD08B"/>
    </w:pPr>
    <w:rPr>
      <w:lang w:val="fr-FR"/>
    </w:rPr>
  </w:style>
  <w:style w:type="table" w:styleId="TableGrid">
    <w:name w:val="Table Grid"/>
    <w:basedOn w:val="TableNormal"/>
    <w:uiPriority w:val="59"/>
    <w:rsid w:val="00D113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RgleChar">
    <w:name w:val="Règle Char"/>
    <w:basedOn w:val="DefaultParagraphFont"/>
    <w:link w:val="Rgle"/>
    <w:rsid w:val="002F4F64"/>
    <w:rPr>
      <w:shd w:val="clear" w:color="auto" w:fill="FFD08B"/>
    </w:rPr>
  </w:style>
  <w:style w:type="table" w:styleId="MediumGrid3-Accent6">
    <w:name w:val="Medium Grid 3 Accent 6"/>
    <w:basedOn w:val="TableNormal"/>
    <w:uiPriority w:val="69"/>
    <w:rsid w:val="00D1135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customStyle="1" w:styleId="Info">
    <w:name w:val="Info"/>
    <w:basedOn w:val="Normal"/>
    <w:next w:val="Normal"/>
    <w:link w:val="InfoChar"/>
    <w:qFormat/>
    <w:rsid w:val="00045F36"/>
    <w:pPr>
      <w:pBdr>
        <w:top w:val="single" w:sz="8" w:space="1" w:color="0070C0"/>
        <w:left w:val="single" w:sz="8" w:space="4" w:color="0070C0"/>
        <w:bottom w:val="single" w:sz="8" w:space="1" w:color="0070C0"/>
        <w:right w:val="single" w:sz="8" w:space="4" w:color="0070C0"/>
      </w:pBdr>
      <w:shd w:val="clear" w:color="auto" w:fill="B6D7FC"/>
    </w:pPr>
    <w:rPr>
      <w:lang w:val="fr-FR"/>
    </w:rPr>
  </w:style>
  <w:style w:type="character" w:styleId="Hyperlink">
    <w:name w:val="Hyperlink"/>
    <w:basedOn w:val="DefaultParagraphFont"/>
    <w:uiPriority w:val="99"/>
    <w:unhideWhenUsed/>
    <w:rsid w:val="00020750"/>
    <w:rPr>
      <w:color w:val="0000FF" w:themeColor="hyperlink"/>
      <w:u w:val="single"/>
    </w:rPr>
  </w:style>
  <w:style w:type="character" w:customStyle="1" w:styleId="InfoChar">
    <w:name w:val="Info Char"/>
    <w:basedOn w:val="DefaultParagraphFont"/>
    <w:link w:val="Info"/>
    <w:rsid w:val="00045F36"/>
    <w:rPr>
      <w:shd w:val="clear" w:color="auto" w:fill="B6D7FC"/>
    </w:rPr>
  </w:style>
  <w:style w:type="character" w:styleId="FollowedHyperlink">
    <w:name w:val="FollowedHyperlink"/>
    <w:basedOn w:val="DefaultParagraphFont"/>
    <w:uiPriority w:val="99"/>
    <w:semiHidden/>
    <w:unhideWhenUsed/>
    <w:rsid w:val="00020750"/>
    <w:rPr>
      <w:color w:val="800080" w:themeColor="followedHyperlink"/>
      <w:u w:val="single"/>
    </w:rPr>
  </w:style>
  <w:style w:type="paragraph" w:customStyle="1" w:styleId="Speedup">
    <w:name w:val="Speedup"/>
    <w:basedOn w:val="Normal"/>
    <w:next w:val="Normal"/>
    <w:link w:val="SpeedupChar"/>
    <w:qFormat/>
    <w:rsid w:val="00E311A1"/>
    <w:pPr>
      <w:pBdr>
        <w:top w:val="single" w:sz="8" w:space="1" w:color="008000"/>
        <w:left w:val="single" w:sz="8" w:space="4" w:color="008000"/>
        <w:bottom w:val="single" w:sz="8" w:space="1" w:color="008000"/>
        <w:right w:val="single" w:sz="8" w:space="4" w:color="008000"/>
      </w:pBdr>
      <w:shd w:val="clear" w:color="auto" w:fill="A9EDB4"/>
    </w:pPr>
    <w:rPr>
      <w:lang w:val="fr-FR"/>
    </w:rPr>
  </w:style>
  <w:style w:type="character" w:customStyle="1" w:styleId="SpeedupChar">
    <w:name w:val="Speedup Char"/>
    <w:basedOn w:val="DefaultParagraphFont"/>
    <w:link w:val="Speedup"/>
    <w:rsid w:val="00E311A1"/>
    <w:rPr>
      <w:shd w:val="clear" w:color="auto" w:fill="A9EDB4"/>
    </w:rPr>
  </w:style>
  <w:style w:type="table" w:styleId="MediumGrid1-Accent1">
    <w:name w:val="Medium Grid 1 Accent 1"/>
    <w:basedOn w:val="TableNormal"/>
    <w:uiPriority w:val="67"/>
    <w:rsid w:val="006358A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rsid w:val="00F85626"/>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F85626"/>
    <w:rPr>
      <w:rFonts w:asciiTheme="majorHAnsi" w:eastAsiaTheme="majorEastAsia" w:hAnsiTheme="majorHAnsi" w:cstheme="majorBidi"/>
      <w:b/>
      <w:bCs/>
      <w:color w:val="4F81BD" w:themeColor="accent1"/>
      <w:lang w:val="en-US"/>
    </w:rPr>
  </w:style>
  <w:style w:type="paragraph" w:customStyle="1" w:styleId="ImportantCode">
    <w:name w:val="ImportantCode"/>
    <w:basedOn w:val="Console"/>
    <w:link w:val="ImportantCodeChar"/>
    <w:qFormat/>
    <w:rsid w:val="007F53A3"/>
    <w:rPr>
      <w:b/>
      <w:color w:val="000000" w:themeColor="text1"/>
    </w:rPr>
  </w:style>
  <w:style w:type="table" w:styleId="ColorfulGrid-Accent5">
    <w:name w:val="Colorful Grid Accent 5"/>
    <w:basedOn w:val="TableNormal"/>
    <w:uiPriority w:val="73"/>
    <w:rsid w:val="0015649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ImportantCodeChar">
    <w:name w:val="ImportantCode Char"/>
    <w:basedOn w:val="ConsoleChar"/>
    <w:link w:val="ImportantCode"/>
    <w:rsid w:val="007F53A3"/>
    <w:rPr>
      <w:b/>
      <w:color w:val="000000" w:themeColor="text1"/>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chart" Target="charts/chart12.xml"/><Relationship Id="rId3" Type="http://schemas.openxmlformats.org/officeDocument/2006/relationships/styles" Target="styles.xml"/><Relationship Id="rId21" Type="http://schemas.openxmlformats.org/officeDocument/2006/relationships/chart" Target="charts/chart7.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chart" Target="charts/chart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alasca.org/" TargetMode="External"/><Relationship Id="rId20" Type="http://schemas.openxmlformats.org/officeDocument/2006/relationships/chart" Target="charts/chart6.xml"/><Relationship Id="rId29" Type="http://schemas.openxmlformats.org/officeDocument/2006/relationships/chart" Target="charts/chart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chart" Target="charts/chart10.xml"/><Relationship Id="rId32" Type="http://schemas.openxmlformats.org/officeDocument/2006/relationships/chart" Target="charts/chart18.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9.xml"/><Relationship Id="rId28" Type="http://schemas.openxmlformats.org/officeDocument/2006/relationships/chart" Target="charts/chart14.xml"/><Relationship Id="rId10" Type="http://schemas.openxmlformats.org/officeDocument/2006/relationships/hyperlink" Target="http://www.roguewave.com/products/totalview.aspx" TargetMode="External"/><Relationship Id="rId19" Type="http://schemas.openxmlformats.org/officeDocument/2006/relationships/chart" Target="charts/chart5.xml"/><Relationship Id="rId31" Type="http://schemas.openxmlformats.org/officeDocument/2006/relationships/chart" Target="charts/chart17.xml"/><Relationship Id="rId4" Type="http://schemas.openxmlformats.org/officeDocument/2006/relationships/settings" Target="settings.xml"/><Relationship Id="rId9" Type="http://schemas.openxmlformats.org/officeDocument/2006/relationships/hyperlink" Target="http://www.allinea.com/" TargetMode="External"/><Relationship Id="rId14" Type="http://schemas.openxmlformats.org/officeDocument/2006/relationships/chart" Target="charts/chart2.xml"/><Relationship Id="rId22" Type="http://schemas.openxmlformats.org/officeDocument/2006/relationships/chart" Target="charts/chart8.xml"/><Relationship Id="rId27" Type="http://schemas.openxmlformats.org/officeDocument/2006/relationships/chart" Target="charts/chart13.xml"/><Relationship Id="rId30" Type="http://schemas.openxmlformats.org/officeDocument/2006/relationships/chart" Target="charts/chart1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Office_Excel_Worksheet8.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Office_Excel_Worksheet9.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Office_Excel_Worksheet10.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Office_Excel_Worksheet11.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Office_Excel_Worksheet12.xlsx"/></Relationships>
</file>

<file path=word/charts/_rels/chart15.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bv\Documents\2012-MIHPS\Mesure.xlsx" TargetMode="Externa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Office_Excel_Worksheet5.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Office_Excel_Worksheet6.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Office_Excel_Worksheet7.xlsx"/></Relationships>
</file>

<file path=word/charts/chart1.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Speedup</a:t>
            </a:r>
          </a:p>
        </c:rich>
      </c:tx>
    </c:title>
    <c:plotArea>
      <c:layout/>
      <c:scatterChart>
        <c:scatterStyle val="lineMarker"/>
        <c:ser>
          <c:idx val="0"/>
          <c:order val="0"/>
          <c:tx>
            <c:strRef>
              <c:f>'scala-orig'!$D$34</c:f>
              <c:strCache>
                <c:ptCount val="1"/>
                <c:pt idx="0">
                  <c:v>Forte + IO</c:v>
                </c:pt>
              </c:strCache>
            </c:strRef>
          </c:tx>
          <c:xVal>
            <c:numRef>
              <c:f>'scala-orig'!$C$35:$C$42</c:f>
              <c:numCache>
                <c:formatCode>General</c:formatCode>
                <c:ptCount val="8"/>
                <c:pt idx="0">
                  <c:v>1</c:v>
                </c:pt>
                <c:pt idx="1">
                  <c:v>2</c:v>
                </c:pt>
                <c:pt idx="2">
                  <c:v>4</c:v>
                </c:pt>
                <c:pt idx="3">
                  <c:v>8</c:v>
                </c:pt>
                <c:pt idx="4">
                  <c:v>16</c:v>
                </c:pt>
                <c:pt idx="5">
                  <c:v>32</c:v>
                </c:pt>
                <c:pt idx="6">
                  <c:v>64</c:v>
                </c:pt>
                <c:pt idx="7">
                  <c:v>128</c:v>
                </c:pt>
              </c:numCache>
            </c:numRef>
          </c:xVal>
          <c:yVal>
            <c:numRef>
              <c:f>'scala-orig'!$D$35:$D$42</c:f>
              <c:numCache>
                <c:formatCode>General</c:formatCode>
                <c:ptCount val="8"/>
                <c:pt idx="0">
                  <c:v>1</c:v>
                </c:pt>
                <c:pt idx="1">
                  <c:v>1.6040763922323862</c:v>
                </c:pt>
                <c:pt idx="2">
                  <c:v>1.4871298913852105</c:v>
                </c:pt>
                <c:pt idx="3">
                  <c:v>1.5315660435182348</c:v>
                </c:pt>
                <c:pt idx="4">
                  <c:v>0.27063984186726597</c:v>
                </c:pt>
                <c:pt idx="5">
                  <c:v>0.22966452205882351</c:v>
                </c:pt>
                <c:pt idx="6">
                  <c:v>0.20755030421330234</c:v>
                </c:pt>
                <c:pt idx="7">
                  <c:v>0.22703525349809198</c:v>
                </c:pt>
              </c:numCache>
            </c:numRef>
          </c:yVal>
        </c:ser>
        <c:ser>
          <c:idx val="1"/>
          <c:order val="1"/>
          <c:tx>
            <c:strRef>
              <c:f>'scala-orig'!$E$34</c:f>
              <c:strCache>
                <c:ptCount val="1"/>
                <c:pt idx="0">
                  <c:v>Forte</c:v>
                </c:pt>
              </c:strCache>
            </c:strRef>
          </c:tx>
          <c:xVal>
            <c:numRef>
              <c:f>'scala-orig'!$C$35:$C$42</c:f>
              <c:numCache>
                <c:formatCode>General</c:formatCode>
                <c:ptCount val="8"/>
                <c:pt idx="0">
                  <c:v>1</c:v>
                </c:pt>
                <c:pt idx="1">
                  <c:v>2</c:v>
                </c:pt>
                <c:pt idx="2">
                  <c:v>4</c:v>
                </c:pt>
                <c:pt idx="3">
                  <c:v>8</c:v>
                </c:pt>
                <c:pt idx="4">
                  <c:v>16</c:v>
                </c:pt>
                <c:pt idx="5">
                  <c:v>32</c:v>
                </c:pt>
                <c:pt idx="6">
                  <c:v>64</c:v>
                </c:pt>
                <c:pt idx="7">
                  <c:v>128</c:v>
                </c:pt>
              </c:numCache>
            </c:numRef>
          </c:xVal>
          <c:yVal>
            <c:numRef>
              <c:f>'scala-orig'!$E$35:$E$42</c:f>
              <c:numCache>
                <c:formatCode>General</c:formatCode>
                <c:ptCount val="8"/>
                <c:pt idx="0">
                  <c:v>1</c:v>
                </c:pt>
                <c:pt idx="1">
                  <c:v>1.635053619302949</c:v>
                </c:pt>
                <c:pt idx="2">
                  <c:v>1.4881805703827973</c:v>
                </c:pt>
                <c:pt idx="3">
                  <c:v>1.53475935828877</c:v>
                </c:pt>
                <c:pt idx="4">
                  <c:v>0.31858696007052151</c:v>
                </c:pt>
                <c:pt idx="5">
                  <c:v>0.21731287441819036</c:v>
                </c:pt>
                <c:pt idx="6">
                  <c:v>0.20524577750667819</c:v>
                </c:pt>
                <c:pt idx="7">
                  <c:v>0.22034051393216816</c:v>
                </c:pt>
              </c:numCache>
            </c:numRef>
          </c:yVal>
        </c:ser>
        <c:ser>
          <c:idx val="2"/>
          <c:order val="2"/>
          <c:tx>
            <c:strRef>
              <c:f>'scala-orig'!$F$34</c:f>
              <c:strCache>
                <c:ptCount val="1"/>
                <c:pt idx="0">
                  <c:v>Faible</c:v>
                </c:pt>
              </c:strCache>
            </c:strRef>
          </c:tx>
          <c:xVal>
            <c:numRef>
              <c:f>'scala-orig'!$C$35:$C$42</c:f>
              <c:numCache>
                <c:formatCode>General</c:formatCode>
                <c:ptCount val="8"/>
                <c:pt idx="0">
                  <c:v>1</c:v>
                </c:pt>
                <c:pt idx="1">
                  <c:v>2</c:v>
                </c:pt>
                <c:pt idx="2">
                  <c:v>4</c:v>
                </c:pt>
                <c:pt idx="3">
                  <c:v>8</c:v>
                </c:pt>
                <c:pt idx="4">
                  <c:v>16</c:v>
                </c:pt>
                <c:pt idx="5">
                  <c:v>32</c:v>
                </c:pt>
                <c:pt idx="6">
                  <c:v>64</c:v>
                </c:pt>
                <c:pt idx="7">
                  <c:v>128</c:v>
                </c:pt>
              </c:numCache>
            </c:numRef>
          </c:xVal>
          <c:yVal>
            <c:numRef>
              <c:f>'scala-orig'!$F$35:$F$42</c:f>
              <c:numCache>
                <c:formatCode>General</c:formatCode>
                <c:ptCount val="8"/>
                <c:pt idx="0">
                  <c:v>1</c:v>
                </c:pt>
                <c:pt idx="1">
                  <c:v>1.4913580246913583</c:v>
                </c:pt>
                <c:pt idx="2">
                  <c:v>1.0681403702680301</c:v>
                </c:pt>
                <c:pt idx="3">
                  <c:v>1.1374429895542153</c:v>
                </c:pt>
                <c:pt idx="4">
                  <c:v>0.84757989365784159</c:v>
                </c:pt>
                <c:pt idx="5">
                  <c:v>1.0354516841893791</c:v>
                </c:pt>
                <c:pt idx="6">
                  <c:v>1.9034980272431259</c:v>
                </c:pt>
                <c:pt idx="7">
                  <c:v>2.4177472001250901</c:v>
                </c:pt>
              </c:numCache>
            </c:numRef>
          </c:yVal>
        </c:ser>
        <c:ser>
          <c:idx val="3"/>
          <c:order val="3"/>
          <c:tx>
            <c:strRef>
              <c:f>'scala-orig'!$G$34</c:f>
              <c:strCache>
                <c:ptCount val="1"/>
                <c:pt idx="0">
                  <c:v>Ideal</c:v>
                </c:pt>
              </c:strCache>
            </c:strRef>
          </c:tx>
          <c:xVal>
            <c:numRef>
              <c:f>'scala-orig'!$C$35:$C$42</c:f>
              <c:numCache>
                <c:formatCode>General</c:formatCode>
                <c:ptCount val="8"/>
                <c:pt idx="0">
                  <c:v>1</c:v>
                </c:pt>
                <c:pt idx="1">
                  <c:v>2</c:v>
                </c:pt>
                <c:pt idx="2">
                  <c:v>4</c:v>
                </c:pt>
                <c:pt idx="3">
                  <c:v>8</c:v>
                </c:pt>
                <c:pt idx="4">
                  <c:v>16</c:v>
                </c:pt>
                <c:pt idx="5">
                  <c:v>32</c:v>
                </c:pt>
                <c:pt idx="6">
                  <c:v>64</c:v>
                </c:pt>
                <c:pt idx="7">
                  <c:v>128</c:v>
                </c:pt>
              </c:numCache>
            </c:numRef>
          </c:xVal>
          <c:yVal>
            <c:numRef>
              <c:f>'scala-orig'!$G$35:$G$42</c:f>
              <c:numCache>
                <c:formatCode>General</c:formatCode>
                <c:ptCount val="8"/>
                <c:pt idx="0">
                  <c:v>1</c:v>
                </c:pt>
                <c:pt idx="1">
                  <c:v>2</c:v>
                </c:pt>
                <c:pt idx="2">
                  <c:v>4</c:v>
                </c:pt>
                <c:pt idx="3">
                  <c:v>8</c:v>
                </c:pt>
                <c:pt idx="4">
                  <c:v>16</c:v>
                </c:pt>
                <c:pt idx="5">
                  <c:v>32</c:v>
                </c:pt>
                <c:pt idx="6">
                  <c:v>64</c:v>
                </c:pt>
                <c:pt idx="7">
                  <c:v>128</c:v>
                </c:pt>
              </c:numCache>
            </c:numRef>
          </c:yVal>
        </c:ser>
        <c:axId val="142325248"/>
        <c:axId val="142348288"/>
      </c:scatterChart>
      <c:valAx>
        <c:axId val="142325248"/>
        <c:scaling>
          <c:logBase val="2"/>
          <c:orientation val="minMax"/>
        </c:scaling>
        <c:axPos val="b"/>
        <c:majorGridlines/>
        <c:minorGridlines/>
        <c:title>
          <c:tx>
            <c:rich>
              <a:bodyPr/>
              <a:lstStyle/>
              <a:p>
                <a:pPr>
                  <a:defRPr/>
                </a:pPr>
                <a:r>
                  <a:rPr lang="fr-FR"/>
                  <a:t>Nombre</a:t>
                </a:r>
                <a:r>
                  <a:rPr lang="fr-FR" baseline="0"/>
                  <a:t> de processus MPI</a:t>
                </a:r>
                <a:endParaRPr lang="fr-FR"/>
              </a:p>
            </c:rich>
          </c:tx>
        </c:title>
        <c:numFmt formatCode="General" sourceLinked="1"/>
        <c:tickLblPos val="nextTo"/>
        <c:crossAx val="142348288"/>
        <c:crosses val="autoZero"/>
        <c:crossBetween val="midCat"/>
      </c:valAx>
      <c:valAx>
        <c:axId val="142348288"/>
        <c:scaling>
          <c:orientation val="minMax"/>
          <c:max val="3"/>
        </c:scaling>
        <c:axPos val="l"/>
        <c:majorGridlines/>
        <c:minorGridlines/>
        <c:title>
          <c:tx>
            <c:rich>
              <a:bodyPr/>
              <a:lstStyle/>
              <a:p>
                <a:pPr>
                  <a:defRPr/>
                </a:pPr>
                <a:r>
                  <a:rPr lang="fr-FR"/>
                  <a:t>Speedup</a:t>
                </a:r>
              </a:p>
            </c:rich>
          </c:tx>
        </c:title>
        <c:numFmt formatCode="General" sourceLinked="1"/>
        <c:tickLblPos val="nextTo"/>
        <c:crossAx val="142325248"/>
        <c:crosses val="autoZero"/>
        <c:crossBetween val="midCat"/>
      </c:valAx>
    </c:plotArea>
    <c:legend>
      <c:legendPos val="b"/>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fr-FR"/>
  <c:style val="28"/>
  <c:chart>
    <c:title>
      <c:tx>
        <c:rich>
          <a:bodyPr/>
          <a:lstStyle/>
          <a:p>
            <a:pPr>
              <a:defRPr/>
            </a:pPr>
            <a:r>
              <a:rPr lang="fr-FR"/>
              <a:t>Recouvrement des communication sur propagation()</a:t>
            </a: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45</c:v>
                </c:pt>
                <c:pt idx="1">
                  <c:v>42.05</c:v>
                </c:pt>
              </c:numCache>
            </c:numRef>
          </c:val>
        </c:ser>
        <c:dLbls>
          <c:showVal val="1"/>
        </c:dLbls>
        <c:gapWidth val="300"/>
        <c:axId val="155566080"/>
        <c:axId val="155567616"/>
      </c:barChart>
      <c:catAx>
        <c:axId val="155566080"/>
        <c:scaling>
          <c:orientation val="minMax"/>
        </c:scaling>
        <c:axPos val="l"/>
        <c:majorTickMark val="none"/>
        <c:tickLblPos val="nextTo"/>
        <c:crossAx val="155567616"/>
        <c:crosses val="autoZero"/>
        <c:auto val="1"/>
        <c:lblAlgn val="ctr"/>
        <c:lblOffset val="100"/>
      </c:catAx>
      <c:valAx>
        <c:axId val="155567616"/>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5566080"/>
        <c:crosses val="autoZero"/>
        <c:crossBetween val="between"/>
      </c:valAx>
    </c:plotArea>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Modification du découpage</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40.730000000000011</c:v>
                </c:pt>
                <c:pt idx="1">
                  <c:v>45</c:v>
                </c:pt>
              </c:numCache>
            </c:numRef>
          </c:val>
        </c:ser>
        <c:dLbls>
          <c:showVal val="1"/>
        </c:dLbls>
        <c:gapWidth val="300"/>
        <c:axId val="156009984"/>
        <c:axId val="156011520"/>
      </c:barChart>
      <c:catAx>
        <c:axId val="156009984"/>
        <c:scaling>
          <c:orientation val="minMax"/>
        </c:scaling>
        <c:axPos val="l"/>
        <c:majorTickMark val="none"/>
        <c:tickLblPos val="nextTo"/>
        <c:crossAx val="156011520"/>
        <c:crosses val="autoZero"/>
        <c:auto val="1"/>
        <c:lblAlgn val="ctr"/>
        <c:lblOffset val="100"/>
      </c:catAx>
      <c:valAx>
        <c:axId val="156011520"/>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6009984"/>
        <c:crosses val="autoZero"/>
        <c:crossBetween val="between"/>
      </c:valAx>
    </c:plotArea>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fr-FR"/>
  <c:style val="28"/>
  <c:chart>
    <c:title>
      <c:tx>
        <c:rich>
          <a:bodyPr/>
          <a:lstStyle/>
          <a:p>
            <a:pPr>
              <a:defRPr/>
            </a:pPr>
            <a:r>
              <a:rPr lang="fr-FR"/>
              <a:t>Recouvrement maximum des communications</a:t>
            </a: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40.89</c:v>
                </c:pt>
                <c:pt idx="1">
                  <c:v>40.730000000000011</c:v>
                </c:pt>
              </c:numCache>
            </c:numRef>
          </c:val>
        </c:ser>
        <c:dLbls>
          <c:showVal val="1"/>
        </c:dLbls>
        <c:gapWidth val="300"/>
        <c:axId val="156171264"/>
        <c:axId val="156336896"/>
      </c:barChart>
      <c:catAx>
        <c:axId val="156171264"/>
        <c:scaling>
          <c:orientation val="minMax"/>
        </c:scaling>
        <c:axPos val="l"/>
        <c:majorTickMark val="none"/>
        <c:tickLblPos val="nextTo"/>
        <c:crossAx val="156336896"/>
        <c:crosses val="autoZero"/>
        <c:auto val="1"/>
        <c:lblAlgn val="ctr"/>
        <c:lblOffset val="100"/>
      </c:catAx>
      <c:valAx>
        <c:axId val="156336896"/>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6171264"/>
        <c:crosses val="autoZero"/>
        <c:crossBetween val="between"/>
      </c:valAx>
    </c:plotArea>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a:t>Recouvrement maximum des communications</a:t>
            </a: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39.700000000000003</c:v>
                </c:pt>
                <c:pt idx="1">
                  <c:v>40.89</c:v>
                </c:pt>
              </c:numCache>
            </c:numRef>
          </c:val>
        </c:ser>
        <c:dLbls>
          <c:showVal val="1"/>
        </c:dLbls>
        <c:gapWidth val="300"/>
        <c:axId val="156340608"/>
        <c:axId val="156342144"/>
      </c:barChart>
      <c:catAx>
        <c:axId val="156340608"/>
        <c:scaling>
          <c:orientation val="minMax"/>
        </c:scaling>
        <c:axPos val="l"/>
        <c:majorTickMark val="none"/>
        <c:tickLblPos val="nextTo"/>
        <c:crossAx val="156342144"/>
        <c:crosses val="autoZero"/>
        <c:auto val="1"/>
        <c:lblAlgn val="ctr"/>
        <c:lblOffset val="100"/>
      </c:catAx>
      <c:valAx>
        <c:axId val="156342144"/>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6340608"/>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fr-FR"/>
  <c:chart>
    <c:autoTitleDeleted val="1"/>
    <c:plotArea>
      <c:layout/>
      <c:barChart>
        <c:barDir val="bar"/>
        <c:grouping val="clustered"/>
        <c:ser>
          <c:idx val="0"/>
          <c:order val="0"/>
          <c:tx>
            <c:strRef>
              <c:f>Sheet1!$B$1</c:f>
              <c:strCache>
                <c:ptCount val="1"/>
                <c:pt idx="0">
                  <c:v>Series 1</c:v>
                </c:pt>
              </c:strCache>
            </c:strRef>
          </c:tx>
          <c:dLbls>
            <c:dLblPos val="outEnd"/>
            <c:showVal val="1"/>
          </c:dLbls>
          <c:cat>
            <c:strRef>
              <c:f>Sheet1!$A$2:$A$12</c:f>
              <c:strCache>
                <c:ptCount val="11"/>
                <c:pt idx="0">
                  <c:v>OpenMP 100%</c:v>
                </c:pt>
                <c:pt idx="1">
                  <c:v>Recouvrement 100%</c:v>
                </c:pt>
                <c:pt idx="2">
                  <c:v>Découpage suivant X</c:v>
                </c:pt>
                <c:pt idx="3">
                  <c:v>Recouvrement</c:v>
                </c:pt>
                <c:pt idx="4">
                  <c:v>Communication Asynchrone</c:v>
                </c:pt>
                <c:pt idx="5">
                  <c:v>Ordre des boucles</c:v>
                </c:pt>
                <c:pt idx="6">
                  <c:v>Pair-Impair</c:v>
                </c:pt>
                <c:pt idx="7">
                  <c:v>Suppression des barrières</c:v>
                </c:pt>
                <c:pt idx="8">
                  <c:v>Comm dupliquées</c:v>
                </c:pt>
                <c:pt idx="9">
                  <c:v>Envoie par bloc</c:v>
                </c:pt>
                <c:pt idx="10">
                  <c:v>Origine</c:v>
                </c:pt>
              </c:strCache>
            </c:strRef>
          </c:cat>
          <c:val>
            <c:numRef>
              <c:f>Sheet1!$B$2:$B$12</c:f>
              <c:numCache>
                <c:formatCode>General</c:formatCode>
                <c:ptCount val="11"/>
                <c:pt idx="0">
                  <c:v>39.07</c:v>
                </c:pt>
                <c:pt idx="1">
                  <c:v>40.89</c:v>
                </c:pt>
                <c:pt idx="2">
                  <c:v>40.730000000000011</c:v>
                </c:pt>
                <c:pt idx="3">
                  <c:v>45</c:v>
                </c:pt>
                <c:pt idx="4">
                  <c:v>42.05</c:v>
                </c:pt>
                <c:pt idx="5">
                  <c:v>43.52</c:v>
                </c:pt>
                <c:pt idx="6">
                  <c:v>88.04</c:v>
                </c:pt>
                <c:pt idx="7">
                  <c:v>146.08000000000001</c:v>
                </c:pt>
                <c:pt idx="8">
                  <c:v>148.13999999999999</c:v>
                </c:pt>
                <c:pt idx="9">
                  <c:v>198.6</c:v>
                </c:pt>
                <c:pt idx="10">
                  <c:v>1693</c:v>
                </c:pt>
              </c:numCache>
            </c:numRef>
          </c:val>
        </c:ser>
        <c:dLbls>
          <c:showVal val="1"/>
        </c:dLbls>
        <c:gapWidth val="300"/>
        <c:axId val="150358272"/>
        <c:axId val="157085696"/>
      </c:barChart>
      <c:catAx>
        <c:axId val="150358272"/>
        <c:scaling>
          <c:orientation val="minMax"/>
        </c:scaling>
        <c:axPos val="l"/>
        <c:majorTickMark val="none"/>
        <c:tickLblPos val="nextTo"/>
        <c:crossAx val="157085696"/>
        <c:crosses val="autoZero"/>
        <c:auto val="1"/>
        <c:lblAlgn val="ctr"/>
        <c:lblOffset val="100"/>
      </c:catAx>
      <c:valAx>
        <c:axId val="157085696"/>
        <c:scaling>
          <c:orientation val="minMax"/>
        </c:scaling>
        <c:axPos val="b"/>
        <c:majorGridlines/>
        <c:minorGridlines/>
        <c:title>
          <c:tx>
            <c:rich>
              <a:bodyPr/>
              <a:lstStyle/>
              <a:p>
                <a:pPr>
                  <a:defRPr/>
                </a:pPr>
                <a:r>
                  <a:rPr lang="fr-FR"/>
                  <a:t>Temps (secondes)</a:t>
                </a:r>
              </a:p>
            </c:rich>
          </c:tx>
        </c:title>
        <c:numFmt formatCode="General" sourceLinked="1"/>
        <c:tickLblPos val="nextTo"/>
        <c:crossAx val="150358272"/>
        <c:crosses val="autoZero"/>
        <c:crossBetween val="between"/>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Speedup MPI</a:t>
            </a:r>
          </a:p>
        </c:rich>
      </c:tx>
    </c:title>
    <c:plotArea>
      <c:layout/>
      <c:scatterChart>
        <c:scatterStyle val="lineMarker"/>
        <c:ser>
          <c:idx val="0"/>
          <c:order val="0"/>
          <c:tx>
            <c:strRef>
              <c:f>'scala-final'!$D$34</c:f>
              <c:strCache>
                <c:ptCount val="1"/>
                <c:pt idx="0">
                  <c:v>Forte + IO</c:v>
                </c:pt>
              </c:strCache>
            </c:strRef>
          </c:tx>
          <c:xVal>
            <c:numRef>
              <c:f>'scala-final'!$C$35:$C$42</c:f>
              <c:numCache>
                <c:formatCode>General</c:formatCode>
                <c:ptCount val="8"/>
                <c:pt idx="0">
                  <c:v>1</c:v>
                </c:pt>
                <c:pt idx="1">
                  <c:v>2</c:v>
                </c:pt>
                <c:pt idx="2">
                  <c:v>4</c:v>
                </c:pt>
                <c:pt idx="3">
                  <c:v>8</c:v>
                </c:pt>
                <c:pt idx="4">
                  <c:v>16</c:v>
                </c:pt>
                <c:pt idx="5">
                  <c:v>32</c:v>
                </c:pt>
                <c:pt idx="6">
                  <c:v>64</c:v>
                </c:pt>
                <c:pt idx="7">
                  <c:v>128</c:v>
                </c:pt>
              </c:numCache>
            </c:numRef>
          </c:xVal>
          <c:yVal>
            <c:numRef>
              <c:f>'scala-final'!$D$35:$D$42</c:f>
              <c:numCache>
                <c:formatCode>General</c:formatCode>
                <c:ptCount val="8"/>
                <c:pt idx="0">
                  <c:v>1</c:v>
                </c:pt>
                <c:pt idx="1">
                  <c:v>1.7360487491982044</c:v>
                </c:pt>
                <c:pt idx="2">
                  <c:v>2.6876861966236345</c:v>
                </c:pt>
                <c:pt idx="3">
                  <c:v>4.2157320872274147</c:v>
                </c:pt>
                <c:pt idx="4">
                  <c:v>5.8392664509169379</c:v>
                </c:pt>
                <c:pt idx="5">
                  <c:v>6.921994884910486</c:v>
                </c:pt>
                <c:pt idx="6">
                  <c:v>7.3148648648648651</c:v>
                </c:pt>
                <c:pt idx="7">
                  <c:v>8.1154422788605718</c:v>
                </c:pt>
              </c:numCache>
            </c:numRef>
          </c:yVal>
        </c:ser>
        <c:ser>
          <c:idx val="1"/>
          <c:order val="1"/>
          <c:tx>
            <c:strRef>
              <c:f>'scala-final'!$E$34</c:f>
              <c:strCache>
                <c:ptCount val="1"/>
                <c:pt idx="0">
                  <c:v>Forte</c:v>
                </c:pt>
              </c:strCache>
            </c:strRef>
          </c:tx>
          <c:xVal>
            <c:numRef>
              <c:f>'scala-final'!$C$35:$C$42</c:f>
              <c:numCache>
                <c:formatCode>General</c:formatCode>
                <c:ptCount val="8"/>
                <c:pt idx="0">
                  <c:v>1</c:v>
                </c:pt>
                <c:pt idx="1">
                  <c:v>2</c:v>
                </c:pt>
                <c:pt idx="2">
                  <c:v>4</c:v>
                </c:pt>
                <c:pt idx="3">
                  <c:v>8</c:v>
                </c:pt>
                <c:pt idx="4">
                  <c:v>16</c:v>
                </c:pt>
                <c:pt idx="5">
                  <c:v>32</c:v>
                </c:pt>
                <c:pt idx="6">
                  <c:v>64</c:v>
                </c:pt>
                <c:pt idx="7">
                  <c:v>128</c:v>
                </c:pt>
              </c:numCache>
            </c:numRef>
          </c:xVal>
          <c:yVal>
            <c:numRef>
              <c:f>'scala-final'!$E$35:$E$42</c:f>
              <c:numCache>
                <c:formatCode>General</c:formatCode>
                <c:ptCount val="8"/>
                <c:pt idx="0">
                  <c:v>1</c:v>
                </c:pt>
                <c:pt idx="1">
                  <c:v>1.7393958868894597</c:v>
                </c:pt>
                <c:pt idx="2">
                  <c:v>2.7242073477604438</c:v>
                </c:pt>
                <c:pt idx="3">
                  <c:v>4.3901054339010548</c:v>
                </c:pt>
                <c:pt idx="4">
                  <c:v>6.3983451536643035</c:v>
                </c:pt>
                <c:pt idx="5">
                  <c:v>8.0430906389301633</c:v>
                </c:pt>
                <c:pt idx="6">
                  <c:v>9.6145648312611023</c:v>
                </c:pt>
                <c:pt idx="7">
                  <c:v>10.957489878542516</c:v>
                </c:pt>
              </c:numCache>
            </c:numRef>
          </c:yVal>
        </c:ser>
        <c:ser>
          <c:idx val="2"/>
          <c:order val="2"/>
          <c:tx>
            <c:strRef>
              <c:f>'scala-final'!$F$34</c:f>
              <c:strCache>
                <c:ptCount val="1"/>
                <c:pt idx="0">
                  <c:v>Faible</c:v>
                </c:pt>
              </c:strCache>
            </c:strRef>
          </c:tx>
          <c:xVal>
            <c:numRef>
              <c:f>'scala-final'!$C$35:$C$42</c:f>
              <c:numCache>
                <c:formatCode>General</c:formatCode>
                <c:ptCount val="8"/>
                <c:pt idx="0">
                  <c:v>1</c:v>
                </c:pt>
                <c:pt idx="1">
                  <c:v>2</c:v>
                </c:pt>
                <c:pt idx="2">
                  <c:v>4</c:v>
                </c:pt>
                <c:pt idx="3">
                  <c:v>8</c:v>
                </c:pt>
                <c:pt idx="4">
                  <c:v>16</c:v>
                </c:pt>
                <c:pt idx="5">
                  <c:v>32</c:v>
                </c:pt>
                <c:pt idx="6">
                  <c:v>64</c:v>
                </c:pt>
                <c:pt idx="7">
                  <c:v>128</c:v>
                </c:pt>
              </c:numCache>
            </c:numRef>
          </c:xVal>
          <c:yVal>
            <c:numRef>
              <c:f>'scala-final'!$F$35:$F$42</c:f>
              <c:numCache>
                <c:formatCode>General</c:formatCode>
                <c:ptCount val="8"/>
                <c:pt idx="0">
                  <c:v>1</c:v>
                </c:pt>
                <c:pt idx="1">
                  <c:v>1.9759145237232889</c:v>
                </c:pt>
                <c:pt idx="2">
                  <c:v>3.5642302980808491</c:v>
                </c:pt>
                <c:pt idx="3">
                  <c:v>6.3362369337979096</c:v>
                </c:pt>
                <c:pt idx="4">
                  <c:v>12.695513053596104</c:v>
                </c:pt>
                <c:pt idx="5">
                  <c:v>24.771337353671516</c:v>
                </c:pt>
                <c:pt idx="6">
                  <c:v>49.409467204415186</c:v>
                </c:pt>
                <c:pt idx="7">
                  <c:v>92.841055640497245</c:v>
                </c:pt>
              </c:numCache>
            </c:numRef>
          </c:yVal>
        </c:ser>
        <c:ser>
          <c:idx val="3"/>
          <c:order val="3"/>
          <c:tx>
            <c:strRef>
              <c:f>'scala-final'!$G$34</c:f>
              <c:strCache>
                <c:ptCount val="1"/>
                <c:pt idx="0">
                  <c:v>Ideal</c:v>
                </c:pt>
              </c:strCache>
            </c:strRef>
          </c:tx>
          <c:xVal>
            <c:numRef>
              <c:f>'scala-final'!$C$35:$C$42</c:f>
              <c:numCache>
                <c:formatCode>General</c:formatCode>
                <c:ptCount val="8"/>
                <c:pt idx="0">
                  <c:v>1</c:v>
                </c:pt>
                <c:pt idx="1">
                  <c:v>2</c:v>
                </c:pt>
                <c:pt idx="2">
                  <c:v>4</c:v>
                </c:pt>
                <c:pt idx="3">
                  <c:v>8</c:v>
                </c:pt>
                <c:pt idx="4">
                  <c:v>16</c:v>
                </c:pt>
                <c:pt idx="5">
                  <c:v>32</c:v>
                </c:pt>
                <c:pt idx="6">
                  <c:v>64</c:v>
                </c:pt>
                <c:pt idx="7">
                  <c:v>128</c:v>
                </c:pt>
              </c:numCache>
            </c:numRef>
          </c:xVal>
          <c:yVal>
            <c:numRef>
              <c:f>'scala-final'!$G$35:$G$42</c:f>
              <c:numCache>
                <c:formatCode>General</c:formatCode>
                <c:ptCount val="8"/>
                <c:pt idx="0">
                  <c:v>1</c:v>
                </c:pt>
                <c:pt idx="1">
                  <c:v>2</c:v>
                </c:pt>
                <c:pt idx="2">
                  <c:v>4</c:v>
                </c:pt>
                <c:pt idx="3">
                  <c:v>8</c:v>
                </c:pt>
                <c:pt idx="4">
                  <c:v>16</c:v>
                </c:pt>
                <c:pt idx="5">
                  <c:v>32</c:v>
                </c:pt>
                <c:pt idx="6">
                  <c:v>64</c:v>
                </c:pt>
                <c:pt idx="7">
                  <c:v>128</c:v>
                </c:pt>
              </c:numCache>
            </c:numRef>
          </c:yVal>
        </c:ser>
        <c:axId val="167962112"/>
        <c:axId val="167964032"/>
      </c:scatterChart>
      <c:valAx>
        <c:axId val="167962112"/>
        <c:scaling>
          <c:logBase val="2"/>
          <c:orientation val="minMax"/>
        </c:scaling>
        <c:axPos val="b"/>
        <c:majorGridlines/>
        <c:minorGridlines/>
        <c:title>
          <c:tx>
            <c:rich>
              <a:bodyPr/>
              <a:lstStyle/>
              <a:p>
                <a:pPr>
                  <a:defRPr/>
                </a:pPr>
                <a:r>
                  <a:rPr lang="fr-FR"/>
                  <a:t>Nombre</a:t>
                </a:r>
                <a:r>
                  <a:rPr lang="fr-FR" baseline="0"/>
                  <a:t> de processus MPI</a:t>
                </a:r>
                <a:endParaRPr lang="fr-FR"/>
              </a:p>
            </c:rich>
          </c:tx>
        </c:title>
        <c:numFmt formatCode="General" sourceLinked="1"/>
        <c:tickLblPos val="nextTo"/>
        <c:crossAx val="167964032"/>
        <c:crosses val="autoZero"/>
        <c:crossBetween val="midCat"/>
      </c:valAx>
      <c:valAx>
        <c:axId val="167964032"/>
        <c:scaling>
          <c:orientation val="minMax"/>
        </c:scaling>
        <c:axPos val="l"/>
        <c:majorGridlines/>
        <c:minorGridlines/>
        <c:title>
          <c:tx>
            <c:rich>
              <a:bodyPr/>
              <a:lstStyle/>
              <a:p>
                <a:pPr>
                  <a:defRPr/>
                </a:pPr>
                <a:r>
                  <a:rPr lang="fr-FR"/>
                  <a:t>Speedup</a:t>
                </a:r>
              </a:p>
            </c:rich>
          </c:tx>
        </c:title>
        <c:numFmt formatCode="General" sourceLinked="1"/>
        <c:tickLblPos val="nextTo"/>
        <c:crossAx val="167962112"/>
        <c:crosses val="autoZero"/>
        <c:crossBetween val="midCat"/>
      </c:valAx>
    </c:plotArea>
    <c:legend>
      <c:legendPos val="b"/>
    </c:legend>
    <c:plotVisOnly val="1"/>
  </c:chart>
  <c:externalData r:id="rId1"/>
</c:chartSpace>
</file>

<file path=word/charts/chart16.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Efficacité MPI</a:t>
            </a:r>
          </a:p>
        </c:rich>
      </c:tx>
    </c:title>
    <c:plotArea>
      <c:layout/>
      <c:scatterChart>
        <c:scatterStyle val="lineMarker"/>
        <c:ser>
          <c:idx val="0"/>
          <c:order val="0"/>
          <c:tx>
            <c:strRef>
              <c:f>'scala-final'!$D$45</c:f>
              <c:strCache>
                <c:ptCount val="1"/>
                <c:pt idx="0">
                  <c:v>Forte + IO</c:v>
                </c:pt>
              </c:strCache>
            </c:strRef>
          </c:tx>
          <c:xVal>
            <c:numRef>
              <c:f>'scala-final'!$C$46:$C$53</c:f>
              <c:numCache>
                <c:formatCode>General</c:formatCode>
                <c:ptCount val="8"/>
                <c:pt idx="0">
                  <c:v>1</c:v>
                </c:pt>
                <c:pt idx="1">
                  <c:v>2</c:v>
                </c:pt>
                <c:pt idx="2">
                  <c:v>4</c:v>
                </c:pt>
                <c:pt idx="3">
                  <c:v>8</c:v>
                </c:pt>
                <c:pt idx="4">
                  <c:v>16</c:v>
                </c:pt>
                <c:pt idx="5">
                  <c:v>32</c:v>
                </c:pt>
                <c:pt idx="6">
                  <c:v>64</c:v>
                </c:pt>
                <c:pt idx="7">
                  <c:v>128</c:v>
                </c:pt>
              </c:numCache>
            </c:numRef>
          </c:xVal>
          <c:yVal>
            <c:numRef>
              <c:f>'scala-final'!$D$46:$D$53</c:f>
              <c:numCache>
                <c:formatCode>General</c:formatCode>
                <c:ptCount val="8"/>
                <c:pt idx="0">
                  <c:v>1</c:v>
                </c:pt>
                <c:pt idx="1">
                  <c:v>0.86802437459910231</c:v>
                </c:pt>
                <c:pt idx="2">
                  <c:v>0.67192154915590863</c:v>
                </c:pt>
                <c:pt idx="3">
                  <c:v>0.52696651090342672</c:v>
                </c:pt>
                <c:pt idx="4">
                  <c:v>0.36495415318230862</c:v>
                </c:pt>
                <c:pt idx="5">
                  <c:v>0.21631234015345274</c:v>
                </c:pt>
                <c:pt idx="6">
                  <c:v>0.11429476351351354</c:v>
                </c:pt>
                <c:pt idx="7">
                  <c:v>6.3401892803598217E-2</c:v>
                </c:pt>
              </c:numCache>
            </c:numRef>
          </c:yVal>
        </c:ser>
        <c:ser>
          <c:idx val="1"/>
          <c:order val="1"/>
          <c:tx>
            <c:strRef>
              <c:f>'scala-final'!$E$45</c:f>
              <c:strCache>
                <c:ptCount val="1"/>
                <c:pt idx="0">
                  <c:v>Forte</c:v>
                </c:pt>
              </c:strCache>
            </c:strRef>
          </c:tx>
          <c:xVal>
            <c:numRef>
              <c:f>'scala-final'!$C$46:$C$53</c:f>
              <c:numCache>
                <c:formatCode>General</c:formatCode>
                <c:ptCount val="8"/>
                <c:pt idx="0">
                  <c:v>1</c:v>
                </c:pt>
                <c:pt idx="1">
                  <c:v>2</c:v>
                </c:pt>
                <c:pt idx="2">
                  <c:v>4</c:v>
                </c:pt>
                <c:pt idx="3">
                  <c:v>8</c:v>
                </c:pt>
                <c:pt idx="4">
                  <c:v>16</c:v>
                </c:pt>
                <c:pt idx="5">
                  <c:v>32</c:v>
                </c:pt>
                <c:pt idx="6">
                  <c:v>64</c:v>
                </c:pt>
                <c:pt idx="7">
                  <c:v>128</c:v>
                </c:pt>
              </c:numCache>
            </c:numRef>
          </c:xVal>
          <c:yVal>
            <c:numRef>
              <c:f>'scala-final'!$E$46:$E$53</c:f>
              <c:numCache>
                <c:formatCode>General</c:formatCode>
                <c:ptCount val="8"/>
                <c:pt idx="0">
                  <c:v>1</c:v>
                </c:pt>
                <c:pt idx="1">
                  <c:v>0.86969794344473028</c:v>
                </c:pt>
                <c:pt idx="2">
                  <c:v>0.68105183694011084</c:v>
                </c:pt>
                <c:pt idx="3">
                  <c:v>0.54876317923763163</c:v>
                </c:pt>
                <c:pt idx="4">
                  <c:v>0.39989657210401902</c:v>
                </c:pt>
                <c:pt idx="5">
                  <c:v>0.2513465824665676</c:v>
                </c:pt>
                <c:pt idx="6">
                  <c:v>0.15022757548845472</c:v>
                </c:pt>
                <c:pt idx="7">
                  <c:v>8.5605389676113378E-2</c:v>
                </c:pt>
              </c:numCache>
            </c:numRef>
          </c:yVal>
        </c:ser>
        <c:ser>
          <c:idx val="2"/>
          <c:order val="2"/>
          <c:tx>
            <c:strRef>
              <c:f>'scala-final'!$F$45</c:f>
              <c:strCache>
                <c:ptCount val="1"/>
                <c:pt idx="0">
                  <c:v>Faible</c:v>
                </c:pt>
              </c:strCache>
            </c:strRef>
          </c:tx>
          <c:xVal>
            <c:numRef>
              <c:f>'scala-final'!$C$46:$C$53</c:f>
              <c:numCache>
                <c:formatCode>General</c:formatCode>
                <c:ptCount val="8"/>
                <c:pt idx="0">
                  <c:v>1</c:v>
                </c:pt>
                <c:pt idx="1">
                  <c:v>2</c:v>
                </c:pt>
                <c:pt idx="2">
                  <c:v>4</c:v>
                </c:pt>
                <c:pt idx="3">
                  <c:v>8</c:v>
                </c:pt>
                <c:pt idx="4">
                  <c:v>16</c:v>
                </c:pt>
                <c:pt idx="5">
                  <c:v>32</c:v>
                </c:pt>
                <c:pt idx="6">
                  <c:v>64</c:v>
                </c:pt>
                <c:pt idx="7">
                  <c:v>128</c:v>
                </c:pt>
              </c:numCache>
            </c:numRef>
          </c:xVal>
          <c:yVal>
            <c:numRef>
              <c:f>'scala-final'!$F$46:$F$53</c:f>
              <c:numCache>
                <c:formatCode>General</c:formatCode>
                <c:ptCount val="8"/>
                <c:pt idx="0">
                  <c:v>1</c:v>
                </c:pt>
                <c:pt idx="1">
                  <c:v>0.98795726186164412</c:v>
                </c:pt>
                <c:pt idx="2">
                  <c:v>0.89105757452021228</c:v>
                </c:pt>
                <c:pt idx="3">
                  <c:v>0.79202961672473882</c:v>
                </c:pt>
                <c:pt idx="4">
                  <c:v>0.79346956584975636</c:v>
                </c:pt>
                <c:pt idx="5">
                  <c:v>0.77410429230223499</c:v>
                </c:pt>
                <c:pt idx="6">
                  <c:v>0.77202292506898751</c:v>
                </c:pt>
                <c:pt idx="7">
                  <c:v>0.72532074719138462</c:v>
                </c:pt>
              </c:numCache>
            </c:numRef>
          </c:yVal>
        </c:ser>
        <c:ser>
          <c:idx val="3"/>
          <c:order val="3"/>
          <c:tx>
            <c:strRef>
              <c:f>'scala-final'!$G$45</c:f>
              <c:strCache>
                <c:ptCount val="1"/>
                <c:pt idx="0">
                  <c:v>Ideal</c:v>
                </c:pt>
              </c:strCache>
            </c:strRef>
          </c:tx>
          <c:xVal>
            <c:numRef>
              <c:f>'scala-final'!$C$46:$C$53</c:f>
              <c:numCache>
                <c:formatCode>General</c:formatCode>
                <c:ptCount val="8"/>
                <c:pt idx="0">
                  <c:v>1</c:v>
                </c:pt>
                <c:pt idx="1">
                  <c:v>2</c:v>
                </c:pt>
                <c:pt idx="2">
                  <c:v>4</c:v>
                </c:pt>
                <c:pt idx="3">
                  <c:v>8</c:v>
                </c:pt>
                <c:pt idx="4">
                  <c:v>16</c:v>
                </c:pt>
                <c:pt idx="5">
                  <c:v>32</c:v>
                </c:pt>
                <c:pt idx="6">
                  <c:v>64</c:v>
                </c:pt>
                <c:pt idx="7">
                  <c:v>128</c:v>
                </c:pt>
              </c:numCache>
            </c:numRef>
          </c:xVal>
          <c:yVal>
            <c:numRef>
              <c:f>'scala-final'!$G$46:$G$53</c:f>
              <c:numCache>
                <c:formatCode>General</c:formatCode>
                <c:ptCount val="8"/>
                <c:pt idx="0">
                  <c:v>1</c:v>
                </c:pt>
                <c:pt idx="1">
                  <c:v>1</c:v>
                </c:pt>
                <c:pt idx="2">
                  <c:v>1</c:v>
                </c:pt>
                <c:pt idx="3">
                  <c:v>1</c:v>
                </c:pt>
                <c:pt idx="4">
                  <c:v>1</c:v>
                </c:pt>
                <c:pt idx="5">
                  <c:v>1</c:v>
                </c:pt>
                <c:pt idx="6">
                  <c:v>1</c:v>
                </c:pt>
                <c:pt idx="7">
                  <c:v>1</c:v>
                </c:pt>
              </c:numCache>
            </c:numRef>
          </c:yVal>
        </c:ser>
        <c:axId val="168040320"/>
        <c:axId val="168312832"/>
      </c:scatterChart>
      <c:valAx>
        <c:axId val="168040320"/>
        <c:scaling>
          <c:logBase val="2"/>
          <c:orientation val="minMax"/>
        </c:scaling>
        <c:axPos val="b"/>
        <c:majorGridlines/>
        <c:minorGridlines/>
        <c:title>
          <c:tx>
            <c:rich>
              <a:bodyPr/>
              <a:lstStyle/>
              <a:p>
                <a:pPr>
                  <a:defRPr/>
                </a:pPr>
                <a:r>
                  <a:rPr lang="fr-FR"/>
                  <a:t>Nombre de processus MPI</a:t>
                </a:r>
              </a:p>
            </c:rich>
          </c:tx>
        </c:title>
        <c:numFmt formatCode="General" sourceLinked="1"/>
        <c:tickLblPos val="nextTo"/>
        <c:crossAx val="168312832"/>
        <c:crosses val="autoZero"/>
        <c:crossBetween val="midCat"/>
      </c:valAx>
      <c:valAx>
        <c:axId val="168312832"/>
        <c:scaling>
          <c:orientation val="minMax"/>
        </c:scaling>
        <c:axPos val="l"/>
        <c:majorGridlines/>
        <c:minorGridlines/>
        <c:title>
          <c:tx>
            <c:rich>
              <a:bodyPr/>
              <a:lstStyle/>
              <a:p>
                <a:pPr>
                  <a:defRPr/>
                </a:pPr>
                <a:r>
                  <a:rPr lang="fr-FR"/>
                  <a:t>Efficacité</a:t>
                </a:r>
              </a:p>
            </c:rich>
          </c:tx>
        </c:title>
        <c:numFmt formatCode="0.00%" sourceLinked="0"/>
        <c:tickLblPos val="nextTo"/>
        <c:crossAx val="168040320"/>
        <c:crosses val="autoZero"/>
        <c:crossBetween val="midCat"/>
      </c:valAx>
    </c:plotArea>
    <c:legend>
      <c:legendPos val="b"/>
    </c:legend>
    <c:plotVisOnly val="1"/>
  </c:chart>
  <c:externalData r:id="rId1"/>
</c:chartSpace>
</file>

<file path=word/charts/chart17.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Speedup MPI + OpenMP</a:t>
            </a:r>
          </a:p>
        </c:rich>
      </c:tx>
    </c:title>
    <c:plotArea>
      <c:layout/>
      <c:scatterChart>
        <c:scatterStyle val="lineMarker"/>
        <c:ser>
          <c:idx val="0"/>
          <c:order val="0"/>
          <c:tx>
            <c:strRef>
              <c:f>'scala-final-OMP'!$D$36</c:f>
              <c:strCache>
                <c:ptCount val="1"/>
                <c:pt idx="0">
                  <c:v>Forte + IO</c:v>
                </c:pt>
              </c:strCache>
            </c:strRef>
          </c:tx>
          <c:xVal>
            <c:numRef>
              <c:f>'scala-final-OMP'!$C$37:$C$46</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'scala-final-OMP'!$D$37:$D$46</c:f>
              <c:numCache>
                <c:formatCode>General</c:formatCode>
                <c:ptCount val="10"/>
                <c:pt idx="0">
                  <c:v>1</c:v>
                </c:pt>
                <c:pt idx="1">
                  <c:v>1.8451510197057055</c:v>
                </c:pt>
                <c:pt idx="2">
                  <c:v>3.0037823072073975</c:v>
                </c:pt>
                <c:pt idx="3">
                  <c:v>5.5788994406140242</c:v>
                </c:pt>
                <c:pt idx="4">
                  <c:v>9.3635371179039364</c:v>
                </c:pt>
                <c:pt idx="5">
                  <c:v>13.68379068283344</c:v>
                </c:pt>
                <c:pt idx="6">
                  <c:v>17.831600831600827</c:v>
                </c:pt>
                <c:pt idx="7">
                  <c:v>18.718900043649061</c:v>
                </c:pt>
                <c:pt idx="8">
                  <c:v>19.51979972690032</c:v>
                </c:pt>
                <c:pt idx="9">
                  <c:v>27.14240506329114</c:v>
                </c:pt>
              </c:numCache>
            </c:numRef>
          </c:yVal>
        </c:ser>
        <c:ser>
          <c:idx val="1"/>
          <c:order val="1"/>
          <c:tx>
            <c:strRef>
              <c:f>'scala-final-OMP'!$E$36</c:f>
              <c:strCache>
                <c:ptCount val="1"/>
                <c:pt idx="0">
                  <c:v>Forte</c:v>
                </c:pt>
              </c:strCache>
            </c:strRef>
          </c:tx>
          <c:xVal>
            <c:numRef>
              <c:f>'scala-final-OMP'!$C$37:$C$46</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'scala-final-OMP'!$E$37:$E$46</c:f>
              <c:numCache>
                <c:formatCode>General</c:formatCode>
                <c:ptCount val="10"/>
                <c:pt idx="0">
                  <c:v>1</c:v>
                </c:pt>
                <c:pt idx="1">
                  <c:v>1.8552155894541928</c:v>
                </c:pt>
                <c:pt idx="2">
                  <c:v>3.1193476649369902</c:v>
                </c:pt>
                <c:pt idx="3">
                  <c:v>6.0208899699527816</c:v>
                </c:pt>
                <c:pt idx="4">
                  <c:v>11.985189404728002</c:v>
                </c:pt>
                <c:pt idx="5">
                  <c:v>20.718857705563764</c:v>
                </c:pt>
                <c:pt idx="6">
                  <c:v>35.008319467554081</c:v>
                </c:pt>
                <c:pt idx="7">
                  <c:v>50.7599517490953</c:v>
                </c:pt>
                <c:pt idx="8">
                  <c:v>62.248520710059189</c:v>
                </c:pt>
                <c:pt idx="9">
                  <c:v>74.742451154529277</c:v>
                </c:pt>
              </c:numCache>
            </c:numRef>
          </c:yVal>
        </c:ser>
        <c:ser>
          <c:idx val="2"/>
          <c:order val="2"/>
          <c:tx>
            <c:strRef>
              <c:f>'scala-final-OMP'!$F$36</c:f>
              <c:strCache>
                <c:ptCount val="1"/>
                <c:pt idx="0">
                  <c:v>Faible</c:v>
                </c:pt>
              </c:strCache>
            </c:strRef>
          </c:tx>
          <c:xVal>
            <c:numRef>
              <c:f>'scala-final-OMP'!$C$37:$C$46</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'scala-final-OMP'!$F$37:$F$46</c:f>
              <c:numCache>
                <c:formatCode>General</c:formatCode>
                <c:ptCount val="10"/>
                <c:pt idx="0">
                  <c:v>1</c:v>
                </c:pt>
                <c:pt idx="1">
                  <c:v>1.9820499012744572</c:v>
                </c:pt>
                <c:pt idx="2">
                  <c:v>3.5368353619474697</c:v>
                </c:pt>
                <c:pt idx="3">
                  <c:v>6.9077259931185493</c:v>
                </c:pt>
                <c:pt idx="4">
                  <c:v>13.517368018362664</c:v>
                </c:pt>
                <c:pt idx="5">
                  <c:v>26.46771535580524</c:v>
                </c:pt>
                <c:pt idx="6">
                  <c:v>51.149971048060223</c:v>
                </c:pt>
                <c:pt idx="7">
                  <c:v>97.045866520186763</c:v>
                </c:pt>
                <c:pt idx="8">
                  <c:v>172.40497682361553</c:v>
                </c:pt>
                <c:pt idx="9">
                  <c:v>304.96838925450419</c:v>
                </c:pt>
              </c:numCache>
            </c:numRef>
          </c:yVal>
        </c:ser>
        <c:ser>
          <c:idx val="3"/>
          <c:order val="3"/>
          <c:tx>
            <c:strRef>
              <c:f>'scala-final-OMP'!$G$36</c:f>
              <c:strCache>
                <c:ptCount val="1"/>
                <c:pt idx="0">
                  <c:v>Ideal</c:v>
                </c:pt>
              </c:strCache>
            </c:strRef>
          </c:tx>
          <c:xVal>
            <c:numRef>
              <c:f>'scala-final-OMP'!$C$37:$C$46</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'scala-final-OMP'!$G$37:$G$46</c:f>
              <c:numCache>
                <c:formatCode>General</c:formatCode>
                <c:ptCount val="10"/>
                <c:pt idx="0">
                  <c:v>1</c:v>
                </c:pt>
                <c:pt idx="1">
                  <c:v>2</c:v>
                </c:pt>
                <c:pt idx="2">
                  <c:v>4</c:v>
                </c:pt>
                <c:pt idx="3">
                  <c:v>8</c:v>
                </c:pt>
                <c:pt idx="4">
                  <c:v>16</c:v>
                </c:pt>
                <c:pt idx="5">
                  <c:v>32</c:v>
                </c:pt>
                <c:pt idx="6">
                  <c:v>64</c:v>
                </c:pt>
                <c:pt idx="7">
                  <c:v>128</c:v>
                </c:pt>
                <c:pt idx="8">
                  <c:v>256</c:v>
                </c:pt>
                <c:pt idx="9">
                  <c:v>512</c:v>
                </c:pt>
              </c:numCache>
            </c:numRef>
          </c:yVal>
        </c:ser>
        <c:axId val="168352000"/>
        <c:axId val="168563072"/>
      </c:scatterChart>
      <c:valAx>
        <c:axId val="168352000"/>
        <c:scaling>
          <c:logBase val="2"/>
          <c:orientation val="minMax"/>
        </c:scaling>
        <c:axPos val="b"/>
        <c:majorGridlines/>
        <c:minorGridlines/>
        <c:title>
          <c:tx>
            <c:rich>
              <a:bodyPr/>
              <a:lstStyle/>
              <a:p>
                <a:pPr>
                  <a:defRPr/>
                </a:pPr>
                <a:r>
                  <a:rPr lang="fr-FR"/>
                  <a:t>Nombre</a:t>
                </a:r>
                <a:r>
                  <a:rPr lang="fr-FR" baseline="0"/>
                  <a:t> de processus MPI</a:t>
                </a:r>
                <a:endParaRPr lang="fr-FR"/>
              </a:p>
            </c:rich>
          </c:tx>
        </c:title>
        <c:numFmt formatCode="General" sourceLinked="1"/>
        <c:tickLblPos val="nextTo"/>
        <c:crossAx val="168563072"/>
        <c:crosses val="autoZero"/>
        <c:crossBetween val="midCat"/>
      </c:valAx>
      <c:valAx>
        <c:axId val="168563072"/>
        <c:scaling>
          <c:orientation val="minMax"/>
        </c:scaling>
        <c:axPos val="l"/>
        <c:majorGridlines/>
        <c:minorGridlines/>
        <c:title>
          <c:tx>
            <c:rich>
              <a:bodyPr/>
              <a:lstStyle/>
              <a:p>
                <a:pPr>
                  <a:defRPr/>
                </a:pPr>
                <a:r>
                  <a:rPr lang="fr-FR"/>
                  <a:t>Speedup</a:t>
                </a:r>
              </a:p>
            </c:rich>
          </c:tx>
        </c:title>
        <c:numFmt formatCode="General" sourceLinked="1"/>
        <c:tickLblPos val="nextTo"/>
        <c:crossAx val="168352000"/>
        <c:crosses val="autoZero"/>
        <c:crossBetween val="midCat"/>
      </c:valAx>
    </c:plotArea>
    <c:legend>
      <c:legendPos val="b"/>
    </c:legend>
    <c:plotVisOnly val="1"/>
  </c:chart>
  <c:externalData r:id="rId1"/>
</c:chartSpace>
</file>

<file path=word/charts/chart18.xml><?xml version="1.0" encoding="utf-8"?>
<c:chartSpace xmlns:c="http://schemas.openxmlformats.org/drawingml/2006/chart" xmlns:a="http://schemas.openxmlformats.org/drawingml/2006/main" xmlns:r="http://schemas.openxmlformats.org/officeDocument/2006/relationships">
  <c:date1904 val="1"/>
  <c:lang val="fr-FR"/>
  <c:style val="18"/>
  <c:chart>
    <c:title>
      <c:tx>
        <c:rich>
          <a:bodyPr/>
          <a:lstStyle/>
          <a:p>
            <a:pPr>
              <a:defRPr/>
            </a:pPr>
            <a:r>
              <a:rPr lang="fr-FR"/>
              <a:t>Efficacité MPI + OpenMP</a:t>
            </a:r>
          </a:p>
        </c:rich>
      </c:tx>
    </c:title>
    <c:plotArea>
      <c:layout/>
      <c:scatterChart>
        <c:scatterStyle val="lineMarker"/>
        <c:ser>
          <c:idx val="0"/>
          <c:order val="0"/>
          <c:tx>
            <c:strRef>
              <c:f>'scala-final-OMP'!$D$49</c:f>
              <c:strCache>
                <c:ptCount val="1"/>
                <c:pt idx="0">
                  <c:v>Forte + IO</c:v>
                </c:pt>
              </c:strCache>
            </c:strRef>
          </c:tx>
          <c:xVal>
            <c:numRef>
              <c:f>'scala-final-OMP'!$C$50:$C$59</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'scala-final-OMP'!$D$50:$D$59</c:f>
              <c:numCache>
                <c:formatCode>General</c:formatCode>
                <c:ptCount val="10"/>
                <c:pt idx="0">
                  <c:v>1</c:v>
                </c:pt>
                <c:pt idx="1">
                  <c:v>0.92257550985285242</c:v>
                </c:pt>
                <c:pt idx="2">
                  <c:v>0.75094557680184926</c:v>
                </c:pt>
                <c:pt idx="3">
                  <c:v>0.6973624300767528</c:v>
                </c:pt>
                <c:pt idx="4">
                  <c:v>0.58522106986899558</c:v>
                </c:pt>
                <c:pt idx="5">
                  <c:v>0.42761845883854505</c:v>
                </c:pt>
                <c:pt idx="6">
                  <c:v>0.27861876299376304</c:v>
                </c:pt>
                <c:pt idx="7">
                  <c:v>0.14624140659100834</c:v>
                </c:pt>
                <c:pt idx="8">
                  <c:v>7.6249217683204376E-2</c:v>
                </c:pt>
                <c:pt idx="9">
                  <c:v>5.3012509889240521E-2</c:v>
                </c:pt>
              </c:numCache>
            </c:numRef>
          </c:yVal>
        </c:ser>
        <c:ser>
          <c:idx val="1"/>
          <c:order val="1"/>
          <c:tx>
            <c:strRef>
              <c:f>'scala-final-OMP'!$E$49</c:f>
              <c:strCache>
                <c:ptCount val="1"/>
                <c:pt idx="0">
                  <c:v>Forte</c:v>
                </c:pt>
              </c:strCache>
            </c:strRef>
          </c:tx>
          <c:xVal>
            <c:numRef>
              <c:f>'scala-final-OMP'!$C$50:$C$59</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'scala-final-OMP'!$E$50:$E$59</c:f>
              <c:numCache>
                <c:formatCode>General</c:formatCode>
                <c:ptCount val="10"/>
                <c:pt idx="0">
                  <c:v>1</c:v>
                </c:pt>
                <c:pt idx="1">
                  <c:v>0.92760779472709642</c:v>
                </c:pt>
                <c:pt idx="2">
                  <c:v>0.77983691623424778</c:v>
                </c:pt>
                <c:pt idx="3">
                  <c:v>0.75261124624409814</c:v>
                </c:pt>
                <c:pt idx="4">
                  <c:v>0.74907433779550003</c:v>
                </c:pt>
                <c:pt idx="5">
                  <c:v>0.64746430329886762</c:v>
                </c:pt>
                <c:pt idx="6">
                  <c:v>0.54700499168053263</c:v>
                </c:pt>
                <c:pt idx="7">
                  <c:v>0.3965621230398072</c:v>
                </c:pt>
                <c:pt idx="8">
                  <c:v>0.24315828402366868</c:v>
                </c:pt>
                <c:pt idx="9">
                  <c:v>0.14598134991119011</c:v>
                </c:pt>
              </c:numCache>
            </c:numRef>
          </c:yVal>
        </c:ser>
        <c:ser>
          <c:idx val="2"/>
          <c:order val="2"/>
          <c:tx>
            <c:strRef>
              <c:f>'scala-final-OMP'!$F$49</c:f>
              <c:strCache>
                <c:ptCount val="1"/>
                <c:pt idx="0">
                  <c:v>Faible</c:v>
                </c:pt>
              </c:strCache>
            </c:strRef>
          </c:tx>
          <c:xVal>
            <c:numRef>
              <c:f>'scala-final-OMP'!$C$50:$C$59</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'scala-final-OMP'!$F$50:$F$59</c:f>
              <c:numCache>
                <c:formatCode>General</c:formatCode>
                <c:ptCount val="10"/>
                <c:pt idx="0">
                  <c:v>1</c:v>
                </c:pt>
                <c:pt idx="1">
                  <c:v>0.99102495063722851</c:v>
                </c:pt>
                <c:pt idx="2">
                  <c:v>0.88420884048686743</c:v>
                </c:pt>
                <c:pt idx="3">
                  <c:v>0.86346574913981866</c:v>
                </c:pt>
                <c:pt idx="4">
                  <c:v>0.84483550114766648</c:v>
                </c:pt>
                <c:pt idx="5">
                  <c:v>0.82711610486891363</c:v>
                </c:pt>
                <c:pt idx="6">
                  <c:v>0.79921829762594099</c:v>
                </c:pt>
                <c:pt idx="7">
                  <c:v>0.75817083218895942</c:v>
                </c:pt>
                <c:pt idx="8">
                  <c:v>0.67345694071724782</c:v>
                </c:pt>
                <c:pt idx="9">
                  <c:v>0.59564138526270349</c:v>
                </c:pt>
              </c:numCache>
            </c:numRef>
          </c:yVal>
        </c:ser>
        <c:ser>
          <c:idx val="3"/>
          <c:order val="3"/>
          <c:tx>
            <c:strRef>
              <c:f>'scala-final-OMP'!$G$49</c:f>
              <c:strCache>
                <c:ptCount val="1"/>
                <c:pt idx="0">
                  <c:v>Ideal</c:v>
                </c:pt>
              </c:strCache>
            </c:strRef>
          </c:tx>
          <c:xVal>
            <c:numRef>
              <c:f>'scala-final-OMP'!$C$50:$C$59</c:f>
              <c:numCache>
                <c:formatCode>General</c:formatCode>
                <c:ptCount val="10"/>
                <c:pt idx="0">
                  <c:v>1</c:v>
                </c:pt>
                <c:pt idx="1">
                  <c:v>2</c:v>
                </c:pt>
                <c:pt idx="2">
                  <c:v>4</c:v>
                </c:pt>
                <c:pt idx="3">
                  <c:v>8</c:v>
                </c:pt>
                <c:pt idx="4">
                  <c:v>16</c:v>
                </c:pt>
                <c:pt idx="5">
                  <c:v>32</c:v>
                </c:pt>
                <c:pt idx="6">
                  <c:v>64</c:v>
                </c:pt>
                <c:pt idx="7">
                  <c:v>128</c:v>
                </c:pt>
                <c:pt idx="8">
                  <c:v>256</c:v>
                </c:pt>
                <c:pt idx="9">
                  <c:v>512</c:v>
                </c:pt>
              </c:numCache>
            </c:numRef>
          </c:xVal>
          <c:yVal>
            <c:numRef>
              <c:f>'scala-final-OMP'!$G$50:$G$59</c:f>
              <c:numCache>
                <c:formatCode>General</c:formatCode>
                <c:ptCount val="10"/>
                <c:pt idx="0">
                  <c:v>1</c:v>
                </c:pt>
                <c:pt idx="1">
                  <c:v>1</c:v>
                </c:pt>
                <c:pt idx="2">
                  <c:v>1</c:v>
                </c:pt>
                <c:pt idx="3">
                  <c:v>1</c:v>
                </c:pt>
                <c:pt idx="4">
                  <c:v>1</c:v>
                </c:pt>
                <c:pt idx="5">
                  <c:v>1</c:v>
                </c:pt>
                <c:pt idx="6">
                  <c:v>1</c:v>
                </c:pt>
                <c:pt idx="7">
                  <c:v>1</c:v>
                </c:pt>
                <c:pt idx="8">
                  <c:v>1</c:v>
                </c:pt>
                <c:pt idx="9">
                  <c:v>1</c:v>
                </c:pt>
              </c:numCache>
            </c:numRef>
          </c:yVal>
        </c:ser>
        <c:axId val="168606336"/>
        <c:axId val="168616704"/>
      </c:scatterChart>
      <c:valAx>
        <c:axId val="168606336"/>
        <c:scaling>
          <c:logBase val="2"/>
          <c:orientation val="minMax"/>
        </c:scaling>
        <c:axPos val="b"/>
        <c:majorGridlines/>
        <c:minorGridlines/>
        <c:title>
          <c:tx>
            <c:rich>
              <a:bodyPr/>
              <a:lstStyle/>
              <a:p>
                <a:pPr>
                  <a:defRPr/>
                </a:pPr>
                <a:r>
                  <a:rPr lang="fr-FR"/>
                  <a:t>Nombre de processus MPI</a:t>
                </a:r>
              </a:p>
            </c:rich>
          </c:tx>
        </c:title>
        <c:numFmt formatCode="General" sourceLinked="1"/>
        <c:tickLblPos val="nextTo"/>
        <c:crossAx val="168616704"/>
        <c:crosses val="autoZero"/>
        <c:crossBetween val="midCat"/>
      </c:valAx>
      <c:valAx>
        <c:axId val="168616704"/>
        <c:scaling>
          <c:orientation val="minMax"/>
        </c:scaling>
        <c:axPos val="l"/>
        <c:majorGridlines/>
        <c:minorGridlines/>
        <c:title>
          <c:tx>
            <c:rich>
              <a:bodyPr/>
              <a:lstStyle/>
              <a:p>
                <a:pPr>
                  <a:defRPr/>
                </a:pPr>
                <a:r>
                  <a:rPr lang="fr-FR"/>
                  <a:t>Efficacité</a:t>
                </a:r>
              </a:p>
            </c:rich>
          </c:tx>
        </c:title>
        <c:numFmt formatCode="0.00%" sourceLinked="0"/>
        <c:tickLblPos val="nextTo"/>
        <c:crossAx val="168606336"/>
        <c:crosses val="autoZero"/>
        <c:crossBetween val="midCat"/>
      </c:valAx>
    </c:plotArea>
    <c:legend>
      <c:legendPos val="b"/>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fr-FR"/>
  <c:style val="18"/>
  <c:chart>
    <c:title>
      <c:tx>
        <c:rich>
          <a:bodyPr/>
          <a:lstStyle/>
          <a:p>
            <a:pPr>
              <a:defRPr/>
            </a:pPr>
            <a:r>
              <a:rPr lang="fr-FR"/>
              <a:t>Efficacité</a:t>
            </a:r>
          </a:p>
        </c:rich>
      </c:tx>
    </c:title>
    <c:plotArea>
      <c:layout/>
      <c:scatterChart>
        <c:scatterStyle val="lineMarker"/>
        <c:ser>
          <c:idx val="0"/>
          <c:order val="0"/>
          <c:tx>
            <c:strRef>
              <c:f>'scala-orig'!$D$45</c:f>
              <c:strCache>
                <c:ptCount val="1"/>
                <c:pt idx="0">
                  <c:v>Forte + IO</c:v>
                </c:pt>
              </c:strCache>
            </c:strRef>
          </c:tx>
          <c:xVal>
            <c:numRef>
              <c:f>'scala-orig'!$C$46:$C$53</c:f>
              <c:numCache>
                <c:formatCode>General</c:formatCode>
                <c:ptCount val="8"/>
                <c:pt idx="0">
                  <c:v>1</c:v>
                </c:pt>
                <c:pt idx="1">
                  <c:v>2</c:v>
                </c:pt>
                <c:pt idx="2">
                  <c:v>4</c:v>
                </c:pt>
                <c:pt idx="3">
                  <c:v>8</c:v>
                </c:pt>
                <c:pt idx="4">
                  <c:v>16</c:v>
                </c:pt>
                <c:pt idx="5">
                  <c:v>32</c:v>
                </c:pt>
                <c:pt idx="6">
                  <c:v>64</c:v>
                </c:pt>
                <c:pt idx="7">
                  <c:v>128</c:v>
                </c:pt>
              </c:numCache>
            </c:numRef>
          </c:xVal>
          <c:yVal>
            <c:numRef>
              <c:f>'scala-orig'!$D$46:$D$53</c:f>
              <c:numCache>
                <c:formatCode>General</c:formatCode>
                <c:ptCount val="8"/>
                <c:pt idx="0">
                  <c:v>1</c:v>
                </c:pt>
                <c:pt idx="1">
                  <c:v>0.80203819611619331</c:v>
                </c:pt>
                <c:pt idx="2">
                  <c:v>0.37178247284630273</c:v>
                </c:pt>
                <c:pt idx="3">
                  <c:v>0.19144575543977937</c:v>
                </c:pt>
                <c:pt idx="4">
                  <c:v>1.6914990116704123E-2</c:v>
                </c:pt>
                <c:pt idx="5">
                  <c:v>7.1770163143382365E-3</c:v>
                </c:pt>
                <c:pt idx="6">
                  <c:v>3.2429735033328495E-3</c:v>
                </c:pt>
                <c:pt idx="7">
                  <c:v>1.7737129179538438E-3</c:v>
                </c:pt>
              </c:numCache>
            </c:numRef>
          </c:yVal>
        </c:ser>
        <c:ser>
          <c:idx val="1"/>
          <c:order val="1"/>
          <c:tx>
            <c:strRef>
              <c:f>'scala-orig'!$E$45</c:f>
              <c:strCache>
                <c:ptCount val="1"/>
                <c:pt idx="0">
                  <c:v>Forte</c:v>
                </c:pt>
              </c:strCache>
            </c:strRef>
          </c:tx>
          <c:xVal>
            <c:numRef>
              <c:f>'scala-orig'!$C$46:$C$53</c:f>
              <c:numCache>
                <c:formatCode>General</c:formatCode>
                <c:ptCount val="8"/>
                <c:pt idx="0">
                  <c:v>1</c:v>
                </c:pt>
                <c:pt idx="1">
                  <c:v>2</c:v>
                </c:pt>
                <c:pt idx="2">
                  <c:v>4</c:v>
                </c:pt>
                <c:pt idx="3">
                  <c:v>8</c:v>
                </c:pt>
                <c:pt idx="4">
                  <c:v>16</c:v>
                </c:pt>
                <c:pt idx="5">
                  <c:v>32</c:v>
                </c:pt>
                <c:pt idx="6">
                  <c:v>64</c:v>
                </c:pt>
                <c:pt idx="7">
                  <c:v>128</c:v>
                </c:pt>
              </c:numCache>
            </c:numRef>
          </c:xVal>
          <c:yVal>
            <c:numRef>
              <c:f>'scala-orig'!$E$46:$E$53</c:f>
              <c:numCache>
                <c:formatCode>General</c:formatCode>
                <c:ptCount val="8"/>
                <c:pt idx="0">
                  <c:v>1</c:v>
                </c:pt>
                <c:pt idx="1">
                  <c:v>0.81752680965147462</c:v>
                </c:pt>
                <c:pt idx="2">
                  <c:v>0.37204514259569926</c:v>
                </c:pt>
                <c:pt idx="3">
                  <c:v>0.19184491978609627</c:v>
                </c:pt>
                <c:pt idx="4">
                  <c:v>1.9911685004407591E-2</c:v>
                </c:pt>
                <c:pt idx="5">
                  <c:v>6.7910273255684496E-3</c:v>
                </c:pt>
                <c:pt idx="6">
                  <c:v>3.2069652735418467E-3</c:v>
                </c:pt>
                <c:pt idx="7">
                  <c:v>1.721410265095064E-3</c:v>
                </c:pt>
              </c:numCache>
            </c:numRef>
          </c:yVal>
        </c:ser>
        <c:ser>
          <c:idx val="2"/>
          <c:order val="2"/>
          <c:tx>
            <c:strRef>
              <c:f>'scala-orig'!$F$45</c:f>
              <c:strCache>
                <c:ptCount val="1"/>
                <c:pt idx="0">
                  <c:v>Faible</c:v>
                </c:pt>
              </c:strCache>
            </c:strRef>
          </c:tx>
          <c:xVal>
            <c:numRef>
              <c:f>'scala-orig'!$C$46:$C$53</c:f>
              <c:numCache>
                <c:formatCode>General</c:formatCode>
                <c:ptCount val="8"/>
                <c:pt idx="0">
                  <c:v>1</c:v>
                </c:pt>
                <c:pt idx="1">
                  <c:v>2</c:v>
                </c:pt>
                <c:pt idx="2">
                  <c:v>4</c:v>
                </c:pt>
                <c:pt idx="3">
                  <c:v>8</c:v>
                </c:pt>
                <c:pt idx="4">
                  <c:v>16</c:v>
                </c:pt>
                <c:pt idx="5">
                  <c:v>32</c:v>
                </c:pt>
                <c:pt idx="6">
                  <c:v>64</c:v>
                </c:pt>
                <c:pt idx="7">
                  <c:v>128</c:v>
                </c:pt>
              </c:numCache>
            </c:numRef>
          </c:xVal>
          <c:yVal>
            <c:numRef>
              <c:f>'scala-orig'!$F$46:$F$53</c:f>
              <c:numCache>
                <c:formatCode>General</c:formatCode>
                <c:ptCount val="8"/>
                <c:pt idx="0">
                  <c:v>1</c:v>
                </c:pt>
                <c:pt idx="1">
                  <c:v>0.74567901234567935</c:v>
                </c:pt>
                <c:pt idx="2">
                  <c:v>0.26703509256700741</c:v>
                </c:pt>
                <c:pt idx="3">
                  <c:v>0.14218037369427688</c:v>
                </c:pt>
                <c:pt idx="4">
                  <c:v>5.2973743353615092E-2</c:v>
                </c:pt>
                <c:pt idx="5">
                  <c:v>3.2357865130918102E-2</c:v>
                </c:pt>
                <c:pt idx="6">
                  <c:v>2.9742156675673849E-2</c:v>
                </c:pt>
                <c:pt idx="7">
                  <c:v>1.888865000097727E-2</c:v>
                </c:pt>
              </c:numCache>
            </c:numRef>
          </c:yVal>
        </c:ser>
        <c:ser>
          <c:idx val="3"/>
          <c:order val="3"/>
          <c:tx>
            <c:strRef>
              <c:f>'scala-orig'!$G$45</c:f>
              <c:strCache>
                <c:ptCount val="1"/>
                <c:pt idx="0">
                  <c:v>Ideal</c:v>
                </c:pt>
              </c:strCache>
            </c:strRef>
          </c:tx>
          <c:xVal>
            <c:numRef>
              <c:f>'scala-orig'!$C$46:$C$53</c:f>
              <c:numCache>
                <c:formatCode>General</c:formatCode>
                <c:ptCount val="8"/>
                <c:pt idx="0">
                  <c:v>1</c:v>
                </c:pt>
                <c:pt idx="1">
                  <c:v>2</c:v>
                </c:pt>
                <c:pt idx="2">
                  <c:v>4</c:v>
                </c:pt>
                <c:pt idx="3">
                  <c:v>8</c:v>
                </c:pt>
                <c:pt idx="4">
                  <c:v>16</c:v>
                </c:pt>
                <c:pt idx="5">
                  <c:v>32</c:v>
                </c:pt>
                <c:pt idx="6">
                  <c:v>64</c:v>
                </c:pt>
                <c:pt idx="7">
                  <c:v>128</c:v>
                </c:pt>
              </c:numCache>
            </c:numRef>
          </c:xVal>
          <c:yVal>
            <c:numRef>
              <c:f>'scala-orig'!$G$46:$G$53</c:f>
              <c:numCache>
                <c:formatCode>General</c:formatCode>
                <c:ptCount val="8"/>
                <c:pt idx="0">
                  <c:v>1</c:v>
                </c:pt>
                <c:pt idx="1">
                  <c:v>1</c:v>
                </c:pt>
                <c:pt idx="2">
                  <c:v>1</c:v>
                </c:pt>
                <c:pt idx="3">
                  <c:v>1</c:v>
                </c:pt>
                <c:pt idx="4">
                  <c:v>1</c:v>
                </c:pt>
                <c:pt idx="5">
                  <c:v>1</c:v>
                </c:pt>
                <c:pt idx="6">
                  <c:v>1</c:v>
                </c:pt>
                <c:pt idx="7">
                  <c:v>1</c:v>
                </c:pt>
              </c:numCache>
            </c:numRef>
          </c:yVal>
        </c:ser>
        <c:axId val="146991744"/>
        <c:axId val="148214144"/>
      </c:scatterChart>
      <c:valAx>
        <c:axId val="146991744"/>
        <c:scaling>
          <c:logBase val="2"/>
          <c:orientation val="minMax"/>
        </c:scaling>
        <c:axPos val="b"/>
        <c:majorGridlines/>
        <c:minorGridlines/>
        <c:title>
          <c:tx>
            <c:rich>
              <a:bodyPr/>
              <a:lstStyle/>
              <a:p>
                <a:pPr>
                  <a:defRPr/>
                </a:pPr>
                <a:r>
                  <a:rPr lang="fr-FR"/>
                  <a:t>Nombre de processus MPI</a:t>
                </a:r>
              </a:p>
            </c:rich>
          </c:tx>
        </c:title>
        <c:numFmt formatCode="General" sourceLinked="1"/>
        <c:tickLblPos val="nextTo"/>
        <c:crossAx val="148214144"/>
        <c:crosses val="autoZero"/>
        <c:crossBetween val="midCat"/>
      </c:valAx>
      <c:valAx>
        <c:axId val="148214144"/>
        <c:scaling>
          <c:orientation val="minMax"/>
        </c:scaling>
        <c:axPos val="l"/>
        <c:majorGridlines/>
        <c:minorGridlines/>
        <c:title>
          <c:tx>
            <c:rich>
              <a:bodyPr/>
              <a:lstStyle/>
              <a:p>
                <a:pPr>
                  <a:defRPr/>
                </a:pPr>
                <a:r>
                  <a:rPr lang="fr-FR"/>
                  <a:t>Efficacité</a:t>
                </a:r>
              </a:p>
            </c:rich>
          </c:tx>
        </c:title>
        <c:numFmt formatCode="0.00%" sourceLinked="0"/>
        <c:tickLblPos val="nextTo"/>
        <c:crossAx val="146991744"/>
        <c:crosses val="autoZero"/>
        <c:crossBetween val="midCat"/>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Réduction du nombre d'envoie</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19.86</c:v>
                </c:pt>
                <c:pt idx="1">
                  <c:v>169.3</c:v>
                </c:pt>
              </c:numCache>
            </c:numRef>
          </c:val>
        </c:ser>
        <c:dLbls>
          <c:showVal val="1"/>
        </c:dLbls>
        <c:gapWidth val="300"/>
        <c:axId val="148290176"/>
        <c:axId val="148369792"/>
      </c:barChart>
      <c:catAx>
        <c:axId val="148290176"/>
        <c:scaling>
          <c:orientation val="minMax"/>
        </c:scaling>
        <c:axPos val="l"/>
        <c:majorTickMark val="none"/>
        <c:tickLblPos val="nextTo"/>
        <c:crossAx val="148369792"/>
        <c:crosses val="autoZero"/>
        <c:auto val="1"/>
        <c:lblAlgn val="ctr"/>
        <c:lblOffset val="100"/>
      </c:catAx>
      <c:valAx>
        <c:axId val="148369792"/>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48290176"/>
        <c:crosses val="autoZero"/>
        <c:crossBetween val="between"/>
      </c:valAx>
    </c:plotArea>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Suppression des échanges dupliqués</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29.630000000000003</c:v>
                </c:pt>
                <c:pt idx="1">
                  <c:v>39.75</c:v>
                </c:pt>
              </c:numCache>
            </c:numRef>
          </c:val>
        </c:ser>
        <c:dLbls>
          <c:showVal val="1"/>
        </c:dLbls>
        <c:gapWidth val="300"/>
        <c:axId val="148407424"/>
        <c:axId val="148408960"/>
      </c:barChart>
      <c:catAx>
        <c:axId val="148407424"/>
        <c:scaling>
          <c:orientation val="minMax"/>
        </c:scaling>
        <c:axPos val="l"/>
        <c:majorTickMark val="none"/>
        <c:tickLblPos val="nextTo"/>
        <c:crossAx val="148408960"/>
        <c:crosses val="autoZero"/>
        <c:auto val="1"/>
        <c:lblAlgn val="ctr"/>
        <c:lblOffset val="100"/>
      </c:catAx>
      <c:valAx>
        <c:axId val="148408960"/>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48407424"/>
        <c:crosses val="autoZero"/>
        <c:crossBetween val="between"/>
      </c:valAx>
    </c:plotArea>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Suppression des barrières</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36.520000000000003</c:v>
                </c:pt>
                <c:pt idx="1">
                  <c:v>37.03</c:v>
                </c:pt>
              </c:numCache>
            </c:numRef>
          </c:val>
        </c:ser>
        <c:dLbls>
          <c:showVal val="1"/>
        </c:dLbls>
        <c:gapWidth val="300"/>
        <c:axId val="150344448"/>
        <c:axId val="150346368"/>
      </c:barChart>
      <c:catAx>
        <c:axId val="150344448"/>
        <c:scaling>
          <c:orientation val="minMax"/>
        </c:scaling>
        <c:axPos val="l"/>
        <c:majorTickMark val="none"/>
        <c:tickLblPos val="nextTo"/>
        <c:crossAx val="150346368"/>
        <c:crosses val="autoZero"/>
        <c:auto val="1"/>
        <c:lblAlgn val="ctr"/>
        <c:lblOffset val="100"/>
      </c:catAx>
      <c:valAx>
        <c:axId val="150346368"/>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0344448"/>
        <c:crosses val="autoZero"/>
        <c:crossBetween val="between"/>
      </c:val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Communications pair - impair</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22.1</c:v>
                </c:pt>
                <c:pt idx="1">
                  <c:v>36.520000000000003</c:v>
                </c:pt>
              </c:numCache>
            </c:numRef>
          </c:val>
        </c:ser>
        <c:dLbls>
          <c:showVal val="1"/>
        </c:dLbls>
        <c:gapWidth val="300"/>
        <c:axId val="155529216"/>
        <c:axId val="155531904"/>
      </c:barChart>
      <c:catAx>
        <c:axId val="155529216"/>
        <c:scaling>
          <c:orientation val="minMax"/>
        </c:scaling>
        <c:axPos val="l"/>
        <c:majorTickMark val="none"/>
        <c:tickLblPos val="nextTo"/>
        <c:crossAx val="155531904"/>
        <c:crosses val="autoZero"/>
        <c:auto val="1"/>
        <c:lblAlgn val="ctr"/>
        <c:lblOffset val="100"/>
      </c:catAx>
      <c:valAx>
        <c:axId val="155531904"/>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5529216"/>
        <c:crosses val="autoZero"/>
        <c:crossBetween val="between"/>
      </c:valAx>
    </c:plotArea>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Correction de l'ordre des boucles</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43.52</c:v>
                </c:pt>
                <c:pt idx="1">
                  <c:v>88.4</c:v>
                </c:pt>
              </c:numCache>
            </c:numRef>
          </c:val>
        </c:ser>
        <c:dLbls>
          <c:showVal val="1"/>
        </c:dLbls>
        <c:gapWidth val="300"/>
        <c:axId val="155998464"/>
        <c:axId val="156107520"/>
      </c:barChart>
      <c:catAx>
        <c:axId val="155998464"/>
        <c:scaling>
          <c:orientation val="minMax"/>
        </c:scaling>
        <c:axPos val="l"/>
        <c:majorTickMark val="none"/>
        <c:tickLblPos val="nextTo"/>
        <c:crossAx val="156107520"/>
        <c:crosses val="autoZero"/>
        <c:auto val="1"/>
        <c:lblAlgn val="ctr"/>
        <c:lblOffset val="100"/>
      </c:catAx>
      <c:valAx>
        <c:axId val="156107520"/>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5998464"/>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fr-FR"/>
  <c:style val="28"/>
  <c:chart>
    <c:title>
      <c:tx>
        <c:rich>
          <a:bodyPr/>
          <a:lstStyle/>
          <a:p>
            <a:pPr>
              <a:defRPr/>
            </a:pPr>
            <a:r>
              <a:rPr lang="fr-FR"/>
              <a:t>Première tentative avec</a:t>
            </a:r>
            <a:r>
              <a:rPr lang="fr-FR" baseline="0"/>
              <a:t> OpenMP</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44.4</c:v>
                </c:pt>
                <c:pt idx="1">
                  <c:v>43.52</c:v>
                </c:pt>
              </c:numCache>
            </c:numRef>
          </c:val>
        </c:ser>
        <c:dLbls>
          <c:showVal val="1"/>
        </c:dLbls>
        <c:gapWidth val="300"/>
        <c:axId val="157060096"/>
        <c:axId val="167912192"/>
      </c:barChart>
      <c:catAx>
        <c:axId val="157060096"/>
        <c:scaling>
          <c:orientation val="minMax"/>
        </c:scaling>
        <c:axPos val="l"/>
        <c:majorTickMark val="none"/>
        <c:tickLblPos val="nextTo"/>
        <c:crossAx val="167912192"/>
        <c:crosses val="autoZero"/>
        <c:auto val="1"/>
        <c:lblAlgn val="ctr"/>
        <c:lblOffset val="100"/>
      </c:catAx>
      <c:valAx>
        <c:axId val="167912192"/>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57060096"/>
        <c:crosses val="autoZero"/>
        <c:crossBetween val="between"/>
      </c:valAx>
    </c:plotArea>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fr-FR"/>
  <c:style val="29"/>
  <c:chart>
    <c:title>
      <c:tx>
        <c:rich>
          <a:bodyPr/>
          <a:lstStyle/>
          <a:p>
            <a:pPr>
              <a:defRPr/>
            </a:pPr>
            <a:r>
              <a:rPr lang="fr-FR" sz="1800" b="1" i="0" baseline="0"/>
              <a:t>Communications asynchrones</a:t>
            </a:r>
            <a:endParaRPr lang="fr-FR"/>
          </a:p>
        </c:rich>
      </c:tx>
    </c:title>
    <c:plotArea>
      <c:layout/>
      <c:barChart>
        <c:barDir val="bar"/>
        <c:grouping val="clustered"/>
        <c:ser>
          <c:idx val="0"/>
          <c:order val="0"/>
          <c:tx>
            <c:strRef>
              <c:f>Sheet1!$B$1</c:f>
              <c:strCache>
                <c:ptCount val="1"/>
                <c:pt idx="0">
                  <c:v>Series 1</c:v>
                </c:pt>
              </c:strCache>
            </c:strRef>
          </c:tx>
          <c:dLbls>
            <c:dLblPos val="outEnd"/>
            <c:showVal val="1"/>
          </c:dLbls>
          <c:cat>
            <c:strRef>
              <c:f>Sheet1!$A$2:$A$3</c:f>
              <c:strCache>
                <c:ptCount val="2"/>
                <c:pt idx="0">
                  <c:v>Apres</c:v>
                </c:pt>
                <c:pt idx="1">
                  <c:v>Avant</c:v>
                </c:pt>
              </c:strCache>
            </c:strRef>
          </c:cat>
          <c:val>
            <c:numRef>
              <c:f>Sheet1!$B$2:$B$3</c:f>
              <c:numCache>
                <c:formatCode>General</c:formatCode>
                <c:ptCount val="2"/>
                <c:pt idx="0">
                  <c:v>42.05</c:v>
                </c:pt>
                <c:pt idx="1">
                  <c:v>43.52</c:v>
                </c:pt>
              </c:numCache>
            </c:numRef>
          </c:val>
        </c:ser>
        <c:dLbls>
          <c:showVal val="1"/>
        </c:dLbls>
        <c:gapWidth val="300"/>
        <c:axId val="168310272"/>
        <c:axId val="168311808"/>
      </c:barChart>
      <c:catAx>
        <c:axId val="168310272"/>
        <c:scaling>
          <c:orientation val="minMax"/>
        </c:scaling>
        <c:axPos val="l"/>
        <c:majorTickMark val="none"/>
        <c:tickLblPos val="nextTo"/>
        <c:crossAx val="168311808"/>
        <c:crosses val="autoZero"/>
        <c:auto val="1"/>
        <c:lblAlgn val="ctr"/>
        <c:lblOffset val="100"/>
      </c:catAx>
      <c:valAx>
        <c:axId val="168311808"/>
        <c:scaling>
          <c:orientation val="minMax"/>
          <c:min val="0"/>
        </c:scaling>
        <c:axPos val="b"/>
        <c:majorGridlines/>
        <c:minorGridlines/>
        <c:title>
          <c:tx>
            <c:rich>
              <a:bodyPr/>
              <a:lstStyle/>
              <a:p>
                <a:pPr>
                  <a:defRPr/>
                </a:pPr>
                <a:r>
                  <a:rPr lang="fr-FR"/>
                  <a:t>Temps (secondes)</a:t>
                </a:r>
              </a:p>
            </c:rich>
          </c:tx>
        </c:title>
        <c:numFmt formatCode="General" sourceLinked="1"/>
        <c:tickLblPos val="nextTo"/>
        <c:crossAx val="168310272"/>
        <c:crosses val="autoZero"/>
        <c:crossBetween val="between"/>
      </c:valAx>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3D09042-613D-4A2C-8CD2-CD42EBC17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1313</TotalTime>
  <Pages>20</Pages>
  <Words>5396</Words>
  <Characters>29678</Characters>
  <Application>Microsoft Office Word</Application>
  <DocSecurity>0</DocSecurity>
  <Lines>247</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Valat</dc:creator>
  <cp:keywords/>
  <dc:description/>
  <cp:lastModifiedBy>Sébastien Valat</cp:lastModifiedBy>
  <cp:revision>131</cp:revision>
  <dcterms:created xsi:type="dcterms:W3CDTF">2012-04-07T11:43:00Z</dcterms:created>
  <dcterms:modified xsi:type="dcterms:W3CDTF">2012-05-28T16:26:00Z</dcterms:modified>
</cp:coreProperties>
</file>