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37984b147c4c479b827d37049f69f981a38b8c"/>
    <w:p>
      <w:pPr>
        <w:pStyle w:val="Heading1"/>
      </w:pPr>
      <w:r>
        <w:t xml:space="preserve">Calendarización — Fundamentos de Programación (IAD-2413)</w:t>
      </w:r>
    </w:p>
    <w:bookmarkStart w:id="9" w:name="Xd63e85f8864bc3f5ad8d5454f8d07b312aca8dd"/>
    <w:p>
      <w:pPr>
        <w:pStyle w:val="Heading3"/>
      </w:pPr>
      <w:r>
        <w:t xml:space="preserve">Ingeniería en Inteligencia Artificial | Instituto Tecnológico de Durango | TecNM</w:t>
      </w:r>
    </w:p>
    <w:p>
      <w:pPr>
        <w:pStyle w:val="FirstParagraph"/>
      </w:pPr>
      <w:r>
        <w:rPr>
          <w:b/>
          <w:bCs/>
        </w:rPr>
        <w:t xml:space="preserve">Modalidad:</w:t>
      </w:r>
      <w:r>
        <w:t xml:space="preserve"> </w:t>
      </w:r>
      <w:r>
        <w:t xml:space="preserve">1 hora diaria, lunes a viernes |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16 semanas (80 sesiones)</w:t>
      </w:r>
    </w:p>
    <w:p>
      <w:r>
        <w:pict>
          <v:rect style="width:0;height:1.5pt" o:hralign="center" o:hrstd="t" o:hr="t"/>
        </w:pict>
      </w:r>
    </w:p>
    <w:bookmarkEnd w:id="9"/>
    <w:bookmarkStart w:id="10" w:name="semana-1-encuadre-e-inicio-unidad-1"/>
    <w:p>
      <w:pPr>
        <w:pStyle w:val="Heading2"/>
      </w:pPr>
      <w:r>
        <w:t xml:space="preserve">Semana 1 — Encuadre e inicio Unidad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Presentación de la asignatura</w:t>
            </w:r>
            <w:r>
              <w:t xml:space="preserve">: encuadre, competencia específica, unidades, criterios de evaluación, herramientas a usar (Python, Java, HTML/CSS/JS)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1.1 Evolución de la programación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1.2 Conceptos básicos: variables y tipos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1.2 Conceptos básicos: operadores y expresiones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1.3 Sintaxis en diferentes lenguajes de programación</w:t>
            </w:r>
          </w:p>
        </w:tc>
      </w:tr>
    </w:tbl>
    <w:bookmarkEnd w:id="10"/>
    <w:bookmarkStart w:id="11" w:name="X40ff57bf44b3b398f07bd79a0d5be022d6808a0"/>
    <w:p>
      <w:pPr>
        <w:pStyle w:val="Heading2"/>
      </w:pPr>
      <w:r>
        <w:t xml:space="preserve">Semana 2 — Unidad 1 (continuación) y Práctica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1.4 Estructuras de control: condicionales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1.4 Estructuras de control: bucles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1.5 Sintaxis para definición de funciones y métodos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Práctica 1 — Calculadora básica (Python y C++)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Práctica 1 — Calculadora básica (Java, R e informe comparativo)</w:t>
            </w:r>
          </w:p>
        </w:tc>
      </w:tr>
    </w:tbl>
    <w:bookmarkEnd w:id="11"/>
    <w:bookmarkStart w:id="12" w:name="Xbbc5d70685f0e367a4dd4e69a5f7add3a43469d"/>
    <w:p>
      <w:pPr>
        <w:pStyle w:val="Heading2"/>
      </w:pPr>
      <w:r>
        <w:t xml:space="preserve">Semana 3 — Cierre Unidad 1 e inicio Unidad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Repaso general Unidad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Unidad 1</w:t>
            </w:r>
            <w:r>
              <w:t xml:space="preserve"> </w:t>
            </w:r>
            <w:r>
              <w:t xml:space="preserve">(1 hora)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2.1 Descripción y análisis del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2.2 Definición de soluciones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2.3 Diseño de algoritmos y soluciones (pseudocódigo)</w:t>
            </w:r>
          </w:p>
        </w:tc>
      </w:tr>
    </w:tbl>
    <w:bookmarkEnd w:id="12"/>
    <w:bookmarkStart w:id="13" w:name="semana-4-unidad-2-continuación"/>
    <w:p>
      <w:pPr>
        <w:pStyle w:val="Heading2"/>
      </w:pPr>
      <w:r>
        <w:t xml:space="preserve">Semana 4 — Unidad 2 (continuación)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2.3 Diseño de algoritmos y soluciones (diagramas de flujo)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2.4 Implementación de soluciones en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2.5 Depuración, pruebas y manejo de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2.6 Documentación y buenas prácticas de programación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2.7 Aplicación de la metodología en problemas prácticos</w:t>
            </w:r>
          </w:p>
        </w:tc>
      </w:tr>
    </w:tbl>
    <w:bookmarkEnd w:id="13"/>
    <w:bookmarkStart w:id="14" w:name="semana-5-práctica-2-y-cierre-unidad-2"/>
    <w:p>
      <w:pPr>
        <w:pStyle w:val="Heading2"/>
      </w:pPr>
      <w:r>
        <w:t xml:space="preserve">Semana 5 — Práctica 2 y cierre Unidad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Práctica 2 — Clasificación de números (análisis y diseño)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Práctica 2 — Clasificación de números (implementación)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Práctica 2 — Clasificación de números (pruebas, documentación y entrega)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Repaso general Unidad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Unidad 2</w:t>
            </w:r>
            <w:r>
              <w:t xml:space="preserve"> </w:t>
            </w:r>
            <w:r>
              <w:t xml:space="preserve">(1 hora)</w:t>
            </w:r>
          </w:p>
        </w:tc>
      </w:tr>
    </w:tbl>
    <w:bookmarkEnd w:id="14"/>
    <w:bookmarkStart w:id="15" w:name="semana-6-unidad-3"/>
    <w:p>
      <w:pPr>
        <w:pStyle w:val="Heading2"/>
      </w:pPr>
      <w:r>
        <w:t xml:space="preserve">Semana 6 — Unidad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3.1 Entornos de desarrollo integrados (instalación y configuración de 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3.1 IDEs: depuración y control de versiones (Git básico)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3.2 Uso de bibliotecas y módulos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3.3 Creación y organización de proyectos de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Práctica 3 — Gestión de proyecto con IDE (configuración inicial)</w:t>
            </w:r>
          </w:p>
        </w:tc>
      </w:tr>
    </w:tbl>
    <w:bookmarkEnd w:id="15"/>
    <w:bookmarkStart w:id="16" w:name="X9e59e739491fe3b1b42c853514b7afc22e6d53a"/>
    <w:p>
      <w:pPr>
        <w:pStyle w:val="Heading2"/>
      </w:pPr>
      <w:r>
        <w:t xml:space="preserve">Semana 7 — Cierre Unidad 3 e inicio Unidad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Práctica 3 — Uso de biblioteca estándar (ej.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en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Práctica 3 — Estructura de directorios y pruebas unitarias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Repaso general Unidad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Unidad 3</w:t>
            </w:r>
            <w:r>
              <w:t xml:space="preserve"> </w:t>
            </w:r>
            <w:r>
              <w:t xml:space="preserve">(1 hora)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4.1 Introducción al desarrollo de aplicaciones web básicas (HTML)</w:t>
            </w:r>
          </w:p>
        </w:tc>
      </w:tr>
    </w:tbl>
    <w:bookmarkEnd w:id="16"/>
    <w:bookmarkStart w:id="17" w:name="semana-8-unidad-4-continuación"/>
    <w:p>
      <w:pPr>
        <w:pStyle w:val="Heading2"/>
      </w:pPr>
      <w:r>
        <w:t xml:space="preserve">Semana 8 — Unidad 4 (continuación)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4.1 Desarrollo web: estilos con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4.1 Desarrollo web: introducción a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4.2 Introducción al desarrollo de aplicaciones móviles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4.3 Creación de aplicaciones de escritorio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4.4 Exploración de frameworks (Flask, Spring Boot, Electron)</w:t>
            </w:r>
          </w:p>
        </w:tc>
      </w:tr>
    </w:tbl>
    <w:bookmarkEnd w:id="17"/>
    <w:bookmarkStart w:id="18" w:name="semana-9-práctica-4-y-cierre-unidad-4"/>
    <w:p>
      <w:pPr>
        <w:pStyle w:val="Heading2"/>
      </w:pPr>
      <w:r>
        <w:t xml:space="preserve">Semana 9 — Práctica 4 y cierre Unidad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Práctica 4 — App web básica (formulario HTML + CSS)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Práctica 4 — App web básica (validación con JavaScript)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Práctica 4 — App web básica (integración con Flask/Spring Boot)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Repaso general Unidad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Unidad 4</w:t>
            </w:r>
            <w:r>
              <w:t xml:space="preserve"> </w:t>
            </w:r>
            <w:r>
              <w:t xml:space="preserve">(1 hora)</w:t>
            </w:r>
          </w:p>
        </w:tc>
      </w:tr>
    </w:tbl>
    <w:bookmarkEnd w:id="18"/>
    <w:bookmarkStart w:id="19" w:name="Xc3a57de59aef302ca256897b0f78ae9fc226220"/>
    <w:p>
      <w:pPr>
        <w:pStyle w:val="Heading2"/>
      </w:pPr>
      <w:r>
        <w:t xml:space="preserve">Semana 10 — Proyecto integrador: Fase 1, Definición del problema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Presentación del proyecto integrador, formación de equipos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Investigación y análisis de plataformas similares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Análisis de usuario y características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Especificaciones funcionales y no funcionales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Redacción del documento de requisitos</w:t>
            </w:r>
          </w:p>
        </w:tc>
      </w:tr>
    </w:tbl>
    <w:bookmarkEnd w:id="19"/>
    <w:bookmarkStart w:id="20" w:name="X3151c3fd44a17fc843c1ec991d5a2b27a6f3447"/>
    <w:p>
      <w:pPr>
        <w:pStyle w:val="Heading2"/>
      </w:pPr>
      <w:r>
        <w:t xml:space="preserve">Semana 11 — Proyecto integrador: Fase 2, Análisis y diseño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Descomposición del problema en componentes y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Diseño de arquitectura: diagramas de flujo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Diseño de arquitectura: pseudocódigo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Planificación de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Diseño de interfaz (mockups y wireframes)</w:t>
            </w:r>
          </w:p>
        </w:tc>
      </w:tr>
    </w:tbl>
    <w:bookmarkEnd w:id="20"/>
    <w:bookmarkStart w:id="21" w:name="X1d3d7459cdf38048cf61ef40f0266f4dc2c2199"/>
    <w:p>
      <w:pPr>
        <w:pStyle w:val="Heading2"/>
      </w:pPr>
      <w:r>
        <w:t xml:space="preserve">Semana 12 — Proyecto integrador: Fase 3, Desarrollo (parte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Codificación de interfaz: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Codificación de interfaz: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Codificación de interfaz: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Desarrollo de lógica de negocio (backend), parte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Desarrollo de lógica de negocio (backend), parte 2</w:t>
            </w:r>
          </w:p>
        </w:tc>
      </w:tr>
    </w:tbl>
    <w:bookmarkEnd w:id="21"/>
    <w:bookmarkStart w:id="22" w:name="X9d467b36c8bd0ffb66437ed17f9f23e4fbd3829"/>
    <w:p>
      <w:pPr>
        <w:pStyle w:val="Heading2"/>
      </w:pPr>
      <w:r>
        <w:t xml:space="preserve">Semana 13 — Proyecto integrador: Fase 3, Desarrollo (parte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Configuración e integración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Operaciones CRUD sobre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Funcionalidad de colaboración en tiempo real, parte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Funcionalidad de colaboración en tiempo real, parte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Integración general del sistema</w:t>
            </w:r>
          </w:p>
        </w:tc>
      </w:tr>
    </w:tbl>
    <w:bookmarkEnd w:id="22"/>
    <w:bookmarkStart w:id="23" w:name="X93324616fee281af1fbad6b8ac7a8f1d2678b1d"/>
    <w:p>
      <w:pPr>
        <w:pStyle w:val="Heading2"/>
      </w:pPr>
      <w:r>
        <w:t xml:space="preserve">Semana 14 — Proyecto integrador: Fase 4, Pruebas y depuración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Diseño de pruebas unitarias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Ejecución de pruebas unitarias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Pruebas de integración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Depuración de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Optimización del rendimiento</w:t>
            </w:r>
          </w:p>
        </w:tc>
      </w:tr>
    </w:tbl>
    <w:bookmarkEnd w:id="23"/>
    <w:bookmarkStart w:id="24" w:name="X2eaafb25e5ec8e95286abd9f6fa7d01d8583556"/>
    <w:p>
      <w:pPr>
        <w:pStyle w:val="Heading2"/>
      </w:pPr>
      <w:r>
        <w:t xml:space="preserve">Semana 15 — Proyecto integrador: Fase 5, Documentación y presentación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Documentación técnica del proceso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Elaboración de guía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Elaboración de guía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Preparación de la presentación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Ensayo general de presentación</w:t>
            </w:r>
          </w:p>
        </w:tc>
      </w:tr>
    </w:tbl>
    <w:bookmarkEnd w:id="24"/>
    <w:bookmarkStart w:id="25" w:name="Xb03b14e4c9c86705b882c35980488837e56850a"/>
    <w:p>
      <w:pPr>
        <w:pStyle w:val="Heading2"/>
      </w:pPr>
      <w:r>
        <w:t xml:space="preserve">Semana 16 — Presentaciones finales y cierre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Presentación de proyectos — equipos (grupo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Presentación de proyectos — equipos (grupo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Presentación de proyectos — equipos (grupo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del proyecto integrador</w:t>
            </w:r>
            <w:r>
              <w:t xml:space="preserve"> </w:t>
            </w:r>
            <w:r>
              <w:t xml:space="preserve">y retroalimentación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Cierre de curso: autoevaluación, evaluación por pares y entrega de calificaciones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sumen-de-evaluaciones"/>
    <w:p>
      <w:pPr>
        <w:pStyle w:val="Heading2"/>
      </w:pPr>
      <w:r>
        <w:t xml:space="preserve">Resumen de evaluaciones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Unidad/Actividad</w:t>
            </w:r>
          </w:p>
        </w:tc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Unidad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Unidad 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Viernes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Unidad 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Jueves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Unidad 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Viernes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proyecto integrador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Jueves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 sesiones:</w:t>
      </w:r>
      <w:r>
        <w:t xml:space="preserve"> </w:t>
      </w:r>
      <w:r>
        <w:t xml:space="preserve">80 (16 semanas × 5 días × 1 hora)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2026-07-16T16:49:57Z</dcterms:created>
  <dcterms:modified xsi:type="dcterms:W3CDTF">2026-07-16T16:49:57Z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