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undamentos-de-programación-iad-2413"/>
    <w:p>
      <w:pPr>
        <w:pStyle w:val="Heading1"/>
      </w:pPr>
      <w:r>
        <w:t xml:space="preserve">Fundamentos de Programación (IAD-2413)</w:t>
      </w:r>
    </w:p>
    <w:bookmarkStart w:id="9" w:name="X7b5b58753a8f42f9eecd0d2e55d1a36201614a5"/>
    <w:p>
      <w:pPr>
        <w:pStyle w:val="Heading2"/>
      </w:pPr>
      <w:r>
        <w:t xml:space="preserve">Instituto Tecnológico de Durango — Ingeniería en Inteligencia Artificial</w:t>
      </w:r>
    </w:p>
    <w:bookmarkEnd w:id="9"/>
    <w:bookmarkEnd w:id="10"/>
    <w:bookmarkStart w:id="22" w:name="unidad-2-ejercicios-de-práctica"/>
    <w:p>
      <w:pPr>
        <w:pStyle w:val="Heading1"/>
      </w:pPr>
      <w:r>
        <w:t xml:space="preserve">Unidad 2 — Ejercicios de práctica</w:t>
      </w:r>
    </w:p>
    <w:bookmarkStart w:id="11" w:name="Xbd510584ccd26ea420c9b019f8c87b44e4db748"/>
    <w:p>
      <w:pPr>
        <w:pStyle w:val="Heading3"/>
      </w:pPr>
      <w:r>
        <w:t xml:space="preserve">Aplica por tu cuenta la metodología completa: análisis, diseño, implementación, pruebas y documentación</w:t>
      </w:r>
    </w:p>
    <w:p>
      <w:r>
        <w:pict>
          <v:rect style="width:0;height:1.5pt" o:hralign="center" o:hrstd="t" o:hr="t"/>
        </w:pict>
      </w:r>
    </w:p>
    <w:bookmarkEnd w:id="11"/>
    <w:bookmarkStart w:id="14" w:name="instrucciones-generales"/>
    <w:p>
      <w:pPr>
        <w:pStyle w:val="Heading2"/>
      </w:pPr>
      <w:r>
        <w:t xml:space="preserve">Instrucciones generales</w:t>
      </w:r>
    </w:p>
    <w:p>
      <w:pPr>
        <w:pStyle w:val="FirstParagraph"/>
      </w:pPr>
      <w:r>
        <w:t xml:space="preserve">Estos ejercicios</w:t>
      </w:r>
      <w:r>
        <w:t xml:space="preserve"> </w:t>
      </w:r>
      <w:r>
        <w:rPr>
          <w:b/>
          <w:bCs/>
        </w:rPr>
        <w:t xml:space="preserve">no están resueltos</w:t>
      </w:r>
      <w:r>
        <w:t xml:space="preserve"> </w:t>
      </w:r>
      <w:r>
        <w:t xml:space="preserve">a propósito: son para que apliques, sin ayuda, la misma metodología de 7 pasos que se trabajó en clase con el problema guía (clasificación de números) y con los tres ejemplos resueltos (contador de vocales, máxima/mínima temperatura, validador de contraseña).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ejercicio que elijas resolver, debes entregar: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2.1 Análisis</w:t>
      </w:r>
      <w:r>
        <w:t xml:space="preserve"> </w:t>
      </w:r>
      <w:r>
        <w:t xml:space="preserve">— responde las 5 preguntas del análisis (usa la plantilla de abajo).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2.2 Definición de soluciones</w:t>
      </w:r>
      <w:r>
        <w:t xml:space="preserve"> </w:t>
      </w:r>
      <w:r>
        <w:t xml:space="preserve">— propón al menos dos enfoques distintos y justifica cuál eliges y por qué.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2.3 Diseño</w:t>
      </w:r>
      <w:r>
        <w:t xml:space="preserve"> </w:t>
      </w:r>
      <w:r>
        <w:t xml:space="preserve">— escribe el pseudocódigo de tu solución (puedes apoyarte también en un diagrama de flujo).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2.4 Implementación</w:t>
      </w:r>
      <w:r>
        <w:t xml:space="preserve"> </w:t>
      </w:r>
      <w:r>
        <w:t xml:space="preserve">— codifica tu solución en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(obligatorio) y, si quieres comparar sintaxis, también en C# o Java.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2.5 Pruebas</w:t>
      </w:r>
      <w:r>
        <w:t xml:space="preserve"> </w:t>
      </w:r>
      <w:r>
        <w:t xml:space="preserve">— construye una tabla de al menos 5 casos de prueba, incluyendo casos normales, casos límite y al menos un caso de error.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2.6 Documentación</w:t>
      </w:r>
      <w:r>
        <w:t xml:space="preserve"> </w:t>
      </w:r>
      <w:r>
        <w:t xml:space="preserve">— usa nombres descriptivos y agrega un docstring/comentario de documentación a cada función.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2.7 Aplicación</w:t>
      </w:r>
      <w:r>
        <w:t xml:space="preserve"> </w:t>
      </w:r>
      <w:r>
        <w:t xml:space="preserve">— en una o dos frases, explica en qué otro problema real podrías reutilizar el mismo patrón de solución.</w:t>
      </w:r>
    </w:p>
    <w:bookmarkStart w:id="12" w:name="plantilla-para-el-análisis-2.1"/>
    <w:p>
      <w:pPr>
        <w:pStyle w:val="Heading3"/>
      </w:pPr>
      <w:r>
        <w:t xml:space="preserve">Plantilla para el análisis (2.1)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entra?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¿Qué debe salir?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¿Qué restricciones existen?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¿Qué casos especiales hay?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¿Cómo verifico que el resultado es correcto?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plantilla-para-la-tabla-de-pruebas-2.5"/>
    <w:p>
      <w:pPr>
        <w:pStyle w:val="Heading3"/>
      </w:pPr>
      <w:r>
        <w:t xml:space="preserve">Plantilla para la tabla de pruebas (2.5)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Tipo de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Extremo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Manejo de errores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9513b5eb8b72f81ba997661c3cc8a56c07985d3"/>
    <w:p>
      <w:pPr>
        <w:pStyle w:val="Heading2"/>
      </w:pPr>
      <w:r>
        <w:t xml:space="preserve">Ejercicio 1 — Contador de consonantes en una frase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Desarrolla un programa que lea una frase y cuente cuántas consonantes contiene (cualquier letra que no sea vocal ni espacio ni signo de puntuación), sin importar mayúsculas o minúsculas.</w:t>
      </w:r>
    </w:p>
    <w:p>
      <w:pPr>
        <w:pStyle w:val="BodyText"/>
      </w:pPr>
      <w:r>
        <w:rPr>
          <w:b/>
          <w:bCs/>
        </w:rPr>
        <w:t xml:space="preserve">Pistas para tu análisis:</w:t>
      </w:r>
      <w:r>
        <w:t xml:space="preserve"> </w:t>
      </w:r>
      <w:r>
        <w:t xml:space="preserve">- Piensa qué caracteres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deberías contar (espacios, comas, puntos, números).</w:t>
      </w:r>
      <w:r>
        <w:t xml:space="preserve"> </w:t>
      </w:r>
      <w:r>
        <w:t xml:space="preserve">- ¿Qué pasa si la frase viene vacía?</w:t>
      </w:r>
      <w:r>
        <w:t xml:space="preserve"> </w:t>
      </w:r>
      <w:r>
        <w:t xml:space="preserve">- ¿Cómo decides, en tu diseño, si un carácter es una letra o no?</w:t>
      </w:r>
    </w:p>
    <w:p>
      <w:r>
        <w:pict>
          <v:rect style="width:0;height:1.5pt" o:hralign="center" o:hrstd="t" o:hr="t"/>
        </w:pict>
      </w:r>
    </w:p>
    <w:bookmarkEnd w:id="15"/>
    <w:bookmarkStart w:id="16" w:name="X58b24dd829932dff29c62576ba378c7ceea411c"/>
    <w:p>
      <w:pPr>
        <w:pStyle w:val="Heading2"/>
      </w:pPr>
      <w:r>
        <w:t xml:space="preserve">Ejercicio 2 — Verificar si un número es primo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Desarrolla un programa que lea un número entero positivo y determine si es primo (un número primo solo es divisible entre 1 y entre sí mismo).</w:t>
      </w:r>
    </w:p>
    <w:p>
      <w:pPr>
        <w:pStyle w:val="BodyText"/>
      </w:pPr>
      <w:r>
        <w:rPr>
          <w:b/>
          <w:bCs/>
        </w:rPr>
        <w:t xml:space="preserve">Pistas para tu análisis:</w:t>
      </w:r>
      <w:r>
        <w:t xml:space="preserve"> </w:t>
      </w:r>
      <w:r>
        <w:t xml:space="preserve">- ¿Qué debe pasar con el 0, el 1 y los números negativos? Decide una regla clara y documéntala.</w:t>
      </w:r>
      <w:r>
        <w:t xml:space="preserve"> </w:t>
      </w:r>
      <w:r>
        <w:t xml:space="preserve">- Para verificar si es primo, ¿hasta qué número necesitas probar divisores? (no hace falta probar hasta el número completo)</w:t>
      </w:r>
      <w:r>
        <w:t xml:space="preserve"> </w:t>
      </w:r>
      <w:r>
        <w:t xml:space="preserve">- Piensa en un caso de prueba con un número primo grande y otro con un número claramente no primo.</w:t>
      </w:r>
    </w:p>
    <w:p>
      <w:r>
        <w:pict>
          <v:rect style="width:0;height:1.5pt" o:hralign="center" o:hrstd="t" o:hr="t"/>
        </w:pict>
      </w:r>
    </w:p>
    <w:bookmarkEnd w:id="16"/>
    <w:bookmarkStart w:id="17" w:name="Xaa2caf1b5ce46c8ef0486ce7351ea4565cb3370"/>
    <w:p>
      <w:pPr>
        <w:pStyle w:val="Heading2"/>
      </w:pPr>
      <w:r>
        <w:t xml:space="preserve">Ejercicio 3 — La palabra más larga de una lista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Desarrolla un programa que lea una lista de palabras (el usuario decide cuántas) y determine cuál es la palabra más larga. Si hay un empate, se debe mostrar la primera que haya aparecido.</w:t>
      </w:r>
    </w:p>
    <w:p>
      <w:pPr>
        <w:pStyle w:val="BodyText"/>
      </w:pPr>
      <w:r>
        <w:rPr>
          <w:b/>
          <w:bCs/>
        </w:rPr>
        <w:t xml:space="preserve">Pistas para tu análisis:</w:t>
      </w:r>
      <w:r>
        <w:t xml:space="preserve"> </w:t>
      </w:r>
      <w:r>
        <w:t xml:space="preserve">- Este problema es un</w:t>
      </w:r>
      <w:r>
        <w:t xml:space="preserve"> </w:t>
      </w:r>
      <w:r>
        <w:t xml:space="preserve">“primo”</w:t>
      </w:r>
      <w:r>
        <w:t xml:space="preserve"> </w:t>
      </w:r>
      <w:r>
        <w:t xml:space="preserve">del ejemplo de máxima y mínima temperatura — ¿qué cambia y qué se mantiene igual del patrón que ya conoces?</w:t>
      </w:r>
      <w:r>
        <w:t xml:space="preserve"> </w:t>
      </w:r>
      <w:r>
        <w:t xml:space="preserve">- ¿Qué haces si la lista está vacía?</w:t>
      </w:r>
      <w:r>
        <w:t xml:space="preserve"> </w:t>
      </w:r>
      <w:r>
        <w:t xml:space="preserve">- ¿Cómo defines</w:t>
      </w:r>
      <w:r>
        <w:t xml:space="preserve"> </w:t>
      </w:r>
      <w:r>
        <w:t xml:space="preserve">“más larga”</w:t>
      </w:r>
      <w:r>
        <w:t xml:space="preserve"> </w:t>
      </w:r>
      <w:r>
        <w:t xml:space="preserve">cuando dos palabras tienen exactamente el mismo número de caracteres?</w:t>
      </w:r>
    </w:p>
    <w:p>
      <w:r>
        <w:pict>
          <v:rect style="width:0;height:1.5pt" o:hralign="center" o:hrstd="t" o:hr="t"/>
        </w:pict>
      </w:r>
    </w:p>
    <w:bookmarkEnd w:id="17"/>
    <w:bookmarkStart w:id="18" w:name="Xc960d46153277b30225ce1bbeca1081a6979ba8"/>
    <w:p>
      <w:pPr>
        <w:pStyle w:val="Heading2"/>
      </w:pPr>
      <w:r>
        <w:t xml:space="preserve">Ejercicio 4 — Validador de correo electrónico simple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Desarrolla un programa que lea una cadena de texto y determine, con reglas simples, si</w:t>
      </w:r>
      <w:r>
        <w:t xml:space="preserve"> </w:t>
      </w:r>
      <w:r>
        <w:rPr>
          <w:i/>
          <w:iCs/>
        </w:rPr>
        <w:t xml:space="preserve">parece</w:t>
      </w:r>
      <w:r>
        <w:t xml:space="preserve"> </w:t>
      </w:r>
      <w:r>
        <w:t xml:space="preserve">un correo electrónico válido. Como mínimo, debe cumplir: contener exactamente un símbolo</w:t>
      </w:r>
      <w:r>
        <w:t xml:space="preserve"> </w:t>
      </w:r>
      <w:r>
        <w:rPr>
          <w:rStyle w:val="VerbatimChar"/>
        </w:rPr>
        <w:t xml:space="preserve">@</w:t>
      </w:r>
      <w:r>
        <w:t xml:space="preserve">, tener al menos un carácter antes del</w:t>
      </w:r>
      <w:r>
        <w:t xml:space="preserve"> </w:t>
      </w:r>
      <w:r>
        <w:rPr>
          <w:rStyle w:val="VerbatimChar"/>
        </w:rPr>
        <w:t xml:space="preserve">@</w:t>
      </w:r>
      <w:r>
        <w:t xml:space="preserve">, y tener al menos un punto (</w:t>
      </w:r>
      <w:r>
        <w:rPr>
          <w:rStyle w:val="VerbatimChar"/>
        </w:rPr>
        <w:t xml:space="preserve">.</w:t>
      </w:r>
      <w:r>
        <w:t xml:space="preserve">) después del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Pistas para tu análisis:</w:t>
      </w:r>
      <w:r>
        <w:t xml:space="preserve"> </w:t>
      </w:r>
      <w:r>
        <w:t xml:space="preserve">- Este ejercicio es un</w:t>
      </w:r>
      <w:r>
        <w:t xml:space="preserve"> </w:t>
      </w:r>
      <w:r>
        <w:t xml:space="preserve">“primo”</w:t>
      </w:r>
      <w:r>
        <w:t xml:space="preserve"> </w:t>
      </w:r>
      <w:r>
        <w:t xml:space="preserve">del validador de contraseñas — considera usar el mismo enfoque de funciones booleanas pequeñas (</w:t>
      </w:r>
      <w:r>
        <w:rPr>
          <w:rStyle w:val="VerbatimChar"/>
        </w:rPr>
        <w:t xml:space="preserve">tieneArroba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tienePuntoDespuesDeArroba</w:t>
      </w:r>
      <w:r>
        <w:t xml:space="preserve">, etc.).</w:t>
      </w:r>
      <w:r>
        <w:t xml:space="preserve"> </w:t>
      </w:r>
      <w:r>
        <w:t xml:space="preserve">- ¿Qué pasa si el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aparece más de una vez?</w:t>
      </w:r>
      <w:r>
        <w:t xml:space="preserve"> </w:t>
      </w:r>
      <w:r>
        <w:t xml:space="preserve">- No necesitas validar el formato completo de un correo real (eso requiere expresiones regulares, que se ven más adelante); basta con las reglas simples indicadas.</w:t>
      </w:r>
    </w:p>
    <w:p>
      <w:r>
        <w:pict>
          <v:rect style="width:0;height:1.5pt" o:hralign="center" o:hrstd="t" o:hr="t"/>
        </w:pict>
      </w:r>
    </w:p>
    <w:bookmarkEnd w:id="18"/>
    <w:bookmarkStart w:id="19" w:name="X17339bd77fc99e51c37c4ca6dcefe019ef1388f"/>
    <w:p>
      <w:pPr>
        <w:pStyle w:val="Heading2"/>
      </w:pPr>
      <w:r>
        <w:t xml:space="preserve">Ejercicio 5 — Clasificador de temperatura corporal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Desarrolla un programa que lea la temperatura corporal de una persona (en grados Celsius) y la clasifique en una de las siguientes categorías: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Rango (°C)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Menor a 35.0</w:t>
            </w:r>
          </w:p>
        </w:tc>
        <w:tc>
          <w:tcPr/>
          <w:p>
            <w:pPr>
              <w:pStyle w:val="Compact"/>
            </w:pPr>
            <w:r>
              <w:t xml:space="preserve">Hipotermia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35.0 a 37.5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37.6 a 39.0</w:t>
            </w:r>
          </w:p>
        </w:tc>
        <w:tc>
          <w:tcPr/>
          <w:p>
            <w:pPr>
              <w:pStyle w:val="Compact"/>
            </w:pPr>
            <w:r>
              <w:t xml:space="preserve">Fiebre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Mayor a 39.0</w:t>
            </w:r>
          </w:p>
        </w:tc>
        <w:tc>
          <w:tcPr/>
          <w:p>
            <w:pPr>
              <w:pStyle w:val="Compact"/>
            </w:pPr>
            <w:r>
              <w:t xml:space="preserve">Fiebre 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Pistas para tu análisis:</w:t>
      </w:r>
      <w:r>
        <w:t xml:space="preserve"> </w:t>
      </w:r>
      <w:r>
        <w:t xml:space="preserve">- Presta atención a los límites de cada rango: ¿un valor de exactamente 37.5 a qué categoría pertenece? Tu diseño debe ser explícito sobre esto.</w:t>
      </w:r>
      <w:r>
        <w:t xml:space="preserve"> </w:t>
      </w:r>
      <w:r>
        <w:t xml:space="preserve">- ¿Qué pasa si el usuario introduce una temperatura imposible (por ejemplo, negativa o mayor a 45°C)? Decide si tu programa debe rechazarla y cómo.</w:t>
      </w:r>
      <w:r>
        <w:t xml:space="preserve"> </w:t>
      </w:r>
      <w:r>
        <w:t xml:space="preserve">- Este ejercicio es un buen candidato para practicar</w:t>
      </w:r>
      <w:r>
        <w:t xml:space="preserve"> </w:t>
      </w:r>
      <w:r>
        <w:rPr>
          <w:rStyle w:val="VerbatimChar"/>
        </w:rPr>
        <w:t xml:space="preserve">if / elif / else</w:t>
      </w:r>
      <w:r>
        <w:t xml:space="preserve"> </w:t>
      </w:r>
      <w:r>
        <w:t xml:space="preserve">(Python) o su equivalente encadenado en C#/Java.</w:t>
      </w:r>
    </w:p>
    <w:p>
      <w:r>
        <w:pict>
          <v:rect style="width:0;height:1.5pt" o:hralign="center" o:hrstd="t" o:hr="t"/>
        </w:pict>
      </w:r>
    </w:p>
    <w:bookmarkEnd w:id="19"/>
    <w:bookmarkStart w:id="20" w:name="reto-opcional-combina-dos-patrones"/>
    <w:p>
      <w:pPr>
        <w:pStyle w:val="Heading2"/>
      </w:pPr>
      <w:r>
        <w:t xml:space="preserve">Reto opcional — Combina dos patrones</w:t>
      </w:r>
    </w:p>
    <w:p>
      <w:pPr>
        <w:pStyle w:val="FirstParagraph"/>
      </w:pPr>
      <w:r>
        <w:rPr>
          <w:b/>
          <w:bCs/>
        </w:rPr>
        <w:t xml:space="preserve">Enunciado:</w:t>
      </w:r>
      <w:r>
        <w:t xml:space="preserve"> </w:t>
      </w:r>
      <w:r>
        <w:t xml:space="preserve">Elige dos de los ejercicios anteriores (por ejemplo, el Ejercicio 3 y el Ejercicio 5) y diseña un solo programa que resuelva ambos problemas sobre el mismo conjunto de datos de entrada. Por ejemplo: leer una lista de palabras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de temperaturas juntas, mostrando al final tanto la palabra más larga como la clasificación de temperatura.</w:t>
      </w:r>
    </w:p>
    <w:p>
      <w:pPr>
        <w:pStyle w:val="BodyText"/>
      </w:pPr>
      <w:r>
        <w:t xml:space="preserve">Este reto no tiene pistas: el objetivo es que combines, sin ayuda, dos veces la metodología completa dentro de un solo programa bien organizado en funciones.</w:t>
      </w:r>
    </w:p>
    <w:p>
      <w:r>
        <w:pict>
          <v:rect style="width:0;height:1.5pt" o:hralign="center" o:hrstd="t" o:hr="t"/>
        </w:pict>
      </w:r>
    </w:p>
    <w:bookmarkEnd w:id="20"/>
    <w:bookmarkStart w:id="21" w:name="antes-de-entregar-checklist-rápido"/>
    <w:p>
      <w:pPr>
        <w:pStyle w:val="Heading2"/>
      </w:pPr>
      <w:r>
        <w:t xml:space="preserve">Antes de entregar — checklist rápido</w:t>
      </w:r>
    </w:p>
    <w:p>
      <w:pPr>
        <w:pStyle w:val="Compact"/>
        <w:numPr>
          <w:ilvl w:val="0"/>
          <w:numId w:val="1002"/>
        </w:numPr>
      </w:pPr>
      <w:r>
        <w:t xml:space="preserve">Respondí las 5 preguntas del análisis (2.1) para el problema elegido.</w:t>
      </w:r>
    </w:p>
    <w:p>
      <w:pPr>
        <w:pStyle w:val="Compact"/>
        <w:numPr>
          <w:ilvl w:val="0"/>
          <w:numId w:val="1003"/>
        </w:numPr>
      </w:pPr>
      <w:r>
        <w:t xml:space="preserve">Propuse y comparé al menos dos enfoques (2.2), y justifiqué cuál elegí.</w:t>
      </w:r>
    </w:p>
    <w:p>
      <w:pPr>
        <w:pStyle w:val="Compact"/>
        <w:numPr>
          <w:ilvl w:val="0"/>
          <w:numId w:val="1004"/>
        </w:numPr>
      </w:pPr>
      <w:r>
        <w:t xml:space="preserve">Escribí el pseudocódigo de mi solución (2.3) antes de programar.</w:t>
      </w:r>
    </w:p>
    <w:p>
      <w:pPr>
        <w:pStyle w:val="Compact"/>
        <w:numPr>
          <w:ilvl w:val="0"/>
          <w:numId w:val="1005"/>
        </w:numPr>
      </w:pPr>
      <w:r>
        <w:t xml:space="preserve">Mi código en Python (y, si aplica, C#/Java) implementa exactamente el diseño anterior (2.4).</w:t>
      </w:r>
    </w:p>
    <w:p>
      <w:pPr>
        <w:pStyle w:val="Compact"/>
        <w:numPr>
          <w:ilvl w:val="0"/>
          <w:numId w:val="1006"/>
        </w:numPr>
      </w:pPr>
      <w:r>
        <w:t xml:space="preserve">Mi tabla de pruebas (2.5) incluye al menos un caso normal, uno límite y uno de error.</w:t>
      </w:r>
    </w:p>
    <w:p>
      <w:pPr>
        <w:pStyle w:val="Compact"/>
        <w:numPr>
          <w:ilvl w:val="0"/>
          <w:numId w:val="1007"/>
        </w:numPr>
      </w:pPr>
      <w:r>
        <w:t xml:space="preserve">Mis nombres de variables y funciones son descriptivos, y documenté cada función (2.6).</w:t>
      </w:r>
    </w:p>
    <w:p>
      <w:pPr>
        <w:pStyle w:val="Compact"/>
        <w:numPr>
          <w:ilvl w:val="0"/>
          <w:numId w:val="1008"/>
        </w:numPr>
      </w:pPr>
      <w:r>
        <w:t xml:space="preserve">Expliqué en una o dos frases dónde más se podría aplicar este mismo patrón (2.7).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2026-07-21T16:22:47Z</dcterms:created>
  <dcterms:modified xsi:type="dcterms:W3CDTF">2026-07-21T16:22:47Z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