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Андреева</w:t>
      </w:r>
      <w:r>
        <w:t xml:space="preserve"> </w:t>
      </w:r>
      <w:r>
        <w:t xml:space="preserve">Софья</w:t>
      </w:r>
      <w:r>
        <w:t xml:space="preserve"> </w:t>
      </w:r>
      <w:r>
        <w:t xml:space="preserve">Владимировна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циклов и обработкой аргументов командной строки.</w:t>
      </w:r>
    </w:p>
    <w:bookmarkEnd w:id="20"/>
    <w:bookmarkStart w:id="42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Создадим каталог для программ лабораторной работы № 8, перейдем в него и создадим файл lab8-1.asm.Внимательно изучим текст программы из листинга 8.1.Введем в файл lab8-1.asm текст программы.Создадим исполняемый файл и запустим его.(рис. ??).</w:t>
      </w:r>
    </w:p>
    <w:p>
      <w:pPr>
        <w:pStyle w:val="CaptionedFigure"/>
      </w:pPr>
      <w:r>
        <w:drawing>
          <wp:inline>
            <wp:extent cx="3733800" cy="1479605"/>
            <wp:effectExtent b="0" l="0" r="0" t="0"/>
            <wp:docPr descr="Результат работы файла lab8-1.asm" title="fig: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796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работы файла lab8-1.asm</w:t>
      </w:r>
    </w:p>
    <w:p>
      <w:pPr>
        <w:pStyle w:val="BodyText"/>
      </w:pPr>
      <w:r>
        <w:t xml:space="preserve">Изменим текст программы добавив изменение в значение регистра ecx в цикле.Добавим строчку с уменьшением ecx на 1:</w:t>
      </w:r>
    </w:p>
    <w:p>
      <w:pPr>
        <w:pStyle w:val="SourceCode"/>
      </w:pPr>
      <w:r>
        <w:rPr>
          <w:rStyle w:val="FunctionTok"/>
        </w:rPr>
        <w:t xml:space="preserve">label:</w:t>
      </w:r>
      <w:r>
        <w:br/>
      </w:r>
      <w:r>
        <w:rPr>
          <w:rStyle w:val="KeywordTok"/>
        </w:rPr>
        <w:t xml:space="preserve">sub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`ecx=ecx-1`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ecx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]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  <w:r>
        <w:br/>
      </w:r>
      <w:r>
        <w:rPr>
          <w:rStyle w:val="KeywordTok"/>
        </w:rPr>
        <w:t xml:space="preserve">loop</w:t>
      </w:r>
      <w:r>
        <w:rPr>
          <w:rStyle w:val="NormalTok"/>
        </w:rPr>
        <w:t xml:space="preserve"> label</w:t>
      </w:r>
    </w:p>
    <w:p>
      <w:pPr>
        <w:pStyle w:val="FirstParagraph"/>
      </w:pPr>
      <w:r>
        <w:t xml:space="preserve">Создадим исполняемый файл и запустим его.В результате в ходе выполнения одной итерации цикла регистр уменьшается на 2, и общее количество итерации становится меньше, при этом в зависимости от ввода N, проверка ecx = 0 может не наступить, что приведет к бесконечному выполнению программы (рис. ??).</w:t>
      </w:r>
    </w:p>
    <w:p>
      <w:pPr>
        <w:pStyle w:val="CaptionedFigure"/>
      </w:pPr>
      <w:r>
        <w:drawing>
          <wp:inline>
            <wp:extent cx="3733800" cy="1126986"/>
            <wp:effectExtent b="0" l="0" r="0" t="0"/>
            <wp:docPr descr="Запуск измененного файла." title="fig: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269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измененного файла.</w:t>
      </w:r>
    </w:p>
    <w:p>
      <w:pPr>
        <w:pStyle w:val="BodyText"/>
      </w:pPr>
      <w:r>
        <w:t xml:space="preserve">Внесем изменения в текст программы добавив команды push и pop для сохранения значения счетчика цикла loop.Создадим исполняемый файл и проверим его работу.Количество итерации цикла совпадает со значением N.(рис. ??)</w:t>
      </w:r>
    </w:p>
    <w:p>
      <w:pPr>
        <w:pStyle w:val="CaptionedFigure"/>
      </w:pPr>
      <w:r>
        <w:drawing>
          <wp:inline>
            <wp:extent cx="3733800" cy="965797"/>
            <wp:effectExtent b="0" l="0" r="0" t="0"/>
            <wp:docPr descr="Запуск измененного файла." title="fig: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657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измененного файла.</w:t>
      </w:r>
    </w:p>
    <w:p>
      <w:pPr>
        <w:pStyle w:val="BodyText"/>
      </w:pPr>
      <w:r>
        <w:t xml:space="preserve">Рассмотрим программу, которая выводит на экран аргументы командной строки. Внимательно изучим текст программы (Листинг 8.2).Создадим файл lab8-2.asm в каталоге ~/work/arch-pc/lab08 и введем в него текст программы из листинга 8.2.Создадим исполняемый файл и запустим его, указав аргументы.Программа обработала 4 аргумента, разделенных пробелами.(рис. ??).</w:t>
      </w:r>
    </w:p>
    <w:p>
      <w:pPr>
        <w:pStyle w:val="CaptionedFigure"/>
      </w:pPr>
      <w:r>
        <w:drawing>
          <wp:inline>
            <wp:extent cx="3733800" cy="566624"/>
            <wp:effectExtent b="0" l="0" r="0" t="0"/>
            <wp:docPr descr="Результат работы файла lab8-1.asm." title="fig: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66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работы файла lab8-1.asm.</w:t>
      </w:r>
    </w:p>
    <w:p>
      <w:pPr>
        <w:pStyle w:val="BodyText"/>
      </w:pPr>
      <w:r>
        <w:t xml:space="preserve">Рассмотрим еще один пример программы которая выводит сумму чисел, которые передаются в программу как аргументы. Создадим файл lab8-3.asm в каталоге ~/work/archpc/lab08 и введем в него текст программы из листинга 8.3.Создадим исполняемый файл и запустим его.(рис. ??).</w:t>
      </w:r>
    </w:p>
    <w:p>
      <w:pPr>
        <w:pStyle w:val="CaptionedFigure"/>
      </w:pPr>
      <w:r>
        <w:drawing>
          <wp:inline>
            <wp:extent cx="3733800" cy="475210"/>
            <wp:effectExtent b="0" l="0" r="0" t="0"/>
            <wp:docPr descr="Работа файла lab7-3.asm." title="fig: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52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файла lab7-3.asm.</w:t>
      </w:r>
    </w:p>
    <w:p>
      <w:pPr>
        <w:pStyle w:val="BodyText"/>
      </w:pPr>
      <w:r>
        <w:t xml:space="preserve">Изменим текст программы из листинга 8.3 для вычисления произведения аргументов командной строки.(рис. ??).</w:t>
      </w:r>
    </w:p>
    <w:p>
      <w:pPr>
        <w:pStyle w:val="CaptionedFigure"/>
      </w:pPr>
      <w:r>
        <w:drawing>
          <wp:inline>
            <wp:extent cx="3733800" cy="3041680"/>
            <wp:effectExtent b="0" l="0" r="0" t="0"/>
            <wp:docPr descr="Измененный файл." title="fig: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41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Измененный файл.</w:t>
      </w:r>
    </w:p>
    <w:p>
      <w:pPr>
        <w:pStyle w:val="BodyText"/>
      </w:pPr>
      <w:r>
        <w:t xml:space="preserve">Создадим исполняемый файл и запустим его.Всё получилось,6</w:t>
      </w:r>
      <w:r>
        <w:rPr>
          <w:iCs/>
          <w:i/>
        </w:rPr>
        <w:t xml:space="preserve">5</w:t>
      </w:r>
      <w:r>
        <w:t xml:space="preserve">10*3=900.(рис. ??).</w:t>
      </w:r>
    </w:p>
    <w:p>
      <w:pPr>
        <w:pStyle w:val="CaptionedFigure"/>
      </w:pPr>
      <w:r>
        <w:drawing>
          <wp:inline>
            <wp:extent cx="3733800" cy="517556"/>
            <wp:effectExtent b="0" l="0" r="0" t="0"/>
            <wp:docPr descr="Запуск измененного файла." title="fig: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75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измененного файла.</w:t>
      </w:r>
    </w:p>
    <w:bookmarkEnd w:id="42"/>
    <w:bookmarkStart w:id="49" w:name="задание-для-самостоятельной-работы.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Задание для самостоятельной работы.</w:t>
      </w:r>
    </w:p>
    <w:p>
      <w:pPr>
        <w:pStyle w:val="FirstParagraph"/>
      </w:pPr>
      <w:r>
        <w:t xml:space="preserve">Для выполнения заданий выбран вариант 12, полученный при выполнении лабораторной работы №6.Напишем программу в файле samr12.asm для нахождения суммы значений функции f(x)=15x-9 (рис. ??).</w:t>
      </w:r>
    </w:p>
    <w:p>
      <w:pPr>
        <w:pStyle w:val="CaptionedFigure"/>
      </w:pPr>
      <w:r>
        <w:drawing>
          <wp:inline>
            <wp:extent cx="3733800" cy="4643138"/>
            <wp:effectExtent b="0" l="0" r="0" t="0"/>
            <wp:docPr descr="Текст программы" title="fig: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431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 программы</w:t>
      </w:r>
    </w:p>
    <w:p>
      <w:pPr>
        <w:pStyle w:val="BodyText"/>
      </w:pPr>
      <w:r>
        <w:t xml:space="preserve">Создадим исполняемый файл и запустим его.Проверим вычисления.Все исполнилось корректно (рис. ??).</w:t>
      </w:r>
    </w:p>
    <w:p>
      <w:pPr>
        <w:pStyle w:val="CaptionedFigure"/>
      </w:pPr>
      <w:r>
        <w:drawing>
          <wp:inline>
            <wp:extent cx="3733800" cy="934584"/>
            <wp:effectExtent b="0" l="0" r="0" t="0"/>
            <wp:docPr descr="Запуск файла" title="fig: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345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файла</w:t>
      </w:r>
    </w:p>
    <w:bookmarkEnd w:id="49"/>
    <w:bookmarkStart w:id="5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приобрела навыки написания программ с использованием циклов и обработкой аргументов командной строки.</w:t>
      </w:r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Андреева Софья Владимировна</dc:creator>
  <dc:language>ru-RU</dc:language>
  <cp:keywords/>
  <dcterms:created xsi:type="dcterms:W3CDTF">2023-11-28T07:25:24Z</dcterms:created>
  <dcterms:modified xsi:type="dcterms:W3CDTF">2023-11-28T07:25:24Z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Архитектура компьютера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