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35DEF" w14:textId="6F1E3C3E" w:rsidR="00363F13" w:rsidRDefault="00363F13" w:rsidP="00363F13">
      <w:pPr>
        <w:jc w:val="center"/>
        <w:rPr>
          <w:rFonts w:ascii="Times New Roman" w:hAnsi="Times New Roman" w:cs="Times New Roman"/>
          <w:b/>
          <w:bCs/>
          <w:noProof/>
          <w:color w:val="538135" w:themeColor="accent6" w:themeShade="BF"/>
          <w:sz w:val="30"/>
          <w:szCs w:val="30"/>
        </w:rPr>
      </w:pPr>
      <w:r w:rsidRPr="00363F13">
        <w:rPr>
          <w:rFonts w:ascii="Times New Roman" w:hAnsi="Times New Roman" w:cs="Times New Roman"/>
          <w:b/>
          <w:bCs/>
          <w:noProof/>
          <w:color w:val="538135" w:themeColor="accent6" w:themeShade="BF"/>
          <w:sz w:val="30"/>
          <w:szCs w:val="30"/>
        </w:rPr>
        <w:drawing>
          <wp:inline distT="0" distB="0" distL="0" distR="0" wp14:anchorId="75FA0809" wp14:editId="465E99A1">
            <wp:extent cx="4552950" cy="570008"/>
            <wp:effectExtent l="0" t="0" r="0" b="1905"/>
            <wp:docPr id="1992043112" name="Picture 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43112" name="Picture 1" descr="Chart, waterfall chart&#10;&#10;Description automatically generated"/>
                    <pic:cNvPicPr/>
                  </pic:nvPicPr>
                  <pic:blipFill>
                    <a:blip r:embed="rId8"/>
                    <a:stretch>
                      <a:fillRect/>
                    </a:stretch>
                  </pic:blipFill>
                  <pic:spPr>
                    <a:xfrm>
                      <a:off x="0" y="0"/>
                      <a:ext cx="4630941" cy="579772"/>
                    </a:xfrm>
                    <a:prstGeom prst="rect">
                      <a:avLst/>
                    </a:prstGeom>
                  </pic:spPr>
                </pic:pic>
              </a:graphicData>
            </a:graphic>
          </wp:inline>
        </w:drawing>
      </w:r>
    </w:p>
    <w:p w14:paraId="756F063F" w14:textId="10CA4FC8" w:rsidR="00E24CA6" w:rsidRPr="00C22699" w:rsidRDefault="002D16F5" w:rsidP="00E24CA6">
      <w:pPr>
        <w:rPr>
          <w:rFonts w:ascii="Times New Roman" w:hAnsi="Times New Roman" w:cs="Times New Roman"/>
          <w:b/>
          <w:bCs/>
          <w:color w:val="538135" w:themeColor="accent6" w:themeShade="BF"/>
          <w:sz w:val="30"/>
          <w:szCs w:val="30"/>
        </w:rPr>
      </w:pPr>
      <w:r w:rsidRPr="00C22699">
        <w:rPr>
          <w:rFonts w:ascii="Times New Roman" w:hAnsi="Times New Roman" w:cs="Times New Roman"/>
          <w:b/>
          <w:bCs/>
          <w:noProof/>
          <w:color w:val="538135" w:themeColor="accent6" w:themeShade="BF"/>
          <w:sz w:val="30"/>
          <w:szCs w:val="30"/>
        </w:rPr>
        <w:drawing>
          <wp:inline distT="0" distB="0" distL="0" distR="0" wp14:anchorId="54FE1E9F" wp14:editId="50436FD1">
            <wp:extent cx="8081398" cy="4737182"/>
            <wp:effectExtent l="0" t="0" r="0" b="6350"/>
            <wp:docPr id="611646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88684" cy="4741453"/>
                    </a:xfrm>
                    <a:prstGeom prst="rect">
                      <a:avLst/>
                    </a:prstGeom>
                    <a:noFill/>
                    <a:ln>
                      <a:noFill/>
                    </a:ln>
                  </pic:spPr>
                </pic:pic>
              </a:graphicData>
            </a:graphic>
          </wp:inline>
        </w:drawing>
      </w:r>
    </w:p>
    <w:p w14:paraId="1B23ECFF" w14:textId="36FA3C92" w:rsidR="00E24CA6" w:rsidRPr="00C22699" w:rsidRDefault="00457510" w:rsidP="00E24CA6">
      <w:pPr>
        <w:rPr>
          <w:rFonts w:ascii="Times New Roman" w:hAnsi="Times New Roman" w:cs="Times New Roman"/>
          <w:b/>
          <w:bCs/>
          <w:color w:val="538135" w:themeColor="accent6" w:themeShade="BF"/>
          <w:sz w:val="30"/>
          <w:szCs w:val="30"/>
        </w:rPr>
      </w:pPr>
      <w:r w:rsidRPr="00C22699">
        <w:rPr>
          <w:rFonts w:ascii="Times New Roman" w:hAnsi="Times New Roman" w:cs="Times New Roman"/>
          <w:b/>
          <w:bCs/>
          <w:noProof/>
          <w:color w:val="538135" w:themeColor="accent6" w:themeShade="BF"/>
          <w:sz w:val="30"/>
          <w:szCs w:val="30"/>
        </w:rPr>
        <mc:AlternateContent>
          <mc:Choice Requires="wps">
            <w:drawing>
              <wp:anchor distT="0" distB="0" distL="114300" distR="114300" simplePos="0" relativeHeight="251665408" behindDoc="0" locked="0" layoutInCell="1" allowOverlap="1" wp14:anchorId="38F2872E" wp14:editId="60AEB43B">
                <wp:simplePos x="0" y="0"/>
                <wp:positionH relativeFrom="column">
                  <wp:posOffset>2867086</wp:posOffset>
                </wp:positionH>
                <wp:positionV relativeFrom="paragraph">
                  <wp:posOffset>291199</wp:posOffset>
                </wp:positionV>
                <wp:extent cx="2153265" cy="1893693"/>
                <wp:effectExtent l="0" t="0" r="0" b="0"/>
                <wp:wrapNone/>
                <wp:docPr id="359514388" name="Text Box 12"/>
                <wp:cNvGraphicFramePr/>
                <a:graphic xmlns:a="http://schemas.openxmlformats.org/drawingml/2006/main">
                  <a:graphicData uri="http://schemas.microsoft.com/office/word/2010/wordprocessingShape">
                    <wps:wsp>
                      <wps:cNvSpPr txBox="1"/>
                      <wps:spPr>
                        <a:xfrm>
                          <a:off x="0" y="0"/>
                          <a:ext cx="2153265" cy="189369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BC50DE" w14:textId="1A82FB98" w:rsidR="00457510" w:rsidRDefault="0045751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8F2872E" id="_x0000_t202" coordsize="21600,21600" o:spt="202" path="m,l,21600r21600,l21600,xe">
                <v:stroke joinstyle="miter"/>
                <v:path gradientshapeok="t" o:connecttype="rect"/>
              </v:shapetype>
              <v:shape id="Text Box 12" o:spid="_x0000_s1026" type="#_x0000_t202" style="position:absolute;margin-left:225.75pt;margin-top:22.95pt;width:169.55pt;height:149.1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" filled="f" stroked="f">
                <v:textbox style="mso-fit-shape-to-text:t">
                  <w:txbxContent>
                    <w:p w14:paraId="31BC50DE" w14:textId="1A82FB98" w:rsidR="00457510" w:rsidRDefault="00457510"/>
                  </w:txbxContent>
                </v:textbox>
              </v:shape>
            </w:pict>
          </mc:Fallback>
        </mc:AlternateContent>
      </w:r>
    </w:p>
    <w:p w14:paraId="4506D758" w14:textId="09DD52DC" w:rsidR="00457510" w:rsidRPr="00C22699" w:rsidRDefault="00927287" w:rsidP="00927287">
      <w:pPr>
        <w:jc w:val="center"/>
        <w:rPr>
          <w:rFonts w:ascii="Times New Roman" w:hAnsi="Times New Roman" w:cs="Times New Roman"/>
          <w:b/>
          <w:bCs/>
          <w:color w:val="538135" w:themeColor="accent6" w:themeShade="BF"/>
          <w:sz w:val="30"/>
          <w:szCs w:val="30"/>
        </w:rPr>
      </w:pPr>
      <w:r w:rsidRPr="00927287">
        <w:rPr>
          <w:rFonts w:ascii="Times New Roman" w:hAnsi="Times New Roman" w:cs="Times New Roman"/>
          <w:b/>
          <w:bCs/>
          <w:noProof/>
          <w:color w:val="538135" w:themeColor="accent6" w:themeShade="BF"/>
          <w:sz w:val="30"/>
          <w:szCs w:val="30"/>
        </w:rPr>
        <w:drawing>
          <wp:inline distT="0" distB="0" distL="0" distR="0" wp14:anchorId="708012B3" wp14:editId="1D81711E">
            <wp:extent cx="3765902" cy="2274562"/>
            <wp:effectExtent l="0" t="0" r="6350" b="0"/>
            <wp:docPr id="1967380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80975" name=""/>
                    <pic:cNvPicPr/>
                  </pic:nvPicPr>
                  <pic:blipFill>
                    <a:blip r:embed="rId10"/>
                    <a:stretch>
                      <a:fillRect/>
                    </a:stretch>
                  </pic:blipFill>
                  <pic:spPr>
                    <a:xfrm>
                      <a:off x="0" y="0"/>
                      <a:ext cx="3771195" cy="2277759"/>
                    </a:xfrm>
                    <a:prstGeom prst="rect">
                      <a:avLst/>
                    </a:prstGeom>
                  </pic:spPr>
                </pic:pic>
              </a:graphicData>
            </a:graphic>
          </wp:inline>
        </w:drawing>
      </w:r>
    </w:p>
    <w:p w14:paraId="77701D9F" w14:textId="77777777" w:rsidR="00457510" w:rsidRPr="00C22699" w:rsidRDefault="00457510" w:rsidP="00457510">
      <w:pPr>
        <w:rPr>
          <w:rFonts w:ascii="Times New Roman" w:hAnsi="Times New Roman" w:cs="Times New Roman"/>
          <w:b/>
          <w:bCs/>
          <w:color w:val="538135" w:themeColor="accent6" w:themeShade="BF"/>
          <w:sz w:val="30"/>
          <w:szCs w:val="30"/>
        </w:rPr>
      </w:pPr>
    </w:p>
    <w:p w14:paraId="73AB38FB" w14:textId="241BC2F8" w:rsidR="00E24CA6" w:rsidRPr="00C22699" w:rsidRDefault="00B34114" w:rsidP="00457510">
      <w:pPr>
        <w:jc w:val="center"/>
        <w:rPr>
          <w:rFonts w:ascii="Times New Roman" w:hAnsi="Times New Roman" w:cs="Times New Roman"/>
          <w:b/>
          <w:bCs/>
          <w:color w:val="538135" w:themeColor="accent6" w:themeShade="BF"/>
          <w:sz w:val="30"/>
          <w:szCs w:val="30"/>
        </w:rPr>
      </w:pPr>
      <w:r w:rsidRPr="00C22699">
        <w:rPr>
          <w:rFonts w:ascii="Times New Roman" w:hAnsi="Times New Roman" w:cs="Times New Roman"/>
          <w:b/>
          <w:bCs/>
          <w:noProof/>
          <w:color w:val="538135" w:themeColor="accent6" w:themeShade="BF"/>
          <w:sz w:val="30"/>
          <w:szCs w:val="30"/>
        </w:rPr>
        <w:drawing>
          <wp:inline distT="0" distB="0" distL="0" distR="0" wp14:anchorId="58137BD5" wp14:editId="3270515C">
            <wp:extent cx="8061306" cy="4704461"/>
            <wp:effectExtent l="0" t="0" r="0" b="1270"/>
            <wp:docPr id="142312175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21757" name="Picture 1" descr="Diagram&#10;&#10;Description automatically generated"/>
                    <pic:cNvPicPr/>
                  </pic:nvPicPr>
                  <pic:blipFill>
                    <a:blip r:embed="rId11"/>
                    <a:stretch>
                      <a:fillRect/>
                    </a:stretch>
                  </pic:blipFill>
                  <pic:spPr>
                    <a:xfrm>
                      <a:off x="0" y="0"/>
                      <a:ext cx="8072399" cy="4710935"/>
                    </a:xfrm>
                    <a:prstGeom prst="rect">
                      <a:avLst/>
                    </a:prstGeom>
                  </pic:spPr>
                </pic:pic>
              </a:graphicData>
            </a:graphic>
          </wp:inline>
        </w:drawing>
      </w:r>
    </w:p>
    <w:p w14:paraId="41CF606E" w14:textId="679A0502" w:rsidR="001C0744" w:rsidRPr="00C22699" w:rsidRDefault="001C0744" w:rsidP="001C0744">
      <w:pPr>
        <w:rPr>
          <w:rFonts w:ascii="Times New Roman" w:hAnsi="Times New Roman" w:cs="Times New Roman"/>
          <w:b/>
          <w:bCs/>
          <w:color w:val="538135" w:themeColor="accent6" w:themeShade="BF"/>
          <w:sz w:val="30"/>
          <w:szCs w:val="30"/>
        </w:rPr>
      </w:pPr>
      <w:bookmarkStart w:id="0" w:name="_Hlk134031655"/>
      <w:r w:rsidRPr="00C22699">
        <w:rPr>
          <w:rFonts w:ascii="Times New Roman" w:hAnsi="Times New Roman" w:cs="Times New Roman"/>
          <w:b/>
          <w:bCs/>
          <w:color w:val="538135" w:themeColor="accent6" w:themeShade="BF"/>
          <w:sz w:val="30"/>
          <w:szCs w:val="30"/>
        </w:rPr>
        <w:lastRenderedPageBreak/>
        <w:t>Executive Summary:</w:t>
      </w:r>
    </w:p>
    <w:p w14:paraId="3039C2D3" w14:textId="5C1423EE" w:rsidR="00457510" w:rsidRPr="00C22699" w:rsidRDefault="00457510" w:rsidP="001C0744">
      <w:pPr>
        <w:rPr>
          <w:rFonts w:ascii="Times New Roman" w:hAnsi="Times New Roman" w:cs="Times New Roman"/>
          <w:b/>
          <w:bCs/>
          <w:color w:val="538135" w:themeColor="accent6" w:themeShade="BF"/>
          <w:sz w:val="30"/>
          <w:szCs w:val="30"/>
        </w:rPr>
      </w:pPr>
    </w:p>
    <w:p w14:paraId="537B79DD" w14:textId="77777777" w:rsidR="005D3DCA" w:rsidRDefault="00457510" w:rsidP="005D3DCA">
      <w:pPr>
        <w:rPr>
          <w:rFonts w:ascii="Times New Roman" w:hAnsi="Times New Roman" w:cs="Times New Roman"/>
          <w:b/>
          <w:bCs/>
          <w:color w:val="ED7D31" w:themeColor="accent2"/>
        </w:rPr>
      </w:pPr>
      <w:r w:rsidRPr="00C22699">
        <w:rPr>
          <w:rFonts w:ascii="Times New Roman" w:hAnsi="Times New Roman" w:cs="Times New Roman"/>
          <w:b/>
          <w:bCs/>
          <w:color w:val="ED7D31" w:themeColor="accent2"/>
        </w:rPr>
        <w:t xml:space="preserve">Problem Summary: </w:t>
      </w:r>
    </w:p>
    <w:p w14:paraId="78B42B16" w14:textId="03C5B9F4" w:rsidR="00457510" w:rsidRPr="00C22699" w:rsidRDefault="00457510" w:rsidP="005D3DCA">
      <w:pPr>
        <w:jc w:val="both"/>
        <w:rPr>
          <w:rStyle w:val="ui-provider"/>
          <w:rFonts w:ascii="Times New Roman" w:hAnsi="Times New Roman" w:cs="Times New Roman"/>
        </w:rPr>
      </w:pPr>
      <w:r w:rsidRPr="00C22699">
        <w:rPr>
          <w:rStyle w:val="ui-provider"/>
          <w:rFonts w:ascii="Times New Roman" w:hAnsi="Times New Roman" w:cs="Times New Roman"/>
        </w:rPr>
        <w:t>This project aims to investigate popular game genres in Japan and their impact on game firms for clients targeting the Japanese market. The Japanese gaming industry is one of the largest and most important in the world, and understanding market trends and characteristics can help companies stay ahead of changes and maximize sales.</w:t>
      </w:r>
    </w:p>
    <w:p w14:paraId="4AB59826" w14:textId="77777777" w:rsidR="00457510" w:rsidRPr="00C22699" w:rsidRDefault="00457510" w:rsidP="005D3DCA">
      <w:pPr>
        <w:rPr>
          <w:rStyle w:val="ui-provider"/>
          <w:rFonts w:ascii="Times New Roman" w:hAnsi="Times New Roman" w:cs="Times New Roman"/>
        </w:rPr>
      </w:pPr>
    </w:p>
    <w:p w14:paraId="3781A5E3" w14:textId="77777777" w:rsidR="005D3DCA" w:rsidRDefault="00457510" w:rsidP="005D3DCA">
      <w:pPr>
        <w:rPr>
          <w:rStyle w:val="ui-provider"/>
          <w:rFonts w:ascii="Times New Roman" w:hAnsi="Times New Roman" w:cs="Times New Roman"/>
          <w:b/>
          <w:bCs/>
          <w:color w:val="ED7D31" w:themeColor="accent2"/>
        </w:rPr>
      </w:pPr>
      <w:r w:rsidRPr="00C22699">
        <w:rPr>
          <w:rStyle w:val="ui-provider"/>
          <w:rFonts w:ascii="Times New Roman" w:hAnsi="Times New Roman" w:cs="Times New Roman"/>
          <w:b/>
          <w:bCs/>
          <w:color w:val="ED7D31" w:themeColor="accent2"/>
        </w:rPr>
        <w:t xml:space="preserve">Data: </w:t>
      </w:r>
    </w:p>
    <w:p w14:paraId="53FCDADA" w14:textId="1DA3FF30" w:rsidR="00457510" w:rsidRPr="00C22699" w:rsidRDefault="00457510" w:rsidP="005D3DCA">
      <w:pPr>
        <w:rPr>
          <w:rStyle w:val="ui-provider"/>
          <w:rFonts w:ascii="Times New Roman" w:hAnsi="Times New Roman" w:cs="Times New Roman"/>
        </w:rPr>
      </w:pPr>
      <w:r w:rsidRPr="00C22699">
        <w:rPr>
          <w:rStyle w:val="ui-provider"/>
          <w:rFonts w:ascii="Times New Roman" w:hAnsi="Times New Roman" w:cs="Times New Roman"/>
        </w:rPr>
        <w:t>The dataset contains a diverse selection of games with varying sales performance, popularity, and longevity</w:t>
      </w:r>
      <w:r w:rsidR="00C22699">
        <w:rPr>
          <w:rStyle w:val="ui-provider"/>
          <w:rFonts w:ascii="Times New Roman" w:hAnsi="Times New Roman" w:cs="Times New Roman"/>
        </w:rPr>
        <w:t xml:space="preserve"> scraped from Japanese video game sales websites</w:t>
      </w:r>
    </w:p>
    <w:p w14:paraId="7DD1265B" w14:textId="77777777" w:rsidR="00457510" w:rsidRPr="00C22699" w:rsidRDefault="00457510" w:rsidP="005D3DCA">
      <w:pPr>
        <w:rPr>
          <w:rStyle w:val="ui-provider"/>
          <w:rFonts w:ascii="Times New Roman" w:hAnsi="Times New Roman" w:cs="Times New Roman"/>
        </w:rPr>
      </w:pPr>
    </w:p>
    <w:p w14:paraId="744BDE81" w14:textId="77777777" w:rsidR="005D3DCA" w:rsidRDefault="00457510" w:rsidP="005D3DCA">
      <w:pPr>
        <w:rPr>
          <w:rStyle w:val="ui-provider"/>
          <w:rFonts w:ascii="Times New Roman" w:hAnsi="Times New Roman" w:cs="Times New Roman"/>
          <w:b/>
          <w:bCs/>
          <w:color w:val="ED7D31" w:themeColor="accent2"/>
        </w:rPr>
      </w:pPr>
      <w:r w:rsidRPr="00C22699">
        <w:rPr>
          <w:rStyle w:val="ui-provider"/>
          <w:rFonts w:ascii="Times New Roman" w:hAnsi="Times New Roman" w:cs="Times New Roman"/>
          <w:b/>
          <w:bCs/>
          <w:color w:val="ED7D31" w:themeColor="accent2"/>
        </w:rPr>
        <w:t xml:space="preserve">Analysis: </w:t>
      </w:r>
    </w:p>
    <w:p w14:paraId="716689AD" w14:textId="62806FBF" w:rsidR="00457510" w:rsidRPr="00C22699" w:rsidRDefault="00457510" w:rsidP="005D3DCA">
      <w:pPr>
        <w:jc w:val="both"/>
        <w:rPr>
          <w:rStyle w:val="ui-provider"/>
          <w:rFonts w:ascii="Times New Roman" w:hAnsi="Times New Roman" w:cs="Times New Roman"/>
        </w:rPr>
      </w:pPr>
      <w:r w:rsidRPr="00C22699">
        <w:rPr>
          <w:rStyle w:val="ui-provider"/>
          <w:rFonts w:ascii="Times New Roman" w:hAnsi="Times New Roman" w:cs="Times New Roman"/>
        </w:rPr>
        <w:t xml:space="preserve">Linear mixed-effects regression (LMER) models were used to analyze the relationship between weekly sales and various predictor variables, fitted using three LMER models in R with the Bobyqa optimization method. Models </w:t>
      </w:r>
      <w:r w:rsidR="005852FE" w:rsidRPr="00C22699">
        <w:rPr>
          <w:rStyle w:val="ui-provider"/>
          <w:rFonts w:ascii="Times New Roman" w:hAnsi="Times New Roman" w:cs="Times New Roman"/>
        </w:rPr>
        <w:t>include</w:t>
      </w:r>
      <w:r w:rsidRPr="00C22699">
        <w:rPr>
          <w:rStyle w:val="ui-provider"/>
          <w:rFonts w:ascii="Times New Roman" w:hAnsi="Times New Roman" w:cs="Times New Roman"/>
        </w:rPr>
        <w:t xml:space="preserve"> the game title as a random effect, </w:t>
      </w:r>
      <w:r w:rsidR="005852FE" w:rsidRPr="00C22699">
        <w:rPr>
          <w:rStyle w:val="ui-provider"/>
          <w:rFonts w:ascii="Times New Roman" w:hAnsi="Times New Roman" w:cs="Times New Roman"/>
        </w:rPr>
        <w:t xml:space="preserve">which </w:t>
      </w:r>
      <w:r w:rsidRPr="00C22699">
        <w:rPr>
          <w:rStyle w:val="ui-provider"/>
          <w:rFonts w:ascii="Times New Roman" w:hAnsi="Times New Roman" w:cs="Times New Roman"/>
        </w:rPr>
        <w:t>provides the best fit for exploring popular game genres in Japan and their implications for game companies. Its insights can assist game companies in making informed decisions about game development and marketing in Japan.</w:t>
      </w:r>
    </w:p>
    <w:p w14:paraId="4CCD0F71" w14:textId="77777777" w:rsidR="00457510" w:rsidRPr="00C22699" w:rsidRDefault="00457510" w:rsidP="005D3DCA">
      <w:pPr>
        <w:rPr>
          <w:rStyle w:val="ui-provider"/>
          <w:rFonts w:ascii="Times New Roman" w:hAnsi="Times New Roman" w:cs="Times New Roman"/>
        </w:rPr>
      </w:pPr>
    </w:p>
    <w:p w14:paraId="444B59E9" w14:textId="29CF6E13" w:rsidR="00457510" w:rsidRPr="00C22699" w:rsidRDefault="00457510" w:rsidP="005D3DCA">
      <w:pPr>
        <w:rPr>
          <w:rStyle w:val="ui-provider"/>
          <w:rFonts w:ascii="Times New Roman" w:hAnsi="Times New Roman" w:cs="Times New Roman"/>
          <w:b/>
          <w:bCs/>
          <w:color w:val="ED7D31" w:themeColor="accent2"/>
        </w:rPr>
      </w:pPr>
      <w:r w:rsidRPr="00C22699">
        <w:rPr>
          <w:rStyle w:val="ui-provider"/>
          <w:rFonts w:ascii="Times New Roman" w:hAnsi="Times New Roman" w:cs="Times New Roman"/>
          <w:b/>
          <w:bCs/>
          <w:color w:val="ED7D31" w:themeColor="accent2"/>
        </w:rPr>
        <w:t>Key Findings:</w:t>
      </w:r>
    </w:p>
    <w:p w14:paraId="6602CB67" w14:textId="7A9DA8EF" w:rsidR="005852FE" w:rsidRPr="005D3DCA" w:rsidRDefault="00C22699" w:rsidP="005D3DCA">
      <w:pPr>
        <w:jc w:val="both"/>
        <w:rPr>
          <w:rFonts w:ascii="Times New Roman" w:hAnsi="Times New Roman" w:cs="Times New Roman"/>
          <w:b/>
          <w:bCs/>
          <w:color w:val="ED7D31" w:themeColor="accent2"/>
          <w:sz w:val="30"/>
          <w:szCs w:val="30"/>
        </w:rPr>
      </w:pPr>
      <w:r w:rsidRPr="005D3DCA">
        <w:rPr>
          <w:rStyle w:val="ui-provider"/>
          <w:rFonts w:ascii="Times New Roman" w:hAnsi="Times New Roman" w:cs="Times New Roman"/>
        </w:rPr>
        <w:t>Based on our analysis, we found that games with genres Adventure (ADV), Role-Playing (RPG), and Miscellaneous (ETC) have positive estimates, while genres such as Education, Lifestyle (HOB), Racing (RCE), Strategy (SLG), and Sports (SPT) have negative estimates. Additionally, being in the top 10 has a statistically significant effect on weekly sales.</w:t>
      </w:r>
    </w:p>
    <w:p w14:paraId="335D9F94" w14:textId="77777777" w:rsidR="001C0744" w:rsidRPr="00C22699" w:rsidRDefault="001C0744">
      <w:pPr>
        <w:rPr>
          <w:rFonts w:ascii="Times New Roman" w:hAnsi="Times New Roman" w:cs="Times New Roman"/>
          <w:b/>
          <w:bCs/>
          <w:color w:val="538135" w:themeColor="accent6" w:themeShade="BF"/>
          <w:sz w:val="30"/>
          <w:szCs w:val="30"/>
        </w:rPr>
      </w:pPr>
      <w:r w:rsidRPr="00C22699">
        <w:rPr>
          <w:rFonts w:ascii="Times New Roman" w:hAnsi="Times New Roman" w:cs="Times New Roman"/>
          <w:b/>
          <w:bCs/>
          <w:color w:val="538135" w:themeColor="accent6" w:themeShade="BF"/>
          <w:sz w:val="30"/>
          <w:szCs w:val="30"/>
        </w:rPr>
        <w:br w:type="page"/>
      </w:r>
    </w:p>
    <w:p w14:paraId="499ABEAB" w14:textId="4BB329F6" w:rsidR="00267889" w:rsidRPr="00C22699" w:rsidRDefault="00267889" w:rsidP="0085355A">
      <w:pPr>
        <w:spacing w:line="240" w:lineRule="auto"/>
        <w:rPr>
          <w:rFonts w:ascii="Times New Roman" w:hAnsi="Times New Roman" w:cs="Times New Roman"/>
          <w:b/>
          <w:bCs/>
          <w:color w:val="538135" w:themeColor="accent6" w:themeShade="BF"/>
          <w:sz w:val="30"/>
          <w:szCs w:val="30"/>
        </w:rPr>
      </w:pPr>
      <w:r w:rsidRPr="00C22699">
        <w:rPr>
          <w:rFonts w:ascii="Times New Roman" w:hAnsi="Times New Roman" w:cs="Times New Roman"/>
          <w:b/>
          <w:bCs/>
          <w:color w:val="538135" w:themeColor="accent6" w:themeShade="BF"/>
          <w:sz w:val="30"/>
          <w:szCs w:val="30"/>
        </w:rPr>
        <w:lastRenderedPageBreak/>
        <w:t xml:space="preserve">Problem Definition &amp; Significance: </w:t>
      </w:r>
    </w:p>
    <w:p w14:paraId="1BE2A869" w14:textId="5E1CF1F3" w:rsidR="00C37EDA" w:rsidRPr="00C22699" w:rsidRDefault="00267889" w:rsidP="0085355A">
      <w:pPr>
        <w:spacing w:line="240" w:lineRule="auto"/>
        <w:rPr>
          <w:rFonts w:ascii="Times New Roman" w:hAnsi="Times New Roman" w:cs="Times New Roman"/>
          <w:b/>
          <w:bCs/>
          <w:color w:val="ED7D31" w:themeColor="accent2"/>
          <w:shd w:val="clear" w:color="auto" w:fill="FFFFFF"/>
        </w:rPr>
      </w:pPr>
      <w:r w:rsidRPr="00C22699">
        <w:rPr>
          <w:rFonts w:ascii="Times New Roman" w:hAnsi="Times New Roman" w:cs="Times New Roman"/>
          <w:b/>
          <w:bCs/>
          <w:color w:val="ED7D31" w:themeColor="accent2"/>
          <w:shd w:val="clear" w:color="auto" w:fill="FFFFFF"/>
        </w:rPr>
        <w:t xml:space="preserve">Who is the target client for this project, and what business problem are you trying to address for this client? Why is this an interesting or important problem? </w:t>
      </w:r>
      <w:r w:rsidR="00ED513F" w:rsidRPr="00C22699">
        <w:rPr>
          <w:rFonts w:ascii="Times New Roman" w:hAnsi="Times New Roman" w:cs="Times New Roman"/>
          <w:b/>
          <w:bCs/>
          <w:color w:val="ED7D31" w:themeColor="accent2"/>
          <w:shd w:val="clear" w:color="auto" w:fill="FFFFFF"/>
        </w:rPr>
        <w:t>Present some brief industry statistics or background research to make a strong case for your target problem.</w:t>
      </w:r>
    </w:p>
    <w:p w14:paraId="432FE447" w14:textId="2899701C" w:rsidR="00C37EDA" w:rsidRPr="00C22699" w:rsidRDefault="00C37EDA"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 xml:space="preserve">This project's target customer is a game development business or publisher aiming to increase their presence in the Japanese market. </w:t>
      </w:r>
    </w:p>
    <w:p w14:paraId="2C9D79E4" w14:textId="62D37E22" w:rsidR="00ED513F" w:rsidRPr="00C22699" w:rsidRDefault="00ED513F"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The purpose of this project is to investigate popular game genres in Japan and their ramifications for game firms. We examine game survival times and sales over time, considering numerous aspects such as game characteristics, genre, publisher, time of release, and market circumstances.</w:t>
      </w:r>
    </w:p>
    <w:p w14:paraId="6C1448A8" w14:textId="48F6E805" w:rsidR="00C37EDA" w:rsidRPr="00C22699" w:rsidRDefault="00C37EDA"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For various reasons, this is an intriguing and significant problem:</w:t>
      </w:r>
    </w:p>
    <w:p w14:paraId="21A9D913" w14:textId="77777777" w:rsidR="00ED513F" w:rsidRPr="00C22699" w:rsidRDefault="00ED513F" w:rsidP="0085355A">
      <w:pPr>
        <w:pStyle w:val="ListParagraph"/>
        <w:numPr>
          <w:ilvl w:val="0"/>
          <w:numId w:val="9"/>
        </w:num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With a market value of more than $21 billion, Japan's gaming industry is one of the largest and most important in the world.</w:t>
      </w:r>
    </w:p>
    <w:p w14:paraId="0BF97A68" w14:textId="77777777" w:rsidR="00ED513F" w:rsidRPr="00C22699" w:rsidRDefault="00ED513F" w:rsidP="0085355A">
      <w:pPr>
        <w:pStyle w:val="ListParagraph"/>
        <w:spacing w:line="240" w:lineRule="auto"/>
        <w:rPr>
          <w:rFonts w:ascii="Times New Roman" w:hAnsi="Times New Roman" w:cs="Times New Roman"/>
          <w:color w:val="000000" w:themeColor="text1"/>
          <w:shd w:val="clear" w:color="auto" w:fill="FFFFFF"/>
        </w:rPr>
      </w:pPr>
    </w:p>
    <w:p w14:paraId="7CD9ACB6" w14:textId="77777777" w:rsidR="00ED513F" w:rsidRPr="00C22699" w:rsidRDefault="00ED513F" w:rsidP="0085355A">
      <w:pPr>
        <w:pStyle w:val="ListParagraph"/>
        <w:numPr>
          <w:ilvl w:val="0"/>
          <w:numId w:val="9"/>
        </w:num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Companies may improve their chances of success by studying popular genres and market trends in the gaming business.</w:t>
      </w:r>
    </w:p>
    <w:p w14:paraId="45C3C684" w14:textId="77777777" w:rsidR="00ED513F" w:rsidRPr="00C22699" w:rsidRDefault="00ED513F" w:rsidP="0085355A">
      <w:pPr>
        <w:pStyle w:val="ListParagraph"/>
        <w:spacing w:line="240" w:lineRule="auto"/>
        <w:rPr>
          <w:rFonts w:ascii="Times New Roman" w:hAnsi="Times New Roman" w:cs="Times New Roman"/>
          <w:color w:val="000000" w:themeColor="text1"/>
          <w:shd w:val="clear" w:color="auto" w:fill="FFFFFF"/>
        </w:rPr>
      </w:pPr>
    </w:p>
    <w:p w14:paraId="02A38E4C" w14:textId="77777777" w:rsidR="00ED513F" w:rsidRPr="00C22699" w:rsidRDefault="00ED513F" w:rsidP="0085355A">
      <w:pPr>
        <w:pStyle w:val="ListParagraph"/>
        <w:numPr>
          <w:ilvl w:val="0"/>
          <w:numId w:val="9"/>
        </w:num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Long-term success requires staying ahead of market changes, and analyzing the characteristics that contribute to a game's sales and durability may help organizations alter their approach.</w:t>
      </w:r>
    </w:p>
    <w:p w14:paraId="5796B301" w14:textId="77777777" w:rsidR="00ED513F" w:rsidRPr="00C22699" w:rsidRDefault="00ED513F" w:rsidP="0085355A">
      <w:pPr>
        <w:pStyle w:val="ListParagraph"/>
        <w:spacing w:line="240" w:lineRule="auto"/>
        <w:rPr>
          <w:rFonts w:ascii="Times New Roman" w:hAnsi="Times New Roman" w:cs="Times New Roman"/>
          <w:color w:val="000000" w:themeColor="text1"/>
          <w:shd w:val="clear" w:color="auto" w:fill="FFFFFF"/>
        </w:rPr>
      </w:pPr>
    </w:p>
    <w:p w14:paraId="4B5E0C73" w14:textId="77777777" w:rsidR="00ED513F" w:rsidRPr="00C22699" w:rsidRDefault="00ED513F" w:rsidP="0085355A">
      <w:pPr>
        <w:pStyle w:val="ListParagraph"/>
        <w:numPr>
          <w:ilvl w:val="0"/>
          <w:numId w:val="9"/>
        </w:num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Understanding the nuances of the Japanese gaming market may also help businesses tailor their marketing strategies and promotional efforts to better connect with their target audience and maximize sales.</w:t>
      </w:r>
    </w:p>
    <w:p w14:paraId="1D004FF0" w14:textId="61AC67DC" w:rsidR="00ED513F" w:rsidRPr="00C22699" w:rsidRDefault="00675E6C" w:rsidP="002233BF">
      <w:pPr>
        <w:pStyle w:val="ListParagraph"/>
        <w:tabs>
          <w:tab w:val="left" w:pos="4161"/>
        </w:tabs>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ab/>
      </w:r>
    </w:p>
    <w:p w14:paraId="0D2B7A36" w14:textId="431B629E" w:rsidR="00D3405D" w:rsidRPr="00C22699" w:rsidRDefault="00D3405D" w:rsidP="0085355A">
      <w:pPr>
        <w:spacing w:line="240" w:lineRule="auto"/>
        <w:rPr>
          <w:rFonts w:ascii="Times New Roman" w:hAnsi="Times New Roman" w:cs="Times New Roman"/>
          <w:b/>
          <w:bCs/>
          <w:color w:val="538135" w:themeColor="accent6" w:themeShade="BF"/>
          <w:sz w:val="30"/>
          <w:szCs w:val="30"/>
          <w:shd w:val="clear" w:color="auto" w:fill="FFFFFF"/>
        </w:rPr>
      </w:pPr>
      <w:r w:rsidRPr="00C22699">
        <w:rPr>
          <w:rFonts w:ascii="Times New Roman" w:hAnsi="Times New Roman" w:cs="Times New Roman"/>
          <w:b/>
          <w:bCs/>
          <w:color w:val="538135" w:themeColor="accent6" w:themeShade="BF"/>
          <w:sz w:val="30"/>
          <w:szCs w:val="30"/>
          <w:shd w:val="clear" w:color="auto" w:fill="FFFFFF"/>
        </w:rPr>
        <w:t xml:space="preserve">Prior Literature: </w:t>
      </w:r>
    </w:p>
    <w:p w14:paraId="5F6EE085" w14:textId="348285B1" w:rsidR="00C37EDA" w:rsidRPr="00C22699" w:rsidRDefault="00D3405D" w:rsidP="0085355A">
      <w:pPr>
        <w:spacing w:line="240" w:lineRule="auto"/>
        <w:ind w:left="360"/>
        <w:rPr>
          <w:rFonts w:ascii="Times New Roman" w:hAnsi="Times New Roman" w:cs="Times New Roman"/>
          <w:b/>
          <w:bCs/>
          <w:color w:val="ED7D31" w:themeColor="accent2"/>
          <w:shd w:val="clear" w:color="auto" w:fill="FFFFFF"/>
        </w:rPr>
      </w:pPr>
      <w:r w:rsidRPr="00C22699">
        <w:rPr>
          <w:rFonts w:ascii="Times New Roman" w:hAnsi="Times New Roman" w:cs="Times New Roman"/>
          <w:b/>
          <w:bCs/>
          <w:color w:val="ED7D31" w:themeColor="accent2"/>
          <w:shd w:val="clear" w:color="auto" w:fill="FFFFFF"/>
        </w:rPr>
        <w:t xml:space="preserve">How have others tried to address this problem and with what outcomes? </w:t>
      </w:r>
    </w:p>
    <w:p w14:paraId="606DA11B" w14:textId="77777777" w:rsidR="00ED513F" w:rsidRPr="00C22699" w:rsidRDefault="00ED513F" w:rsidP="002233BF">
      <w:pPr>
        <w:pStyle w:val="ListParagraph"/>
        <w:numPr>
          <w:ilvl w:val="0"/>
          <w:numId w:val="11"/>
        </w:numPr>
        <w:spacing w:after="0"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Famitsu, a well-known Japanese video game magazine, has utilized sales data and trends to determine popular game genres (Famitsu).</w:t>
      </w:r>
    </w:p>
    <w:p w14:paraId="724559CE" w14:textId="77777777" w:rsidR="00ED513F" w:rsidRPr="00C22699" w:rsidRDefault="00ED513F" w:rsidP="002233BF">
      <w:pPr>
        <w:pStyle w:val="ListParagraph"/>
        <w:spacing w:after="0" w:line="240" w:lineRule="auto"/>
        <w:rPr>
          <w:rFonts w:ascii="Times New Roman" w:hAnsi="Times New Roman" w:cs="Times New Roman"/>
          <w:color w:val="000000" w:themeColor="text1"/>
          <w:shd w:val="clear" w:color="auto" w:fill="FFFFFF"/>
        </w:rPr>
      </w:pPr>
    </w:p>
    <w:p w14:paraId="2A08EAC4" w14:textId="44C8AF60" w:rsidR="00ED513F" w:rsidRPr="00C22699" w:rsidRDefault="00ED513F" w:rsidP="002233BF">
      <w:pPr>
        <w:pStyle w:val="NoSpacing"/>
        <w:numPr>
          <w:ilvl w:val="0"/>
          <w:numId w:val="11"/>
        </w:numPr>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rPr>
        <w:t>Exploring survival rates of companies in the UK video-games industry: An empirical study</w:t>
      </w:r>
    </w:p>
    <w:p w14:paraId="317018F3" w14:textId="77777777" w:rsidR="00ED513F" w:rsidRPr="00C22699" w:rsidRDefault="00ED513F" w:rsidP="002233BF">
      <w:pPr>
        <w:pStyle w:val="ListParagraph"/>
        <w:spacing w:after="0" w:line="240" w:lineRule="auto"/>
        <w:rPr>
          <w:rFonts w:ascii="Times New Roman" w:hAnsi="Times New Roman" w:cs="Times New Roman"/>
          <w:color w:val="000000" w:themeColor="text1"/>
          <w:shd w:val="clear" w:color="auto" w:fill="FFFFFF"/>
        </w:rPr>
      </w:pPr>
    </w:p>
    <w:p w14:paraId="0355C6F9" w14:textId="77777777" w:rsidR="0085355A" w:rsidRPr="00C22699" w:rsidRDefault="0085355A" w:rsidP="002233BF">
      <w:pPr>
        <w:pStyle w:val="ListParagraph"/>
        <w:numPr>
          <w:ilvl w:val="0"/>
          <w:numId w:val="11"/>
        </w:numPr>
        <w:shd w:val="clear" w:color="auto" w:fill="FFFFFF"/>
        <w:spacing w:after="0" w:line="240" w:lineRule="auto"/>
        <w:outlineLvl w:val="0"/>
        <w:rPr>
          <w:rFonts w:ascii="Times New Roman" w:eastAsia="Times New Roman" w:hAnsi="Times New Roman" w:cs="Times New Roman"/>
          <w:color w:val="000000" w:themeColor="text1"/>
          <w:kern w:val="36"/>
        </w:rPr>
      </w:pPr>
      <w:r w:rsidRPr="00C22699">
        <w:rPr>
          <w:rFonts w:ascii="Times New Roman" w:eastAsia="Times New Roman" w:hAnsi="Times New Roman" w:cs="Times New Roman"/>
          <w:color w:val="000000" w:themeColor="text1"/>
          <w:kern w:val="36"/>
        </w:rPr>
        <w:t>Estimating Video Game Success using Machine Learning</w:t>
      </w:r>
    </w:p>
    <w:p w14:paraId="127519EB" w14:textId="77777777" w:rsidR="00ED513F" w:rsidRPr="00C22699" w:rsidRDefault="00ED513F" w:rsidP="0085355A">
      <w:pPr>
        <w:pStyle w:val="NoSpacing"/>
        <w:ind w:left="720"/>
        <w:rPr>
          <w:rFonts w:ascii="Times New Roman" w:hAnsi="Times New Roman" w:cs="Times New Roman"/>
          <w:color w:val="000000" w:themeColor="text1"/>
          <w:shd w:val="clear" w:color="auto" w:fill="FFFFFF"/>
        </w:rPr>
      </w:pPr>
    </w:p>
    <w:p w14:paraId="438F7497" w14:textId="77777777" w:rsidR="00ED513F" w:rsidRPr="00C22699" w:rsidRDefault="00ED513F" w:rsidP="0085355A">
      <w:pPr>
        <w:pStyle w:val="NoSpacing"/>
        <w:rPr>
          <w:rFonts w:ascii="Times New Roman" w:hAnsi="Times New Roman" w:cs="Times New Roman"/>
          <w:color w:val="000000" w:themeColor="text1"/>
          <w:shd w:val="clear" w:color="auto" w:fill="FFFFFF"/>
        </w:rPr>
      </w:pPr>
    </w:p>
    <w:p w14:paraId="083058D5" w14:textId="0EE8B95A" w:rsidR="00D3405D" w:rsidRPr="00C22699" w:rsidRDefault="00AC6438" w:rsidP="0085355A">
      <w:pPr>
        <w:spacing w:line="240" w:lineRule="auto"/>
        <w:rPr>
          <w:rFonts w:ascii="Times New Roman" w:hAnsi="Times New Roman" w:cs="Times New Roman"/>
          <w:b/>
          <w:bCs/>
          <w:color w:val="538135" w:themeColor="accent6" w:themeShade="BF"/>
          <w:sz w:val="30"/>
          <w:szCs w:val="30"/>
          <w:shd w:val="clear" w:color="auto" w:fill="FFFFFF"/>
        </w:rPr>
      </w:pPr>
      <w:r w:rsidRPr="00C22699">
        <w:rPr>
          <w:rFonts w:ascii="Times New Roman" w:hAnsi="Times New Roman" w:cs="Times New Roman"/>
          <w:b/>
          <w:bCs/>
          <w:color w:val="538135" w:themeColor="accent6" w:themeShade="BF"/>
          <w:sz w:val="30"/>
          <w:szCs w:val="30"/>
          <w:shd w:val="clear" w:color="auto" w:fill="FFFFFF"/>
        </w:rPr>
        <w:t>Data Source/Preparation:</w:t>
      </w:r>
    </w:p>
    <w:p w14:paraId="689E86A9" w14:textId="77777777" w:rsidR="00AC6438" w:rsidRPr="00C22699" w:rsidRDefault="00AC6438" w:rsidP="0085355A">
      <w:pPr>
        <w:spacing w:line="240" w:lineRule="auto"/>
        <w:ind w:left="360"/>
        <w:rPr>
          <w:rFonts w:ascii="Times New Roman" w:hAnsi="Times New Roman" w:cs="Times New Roman"/>
          <w:b/>
          <w:bCs/>
          <w:color w:val="ED7D31" w:themeColor="accent2"/>
          <w:shd w:val="clear" w:color="auto" w:fill="FFFFFF"/>
        </w:rPr>
      </w:pPr>
      <w:r w:rsidRPr="00C22699">
        <w:rPr>
          <w:rFonts w:ascii="Times New Roman" w:hAnsi="Times New Roman" w:cs="Times New Roman"/>
          <w:b/>
          <w:bCs/>
          <w:color w:val="ED7D31" w:themeColor="accent2"/>
          <w:shd w:val="clear" w:color="auto" w:fill="FFFFFF"/>
        </w:rPr>
        <w:t xml:space="preserve">Where did you source your data? </w:t>
      </w:r>
    </w:p>
    <w:p w14:paraId="4B0FD292" w14:textId="30BE712C" w:rsidR="00AC6438" w:rsidRPr="00C22699" w:rsidRDefault="0085355A" w:rsidP="002233BF">
      <w:pPr>
        <w:spacing w:line="240" w:lineRule="auto"/>
        <w:ind w:left="360"/>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Data has been scraped from the internet using a tool called “selector Gadget” in conjunction with an R package (“rvest”) from the following websites:</w:t>
      </w:r>
    </w:p>
    <w:p w14:paraId="029FCEB3" w14:textId="5AE39B12" w:rsidR="0085355A" w:rsidRPr="00C22699" w:rsidRDefault="0085355A" w:rsidP="002233BF">
      <w:pPr>
        <w:pStyle w:val="ListParagraph"/>
        <w:numPr>
          <w:ilvl w:val="0"/>
          <w:numId w:val="13"/>
        </w:num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Perfectly-nintendo</w:t>
      </w:r>
    </w:p>
    <w:p w14:paraId="6A79366D" w14:textId="1569942E" w:rsidR="00AC6438" w:rsidRPr="00C22699" w:rsidRDefault="0085355A" w:rsidP="002233BF">
      <w:pPr>
        <w:pStyle w:val="ListParagraph"/>
        <w:numPr>
          <w:ilvl w:val="0"/>
          <w:numId w:val="13"/>
        </w:num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Resetera</w:t>
      </w:r>
    </w:p>
    <w:p w14:paraId="2ACF06F2" w14:textId="77777777" w:rsidR="00AC6438" w:rsidRPr="00C22699" w:rsidRDefault="00AC6438" w:rsidP="0085355A">
      <w:pPr>
        <w:spacing w:line="240" w:lineRule="auto"/>
        <w:ind w:left="360"/>
        <w:rPr>
          <w:rFonts w:ascii="Times New Roman" w:hAnsi="Times New Roman" w:cs="Times New Roman"/>
          <w:b/>
          <w:bCs/>
          <w:color w:val="ED7D31" w:themeColor="accent2"/>
          <w:shd w:val="clear" w:color="auto" w:fill="FFFFFF"/>
        </w:rPr>
      </w:pPr>
      <w:r w:rsidRPr="00C22699">
        <w:rPr>
          <w:rFonts w:ascii="Times New Roman" w:hAnsi="Times New Roman" w:cs="Times New Roman"/>
          <w:b/>
          <w:bCs/>
          <w:color w:val="ED7D31" w:themeColor="accent2"/>
          <w:shd w:val="clear" w:color="auto" w:fill="FFFFFF"/>
        </w:rPr>
        <w:t xml:space="preserve">What variables did it contain and how were they measured? </w:t>
      </w:r>
    </w:p>
    <w:p w14:paraId="19B84005" w14:textId="77777777" w:rsidR="00AC6438" w:rsidRPr="00C22699" w:rsidRDefault="00AC6438" w:rsidP="0085355A">
      <w:pPr>
        <w:spacing w:line="240" w:lineRule="auto"/>
        <w:ind w:left="360"/>
        <w:rPr>
          <w:rFonts w:ascii="Times New Roman" w:hAnsi="Times New Roman" w:cs="Times New Roman"/>
          <w:color w:val="000000" w:themeColor="text1"/>
          <w:shd w:val="clear" w:color="auto" w:fill="FFFFFF"/>
        </w:rPr>
      </w:pPr>
      <w:r w:rsidRPr="00C22699">
        <w:rPr>
          <w:rFonts w:ascii="Times New Roman" w:hAnsi="Times New Roman" w:cs="Times New Roman"/>
          <w:i/>
          <w:iCs/>
          <w:color w:val="000000" w:themeColor="text1"/>
          <w:shd w:val="clear" w:color="auto" w:fill="FFFFFF"/>
        </w:rPr>
        <w:t>current_ranking:</w:t>
      </w:r>
      <w:r w:rsidRPr="00C22699">
        <w:rPr>
          <w:rFonts w:ascii="Times New Roman" w:hAnsi="Times New Roman" w:cs="Times New Roman"/>
          <w:color w:val="000000" w:themeColor="text1"/>
          <w:shd w:val="clear" w:color="auto" w:fill="FFFFFF"/>
        </w:rPr>
        <w:t xml:space="preserve"> The current sales ranking of the game within the specified week.</w:t>
      </w:r>
    </w:p>
    <w:p w14:paraId="4C7CCD5E" w14:textId="77777777" w:rsidR="00AC6438" w:rsidRPr="00C22699" w:rsidRDefault="00AC6438" w:rsidP="0085355A">
      <w:pPr>
        <w:spacing w:line="240" w:lineRule="auto"/>
        <w:ind w:left="360"/>
        <w:rPr>
          <w:rFonts w:ascii="Times New Roman" w:hAnsi="Times New Roman" w:cs="Times New Roman"/>
          <w:color w:val="000000" w:themeColor="text1"/>
          <w:shd w:val="clear" w:color="auto" w:fill="FFFFFF"/>
        </w:rPr>
      </w:pPr>
      <w:r w:rsidRPr="00C22699">
        <w:rPr>
          <w:rFonts w:ascii="Times New Roman" w:hAnsi="Times New Roman" w:cs="Times New Roman"/>
          <w:i/>
          <w:iCs/>
          <w:color w:val="000000" w:themeColor="text1"/>
          <w:shd w:val="clear" w:color="auto" w:fill="FFFFFF"/>
        </w:rPr>
        <w:t>prev_ranking:</w:t>
      </w:r>
      <w:r w:rsidRPr="00C22699">
        <w:rPr>
          <w:rFonts w:ascii="Times New Roman" w:hAnsi="Times New Roman" w:cs="Times New Roman"/>
          <w:color w:val="000000" w:themeColor="text1"/>
          <w:shd w:val="clear" w:color="auto" w:fill="FFFFFF"/>
        </w:rPr>
        <w:t xml:space="preserve"> The sales ranking of the game in the previous week.</w:t>
      </w:r>
    </w:p>
    <w:p w14:paraId="6ADF68E9" w14:textId="77777777" w:rsidR="00AC6438" w:rsidRPr="00C22699" w:rsidRDefault="00AC6438" w:rsidP="0085355A">
      <w:pPr>
        <w:spacing w:line="240" w:lineRule="auto"/>
        <w:ind w:left="360"/>
        <w:rPr>
          <w:rFonts w:ascii="Times New Roman" w:hAnsi="Times New Roman" w:cs="Times New Roman"/>
          <w:color w:val="000000" w:themeColor="text1"/>
          <w:shd w:val="clear" w:color="auto" w:fill="FFFFFF"/>
        </w:rPr>
      </w:pPr>
      <w:r w:rsidRPr="00C22699">
        <w:rPr>
          <w:rFonts w:ascii="Times New Roman" w:hAnsi="Times New Roman" w:cs="Times New Roman"/>
          <w:i/>
          <w:iCs/>
          <w:color w:val="000000" w:themeColor="text1"/>
          <w:shd w:val="clear" w:color="auto" w:fill="FFFFFF"/>
        </w:rPr>
        <w:t>platform:</w:t>
      </w:r>
      <w:r w:rsidRPr="00C22699">
        <w:rPr>
          <w:rFonts w:ascii="Times New Roman" w:hAnsi="Times New Roman" w:cs="Times New Roman"/>
          <w:color w:val="000000" w:themeColor="text1"/>
          <w:shd w:val="clear" w:color="auto" w:fill="FFFFFF"/>
        </w:rPr>
        <w:t xml:space="preserve"> The gaming platform on which the game is available (e.g., WIU, 3DS).</w:t>
      </w:r>
    </w:p>
    <w:p w14:paraId="17C8A3B7" w14:textId="77777777" w:rsidR="00AC6438" w:rsidRPr="00C22699" w:rsidRDefault="00AC6438" w:rsidP="0085355A">
      <w:pPr>
        <w:spacing w:line="240" w:lineRule="auto"/>
        <w:ind w:left="360"/>
        <w:rPr>
          <w:rFonts w:ascii="Times New Roman" w:hAnsi="Times New Roman" w:cs="Times New Roman"/>
          <w:color w:val="000000" w:themeColor="text1"/>
          <w:shd w:val="clear" w:color="auto" w:fill="FFFFFF"/>
        </w:rPr>
      </w:pPr>
      <w:r w:rsidRPr="00C22699">
        <w:rPr>
          <w:rFonts w:ascii="Times New Roman" w:hAnsi="Times New Roman" w:cs="Times New Roman"/>
          <w:i/>
          <w:iCs/>
          <w:color w:val="000000" w:themeColor="text1"/>
          <w:shd w:val="clear" w:color="auto" w:fill="FFFFFF"/>
        </w:rPr>
        <w:t xml:space="preserve">game_title: </w:t>
      </w:r>
      <w:r w:rsidRPr="00C22699">
        <w:rPr>
          <w:rFonts w:ascii="Times New Roman" w:hAnsi="Times New Roman" w:cs="Times New Roman"/>
          <w:color w:val="000000" w:themeColor="text1"/>
          <w:shd w:val="clear" w:color="auto" w:fill="FFFFFF"/>
        </w:rPr>
        <w:t>The title of the game.</w:t>
      </w:r>
    </w:p>
    <w:p w14:paraId="073D5AB5" w14:textId="77777777" w:rsidR="00AC6438" w:rsidRPr="00C22699" w:rsidRDefault="00AC6438" w:rsidP="0085355A">
      <w:pPr>
        <w:spacing w:line="240" w:lineRule="auto"/>
        <w:ind w:left="360"/>
        <w:rPr>
          <w:rFonts w:ascii="Times New Roman" w:hAnsi="Times New Roman" w:cs="Times New Roman"/>
          <w:color w:val="000000" w:themeColor="text1"/>
          <w:shd w:val="clear" w:color="auto" w:fill="FFFFFF"/>
        </w:rPr>
      </w:pPr>
      <w:r w:rsidRPr="00C22699">
        <w:rPr>
          <w:rFonts w:ascii="Times New Roman" w:hAnsi="Times New Roman" w:cs="Times New Roman"/>
          <w:i/>
          <w:iCs/>
          <w:color w:val="000000" w:themeColor="text1"/>
          <w:shd w:val="clear" w:color="auto" w:fill="FFFFFF"/>
        </w:rPr>
        <w:t>top_10:</w:t>
      </w:r>
      <w:r w:rsidRPr="00C22699">
        <w:rPr>
          <w:rFonts w:ascii="Times New Roman" w:hAnsi="Times New Roman" w:cs="Times New Roman"/>
          <w:color w:val="000000" w:themeColor="text1"/>
          <w:shd w:val="clear" w:color="auto" w:fill="FFFFFF"/>
        </w:rPr>
        <w:t xml:space="preserve"> A binary indicator (0 or 1) denoting whether the game is in the top 10 sales rankings for the week.</w:t>
      </w:r>
    </w:p>
    <w:p w14:paraId="57CD8035" w14:textId="77777777" w:rsidR="00AC6438" w:rsidRPr="00C22699" w:rsidRDefault="00AC6438" w:rsidP="0085355A">
      <w:pPr>
        <w:spacing w:line="240" w:lineRule="auto"/>
        <w:ind w:left="360"/>
        <w:rPr>
          <w:rFonts w:ascii="Times New Roman" w:hAnsi="Times New Roman" w:cs="Times New Roman"/>
          <w:color w:val="000000" w:themeColor="text1"/>
          <w:shd w:val="clear" w:color="auto" w:fill="FFFFFF"/>
        </w:rPr>
      </w:pPr>
      <w:r w:rsidRPr="00C22699">
        <w:rPr>
          <w:rFonts w:ascii="Times New Roman" w:hAnsi="Times New Roman" w:cs="Times New Roman"/>
          <w:i/>
          <w:iCs/>
          <w:color w:val="000000" w:themeColor="text1"/>
          <w:shd w:val="clear" w:color="auto" w:fill="FFFFFF"/>
        </w:rPr>
        <w:t>genre:</w:t>
      </w:r>
      <w:r w:rsidRPr="00C22699">
        <w:rPr>
          <w:rFonts w:ascii="Times New Roman" w:hAnsi="Times New Roman" w:cs="Times New Roman"/>
          <w:color w:val="000000" w:themeColor="text1"/>
          <w:shd w:val="clear" w:color="auto" w:fill="FFFFFF"/>
        </w:rPr>
        <w:t xml:space="preserve"> The genre of the game (e.g., RCE for Racing, FTG for Fighting).</w:t>
      </w:r>
    </w:p>
    <w:p w14:paraId="01BC62C6" w14:textId="77777777" w:rsidR="00AC6438" w:rsidRPr="00C22699" w:rsidRDefault="00AC6438" w:rsidP="0085355A">
      <w:pPr>
        <w:spacing w:line="240" w:lineRule="auto"/>
        <w:ind w:left="360"/>
        <w:rPr>
          <w:rFonts w:ascii="Times New Roman" w:hAnsi="Times New Roman" w:cs="Times New Roman"/>
          <w:color w:val="000000" w:themeColor="text1"/>
          <w:shd w:val="clear" w:color="auto" w:fill="FFFFFF"/>
        </w:rPr>
      </w:pPr>
      <w:r w:rsidRPr="00C22699">
        <w:rPr>
          <w:rFonts w:ascii="Times New Roman" w:hAnsi="Times New Roman" w:cs="Times New Roman"/>
          <w:i/>
          <w:iCs/>
          <w:color w:val="000000" w:themeColor="text1"/>
          <w:shd w:val="clear" w:color="auto" w:fill="FFFFFF"/>
        </w:rPr>
        <w:t>publisher:</w:t>
      </w:r>
      <w:r w:rsidRPr="00C22699">
        <w:rPr>
          <w:rFonts w:ascii="Times New Roman" w:hAnsi="Times New Roman" w:cs="Times New Roman"/>
          <w:color w:val="000000" w:themeColor="text1"/>
          <w:shd w:val="clear" w:color="auto" w:fill="FFFFFF"/>
        </w:rPr>
        <w:t xml:space="preserve"> The company that published the game (e.g., Nintendo).</w:t>
      </w:r>
    </w:p>
    <w:p w14:paraId="33260086" w14:textId="77777777" w:rsidR="00AC6438" w:rsidRPr="00C22699" w:rsidRDefault="00AC6438" w:rsidP="0085355A">
      <w:pPr>
        <w:spacing w:line="240" w:lineRule="auto"/>
        <w:ind w:left="360"/>
        <w:rPr>
          <w:rFonts w:ascii="Times New Roman" w:hAnsi="Times New Roman" w:cs="Times New Roman"/>
          <w:color w:val="000000" w:themeColor="text1"/>
          <w:shd w:val="clear" w:color="auto" w:fill="FFFFFF"/>
        </w:rPr>
      </w:pPr>
      <w:r w:rsidRPr="00C22699">
        <w:rPr>
          <w:rFonts w:ascii="Times New Roman" w:hAnsi="Times New Roman" w:cs="Times New Roman"/>
          <w:i/>
          <w:iCs/>
          <w:color w:val="000000" w:themeColor="text1"/>
          <w:shd w:val="clear" w:color="auto" w:fill="FFFFFF"/>
        </w:rPr>
        <w:t>release_date:</w:t>
      </w:r>
      <w:r w:rsidRPr="00C22699">
        <w:rPr>
          <w:rFonts w:ascii="Times New Roman" w:hAnsi="Times New Roman" w:cs="Times New Roman"/>
          <w:color w:val="000000" w:themeColor="text1"/>
          <w:shd w:val="clear" w:color="auto" w:fill="FFFFFF"/>
        </w:rPr>
        <w:t xml:space="preserve"> The date when the game was released.</w:t>
      </w:r>
    </w:p>
    <w:p w14:paraId="53EEF02B" w14:textId="77777777" w:rsidR="00AC6438" w:rsidRPr="00C22699" w:rsidRDefault="00AC6438" w:rsidP="0085355A">
      <w:pPr>
        <w:spacing w:line="240" w:lineRule="auto"/>
        <w:ind w:left="360"/>
        <w:rPr>
          <w:rFonts w:ascii="Times New Roman" w:hAnsi="Times New Roman" w:cs="Times New Roman"/>
          <w:color w:val="000000" w:themeColor="text1"/>
          <w:shd w:val="clear" w:color="auto" w:fill="FFFFFF"/>
        </w:rPr>
      </w:pPr>
      <w:r w:rsidRPr="00C22699">
        <w:rPr>
          <w:rFonts w:ascii="Times New Roman" w:hAnsi="Times New Roman" w:cs="Times New Roman"/>
          <w:i/>
          <w:iCs/>
          <w:color w:val="000000" w:themeColor="text1"/>
          <w:shd w:val="clear" w:color="auto" w:fill="FFFFFF"/>
        </w:rPr>
        <w:t>price:</w:t>
      </w:r>
      <w:r w:rsidRPr="00C22699">
        <w:rPr>
          <w:rFonts w:ascii="Times New Roman" w:hAnsi="Times New Roman" w:cs="Times New Roman"/>
          <w:color w:val="000000" w:themeColor="text1"/>
          <w:shd w:val="clear" w:color="auto" w:fill="FFFFFF"/>
        </w:rPr>
        <w:t xml:space="preserve"> The price of the game in the given currency.</w:t>
      </w:r>
    </w:p>
    <w:p w14:paraId="10808A26" w14:textId="77777777" w:rsidR="00AC6438" w:rsidRPr="00C22699" w:rsidRDefault="00AC6438" w:rsidP="0085355A">
      <w:pPr>
        <w:spacing w:line="240" w:lineRule="auto"/>
        <w:ind w:left="360"/>
        <w:rPr>
          <w:rFonts w:ascii="Times New Roman" w:hAnsi="Times New Roman" w:cs="Times New Roman"/>
          <w:color w:val="000000" w:themeColor="text1"/>
          <w:shd w:val="clear" w:color="auto" w:fill="FFFFFF"/>
        </w:rPr>
      </w:pPr>
      <w:r w:rsidRPr="00C22699">
        <w:rPr>
          <w:rFonts w:ascii="Times New Roman" w:hAnsi="Times New Roman" w:cs="Times New Roman"/>
          <w:i/>
          <w:iCs/>
          <w:color w:val="000000" w:themeColor="text1"/>
          <w:shd w:val="clear" w:color="auto" w:fill="FFFFFF"/>
        </w:rPr>
        <w:t>weekly_sales:</w:t>
      </w:r>
      <w:r w:rsidRPr="00C22699">
        <w:rPr>
          <w:rFonts w:ascii="Times New Roman" w:hAnsi="Times New Roman" w:cs="Times New Roman"/>
          <w:color w:val="000000" w:themeColor="text1"/>
          <w:shd w:val="clear" w:color="auto" w:fill="FFFFFF"/>
        </w:rPr>
        <w:t xml:space="preserve"> The number of units sold during the specified week.</w:t>
      </w:r>
    </w:p>
    <w:p w14:paraId="2E409631" w14:textId="77777777" w:rsidR="00AC6438" w:rsidRPr="00C22699" w:rsidRDefault="00AC6438" w:rsidP="0085355A">
      <w:pPr>
        <w:spacing w:line="240" w:lineRule="auto"/>
        <w:ind w:left="360"/>
        <w:rPr>
          <w:rFonts w:ascii="Times New Roman" w:hAnsi="Times New Roman" w:cs="Times New Roman"/>
          <w:color w:val="000000" w:themeColor="text1"/>
          <w:shd w:val="clear" w:color="auto" w:fill="FFFFFF"/>
        </w:rPr>
      </w:pPr>
      <w:r w:rsidRPr="00C22699">
        <w:rPr>
          <w:rFonts w:ascii="Times New Roman" w:hAnsi="Times New Roman" w:cs="Times New Roman"/>
          <w:i/>
          <w:iCs/>
          <w:color w:val="000000" w:themeColor="text1"/>
          <w:shd w:val="clear" w:color="auto" w:fill="FFFFFF"/>
        </w:rPr>
        <w:t>total_sales:</w:t>
      </w:r>
      <w:r w:rsidRPr="00C22699">
        <w:rPr>
          <w:rFonts w:ascii="Times New Roman" w:hAnsi="Times New Roman" w:cs="Times New Roman"/>
          <w:color w:val="000000" w:themeColor="text1"/>
          <w:shd w:val="clear" w:color="auto" w:fill="FFFFFF"/>
        </w:rPr>
        <w:t xml:space="preserve"> The cumulative number of units sold since the game's release.</w:t>
      </w:r>
    </w:p>
    <w:p w14:paraId="7ECEAD17" w14:textId="77777777" w:rsidR="00AC6438" w:rsidRPr="00C22699" w:rsidRDefault="00AC6438" w:rsidP="0085355A">
      <w:pPr>
        <w:spacing w:line="240" w:lineRule="auto"/>
        <w:ind w:left="360"/>
        <w:rPr>
          <w:rFonts w:ascii="Times New Roman" w:hAnsi="Times New Roman" w:cs="Times New Roman"/>
          <w:color w:val="000000" w:themeColor="text1"/>
          <w:shd w:val="clear" w:color="auto" w:fill="FFFFFF"/>
        </w:rPr>
      </w:pPr>
      <w:r w:rsidRPr="00C22699">
        <w:rPr>
          <w:rFonts w:ascii="Times New Roman" w:hAnsi="Times New Roman" w:cs="Times New Roman"/>
          <w:i/>
          <w:iCs/>
          <w:color w:val="000000" w:themeColor="text1"/>
          <w:shd w:val="clear" w:color="auto" w:fill="FFFFFF"/>
        </w:rPr>
        <w:t xml:space="preserve">market_share: </w:t>
      </w:r>
      <w:r w:rsidRPr="00C22699">
        <w:rPr>
          <w:rFonts w:ascii="Times New Roman" w:hAnsi="Times New Roman" w:cs="Times New Roman"/>
          <w:color w:val="000000" w:themeColor="text1"/>
          <w:shd w:val="clear" w:color="auto" w:fill="FFFFFF"/>
        </w:rPr>
        <w:t>The game's share of the total market sales for the specified week, expressed as a percentage.</w:t>
      </w:r>
    </w:p>
    <w:p w14:paraId="59D33CA5" w14:textId="77777777" w:rsidR="00AC6438" w:rsidRPr="00C22699" w:rsidRDefault="00AC6438" w:rsidP="0085355A">
      <w:pPr>
        <w:spacing w:line="240" w:lineRule="auto"/>
        <w:ind w:left="360"/>
        <w:rPr>
          <w:rFonts w:ascii="Times New Roman" w:hAnsi="Times New Roman" w:cs="Times New Roman"/>
          <w:color w:val="000000" w:themeColor="text1"/>
          <w:shd w:val="clear" w:color="auto" w:fill="FFFFFF"/>
        </w:rPr>
      </w:pPr>
      <w:r w:rsidRPr="00C22699">
        <w:rPr>
          <w:rFonts w:ascii="Times New Roman" w:hAnsi="Times New Roman" w:cs="Times New Roman"/>
          <w:i/>
          <w:iCs/>
          <w:color w:val="000000" w:themeColor="text1"/>
          <w:shd w:val="clear" w:color="auto" w:fill="FFFFFF"/>
        </w:rPr>
        <w:t>ltd_sales:</w:t>
      </w:r>
      <w:r w:rsidRPr="00C22699">
        <w:rPr>
          <w:rFonts w:ascii="Times New Roman" w:hAnsi="Times New Roman" w:cs="Times New Roman"/>
          <w:color w:val="000000" w:themeColor="text1"/>
          <w:shd w:val="clear" w:color="auto" w:fill="FFFFFF"/>
        </w:rPr>
        <w:t xml:space="preserve"> Lifetime-to-date sales (i.e., total sales up to the end of the specified week).</w:t>
      </w:r>
    </w:p>
    <w:p w14:paraId="17CA785C" w14:textId="77777777" w:rsidR="00AC6438" w:rsidRPr="00C22699" w:rsidRDefault="00AC6438" w:rsidP="0085355A">
      <w:pPr>
        <w:spacing w:line="240" w:lineRule="auto"/>
        <w:ind w:left="360"/>
        <w:rPr>
          <w:rFonts w:ascii="Times New Roman" w:hAnsi="Times New Roman" w:cs="Times New Roman"/>
          <w:color w:val="000000" w:themeColor="text1"/>
          <w:shd w:val="clear" w:color="auto" w:fill="FFFFFF"/>
        </w:rPr>
      </w:pPr>
      <w:r w:rsidRPr="00C22699">
        <w:rPr>
          <w:rFonts w:ascii="Times New Roman" w:hAnsi="Times New Roman" w:cs="Times New Roman"/>
          <w:i/>
          <w:iCs/>
          <w:color w:val="000000" w:themeColor="text1"/>
          <w:shd w:val="clear" w:color="auto" w:fill="FFFFFF"/>
        </w:rPr>
        <w:t>sales_ratio:</w:t>
      </w:r>
      <w:r w:rsidRPr="00C22699">
        <w:rPr>
          <w:rFonts w:ascii="Times New Roman" w:hAnsi="Times New Roman" w:cs="Times New Roman"/>
          <w:color w:val="000000" w:themeColor="text1"/>
          <w:shd w:val="clear" w:color="auto" w:fill="FFFFFF"/>
        </w:rPr>
        <w:t xml:space="preserve"> The ratio of weekly sales to total sales.</w:t>
      </w:r>
    </w:p>
    <w:p w14:paraId="4D7822E9" w14:textId="77777777" w:rsidR="00AC6438" w:rsidRPr="00C22699" w:rsidRDefault="00AC6438" w:rsidP="0085355A">
      <w:pPr>
        <w:spacing w:line="240" w:lineRule="auto"/>
        <w:ind w:left="360"/>
        <w:rPr>
          <w:rFonts w:ascii="Times New Roman" w:hAnsi="Times New Roman" w:cs="Times New Roman"/>
          <w:color w:val="000000" w:themeColor="text1"/>
          <w:shd w:val="clear" w:color="auto" w:fill="FFFFFF"/>
        </w:rPr>
      </w:pPr>
      <w:r w:rsidRPr="00C22699">
        <w:rPr>
          <w:rFonts w:ascii="Times New Roman" w:hAnsi="Times New Roman" w:cs="Times New Roman"/>
          <w:i/>
          <w:iCs/>
          <w:color w:val="000000" w:themeColor="text1"/>
          <w:shd w:val="clear" w:color="auto" w:fill="FFFFFF"/>
        </w:rPr>
        <w:t>sales_yoy:</w:t>
      </w:r>
      <w:r w:rsidRPr="00C22699">
        <w:rPr>
          <w:rFonts w:ascii="Times New Roman" w:hAnsi="Times New Roman" w:cs="Times New Roman"/>
          <w:color w:val="000000" w:themeColor="text1"/>
          <w:shd w:val="clear" w:color="auto" w:fill="FFFFFF"/>
        </w:rPr>
        <w:t xml:space="preserve"> The year-over-year sales growth for the game, expressed as a percentage.</w:t>
      </w:r>
    </w:p>
    <w:p w14:paraId="14E0150C" w14:textId="77777777" w:rsidR="00AC6438" w:rsidRPr="00C22699" w:rsidRDefault="00AC6438" w:rsidP="0085355A">
      <w:pPr>
        <w:spacing w:line="240" w:lineRule="auto"/>
        <w:ind w:left="360"/>
        <w:rPr>
          <w:rFonts w:ascii="Times New Roman" w:hAnsi="Times New Roman" w:cs="Times New Roman"/>
          <w:color w:val="000000" w:themeColor="text1"/>
          <w:shd w:val="clear" w:color="auto" w:fill="FFFFFF"/>
        </w:rPr>
      </w:pPr>
      <w:r w:rsidRPr="00C22699">
        <w:rPr>
          <w:rFonts w:ascii="Times New Roman" w:hAnsi="Times New Roman" w:cs="Times New Roman"/>
          <w:i/>
          <w:iCs/>
          <w:color w:val="000000" w:themeColor="text1"/>
          <w:shd w:val="clear" w:color="auto" w:fill="FFFFFF"/>
        </w:rPr>
        <w:t>year:</w:t>
      </w:r>
      <w:r w:rsidRPr="00C22699">
        <w:rPr>
          <w:rFonts w:ascii="Times New Roman" w:hAnsi="Times New Roman" w:cs="Times New Roman"/>
          <w:color w:val="000000" w:themeColor="text1"/>
          <w:shd w:val="clear" w:color="auto" w:fill="FFFFFF"/>
        </w:rPr>
        <w:t xml:space="preserve"> The year in which the specified week falls.</w:t>
      </w:r>
    </w:p>
    <w:p w14:paraId="73941D03" w14:textId="77777777" w:rsidR="00AC6438" w:rsidRPr="00C22699" w:rsidRDefault="00AC6438" w:rsidP="0085355A">
      <w:pPr>
        <w:spacing w:line="240" w:lineRule="auto"/>
        <w:ind w:left="360"/>
        <w:rPr>
          <w:rFonts w:ascii="Times New Roman" w:hAnsi="Times New Roman" w:cs="Times New Roman"/>
          <w:color w:val="000000" w:themeColor="text1"/>
          <w:shd w:val="clear" w:color="auto" w:fill="FFFFFF"/>
        </w:rPr>
      </w:pPr>
      <w:r w:rsidRPr="00C22699">
        <w:rPr>
          <w:rFonts w:ascii="Times New Roman" w:hAnsi="Times New Roman" w:cs="Times New Roman"/>
          <w:i/>
          <w:iCs/>
          <w:color w:val="000000" w:themeColor="text1"/>
          <w:shd w:val="clear" w:color="auto" w:fill="FFFFFF"/>
        </w:rPr>
        <w:t>week_no:</w:t>
      </w:r>
      <w:r w:rsidRPr="00C22699">
        <w:rPr>
          <w:rFonts w:ascii="Times New Roman" w:hAnsi="Times New Roman" w:cs="Times New Roman"/>
          <w:color w:val="000000" w:themeColor="text1"/>
          <w:shd w:val="clear" w:color="auto" w:fill="FFFFFF"/>
        </w:rPr>
        <w:t xml:space="preserve"> The week number within the year.</w:t>
      </w:r>
    </w:p>
    <w:p w14:paraId="1429EA03" w14:textId="77777777" w:rsidR="00AC6438" w:rsidRPr="00C22699" w:rsidRDefault="00AC6438" w:rsidP="0085355A">
      <w:pPr>
        <w:spacing w:line="240" w:lineRule="auto"/>
        <w:ind w:left="360"/>
        <w:rPr>
          <w:rFonts w:ascii="Times New Roman" w:hAnsi="Times New Roman" w:cs="Times New Roman"/>
          <w:color w:val="000000" w:themeColor="text1"/>
          <w:shd w:val="clear" w:color="auto" w:fill="FFFFFF"/>
        </w:rPr>
      </w:pPr>
      <w:r w:rsidRPr="00C22699">
        <w:rPr>
          <w:rFonts w:ascii="Times New Roman" w:hAnsi="Times New Roman" w:cs="Times New Roman"/>
          <w:i/>
          <w:iCs/>
          <w:color w:val="000000" w:themeColor="text1"/>
          <w:shd w:val="clear" w:color="auto" w:fill="FFFFFF"/>
        </w:rPr>
        <w:t>start_dt:</w:t>
      </w:r>
      <w:r w:rsidRPr="00C22699">
        <w:rPr>
          <w:rFonts w:ascii="Times New Roman" w:hAnsi="Times New Roman" w:cs="Times New Roman"/>
          <w:color w:val="000000" w:themeColor="text1"/>
          <w:shd w:val="clear" w:color="auto" w:fill="FFFFFF"/>
        </w:rPr>
        <w:t xml:space="preserve"> The start date of the specified week.</w:t>
      </w:r>
    </w:p>
    <w:p w14:paraId="27033A8D" w14:textId="77777777" w:rsidR="00AC6438" w:rsidRPr="00C22699" w:rsidRDefault="00AC6438" w:rsidP="0085355A">
      <w:pPr>
        <w:spacing w:line="240" w:lineRule="auto"/>
        <w:ind w:left="360"/>
        <w:rPr>
          <w:rFonts w:ascii="Times New Roman" w:hAnsi="Times New Roman" w:cs="Times New Roman"/>
          <w:color w:val="000000" w:themeColor="text1"/>
          <w:shd w:val="clear" w:color="auto" w:fill="FFFFFF"/>
        </w:rPr>
      </w:pPr>
      <w:r w:rsidRPr="00C22699">
        <w:rPr>
          <w:rFonts w:ascii="Times New Roman" w:hAnsi="Times New Roman" w:cs="Times New Roman"/>
          <w:i/>
          <w:iCs/>
          <w:color w:val="000000" w:themeColor="text1"/>
          <w:shd w:val="clear" w:color="auto" w:fill="FFFFFF"/>
        </w:rPr>
        <w:t>end_dt:</w:t>
      </w:r>
      <w:r w:rsidRPr="00C22699">
        <w:rPr>
          <w:rFonts w:ascii="Times New Roman" w:hAnsi="Times New Roman" w:cs="Times New Roman"/>
          <w:color w:val="000000" w:themeColor="text1"/>
          <w:shd w:val="clear" w:color="auto" w:fill="FFFFFF"/>
        </w:rPr>
        <w:t xml:space="preserve"> The end date of the specified week.</w:t>
      </w:r>
    </w:p>
    <w:p w14:paraId="107FB8CB" w14:textId="77777777" w:rsidR="00AC6438" w:rsidRPr="00C22699" w:rsidRDefault="00AC6438" w:rsidP="0085355A">
      <w:pPr>
        <w:spacing w:line="240" w:lineRule="auto"/>
        <w:ind w:left="360"/>
        <w:rPr>
          <w:rFonts w:ascii="Times New Roman" w:hAnsi="Times New Roman" w:cs="Times New Roman"/>
          <w:color w:val="000000" w:themeColor="text1"/>
          <w:shd w:val="clear" w:color="auto" w:fill="FFFFFF"/>
        </w:rPr>
      </w:pPr>
      <w:r w:rsidRPr="00C22699">
        <w:rPr>
          <w:rFonts w:ascii="Times New Roman" w:hAnsi="Times New Roman" w:cs="Times New Roman"/>
          <w:i/>
          <w:iCs/>
          <w:color w:val="000000" w:themeColor="text1"/>
          <w:shd w:val="clear" w:color="auto" w:fill="FFFFFF"/>
        </w:rPr>
        <w:t>weekly_count:</w:t>
      </w:r>
      <w:r w:rsidRPr="00C22699">
        <w:rPr>
          <w:rFonts w:ascii="Times New Roman" w:hAnsi="Times New Roman" w:cs="Times New Roman"/>
          <w:color w:val="000000" w:themeColor="text1"/>
          <w:shd w:val="clear" w:color="auto" w:fill="FFFFFF"/>
        </w:rPr>
        <w:t xml:space="preserve"> A counter variable indicating the number of times the game has appeared in the dataset (e.g., 1 for the first week, 2 for the second week).</w:t>
      </w:r>
    </w:p>
    <w:p w14:paraId="326BD241" w14:textId="68A4ACA2" w:rsidR="00AC6438" w:rsidRPr="00C22699" w:rsidRDefault="00AC6438" w:rsidP="0085355A">
      <w:pPr>
        <w:spacing w:line="240" w:lineRule="auto"/>
        <w:ind w:left="360"/>
        <w:rPr>
          <w:rFonts w:ascii="Times New Roman" w:hAnsi="Times New Roman" w:cs="Times New Roman"/>
          <w:color w:val="000000" w:themeColor="text1"/>
          <w:shd w:val="clear" w:color="auto" w:fill="FFFFFF"/>
        </w:rPr>
      </w:pPr>
      <w:r w:rsidRPr="00C22699">
        <w:rPr>
          <w:rFonts w:ascii="Times New Roman" w:hAnsi="Times New Roman" w:cs="Times New Roman"/>
          <w:i/>
          <w:iCs/>
          <w:color w:val="000000" w:themeColor="text1"/>
          <w:shd w:val="clear" w:color="auto" w:fill="FFFFFF"/>
        </w:rPr>
        <w:t>no_of_weeks:</w:t>
      </w:r>
      <w:r w:rsidRPr="00C22699">
        <w:rPr>
          <w:rFonts w:ascii="Times New Roman" w:hAnsi="Times New Roman" w:cs="Times New Roman"/>
          <w:color w:val="000000" w:themeColor="text1"/>
          <w:shd w:val="clear" w:color="auto" w:fill="FFFFFF"/>
        </w:rPr>
        <w:t xml:space="preserve"> The total number of weeks since the game's release.</w:t>
      </w:r>
    </w:p>
    <w:p w14:paraId="2A667CB6" w14:textId="77777777" w:rsidR="00AC6438" w:rsidRPr="00C22699" w:rsidRDefault="00AC6438" w:rsidP="0085355A">
      <w:pPr>
        <w:spacing w:line="240" w:lineRule="auto"/>
        <w:ind w:left="360"/>
        <w:rPr>
          <w:rFonts w:ascii="Times New Roman" w:hAnsi="Times New Roman" w:cs="Times New Roman"/>
          <w:color w:val="000000" w:themeColor="text1"/>
          <w:shd w:val="clear" w:color="auto" w:fill="FFFFFF"/>
        </w:rPr>
      </w:pPr>
    </w:p>
    <w:p w14:paraId="2AA88DCB" w14:textId="77777777" w:rsidR="0085355A" w:rsidRPr="00C22699" w:rsidRDefault="0085355A" w:rsidP="00547D65">
      <w:pPr>
        <w:spacing w:line="240" w:lineRule="auto"/>
        <w:rPr>
          <w:rFonts w:ascii="Times New Roman" w:hAnsi="Times New Roman" w:cs="Times New Roman"/>
          <w:b/>
          <w:bCs/>
          <w:color w:val="ED7D31" w:themeColor="accent2"/>
          <w:shd w:val="clear" w:color="auto" w:fill="FFFFFF"/>
        </w:rPr>
      </w:pPr>
    </w:p>
    <w:p w14:paraId="3C041EB8" w14:textId="77777777" w:rsidR="002233BF" w:rsidRPr="00C22699" w:rsidRDefault="002233BF" w:rsidP="0085355A">
      <w:pPr>
        <w:spacing w:line="240" w:lineRule="auto"/>
        <w:ind w:firstLine="360"/>
        <w:rPr>
          <w:rFonts w:ascii="Times New Roman" w:hAnsi="Times New Roman" w:cs="Times New Roman"/>
          <w:b/>
          <w:bCs/>
          <w:color w:val="ED7D31" w:themeColor="accent2"/>
          <w:shd w:val="clear" w:color="auto" w:fill="FFFFFF"/>
        </w:rPr>
      </w:pPr>
    </w:p>
    <w:p w14:paraId="21B0D8D0" w14:textId="0C6C9105" w:rsidR="00AC6438" w:rsidRPr="00C22699" w:rsidRDefault="00AC6438" w:rsidP="0085355A">
      <w:pPr>
        <w:spacing w:line="240" w:lineRule="auto"/>
        <w:ind w:firstLine="360"/>
        <w:rPr>
          <w:rFonts w:ascii="Times New Roman" w:hAnsi="Times New Roman" w:cs="Times New Roman"/>
          <w:b/>
          <w:bCs/>
          <w:color w:val="ED7D31" w:themeColor="accent2"/>
          <w:shd w:val="clear" w:color="auto" w:fill="FFFFFF"/>
        </w:rPr>
      </w:pPr>
      <w:r w:rsidRPr="00C22699">
        <w:rPr>
          <w:rFonts w:ascii="Times New Roman" w:hAnsi="Times New Roman" w:cs="Times New Roman"/>
          <w:b/>
          <w:bCs/>
          <w:color w:val="ED7D31" w:themeColor="accent2"/>
          <w:shd w:val="clear" w:color="auto" w:fill="FFFFFF"/>
        </w:rPr>
        <w:lastRenderedPageBreak/>
        <w:t xml:space="preserve">Which variables (DV, IV) did you select for your analysis and why? </w:t>
      </w:r>
    </w:p>
    <w:p w14:paraId="528B235F" w14:textId="77777777" w:rsidR="00AB36F3" w:rsidRPr="00C22699" w:rsidRDefault="00AB36F3" w:rsidP="0085355A">
      <w:pPr>
        <w:spacing w:line="240" w:lineRule="auto"/>
        <w:ind w:left="360"/>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I selected the following variables for the analysis:</w:t>
      </w:r>
    </w:p>
    <w:p w14:paraId="1CA43A61" w14:textId="5FE5D663" w:rsidR="00AB36F3" w:rsidRPr="00C22699" w:rsidRDefault="00AB36F3" w:rsidP="0085355A">
      <w:pPr>
        <w:spacing w:line="240" w:lineRule="auto"/>
        <w:ind w:firstLine="360"/>
        <w:rPr>
          <w:rFonts w:ascii="Times New Roman" w:hAnsi="Times New Roman" w:cs="Times New Roman"/>
          <w:b/>
          <w:bCs/>
          <w:color w:val="000000" w:themeColor="text1"/>
          <w:shd w:val="clear" w:color="auto" w:fill="FFFFFF"/>
        </w:rPr>
      </w:pPr>
      <w:r w:rsidRPr="00C22699">
        <w:rPr>
          <w:rFonts w:ascii="Times New Roman" w:hAnsi="Times New Roman" w:cs="Times New Roman"/>
          <w:b/>
          <w:bCs/>
          <w:color w:val="000000" w:themeColor="text1"/>
          <w:shd w:val="clear" w:color="auto" w:fill="FFFFFF"/>
        </w:rPr>
        <w:t>Dependent Variable (DV):</w:t>
      </w:r>
    </w:p>
    <w:p w14:paraId="002E78EF" w14:textId="0E665599" w:rsidR="00AB36F3" w:rsidRPr="00C22699" w:rsidRDefault="00AB36F3" w:rsidP="0085355A">
      <w:pPr>
        <w:spacing w:line="240" w:lineRule="auto"/>
        <w:ind w:left="360"/>
        <w:rPr>
          <w:rFonts w:ascii="Times New Roman" w:hAnsi="Times New Roman" w:cs="Times New Roman"/>
          <w:color w:val="000000" w:themeColor="text1"/>
          <w:shd w:val="clear" w:color="auto" w:fill="FFFFFF"/>
        </w:rPr>
      </w:pPr>
      <w:r w:rsidRPr="00C22699">
        <w:rPr>
          <w:rFonts w:ascii="Times New Roman" w:hAnsi="Times New Roman" w:cs="Times New Roman"/>
          <w:i/>
          <w:iCs/>
          <w:color w:val="000000" w:themeColor="text1"/>
          <w:shd w:val="clear" w:color="auto" w:fill="FFFFFF"/>
        </w:rPr>
        <w:t>weekly_sales</w:t>
      </w:r>
      <w:r w:rsidRPr="00C22699">
        <w:rPr>
          <w:rFonts w:ascii="Times New Roman" w:hAnsi="Times New Roman" w:cs="Times New Roman"/>
          <w:color w:val="000000" w:themeColor="text1"/>
          <w:shd w:val="clear" w:color="auto" w:fill="FFFFFF"/>
        </w:rPr>
        <w:t>: This variable represents the weekly sales of video games, which is the main focus of our analysis. We want to understand the factors that influence the weekly sales of video games.</w:t>
      </w:r>
    </w:p>
    <w:p w14:paraId="23D77FEF" w14:textId="3972B249" w:rsidR="00AB36F3" w:rsidRPr="00C22699" w:rsidRDefault="00AB36F3" w:rsidP="0085355A">
      <w:pPr>
        <w:spacing w:line="240" w:lineRule="auto"/>
        <w:ind w:left="360"/>
        <w:rPr>
          <w:rFonts w:ascii="Times New Roman" w:hAnsi="Times New Roman" w:cs="Times New Roman"/>
          <w:b/>
          <w:bCs/>
          <w:color w:val="000000" w:themeColor="text1"/>
          <w:shd w:val="clear" w:color="auto" w:fill="FFFFFF"/>
        </w:rPr>
      </w:pPr>
      <w:r w:rsidRPr="00C22699">
        <w:rPr>
          <w:rFonts w:ascii="Times New Roman" w:hAnsi="Times New Roman" w:cs="Times New Roman"/>
          <w:b/>
          <w:bCs/>
          <w:color w:val="000000" w:themeColor="text1"/>
          <w:shd w:val="clear" w:color="auto" w:fill="FFFFFF"/>
        </w:rPr>
        <w:t>Independent Variables (IV):</w:t>
      </w:r>
    </w:p>
    <w:p w14:paraId="30AFDF55" w14:textId="77777777" w:rsidR="00AB36F3" w:rsidRPr="00C22699" w:rsidRDefault="00AB36F3" w:rsidP="0085355A">
      <w:pPr>
        <w:spacing w:line="240" w:lineRule="auto"/>
        <w:ind w:firstLine="360"/>
        <w:rPr>
          <w:rFonts w:ascii="Times New Roman" w:hAnsi="Times New Roman" w:cs="Times New Roman"/>
          <w:color w:val="000000" w:themeColor="text1"/>
          <w:shd w:val="clear" w:color="auto" w:fill="FFFFFF"/>
        </w:rPr>
      </w:pPr>
      <w:r w:rsidRPr="00C22699">
        <w:rPr>
          <w:rFonts w:ascii="Times New Roman" w:hAnsi="Times New Roman" w:cs="Times New Roman"/>
          <w:i/>
          <w:iCs/>
          <w:color w:val="000000" w:themeColor="text1"/>
          <w:shd w:val="clear" w:color="auto" w:fill="FFFFFF"/>
        </w:rPr>
        <w:t>total_sales:</w:t>
      </w:r>
      <w:r w:rsidRPr="00C22699">
        <w:rPr>
          <w:rFonts w:ascii="Times New Roman" w:hAnsi="Times New Roman" w:cs="Times New Roman"/>
          <w:color w:val="000000" w:themeColor="text1"/>
          <w:shd w:val="clear" w:color="auto" w:fill="FFFFFF"/>
        </w:rPr>
        <w:t xml:space="preserve"> The total sales of a video game can be a good indicator of its popularity, which may affect its weekly sales.</w:t>
      </w:r>
    </w:p>
    <w:p w14:paraId="66178017" w14:textId="77777777" w:rsidR="00AB36F3" w:rsidRPr="00C22699" w:rsidRDefault="00AB36F3" w:rsidP="0085355A">
      <w:pPr>
        <w:spacing w:line="240" w:lineRule="auto"/>
        <w:ind w:left="360"/>
        <w:rPr>
          <w:rFonts w:ascii="Times New Roman" w:hAnsi="Times New Roman" w:cs="Times New Roman"/>
          <w:color w:val="000000" w:themeColor="text1"/>
          <w:shd w:val="clear" w:color="auto" w:fill="FFFFFF"/>
        </w:rPr>
      </w:pPr>
      <w:r w:rsidRPr="00C22699">
        <w:rPr>
          <w:rFonts w:ascii="Times New Roman" w:hAnsi="Times New Roman" w:cs="Times New Roman"/>
          <w:i/>
          <w:iCs/>
          <w:color w:val="000000" w:themeColor="text1"/>
          <w:shd w:val="clear" w:color="auto" w:fill="FFFFFF"/>
        </w:rPr>
        <w:t xml:space="preserve">market_share: </w:t>
      </w:r>
      <w:r w:rsidRPr="00C22699">
        <w:rPr>
          <w:rFonts w:ascii="Times New Roman" w:hAnsi="Times New Roman" w:cs="Times New Roman"/>
          <w:color w:val="000000" w:themeColor="text1"/>
          <w:shd w:val="clear" w:color="auto" w:fill="FFFFFF"/>
        </w:rPr>
        <w:t>The market share of a game can help us understand how it performs compared to other games in the market, which may influence weekly sales.</w:t>
      </w:r>
    </w:p>
    <w:p w14:paraId="2E99E5BF" w14:textId="77777777" w:rsidR="00AB36F3" w:rsidRPr="00C22699" w:rsidRDefault="00AB36F3" w:rsidP="0085355A">
      <w:pPr>
        <w:spacing w:line="240" w:lineRule="auto"/>
        <w:ind w:left="360"/>
        <w:rPr>
          <w:rFonts w:ascii="Times New Roman" w:hAnsi="Times New Roman" w:cs="Times New Roman"/>
          <w:color w:val="000000" w:themeColor="text1"/>
          <w:shd w:val="clear" w:color="auto" w:fill="FFFFFF"/>
        </w:rPr>
      </w:pPr>
      <w:r w:rsidRPr="00C22699">
        <w:rPr>
          <w:rFonts w:ascii="Times New Roman" w:hAnsi="Times New Roman" w:cs="Times New Roman"/>
          <w:i/>
          <w:iCs/>
          <w:color w:val="000000" w:themeColor="text1"/>
          <w:shd w:val="clear" w:color="auto" w:fill="FFFFFF"/>
        </w:rPr>
        <w:t>price:</w:t>
      </w:r>
      <w:r w:rsidRPr="00C22699">
        <w:rPr>
          <w:rFonts w:ascii="Times New Roman" w:hAnsi="Times New Roman" w:cs="Times New Roman"/>
          <w:color w:val="000000" w:themeColor="text1"/>
          <w:shd w:val="clear" w:color="auto" w:fill="FFFFFF"/>
        </w:rPr>
        <w:t xml:space="preserve"> The price of a video game can affect consumers' purchasing decisions and, consequently, its weekly sales.</w:t>
      </w:r>
    </w:p>
    <w:p w14:paraId="610F9FBC" w14:textId="77777777" w:rsidR="00AB36F3" w:rsidRPr="00C22699" w:rsidRDefault="00AB36F3" w:rsidP="0085355A">
      <w:pPr>
        <w:spacing w:line="240" w:lineRule="auto"/>
        <w:ind w:left="360"/>
        <w:rPr>
          <w:rFonts w:ascii="Times New Roman" w:hAnsi="Times New Roman" w:cs="Times New Roman"/>
          <w:color w:val="000000" w:themeColor="text1"/>
          <w:shd w:val="clear" w:color="auto" w:fill="FFFFFF"/>
        </w:rPr>
      </w:pPr>
      <w:r w:rsidRPr="00C22699">
        <w:rPr>
          <w:rFonts w:ascii="Times New Roman" w:hAnsi="Times New Roman" w:cs="Times New Roman"/>
          <w:i/>
          <w:iCs/>
          <w:color w:val="000000" w:themeColor="text1"/>
          <w:shd w:val="clear" w:color="auto" w:fill="FFFFFF"/>
        </w:rPr>
        <w:t>week_no:</w:t>
      </w:r>
      <w:r w:rsidRPr="00C22699">
        <w:rPr>
          <w:rFonts w:ascii="Times New Roman" w:hAnsi="Times New Roman" w:cs="Times New Roman"/>
          <w:color w:val="000000" w:themeColor="text1"/>
          <w:shd w:val="clear" w:color="auto" w:fill="FFFFFF"/>
        </w:rPr>
        <w:t xml:space="preserve"> The week number can help us understand any seasonality or trends in weekly sales.</w:t>
      </w:r>
    </w:p>
    <w:p w14:paraId="2F6FD6D9" w14:textId="77777777" w:rsidR="00AB36F3" w:rsidRPr="00C22699" w:rsidRDefault="00AB36F3" w:rsidP="0085355A">
      <w:pPr>
        <w:spacing w:line="240" w:lineRule="auto"/>
        <w:ind w:left="360"/>
        <w:rPr>
          <w:rFonts w:ascii="Times New Roman" w:hAnsi="Times New Roman" w:cs="Times New Roman"/>
          <w:color w:val="000000" w:themeColor="text1"/>
          <w:shd w:val="clear" w:color="auto" w:fill="FFFFFF"/>
        </w:rPr>
      </w:pPr>
      <w:r w:rsidRPr="00C22699">
        <w:rPr>
          <w:rFonts w:ascii="Times New Roman" w:hAnsi="Times New Roman" w:cs="Times New Roman"/>
          <w:i/>
          <w:iCs/>
          <w:color w:val="000000" w:themeColor="text1"/>
          <w:shd w:val="clear" w:color="auto" w:fill="FFFFFF"/>
        </w:rPr>
        <w:t>top_10:</w:t>
      </w:r>
      <w:r w:rsidRPr="00C22699">
        <w:rPr>
          <w:rFonts w:ascii="Times New Roman" w:hAnsi="Times New Roman" w:cs="Times New Roman"/>
          <w:color w:val="000000" w:themeColor="text1"/>
          <w:shd w:val="clear" w:color="auto" w:fill="FFFFFF"/>
        </w:rPr>
        <w:t xml:space="preserve"> This binary variable indicates whether a game is in the top 10 sales, which can provide insights into the popularity of a game and its potential impact on weekly sales.</w:t>
      </w:r>
    </w:p>
    <w:p w14:paraId="70921DB8" w14:textId="77777777" w:rsidR="00AB36F3" w:rsidRPr="00C22699" w:rsidRDefault="00AB36F3" w:rsidP="0085355A">
      <w:pPr>
        <w:spacing w:line="240" w:lineRule="auto"/>
        <w:ind w:left="360"/>
        <w:rPr>
          <w:rFonts w:ascii="Times New Roman" w:hAnsi="Times New Roman" w:cs="Times New Roman"/>
          <w:color w:val="000000" w:themeColor="text1"/>
          <w:shd w:val="clear" w:color="auto" w:fill="FFFFFF"/>
        </w:rPr>
      </w:pPr>
      <w:r w:rsidRPr="00C22699">
        <w:rPr>
          <w:rFonts w:ascii="Times New Roman" w:hAnsi="Times New Roman" w:cs="Times New Roman"/>
          <w:i/>
          <w:iCs/>
          <w:color w:val="000000" w:themeColor="text1"/>
          <w:shd w:val="clear" w:color="auto" w:fill="FFFFFF"/>
        </w:rPr>
        <w:t>genre:</w:t>
      </w:r>
      <w:r w:rsidRPr="00C22699">
        <w:rPr>
          <w:rFonts w:ascii="Times New Roman" w:hAnsi="Times New Roman" w:cs="Times New Roman"/>
          <w:color w:val="000000" w:themeColor="text1"/>
          <w:shd w:val="clear" w:color="auto" w:fill="FFFFFF"/>
        </w:rPr>
        <w:t xml:space="preserve"> The genre of a video game can influence the preferences of consumers and, therefore, its weekly sales.</w:t>
      </w:r>
    </w:p>
    <w:p w14:paraId="28C0286D" w14:textId="308B0259" w:rsidR="00AC6438" w:rsidRPr="00C22699" w:rsidRDefault="00AB36F3" w:rsidP="0085355A">
      <w:pPr>
        <w:spacing w:line="240" w:lineRule="auto"/>
        <w:ind w:left="360"/>
        <w:rPr>
          <w:rFonts w:ascii="Times New Roman" w:hAnsi="Times New Roman" w:cs="Times New Roman"/>
          <w:color w:val="000000" w:themeColor="text1"/>
          <w:shd w:val="clear" w:color="auto" w:fill="FFFFFF"/>
        </w:rPr>
      </w:pPr>
      <w:r w:rsidRPr="00C22699">
        <w:rPr>
          <w:rFonts w:ascii="Times New Roman" w:hAnsi="Times New Roman" w:cs="Times New Roman"/>
          <w:i/>
          <w:iCs/>
          <w:color w:val="000000" w:themeColor="text1"/>
          <w:shd w:val="clear" w:color="auto" w:fill="FFFFFF"/>
        </w:rPr>
        <w:t>publisher:</w:t>
      </w:r>
      <w:r w:rsidRPr="00C22699">
        <w:rPr>
          <w:rFonts w:ascii="Times New Roman" w:hAnsi="Times New Roman" w:cs="Times New Roman"/>
          <w:color w:val="000000" w:themeColor="text1"/>
          <w:shd w:val="clear" w:color="auto" w:fill="FFFFFF"/>
        </w:rPr>
        <w:t xml:space="preserve"> The publisher of a video game can influence its marketing and promotion, which may affect its weekly sales.</w:t>
      </w:r>
    </w:p>
    <w:p w14:paraId="0D577846" w14:textId="77777777" w:rsidR="00AC6438" w:rsidRPr="00C22699" w:rsidRDefault="00AC6438" w:rsidP="0085355A">
      <w:pPr>
        <w:spacing w:line="240" w:lineRule="auto"/>
        <w:rPr>
          <w:rFonts w:ascii="Times New Roman" w:hAnsi="Times New Roman" w:cs="Times New Roman"/>
          <w:color w:val="000000" w:themeColor="text1"/>
          <w:shd w:val="clear" w:color="auto" w:fill="FFFFFF"/>
        </w:rPr>
      </w:pPr>
    </w:p>
    <w:p w14:paraId="64836974" w14:textId="31CA7562" w:rsidR="00AC6438" w:rsidRPr="00C22699" w:rsidRDefault="00AC6438" w:rsidP="0085355A">
      <w:pPr>
        <w:spacing w:line="240" w:lineRule="auto"/>
        <w:ind w:left="360"/>
        <w:rPr>
          <w:rFonts w:ascii="Times New Roman" w:hAnsi="Times New Roman" w:cs="Times New Roman"/>
          <w:b/>
          <w:bCs/>
          <w:color w:val="ED7D31" w:themeColor="accent2"/>
          <w:shd w:val="clear" w:color="auto" w:fill="FFFFFF"/>
        </w:rPr>
      </w:pPr>
      <w:r w:rsidRPr="00C22699">
        <w:rPr>
          <w:rFonts w:ascii="Times New Roman" w:hAnsi="Times New Roman" w:cs="Times New Roman"/>
          <w:b/>
          <w:bCs/>
          <w:color w:val="ED7D31" w:themeColor="accent2"/>
          <w:shd w:val="clear" w:color="auto" w:fill="FFFFFF"/>
        </w:rPr>
        <w:t>How did you clean the data</w:t>
      </w:r>
      <w:r w:rsidR="00AB36F3" w:rsidRPr="00C22699">
        <w:rPr>
          <w:rFonts w:ascii="Times New Roman" w:hAnsi="Times New Roman" w:cs="Times New Roman"/>
          <w:b/>
          <w:bCs/>
          <w:color w:val="ED7D31" w:themeColor="accent2"/>
          <w:shd w:val="clear" w:color="auto" w:fill="FFFFFF"/>
        </w:rPr>
        <w:t>?</w:t>
      </w:r>
    </w:p>
    <w:p w14:paraId="23563E16" w14:textId="77777777" w:rsidR="00AB36F3" w:rsidRPr="00C22699" w:rsidRDefault="00AB36F3" w:rsidP="0085355A">
      <w:pPr>
        <w:pStyle w:val="ListParagraph"/>
        <w:numPr>
          <w:ilvl w:val="0"/>
          <w:numId w:val="2"/>
        </w:num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Checked for and dealt with missing values.</w:t>
      </w:r>
    </w:p>
    <w:p w14:paraId="3E988B8A" w14:textId="77777777" w:rsidR="00AB36F3" w:rsidRPr="00C22699" w:rsidRDefault="00AB36F3" w:rsidP="0085355A">
      <w:pPr>
        <w:pStyle w:val="ListParagraph"/>
        <w:numPr>
          <w:ilvl w:val="0"/>
          <w:numId w:val="2"/>
        </w:num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Converted columns to appropriate data types (e.g., factors, numeric).</w:t>
      </w:r>
    </w:p>
    <w:p w14:paraId="7D2DF3C9" w14:textId="77777777" w:rsidR="00AB36F3" w:rsidRPr="00C22699" w:rsidRDefault="00AB36F3" w:rsidP="0085355A">
      <w:pPr>
        <w:pStyle w:val="ListParagraph"/>
        <w:numPr>
          <w:ilvl w:val="0"/>
          <w:numId w:val="2"/>
        </w:num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Removed non-numeric values from the 'price' and 'weekly_sales' columns and replaced them with NAs or appropriate values.</w:t>
      </w:r>
    </w:p>
    <w:p w14:paraId="66EE713C" w14:textId="77777777" w:rsidR="00AB36F3" w:rsidRPr="00C22699" w:rsidRDefault="00AB36F3" w:rsidP="0085355A">
      <w:pPr>
        <w:pStyle w:val="ListParagraph"/>
        <w:numPr>
          <w:ilvl w:val="0"/>
          <w:numId w:val="2"/>
        </w:num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Imputed missing values in the 'price' column with the median price.</w:t>
      </w:r>
    </w:p>
    <w:p w14:paraId="061E9F12" w14:textId="6C8FBB32" w:rsidR="001C0744" w:rsidRPr="00C22699" w:rsidRDefault="00AB36F3" w:rsidP="001C0744">
      <w:pPr>
        <w:pStyle w:val="ListParagraph"/>
        <w:numPr>
          <w:ilvl w:val="0"/>
          <w:numId w:val="2"/>
        </w:num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Removed outliers in the 'price' column by calculating the threshold for outliers and removing rows with price values above the threshold.</w:t>
      </w:r>
    </w:p>
    <w:p w14:paraId="5B62FE4F" w14:textId="6D0EC376" w:rsidR="001C0744" w:rsidRPr="00C22699" w:rsidRDefault="001C0744" w:rsidP="001C0744">
      <w:pPr>
        <w:pStyle w:val="ListParagraph"/>
        <w:spacing w:line="240" w:lineRule="auto"/>
        <w:ind w:left="1080"/>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(The outliers removed are not the actual games but the bundles)</w:t>
      </w:r>
    </w:p>
    <w:p w14:paraId="5C76724C" w14:textId="77777777" w:rsidR="00AB36F3" w:rsidRPr="00C22699" w:rsidRDefault="00AB36F3" w:rsidP="0085355A">
      <w:pPr>
        <w:pStyle w:val="ListParagraph"/>
        <w:numPr>
          <w:ilvl w:val="0"/>
          <w:numId w:val="2"/>
        </w:num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Filtered out missing and non-finite values in the 'price' column.</w:t>
      </w:r>
    </w:p>
    <w:p w14:paraId="470BA44D" w14:textId="267C8803" w:rsidR="00AB36F3" w:rsidRPr="00C22699" w:rsidRDefault="00AB36F3" w:rsidP="0085355A">
      <w:pPr>
        <w:pStyle w:val="ListParagraph"/>
        <w:numPr>
          <w:ilvl w:val="0"/>
          <w:numId w:val="2"/>
        </w:num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Rescaled numeric predictor variables (total_sales, market_share) using the scale function.</w:t>
      </w:r>
    </w:p>
    <w:p w14:paraId="39EC9B66" w14:textId="24AAFDE2" w:rsidR="00D3405D" w:rsidRPr="00C22699" w:rsidRDefault="00AB36F3" w:rsidP="0085355A">
      <w:pPr>
        <w:pStyle w:val="ListParagraph"/>
        <w:numPr>
          <w:ilvl w:val="0"/>
          <w:numId w:val="2"/>
        </w:num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Created interaction terms and random effects for linear mixed models based on game_title, genre, and publisher.</w:t>
      </w:r>
    </w:p>
    <w:p w14:paraId="7F65A240" w14:textId="77777777" w:rsidR="00AB36F3" w:rsidRPr="00C22699" w:rsidRDefault="00AB36F3" w:rsidP="0085355A">
      <w:pPr>
        <w:spacing w:line="240" w:lineRule="auto"/>
        <w:rPr>
          <w:rFonts w:ascii="Times New Roman" w:hAnsi="Times New Roman" w:cs="Times New Roman"/>
          <w:color w:val="000000" w:themeColor="text1"/>
          <w:shd w:val="clear" w:color="auto" w:fill="FFFFFF"/>
        </w:rPr>
      </w:pPr>
    </w:p>
    <w:p w14:paraId="2ED25894" w14:textId="5725E2C2" w:rsidR="00AB36F3" w:rsidRPr="00C22699" w:rsidRDefault="00AB36F3" w:rsidP="0085355A">
      <w:pPr>
        <w:spacing w:line="240" w:lineRule="auto"/>
        <w:rPr>
          <w:rFonts w:ascii="Times New Roman" w:hAnsi="Times New Roman" w:cs="Times New Roman"/>
          <w:b/>
          <w:bCs/>
          <w:color w:val="538135" w:themeColor="accent6" w:themeShade="BF"/>
          <w:sz w:val="30"/>
          <w:szCs w:val="30"/>
          <w:shd w:val="clear" w:color="auto" w:fill="FFFFFF"/>
        </w:rPr>
      </w:pPr>
      <w:r w:rsidRPr="00C22699">
        <w:rPr>
          <w:rFonts w:ascii="Times New Roman" w:hAnsi="Times New Roman" w:cs="Times New Roman"/>
          <w:b/>
          <w:bCs/>
          <w:color w:val="538135" w:themeColor="accent6" w:themeShade="BF"/>
          <w:sz w:val="30"/>
          <w:szCs w:val="30"/>
          <w:shd w:val="clear" w:color="auto" w:fill="FFFFFF"/>
        </w:rPr>
        <w:t>Variable Choice:</w:t>
      </w:r>
    </w:p>
    <w:p w14:paraId="03014FD5" w14:textId="1E87D0C0" w:rsidR="00AB36F3" w:rsidRPr="00C22699" w:rsidRDefault="00AB36F3" w:rsidP="001C0744">
      <w:pPr>
        <w:spacing w:line="240" w:lineRule="auto"/>
        <w:rPr>
          <w:rFonts w:ascii="Times New Roman" w:hAnsi="Times New Roman" w:cs="Times New Roman"/>
          <w:b/>
          <w:bCs/>
          <w:color w:val="ED7D31" w:themeColor="accent2"/>
          <w:shd w:val="clear" w:color="auto" w:fill="FFFFFF"/>
        </w:rPr>
      </w:pPr>
      <w:r w:rsidRPr="00C22699">
        <w:rPr>
          <w:rFonts w:ascii="Times New Roman" w:hAnsi="Times New Roman" w:cs="Times New Roman"/>
          <w:b/>
          <w:bCs/>
          <w:color w:val="ED7D31" w:themeColor="accent2"/>
          <w:shd w:val="clear" w:color="auto" w:fill="FFFFFF"/>
        </w:rPr>
        <w:t>What are your predictors of interest? Explain the rationale for these predictors.</w:t>
      </w:r>
    </w:p>
    <w:tbl>
      <w:tblPr>
        <w:tblW w:w="0" w:type="auto"/>
        <w:tblInd w:w="-10" w:type="dxa"/>
        <w:tblLook w:val="04A0" w:firstRow="1" w:lastRow="0" w:firstColumn="1" w:lastColumn="0" w:noHBand="0" w:noVBand="1"/>
      </w:tblPr>
      <w:tblGrid>
        <w:gridCol w:w="1456"/>
        <w:gridCol w:w="1555"/>
        <w:gridCol w:w="8226"/>
      </w:tblGrid>
      <w:tr w:rsidR="0085355A" w:rsidRPr="00C22699" w14:paraId="0321D04A" w14:textId="77777777" w:rsidTr="001C0744">
        <w:trPr>
          <w:trHeight w:val="290"/>
        </w:trPr>
        <w:tc>
          <w:tcPr>
            <w:tcW w:w="0" w:type="auto"/>
            <w:tcBorders>
              <w:top w:val="single" w:sz="8" w:space="0" w:color="auto"/>
              <w:left w:val="single" w:sz="8" w:space="0" w:color="auto"/>
              <w:bottom w:val="single" w:sz="4" w:space="0" w:color="auto"/>
              <w:right w:val="single" w:sz="4" w:space="0" w:color="auto"/>
            </w:tcBorders>
            <w:shd w:val="clear" w:color="auto" w:fill="8EAADB" w:themeFill="accent1" w:themeFillTint="99"/>
            <w:noWrap/>
            <w:vAlign w:val="bottom"/>
            <w:hideMark/>
          </w:tcPr>
          <w:p w14:paraId="7F6F497A" w14:textId="77777777" w:rsidR="00AB36F3" w:rsidRPr="00C22699" w:rsidRDefault="00AB36F3" w:rsidP="001C0744">
            <w:pPr>
              <w:spacing w:after="0" w:line="240" w:lineRule="auto"/>
              <w:ind w:right="267"/>
              <w:rPr>
                <w:rFonts w:ascii="Times New Roman" w:eastAsia="Times New Roman" w:hAnsi="Times New Roman" w:cs="Times New Roman"/>
                <w:b/>
                <w:bCs/>
                <w:color w:val="000000" w:themeColor="text1"/>
              </w:rPr>
            </w:pPr>
            <w:r w:rsidRPr="00C22699">
              <w:rPr>
                <w:rFonts w:ascii="Times New Roman" w:eastAsia="Times New Roman" w:hAnsi="Times New Roman" w:cs="Times New Roman"/>
                <w:b/>
                <w:bCs/>
                <w:color w:val="000000" w:themeColor="text1"/>
              </w:rPr>
              <w:t>Predictor</w:t>
            </w:r>
          </w:p>
        </w:tc>
        <w:tc>
          <w:tcPr>
            <w:tcW w:w="0" w:type="auto"/>
            <w:tcBorders>
              <w:top w:val="single" w:sz="8" w:space="0" w:color="auto"/>
              <w:left w:val="nil"/>
              <w:bottom w:val="single" w:sz="4" w:space="0" w:color="auto"/>
              <w:right w:val="single" w:sz="4" w:space="0" w:color="auto"/>
            </w:tcBorders>
            <w:shd w:val="clear" w:color="auto" w:fill="8EAADB" w:themeFill="accent1" w:themeFillTint="99"/>
            <w:noWrap/>
            <w:vAlign w:val="bottom"/>
            <w:hideMark/>
          </w:tcPr>
          <w:p w14:paraId="6B62D384" w14:textId="77777777" w:rsidR="00AB36F3" w:rsidRPr="00C22699" w:rsidRDefault="00AB36F3" w:rsidP="0085355A">
            <w:pPr>
              <w:spacing w:after="0" w:line="240" w:lineRule="auto"/>
              <w:rPr>
                <w:rFonts w:ascii="Times New Roman" w:eastAsia="Times New Roman" w:hAnsi="Times New Roman" w:cs="Times New Roman"/>
                <w:b/>
                <w:bCs/>
                <w:color w:val="000000" w:themeColor="text1"/>
              </w:rPr>
            </w:pPr>
            <w:r w:rsidRPr="00C22699">
              <w:rPr>
                <w:rFonts w:ascii="Times New Roman" w:eastAsia="Times New Roman" w:hAnsi="Times New Roman" w:cs="Times New Roman"/>
                <w:b/>
                <w:bCs/>
                <w:color w:val="000000" w:themeColor="text1"/>
              </w:rPr>
              <w:t>Expected Sign</w:t>
            </w:r>
          </w:p>
        </w:tc>
        <w:tc>
          <w:tcPr>
            <w:tcW w:w="0" w:type="auto"/>
            <w:tcBorders>
              <w:top w:val="single" w:sz="8" w:space="0" w:color="auto"/>
              <w:left w:val="nil"/>
              <w:bottom w:val="single" w:sz="4" w:space="0" w:color="auto"/>
              <w:right w:val="single" w:sz="8" w:space="0" w:color="auto"/>
            </w:tcBorders>
            <w:shd w:val="clear" w:color="auto" w:fill="8EAADB" w:themeFill="accent1" w:themeFillTint="99"/>
            <w:noWrap/>
            <w:vAlign w:val="bottom"/>
            <w:hideMark/>
          </w:tcPr>
          <w:p w14:paraId="49595515" w14:textId="77777777" w:rsidR="00AB36F3" w:rsidRPr="00C22699" w:rsidRDefault="00AB36F3" w:rsidP="0085355A">
            <w:pPr>
              <w:spacing w:after="0" w:line="240" w:lineRule="auto"/>
              <w:rPr>
                <w:rFonts w:ascii="Times New Roman" w:eastAsia="Times New Roman" w:hAnsi="Times New Roman" w:cs="Times New Roman"/>
                <w:b/>
                <w:bCs/>
                <w:color w:val="000000" w:themeColor="text1"/>
              </w:rPr>
            </w:pPr>
            <w:r w:rsidRPr="00C22699">
              <w:rPr>
                <w:rFonts w:ascii="Times New Roman" w:eastAsia="Times New Roman" w:hAnsi="Times New Roman" w:cs="Times New Roman"/>
                <w:b/>
                <w:bCs/>
                <w:color w:val="000000" w:themeColor="text1"/>
              </w:rPr>
              <w:t>Rationale</w:t>
            </w:r>
          </w:p>
        </w:tc>
      </w:tr>
      <w:tr w:rsidR="0085355A" w:rsidRPr="00C22699" w14:paraId="47099943" w14:textId="77777777" w:rsidTr="001C0744">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43404933" w14:textId="77777777" w:rsidR="00AB36F3" w:rsidRPr="00C22699" w:rsidRDefault="00AB36F3" w:rsidP="0085355A">
            <w:pPr>
              <w:spacing w:after="0" w:line="240" w:lineRule="auto"/>
              <w:rPr>
                <w:rFonts w:ascii="Times New Roman" w:eastAsia="Times New Roman" w:hAnsi="Times New Roman" w:cs="Times New Roman"/>
                <w:color w:val="000000" w:themeColor="text1"/>
              </w:rPr>
            </w:pPr>
            <w:r w:rsidRPr="00C22699">
              <w:rPr>
                <w:rFonts w:ascii="Times New Roman" w:eastAsia="Times New Roman" w:hAnsi="Times New Roman" w:cs="Times New Roman"/>
                <w:color w:val="000000" w:themeColor="text1"/>
              </w:rPr>
              <w:t>Total Sales</w:t>
            </w:r>
          </w:p>
        </w:tc>
        <w:tc>
          <w:tcPr>
            <w:tcW w:w="0" w:type="auto"/>
            <w:tcBorders>
              <w:top w:val="nil"/>
              <w:left w:val="nil"/>
              <w:bottom w:val="single" w:sz="4" w:space="0" w:color="auto"/>
              <w:right w:val="single" w:sz="4" w:space="0" w:color="auto"/>
            </w:tcBorders>
            <w:shd w:val="clear" w:color="auto" w:fill="auto"/>
            <w:noWrap/>
            <w:vAlign w:val="bottom"/>
            <w:hideMark/>
          </w:tcPr>
          <w:p w14:paraId="14450AB7" w14:textId="77777777" w:rsidR="00AB36F3" w:rsidRPr="00C22699" w:rsidRDefault="00AB36F3" w:rsidP="0085355A">
            <w:pPr>
              <w:spacing w:after="0" w:line="240" w:lineRule="auto"/>
              <w:rPr>
                <w:rFonts w:ascii="Times New Roman" w:eastAsia="Times New Roman" w:hAnsi="Times New Roman" w:cs="Times New Roman"/>
                <w:color w:val="000000" w:themeColor="text1"/>
              </w:rPr>
            </w:pPr>
            <w:r w:rsidRPr="00C22699">
              <w:rPr>
                <w:rFonts w:ascii="Times New Roman" w:eastAsia="Times New Roman" w:hAnsi="Times New Roman" w:cs="Times New Roman"/>
                <w:color w:val="000000" w:themeColor="text1"/>
              </w:rPr>
              <w:t>Positive</w:t>
            </w:r>
          </w:p>
        </w:tc>
        <w:tc>
          <w:tcPr>
            <w:tcW w:w="0" w:type="auto"/>
            <w:tcBorders>
              <w:top w:val="nil"/>
              <w:left w:val="nil"/>
              <w:bottom w:val="single" w:sz="4" w:space="0" w:color="auto"/>
              <w:right w:val="single" w:sz="8" w:space="0" w:color="auto"/>
            </w:tcBorders>
            <w:shd w:val="clear" w:color="auto" w:fill="auto"/>
            <w:noWrap/>
            <w:vAlign w:val="bottom"/>
            <w:hideMark/>
          </w:tcPr>
          <w:p w14:paraId="37B8C926" w14:textId="77777777" w:rsidR="00AB36F3" w:rsidRPr="00C22699" w:rsidRDefault="00AB36F3" w:rsidP="0085355A">
            <w:pPr>
              <w:spacing w:after="0" w:line="240" w:lineRule="auto"/>
              <w:rPr>
                <w:rFonts w:ascii="Times New Roman" w:eastAsia="Times New Roman" w:hAnsi="Times New Roman" w:cs="Times New Roman"/>
                <w:color w:val="000000" w:themeColor="text1"/>
              </w:rPr>
            </w:pPr>
            <w:r w:rsidRPr="00C22699">
              <w:rPr>
                <w:rFonts w:ascii="Times New Roman" w:eastAsia="Times New Roman" w:hAnsi="Times New Roman" w:cs="Times New Roman"/>
                <w:color w:val="000000" w:themeColor="text1"/>
              </w:rPr>
              <w:t>Higher total sales indicate a game's popularity, which could lead to higher weekly sales.</w:t>
            </w:r>
          </w:p>
        </w:tc>
      </w:tr>
      <w:tr w:rsidR="0085355A" w:rsidRPr="00C22699" w14:paraId="51B687D7" w14:textId="77777777" w:rsidTr="001C0744">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56496CBD" w14:textId="77777777" w:rsidR="00AB36F3" w:rsidRPr="00C22699" w:rsidRDefault="00AB36F3" w:rsidP="0085355A">
            <w:pPr>
              <w:spacing w:after="0" w:line="240" w:lineRule="auto"/>
              <w:rPr>
                <w:rFonts w:ascii="Times New Roman" w:eastAsia="Times New Roman" w:hAnsi="Times New Roman" w:cs="Times New Roman"/>
                <w:color w:val="000000" w:themeColor="text1"/>
              </w:rPr>
            </w:pPr>
            <w:r w:rsidRPr="00C22699">
              <w:rPr>
                <w:rFonts w:ascii="Times New Roman" w:eastAsia="Times New Roman" w:hAnsi="Times New Roman" w:cs="Times New Roman"/>
                <w:color w:val="000000" w:themeColor="text1"/>
              </w:rPr>
              <w:t>Market Share</w:t>
            </w:r>
          </w:p>
        </w:tc>
        <w:tc>
          <w:tcPr>
            <w:tcW w:w="0" w:type="auto"/>
            <w:tcBorders>
              <w:top w:val="nil"/>
              <w:left w:val="nil"/>
              <w:bottom w:val="single" w:sz="4" w:space="0" w:color="auto"/>
              <w:right w:val="single" w:sz="4" w:space="0" w:color="auto"/>
            </w:tcBorders>
            <w:shd w:val="clear" w:color="auto" w:fill="auto"/>
            <w:noWrap/>
            <w:vAlign w:val="bottom"/>
            <w:hideMark/>
          </w:tcPr>
          <w:p w14:paraId="59DD80DA" w14:textId="77777777" w:rsidR="00AB36F3" w:rsidRPr="00C22699" w:rsidRDefault="00AB36F3" w:rsidP="0085355A">
            <w:pPr>
              <w:spacing w:after="0" w:line="240" w:lineRule="auto"/>
              <w:rPr>
                <w:rFonts w:ascii="Times New Roman" w:eastAsia="Times New Roman" w:hAnsi="Times New Roman" w:cs="Times New Roman"/>
                <w:color w:val="000000" w:themeColor="text1"/>
              </w:rPr>
            </w:pPr>
            <w:r w:rsidRPr="00C22699">
              <w:rPr>
                <w:rFonts w:ascii="Times New Roman" w:eastAsia="Times New Roman" w:hAnsi="Times New Roman" w:cs="Times New Roman"/>
                <w:color w:val="000000" w:themeColor="text1"/>
              </w:rPr>
              <w:t>Positive</w:t>
            </w:r>
          </w:p>
        </w:tc>
        <w:tc>
          <w:tcPr>
            <w:tcW w:w="0" w:type="auto"/>
            <w:tcBorders>
              <w:top w:val="nil"/>
              <w:left w:val="nil"/>
              <w:bottom w:val="single" w:sz="4" w:space="0" w:color="auto"/>
              <w:right w:val="single" w:sz="8" w:space="0" w:color="auto"/>
            </w:tcBorders>
            <w:shd w:val="clear" w:color="auto" w:fill="auto"/>
            <w:noWrap/>
            <w:vAlign w:val="bottom"/>
            <w:hideMark/>
          </w:tcPr>
          <w:p w14:paraId="21A4FE25" w14:textId="77777777" w:rsidR="00AB36F3" w:rsidRPr="00C22699" w:rsidRDefault="00AB36F3" w:rsidP="0085355A">
            <w:pPr>
              <w:spacing w:after="0" w:line="240" w:lineRule="auto"/>
              <w:rPr>
                <w:rFonts w:ascii="Times New Roman" w:eastAsia="Times New Roman" w:hAnsi="Times New Roman" w:cs="Times New Roman"/>
                <w:color w:val="000000" w:themeColor="text1"/>
              </w:rPr>
            </w:pPr>
            <w:r w:rsidRPr="00C22699">
              <w:rPr>
                <w:rFonts w:ascii="Times New Roman" w:eastAsia="Times New Roman" w:hAnsi="Times New Roman" w:cs="Times New Roman"/>
                <w:color w:val="000000" w:themeColor="text1"/>
              </w:rPr>
              <w:t>A larger market share suggests that the game is well-received, resulting in higher sales.</w:t>
            </w:r>
          </w:p>
        </w:tc>
      </w:tr>
      <w:tr w:rsidR="0085355A" w:rsidRPr="00C22699" w14:paraId="63322EF1" w14:textId="77777777" w:rsidTr="001C0744">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628617FF" w14:textId="77777777" w:rsidR="00AB36F3" w:rsidRPr="00C22699" w:rsidRDefault="00AB36F3" w:rsidP="0085355A">
            <w:pPr>
              <w:spacing w:after="0" w:line="240" w:lineRule="auto"/>
              <w:rPr>
                <w:rFonts w:ascii="Times New Roman" w:eastAsia="Times New Roman" w:hAnsi="Times New Roman" w:cs="Times New Roman"/>
                <w:color w:val="000000" w:themeColor="text1"/>
              </w:rPr>
            </w:pPr>
            <w:r w:rsidRPr="00C22699">
              <w:rPr>
                <w:rFonts w:ascii="Times New Roman" w:eastAsia="Times New Roman" w:hAnsi="Times New Roman" w:cs="Times New Roman"/>
                <w:color w:val="000000" w:themeColor="text1"/>
              </w:rPr>
              <w:t>Price</w:t>
            </w:r>
          </w:p>
        </w:tc>
        <w:tc>
          <w:tcPr>
            <w:tcW w:w="0" w:type="auto"/>
            <w:tcBorders>
              <w:top w:val="nil"/>
              <w:left w:val="nil"/>
              <w:bottom w:val="single" w:sz="4" w:space="0" w:color="auto"/>
              <w:right w:val="single" w:sz="4" w:space="0" w:color="auto"/>
            </w:tcBorders>
            <w:shd w:val="clear" w:color="auto" w:fill="auto"/>
            <w:noWrap/>
            <w:vAlign w:val="bottom"/>
            <w:hideMark/>
          </w:tcPr>
          <w:p w14:paraId="4D538A1F" w14:textId="77777777" w:rsidR="00AB36F3" w:rsidRPr="00C22699" w:rsidRDefault="00AB36F3" w:rsidP="0085355A">
            <w:pPr>
              <w:spacing w:after="0" w:line="240" w:lineRule="auto"/>
              <w:rPr>
                <w:rFonts w:ascii="Times New Roman" w:eastAsia="Times New Roman" w:hAnsi="Times New Roman" w:cs="Times New Roman"/>
                <w:color w:val="000000" w:themeColor="text1"/>
              </w:rPr>
            </w:pPr>
            <w:r w:rsidRPr="00C22699">
              <w:rPr>
                <w:rFonts w:ascii="Times New Roman" w:eastAsia="Times New Roman" w:hAnsi="Times New Roman" w:cs="Times New Roman"/>
                <w:color w:val="000000" w:themeColor="text1"/>
              </w:rPr>
              <w:t>Negative</w:t>
            </w:r>
          </w:p>
        </w:tc>
        <w:tc>
          <w:tcPr>
            <w:tcW w:w="0" w:type="auto"/>
            <w:tcBorders>
              <w:top w:val="nil"/>
              <w:left w:val="nil"/>
              <w:bottom w:val="single" w:sz="4" w:space="0" w:color="auto"/>
              <w:right w:val="single" w:sz="8" w:space="0" w:color="auto"/>
            </w:tcBorders>
            <w:shd w:val="clear" w:color="auto" w:fill="auto"/>
            <w:noWrap/>
            <w:vAlign w:val="bottom"/>
            <w:hideMark/>
          </w:tcPr>
          <w:p w14:paraId="18E6A41A" w14:textId="77777777" w:rsidR="00AB36F3" w:rsidRPr="00C22699" w:rsidRDefault="00AB36F3" w:rsidP="0085355A">
            <w:pPr>
              <w:spacing w:after="0" w:line="240" w:lineRule="auto"/>
              <w:rPr>
                <w:rFonts w:ascii="Times New Roman" w:eastAsia="Times New Roman" w:hAnsi="Times New Roman" w:cs="Times New Roman"/>
                <w:color w:val="000000" w:themeColor="text1"/>
              </w:rPr>
            </w:pPr>
            <w:r w:rsidRPr="00C22699">
              <w:rPr>
                <w:rFonts w:ascii="Times New Roman" w:eastAsia="Times New Roman" w:hAnsi="Times New Roman" w:cs="Times New Roman"/>
                <w:color w:val="000000" w:themeColor="text1"/>
              </w:rPr>
              <w:t>Higher-priced games may deter some customers, potentially leading to lower weekly sales.</w:t>
            </w:r>
          </w:p>
        </w:tc>
      </w:tr>
      <w:tr w:rsidR="0085355A" w:rsidRPr="00C22699" w14:paraId="32D4A655" w14:textId="77777777" w:rsidTr="001C0744">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173FC7EB" w14:textId="77777777" w:rsidR="00AB36F3" w:rsidRPr="00C22699" w:rsidRDefault="00AB36F3" w:rsidP="0085355A">
            <w:pPr>
              <w:spacing w:after="0" w:line="240" w:lineRule="auto"/>
              <w:rPr>
                <w:rFonts w:ascii="Times New Roman" w:eastAsia="Times New Roman" w:hAnsi="Times New Roman" w:cs="Times New Roman"/>
                <w:color w:val="000000" w:themeColor="text1"/>
              </w:rPr>
            </w:pPr>
            <w:r w:rsidRPr="00C22699">
              <w:rPr>
                <w:rFonts w:ascii="Times New Roman" w:eastAsia="Times New Roman" w:hAnsi="Times New Roman" w:cs="Times New Roman"/>
                <w:color w:val="000000" w:themeColor="text1"/>
              </w:rPr>
              <w:t>Week number</w:t>
            </w:r>
          </w:p>
        </w:tc>
        <w:tc>
          <w:tcPr>
            <w:tcW w:w="0" w:type="auto"/>
            <w:tcBorders>
              <w:top w:val="nil"/>
              <w:left w:val="nil"/>
              <w:bottom w:val="single" w:sz="4" w:space="0" w:color="auto"/>
              <w:right w:val="single" w:sz="4" w:space="0" w:color="auto"/>
            </w:tcBorders>
            <w:shd w:val="clear" w:color="auto" w:fill="auto"/>
            <w:noWrap/>
            <w:vAlign w:val="bottom"/>
            <w:hideMark/>
          </w:tcPr>
          <w:p w14:paraId="04E53939" w14:textId="77777777" w:rsidR="00AB36F3" w:rsidRPr="00C22699" w:rsidRDefault="00AB36F3" w:rsidP="0085355A">
            <w:pPr>
              <w:spacing w:after="0" w:line="240" w:lineRule="auto"/>
              <w:rPr>
                <w:rFonts w:ascii="Times New Roman" w:eastAsia="Times New Roman" w:hAnsi="Times New Roman" w:cs="Times New Roman"/>
                <w:color w:val="000000" w:themeColor="text1"/>
              </w:rPr>
            </w:pPr>
            <w:r w:rsidRPr="00C22699">
              <w:rPr>
                <w:rFonts w:ascii="Times New Roman" w:eastAsia="Times New Roman" w:hAnsi="Times New Roman" w:cs="Times New Roman"/>
                <w:color w:val="000000" w:themeColor="text1"/>
              </w:rPr>
              <w:t>Negative</w:t>
            </w:r>
          </w:p>
        </w:tc>
        <w:tc>
          <w:tcPr>
            <w:tcW w:w="0" w:type="auto"/>
            <w:tcBorders>
              <w:top w:val="nil"/>
              <w:left w:val="nil"/>
              <w:bottom w:val="single" w:sz="4" w:space="0" w:color="auto"/>
              <w:right w:val="single" w:sz="8" w:space="0" w:color="auto"/>
            </w:tcBorders>
            <w:shd w:val="clear" w:color="auto" w:fill="auto"/>
            <w:noWrap/>
            <w:vAlign w:val="bottom"/>
            <w:hideMark/>
          </w:tcPr>
          <w:p w14:paraId="68D0F1AF" w14:textId="77777777" w:rsidR="00AB36F3" w:rsidRPr="00C22699" w:rsidRDefault="00AB36F3" w:rsidP="0085355A">
            <w:pPr>
              <w:spacing w:after="0" w:line="240" w:lineRule="auto"/>
              <w:rPr>
                <w:rFonts w:ascii="Times New Roman" w:eastAsia="Times New Roman" w:hAnsi="Times New Roman" w:cs="Times New Roman"/>
                <w:color w:val="000000" w:themeColor="text1"/>
              </w:rPr>
            </w:pPr>
            <w:r w:rsidRPr="00C22699">
              <w:rPr>
                <w:rFonts w:ascii="Times New Roman" w:eastAsia="Times New Roman" w:hAnsi="Times New Roman" w:cs="Times New Roman"/>
                <w:color w:val="000000" w:themeColor="text1"/>
              </w:rPr>
              <w:t>Sales generally decline over time, so later weeks may see lower sales.</w:t>
            </w:r>
          </w:p>
        </w:tc>
      </w:tr>
      <w:tr w:rsidR="00104432" w:rsidRPr="00C22699" w14:paraId="3CF36151" w14:textId="77777777" w:rsidTr="001C0744">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tcPr>
          <w:p w14:paraId="72A15F66" w14:textId="3ADB7BDB" w:rsidR="00104432" w:rsidRPr="00C22699" w:rsidRDefault="00104432" w:rsidP="0085355A">
            <w:pPr>
              <w:spacing w:after="0" w:line="240" w:lineRule="auto"/>
              <w:rPr>
                <w:rFonts w:ascii="Times New Roman" w:eastAsia="Times New Roman" w:hAnsi="Times New Roman" w:cs="Times New Roman"/>
                <w:color w:val="000000" w:themeColor="text1"/>
              </w:rPr>
            </w:pPr>
            <w:r w:rsidRPr="00C22699">
              <w:rPr>
                <w:rFonts w:ascii="Times New Roman" w:eastAsia="Times New Roman" w:hAnsi="Times New Roman" w:cs="Times New Roman"/>
                <w:color w:val="000000" w:themeColor="text1"/>
              </w:rPr>
              <w:t>Publisher</w:t>
            </w:r>
          </w:p>
        </w:tc>
        <w:tc>
          <w:tcPr>
            <w:tcW w:w="0" w:type="auto"/>
            <w:tcBorders>
              <w:top w:val="nil"/>
              <w:left w:val="nil"/>
              <w:bottom w:val="single" w:sz="4" w:space="0" w:color="auto"/>
              <w:right w:val="single" w:sz="4" w:space="0" w:color="auto"/>
            </w:tcBorders>
            <w:shd w:val="clear" w:color="auto" w:fill="auto"/>
            <w:noWrap/>
            <w:vAlign w:val="bottom"/>
          </w:tcPr>
          <w:p w14:paraId="33D5CFDB" w14:textId="344841F9" w:rsidR="00104432" w:rsidRPr="00C22699" w:rsidRDefault="00104432" w:rsidP="0085355A">
            <w:pPr>
              <w:spacing w:after="0" w:line="240" w:lineRule="auto"/>
              <w:rPr>
                <w:rFonts w:ascii="Times New Roman" w:eastAsia="Times New Roman" w:hAnsi="Times New Roman" w:cs="Times New Roman"/>
                <w:color w:val="000000" w:themeColor="text1"/>
              </w:rPr>
            </w:pPr>
            <w:r w:rsidRPr="00C22699">
              <w:rPr>
                <w:rFonts w:ascii="Times New Roman" w:eastAsia="Times New Roman" w:hAnsi="Times New Roman" w:cs="Times New Roman"/>
                <w:color w:val="000000" w:themeColor="text1"/>
              </w:rPr>
              <w:t>Mixed</w:t>
            </w:r>
          </w:p>
        </w:tc>
        <w:tc>
          <w:tcPr>
            <w:tcW w:w="0" w:type="auto"/>
            <w:tcBorders>
              <w:top w:val="nil"/>
              <w:left w:val="nil"/>
              <w:bottom w:val="single" w:sz="4" w:space="0" w:color="auto"/>
              <w:right w:val="single" w:sz="8" w:space="0" w:color="auto"/>
            </w:tcBorders>
            <w:shd w:val="clear" w:color="auto" w:fill="auto"/>
            <w:noWrap/>
            <w:vAlign w:val="bottom"/>
          </w:tcPr>
          <w:p w14:paraId="2C93CB84" w14:textId="57E554FB" w:rsidR="00104432" w:rsidRPr="00C22699" w:rsidRDefault="00104432" w:rsidP="0085355A">
            <w:pPr>
              <w:spacing w:after="0" w:line="240" w:lineRule="auto"/>
              <w:rPr>
                <w:rFonts w:ascii="Times New Roman" w:eastAsia="Times New Roman" w:hAnsi="Times New Roman" w:cs="Times New Roman"/>
                <w:color w:val="000000" w:themeColor="text1"/>
              </w:rPr>
            </w:pPr>
            <w:r w:rsidRPr="00C22699">
              <w:rPr>
                <w:rFonts w:ascii="Times New Roman" w:eastAsia="Times New Roman" w:hAnsi="Times New Roman" w:cs="Times New Roman"/>
                <w:color w:val="000000" w:themeColor="text1"/>
              </w:rPr>
              <w:t xml:space="preserve">Popular Publisher games tend to sell more </w:t>
            </w:r>
          </w:p>
        </w:tc>
      </w:tr>
      <w:tr w:rsidR="0085355A" w:rsidRPr="00C22699" w14:paraId="6A586163" w14:textId="77777777" w:rsidTr="001C0744">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22FDE9F7" w14:textId="77777777" w:rsidR="00AB36F3" w:rsidRPr="00C22699" w:rsidRDefault="00AB36F3" w:rsidP="0085355A">
            <w:pPr>
              <w:spacing w:after="0" w:line="240" w:lineRule="auto"/>
              <w:rPr>
                <w:rFonts w:ascii="Times New Roman" w:eastAsia="Times New Roman" w:hAnsi="Times New Roman" w:cs="Times New Roman"/>
                <w:color w:val="000000" w:themeColor="text1"/>
              </w:rPr>
            </w:pPr>
            <w:r w:rsidRPr="00C22699">
              <w:rPr>
                <w:rFonts w:ascii="Times New Roman" w:eastAsia="Times New Roman" w:hAnsi="Times New Roman" w:cs="Times New Roman"/>
                <w:color w:val="000000" w:themeColor="text1"/>
              </w:rPr>
              <w:t>Top 10</w:t>
            </w:r>
          </w:p>
        </w:tc>
        <w:tc>
          <w:tcPr>
            <w:tcW w:w="0" w:type="auto"/>
            <w:tcBorders>
              <w:top w:val="nil"/>
              <w:left w:val="nil"/>
              <w:bottom w:val="single" w:sz="4" w:space="0" w:color="auto"/>
              <w:right w:val="single" w:sz="4" w:space="0" w:color="auto"/>
            </w:tcBorders>
            <w:shd w:val="clear" w:color="auto" w:fill="auto"/>
            <w:noWrap/>
            <w:vAlign w:val="bottom"/>
            <w:hideMark/>
          </w:tcPr>
          <w:p w14:paraId="02056F78" w14:textId="77777777" w:rsidR="00AB36F3" w:rsidRPr="00C22699" w:rsidRDefault="00AB36F3" w:rsidP="0085355A">
            <w:pPr>
              <w:spacing w:after="0" w:line="240" w:lineRule="auto"/>
              <w:rPr>
                <w:rFonts w:ascii="Times New Roman" w:eastAsia="Times New Roman" w:hAnsi="Times New Roman" w:cs="Times New Roman"/>
                <w:color w:val="000000" w:themeColor="text1"/>
              </w:rPr>
            </w:pPr>
            <w:r w:rsidRPr="00C22699">
              <w:rPr>
                <w:rFonts w:ascii="Times New Roman" w:eastAsia="Times New Roman" w:hAnsi="Times New Roman" w:cs="Times New Roman"/>
                <w:color w:val="000000" w:themeColor="text1"/>
              </w:rPr>
              <w:t>Positive</w:t>
            </w:r>
          </w:p>
        </w:tc>
        <w:tc>
          <w:tcPr>
            <w:tcW w:w="0" w:type="auto"/>
            <w:tcBorders>
              <w:top w:val="nil"/>
              <w:left w:val="nil"/>
              <w:bottom w:val="single" w:sz="4" w:space="0" w:color="auto"/>
              <w:right w:val="single" w:sz="8" w:space="0" w:color="auto"/>
            </w:tcBorders>
            <w:shd w:val="clear" w:color="auto" w:fill="auto"/>
            <w:noWrap/>
            <w:vAlign w:val="bottom"/>
            <w:hideMark/>
          </w:tcPr>
          <w:p w14:paraId="2591EDB1" w14:textId="77777777" w:rsidR="00AB36F3" w:rsidRPr="00C22699" w:rsidRDefault="00AB36F3" w:rsidP="0085355A">
            <w:pPr>
              <w:spacing w:after="0" w:line="240" w:lineRule="auto"/>
              <w:rPr>
                <w:rFonts w:ascii="Times New Roman" w:eastAsia="Times New Roman" w:hAnsi="Times New Roman" w:cs="Times New Roman"/>
                <w:color w:val="000000" w:themeColor="text1"/>
              </w:rPr>
            </w:pPr>
            <w:r w:rsidRPr="00C22699">
              <w:rPr>
                <w:rFonts w:ascii="Times New Roman" w:eastAsia="Times New Roman" w:hAnsi="Times New Roman" w:cs="Times New Roman"/>
                <w:color w:val="000000" w:themeColor="text1"/>
              </w:rPr>
              <w:t>Being in the Top 10 list signals that the game is popular, which may boost weekly sales.</w:t>
            </w:r>
          </w:p>
        </w:tc>
      </w:tr>
      <w:tr w:rsidR="0085355A" w:rsidRPr="00C22699" w14:paraId="61262F5D" w14:textId="77777777" w:rsidTr="001C0744">
        <w:trPr>
          <w:trHeight w:val="300"/>
        </w:trPr>
        <w:tc>
          <w:tcPr>
            <w:tcW w:w="0" w:type="auto"/>
            <w:tcBorders>
              <w:top w:val="nil"/>
              <w:left w:val="single" w:sz="8" w:space="0" w:color="auto"/>
              <w:bottom w:val="single" w:sz="8" w:space="0" w:color="auto"/>
              <w:right w:val="single" w:sz="4" w:space="0" w:color="auto"/>
            </w:tcBorders>
            <w:shd w:val="clear" w:color="auto" w:fill="auto"/>
            <w:noWrap/>
            <w:vAlign w:val="bottom"/>
            <w:hideMark/>
          </w:tcPr>
          <w:p w14:paraId="5B9D0BBF" w14:textId="77777777" w:rsidR="00AB36F3" w:rsidRPr="00C22699" w:rsidRDefault="00AB36F3" w:rsidP="0085355A">
            <w:pPr>
              <w:spacing w:after="0" w:line="240" w:lineRule="auto"/>
              <w:rPr>
                <w:rFonts w:ascii="Times New Roman" w:eastAsia="Times New Roman" w:hAnsi="Times New Roman" w:cs="Times New Roman"/>
                <w:color w:val="000000" w:themeColor="text1"/>
              </w:rPr>
            </w:pPr>
            <w:r w:rsidRPr="00C22699">
              <w:rPr>
                <w:rFonts w:ascii="Times New Roman" w:eastAsia="Times New Roman" w:hAnsi="Times New Roman" w:cs="Times New Roman"/>
                <w:color w:val="000000" w:themeColor="text1"/>
              </w:rPr>
              <w:t>Genre</w:t>
            </w:r>
          </w:p>
        </w:tc>
        <w:tc>
          <w:tcPr>
            <w:tcW w:w="0" w:type="auto"/>
            <w:tcBorders>
              <w:top w:val="nil"/>
              <w:left w:val="nil"/>
              <w:bottom w:val="single" w:sz="8" w:space="0" w:color="auto"/>
              <w:right w:val="single" w:sz="4" w:space="0" w:color="auto"/>
            </w:tcBorders>
            <w:shd w:val="clear" w:color="auto" w:fill="auto"/>
            <w:noWrap/>
            <w:vAlign w:val="bottom"/>
            <w:hideMark/>
          </w:tcPr>
          <w:p w14:paraId="32D89719" w14:textId="77777777" w:rsidR="00AB36F3" w:rsidRPr="00C22699" w:rsidRDefault="00AB36F3" w:rsidP="0085355A">
            <w:pPr>
              <w:spacing w:after="0" w:line="240" w:lineRule="auto"/>
              <w:rPr>
                <w:rFonts w:ascii="Times New Roman" w:eastAsia="Times New Roman" w:hAnsi="Times New Roman" w:cs="Times New Roman"/>
                <w:color w:val="000000" w:themeColor="text1"/>
              </w:rPr>
            </w:pPr>
            <w:r w:rsidRPr="00C22699">
              <w:rPr>
                <w:rFonts w:ascii="Times New Roman" w:eastAsia="Times New Roman" w:hAnsi="Times New Roman" w:cs="Times New Roman"/>
                <w:color w:val="000000" w:themeColor="text1"/>
              </w:rPr>
              <w:t>Mixed</w:t>
            </w:r>
          </w:p>
        </w:tc>
        <w:tc>
          <w:tcPr>
            <w:tcW w:w="0" w:type="auto"/>
            <w:tcBorders>
              <w:top w:val="nil"/>
              <w:left w:val="nil"/>
              <w:bottom w:val="single" w:sz="8" w:space="0" w:color="auto"/>
              <w:right w:val="single" w:sz="8" w:space="0" w:color="auto"/>
            </w:tcBorders>
            <w:shd w:val="clear" w:color="auto" w:fill="auto"/>
            <w:noWrap/>
            <w:vAlign w:val="bottom"/>
            <w:hideMark/>
          </w:tcPr>
          <w:p w14:paraId="3A296576" w14:textId="77777777" w:rsidR="00AB36F3" w:rsidRPr="00C22699" w:rsidRDefault="00AB36F3" w:rsidP="0085355A">
            <w:pPr>
              <w:spacing w:after="0" w:line="240" w:lineRule="auto"/>
              <w:rPr>
                <w:rFonts w:ascii="Times New Roman" w:eastAsia="Times New Roman" w:hAnsi="Times New Roman" w:cs="Times New Roman"/>
                <w:color w:val="000000" w:themeColor="text1"/>
              </w:rPr>
            </w:pPr>
            <w:r w:rsidRPr="00C22699">
              <w:rPr>
                <w:rFonts w:ascii="Times New Roman" w:eastAsia="Times New Roman" w:hAnsi="Times New Roman" w:cs="Times New Roman"/>
                <w:color w:val="000000" w:themeColor="text1"/>
              </w:rPr>
              <w:t>Different genres may appeal to different audiences, leading to varying effects on sales.</w:t>
            </w:r>
          </w:p>
        </w:tc>
      </w:tr>
    </w:tbl>
    <w:p w14:paraId="0A69CBA1" w14:textId="77777777" w:rsidR="00B06AC5" w:rsidRPr="00C22699" w:rsidRDefault="00B06AC5" w:rsidP="0085355A">
      <w:pPr>
        <w:spacing w:line="240" w:lineRule="auto"/>
        <w:rPr>
          <w:rFonts w:ascii="Times New Roman" w:hAnsi="Times New Roman" w:cs="Times New Roman"/>
          <w:b/>
          <w:bCs/>
          <w:color w:val="000000" w:themeColor="text1"/>
          <w:shd w:val="clear" w:color="auto" w:fill="FFFFFF"/>
        </w:rPr>
      </w:pPr>
    </w:p>
    <w:p w14:paraId="636BB287" w14:textId="4BFC07B0" w:rsidR="00B06AC5" w:rsidRPr="00C22699" w:rsidRDefault="00B06AC5" w:rsidP="0085355A">
      <w:pPr>
        <w:spacing w:line="240" w:lineRule="auto"/>
        <w:rPr>
          <w:rFonts w:ascii="Times New Roman" w:hAnsi="Times New Roman" w:cs="Times New Roman"/>
          <w:color w:val="538135" w:themeColor="accent6" w:themeShade="BF"/>
          <w:sz w:val="30"/>
          <w:szCs w:val="30"/>
          <w:shd w:val="clear" w:color="auto" w:fill="FFFFFF"/>
        </w:rPr>
      </w:pPr>
      <w:r w:rsidRPr="00C22699">
        <w:rPr>
          <w:rStyle w:val="Strong"/>
          <w:rFonts w:ascii="Times New Roman" w:hAnsi="Times New Roman" w:cs="Times New Roman"/>
          <w:color w:val="538135" w:themeColor="accent6" w:themeShade="BF"/>
          <w:sz w:val="30"/>
          <w:szCs w:val="30"/>
          <w:shd w:val="clear" w:color="auto" w:fill="FFFFFF"/>
        </w:rPr>
        <w:t>Descriptive Analysis &amp; Data Visualizations:</w:t>
      </w:r>
      <w:r w:rsidRPr="00C22699">
        <w:rPr>
          <w:rFonts w:ascii="Times New Roman" w:hAnsi="Times New Roman" w:cs="Times New Roman"/>
          <w:color w:val="538135" w:themeColor="accent6" w:themeShade="BF"/>
          <w:sz w:val="30"/>
          <w:szCs w:val="30"/>
          <w:shd w:val="clear" w:color="auto" w:fill="FFFFFF"/>
        </w:rPr>
        <w:t> </w:t>
      </w:r>
    </w:p>
    <w:p w14:paraId="42962E12" w14:textId="36CFF357" w:rsidR="00B06AC5" w:rsidRPr="00C22699" w:rsidRDefault="00B06AC5" w:rsidP="0085355A">
      <w:pPr>
        <w:spacing w:line="240" w:lineRule="auto"/>
        <w:rPr>
          <w:rFonts w:ascii="Times New Roman" w:hAnsi="Times New Roman" w:cs="Times New Roman"/>
          <w:b/>
          <w:bCs/>
          <w:color w:val="ED7D31" w:themeColor="accent2"/>
          <w:shd w:val="clear" w:color="auto" w:fill="FFFFFF"/>
        </w:rPr>
      </w:pPr>
      <w:r w:rsidRPr="00C22699">
        <w:rPr>
          <w:rFonts w:ascii="Times New Roman" w:hAnsi="Times New Roman" w:cs="Times New Roman"/>
          <w:b/>
          <w:bCs/>
          <w:color w:val="ED7D31" w:themeColor="accent2"/>
          <w:shd w:val="clear" w:color="auto" w:fill="FFFFFF"/>
        </w:rPr>
        <w:t>What patterns/trends do you see in your data? What do you infer from these trends?</w:t>
      </w:r>
    </w:p>
    <w:p w14:paraId="532888BD" w14:textId="50730071" w:rsidR="00B06AC5" w:rsidRPr="00C22699" w:rsidRDefault="00B06AC5"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we can observe some patterns/trends in the data:</w:t>
      </w:r>
    </w:p>
    <w:p w14:paraId="46DD2CE5" w14:textId="77777777" w:rsidR="00B06AC5" w:rsidRPr="00C22699" w:rsidRDefault="00B06AC5"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Ranking:</w:t>
      </w:r>
    </w:p>
    <w:p w14:paraId="2E1019B2" w14:textId="44571535" w:rsidR="00B06AC5" w:rsidRPr="00C22699" w:rsidRDefault="00B06AC5"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The current ranking ranges from 1 to 30, with a mean of 15.44.</w:t>
      </w:r>
    </w:p>
    <w:p w14:paraId="3AB68699" w14:textId="7FFE44DE" w:rsidR="00B06AC5" w:rsidRPr="00C22699" w:rsidRDefault="00B06AC5"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The previous ranking ranges from 0 to 54, with a mean of 10.4.</w:t>
      </w:r>
    </w:p>
    <w:p w14:paraId="0756799F" w14:textId="5540BF2C" w:rsidR="00B06AC5" w:rsidRPr="00C22699" w:rsidRDefault="00B06AC5"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The presence of 0 in the previous ranking indicates that some games were newly introduced in the ranking list.</w:t>
      </w:r>
    </w:p>
    <w:p w14:paraId="1B847AAB" w14:textId="77777777" w:rsidR="00B06AC5" w:rsidRPr="00C22699" w:rsidRDefault="00B06AC5"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Top 10:</w:t>
      </w:r>
    </w:p>
    <w:p w14:paraId="4462A48C" w14:textId="77777777" w:rsidR="00B06AC5" w:rsidRPr="00C22699" w:rsidRDefault="00B06AC5"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The mean value of 0.6627 suggests that, on average, about 66% of the games in the dataset have been in the top 10 at some point.</w:t>
      </w:r>
    </w:p>
    <w:p w14:paraId="174F7211" w14:textId="77777777" w:rsidR="00B06AC5" w:rsidRPr="00C22699" w:rsidRDefault="00B06AC5"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Genre, Platform, and Publisher:</w:t>
      </w:r>
    </w:p>
    <w:p w14:paraId="5DD7BC88" w14:textId="77777777" w:rsidR="00B06AC5" w:rsidRPr="00C22699" w:rsidRDefault="00B06AC5"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There is a variety of genres, platforms, and publishers, indicating a diverse selection of games in the dataset.</w:t>
      </w:r>
    </w:p>
    <w:p w14:paraId="38689CC0" w14:textId="77777777" w:rsidR="00B06AC5" w:rsidRPr="00C22699" w:rsidRDefault="00B06AC5"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Release date:</w:t>
      </w:r>
    </w:p>
    <w:p w14:paraId="20524872" w14:textId="77777777" w:rsidR="00B06AC5" w:rsidRPr="00C22699" w:rsidRDefault="00B06AC5"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The release dates range from 2010-03-04 to 2023-03-17, with a mean around 2018-07-17.</w:t>
      </w:r>
    </w:p>
    <w:p w14:paraId="0FB1F6F6" w14:textId="77777777" w:rsidR="00B06AC5" w:rsidRPr="00C22699" w:rsidRDefault="00B06AC5"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This suggests that the data includes games released over a 13-year span.</w:t>
      </w:r>
    </w:p>
    <w:p w14:paraId="7B91A433" w14:textId="77777777" w:rsidR="00234C81" w:rsidRPr="00C22699" w:rsidRDefault="0085355A" w:rsidP="00234C81">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noProof/>
          <w:color w:val="000000" w:themeColor="text1"/>
          <w:shd w:val="clear" w:color="auto" w:fill="FFFFFF"/>
        </w:rPr>
        <w:lastRenderedPageBreak/>
        <w:drawing>
          <wp:anchor distT="0" distB="0" distL="114300" distR="114300" simplePos="0" relativeHeight="251660288" behindDoc="1" locked="0" layoutInCell="1" allowOverlap="1" wp14:anchorId="2DC8A87E" wp14:editId="43C36B9B">
            <wp:simplePos x="0" y="0"/>
            <wp:positionH relativeFrom="margin">
              <wp:align>left</wp:align>
            </wp:positionH>
            <wp:positionV relativeFrom="paragraph">
              <wp:posOffset>207329</wp:posOffset>
            </wp:positionV>
            <wp:extent cx="3326130" cy="2257425"/>
            <wp:effectExtent l="190500" t="190500" r="198120" b="200025"/>
            <wp:wrapTight wrapText="bothSides">
              <wp:wrapPolygon edited="0">
                <wp:start x="247" y="-1823"/>
                <wp:lineTo x="-1237" y="-1458"/>
                <wp:lineTo x="-1237" y="21144"/>
                <wp:lineTo x="-990" y="22056"/>
                <wp:lineTo x="124" y="22967"/>
                <wp:lineTo x="247" y="23332"/>
                <wp:lineTo x="21278" y="23332"/>
                <wp:lineTo x="21402" y="22967"/>
                <wp:lineTo x="22515" y="21873"/>
                <wp:lineTo x="22763" y="18957"/>
                <wp:lineTo x="22763" y="1458"/>
                <wp:lineTo x="21402" y="-1276"/>
                <wp:lineTo x="21278" y="-1823"/>
                <wp:lineTo x="247" y="-1823"/>
              </wp:wrapPolygon>
            </wp:wrapTight>
            <wp:docPr id="1856260776"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60776" name="Picture 1" descr="Chart, hist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6130" cy="22574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395C0206" w14:textId="536F9AC7" w:rsidR="00B06AC5" w:rsidRPr="00C22699" w:rsidRDefault="00B06AC5" w:rsidP="00234C81">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Total sales:</w:t>
      </w:r>
      <w:r w:rsidR="0085355A" w:rsidRPr="00C22699">
        <w:rPr>
          <w:rFonts w:ascii="Times New Roman" w:hAnsi="Times New Roman" w:cs="Times New Roman"/>
          <w:noProof/>
          <w:color w:val="000000" w:themeColor="text1"/>
          <w:shd w:val="clear" w:color="auto" w:fill="FFFFFF"/>
        </w:rPr>
        <w:t xml:space="preserve"> </w:t>
      </w:r>
    </w:p>
    <w:p w14:paraId="19C68509" w14:textId="77777777" w:rsidR="00B06AC5" w:rsidRPr="00C22699" w:rsidRDefault="00B06AC5"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The total sales range from 92.2 to 1498.2, with a mean of 391, indicating a wide variation in game popularity and sales performance.</w:t>
      </w:r>
    </w:p>
    <w:p w14:paraId="02442164" w14:textId="6AA22838" w:rsidR="0000378C" w:rsidRPr="00C22699" w:rsidRDefault="0000378C" w:rsidP="0085355A">
      <w:pPr>
        <w:spacing w:line="240" w:lineRule="auto"/>
        <w:rPr>
          <w:rFonts w:ascii="Times New Roman" w:hAnsi="Times New Roman" w:cs="Times New Roman"/>
          <w:color w:val="000000" w:themeColor="text1"/>
          <w:shd w:val="clear" w:color="auto" w:fill="FFFFFF"/>
        </w:rPr>
      </w:pPr>
    </w:p>
    <w:p w14:paraId="031062E5" w14:textId="77777777" w:rsidR="0085355A" w:rsidRPr="00C22699" w:rsidRDefault="0085355A" w:rsidP="0085355A">
      <w:pPr>
        <w:spacing w:line="240" w:lineRule="auto"/>
        <w:rPr>
          <w:rFonts w:ascii="Times New Roman" w:hAnsi="Times New Roman" w:cs="Times New Roman"/>
          <w:color w:val="000000" w:themeColor="text1"/>
          <w:shd w:val="clear" w:color="auto" w:fill="FFFFFF"/>
        </w:rPr>
      </w:pPr>
    </w:p>
    <w:p w14:paraId="131862A9" w14:textId="77777777" w:rsidR="0085355A" w:rsidRPr="00C22699" w:rsidRDefault="0085355A" w:rsidP="0085355A">
      <w:pPr>
        <w:spacing w:line="240" w:lineRule="auto"/>
        <w:rPr>
          <w:rFonts w:ascii="Times New Roman" w:hAnsi="Times New Roman" w:cs="Times New Roman"/>
          <w:color w:val="000000" w:themeColor="text1"/>
          <w:shd w:val="clear" w:color="auto" w:fill="FFFFFF"/>
        </w:rPr>
      </w:pPr>
    </w:p>
    <w:p w14:paraId="411DF133" w14:textId="77777777" w:rsidR="0085355A" w:rsidRPr="00C22699" w:rsidRDefault="0085355A" w:rsidP="0085355A">
      <w:pPr>
        <w:spacing w:line="240" w:lineRule="auto"/>
        <w:rPr>
          <w:rFonts w:ascii="Times New Roman" w:hAnsi="Times New Roman" w:cs="Times New Roman"/>
          <w:color w:val="000000" w:themeColor="text1"/>
          <w:shd w:val="clear" w:color="auto" w:fill="FFFFFF"/>
        </w:rPr>
      </w:pPr>
    </w:p>
    <w:p w14:paraId="3CE51434" w14:textId="77777777" w:rsidR="0085355A" w:rsidRPr="00C22699" w:rsidRDefault="0085355A" w:rsidP="0085355A">
      <w:pPr>
        <w:spacing w:line="240" w:lineRule="auto"/>
        <w:rPr>
          <w:rFonts w:ascii="Times New Roman" w:hAnsi="Times New Roman" w:cs="Times New Roman"/>
          <w:color w:val="000000" w:themeColor="text1"/>
          <w:shd w:val="clear" w:color="auto" w:fill="FFFFFF"/>
        </w:rPr>
      </w:pPr>
    </w:p>
    <w:p w14:paraId="5FBAA76B" w14:textId="77777777" w:rsidR="0085355A" w:rsidRPr="00C22699" w:rsidRDefault="0085355A" w:rsidP="0085355A">
      <w:pPr>
        <w:spacing w:line="240" w:lineRule="auto"/>
        <w:rPr>
          <w:rFonts w:ascii="Times New Roman" w:hAnsi="Times New Roman" w:cs="Times New Roman"/>
          <w:color w:val="000000" w:themeColor="text1"/>
          <w:shd w:val="clear" w:color="auto" w:fill="FFFFFF"/>
        </w:rPr>
      </w:pPr>
    </w:p>
    <w:p w14:paraId="5F4EB0E7" w14:textId="32AC545A" w:rsidR="00234C81" w:rsidRPr="00C22699" w:rsidRDefault="00234C81" w:rsidP="00104432">
      <w:pPr>
        <w:tabs>
          <w:tab w:val="left" w:pos="1493"/>
        </w:tabs>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noProof/>
          <w:color w:val="000000" w:themeColor="text1"/>
          <w:shd w:val="clear" w:color="auto" w:fill="FFFFFF"/>
        </w:rPr>
        <w:drawing>
          <wp:anchor distT="0" distB="0" distL="114300" distR="114300" simplePos="0" relativeHeight="251661312" behindDoc="1" locked="0" layoutInCell="1" allowOverlap="1" wp14:anchorId="2E9960E8" wp14:editId="27B78841">
            <wp:simplePos x="0" y="0"/>
            <wp:positionH relativeFrom="margin">
              <wp:align>left</wp:align>
            </wp:positionH>
            <wp:positionV relativeFrom="paragraph">
              <wp:posOffset>194100</wp:posOffset>
            </wp:positionV>
            <wp:extent cx="3340100" cy="2266950"/>
            <wp:effectExtent l="190500" t="190500" r="184150" b="190500"/>
            <wp:wrapTight wrapText="bothSides">
              <wp:wrapPolygon edited="0">
                <wp:start x="246" y="-1815"/>
                <wp:lineTo x="-1232" y="-1452"/>
                <wp:lineTo x="-1232" y="21055"/>
                <wp:lineTo x="-986" y="21963"/>
                <wp:lineTo x="123" y="22871"/>
                <wp:lineTo x="246" y="23234"/>
                <wp:lineTo x="21189" y="23234"/>
                <wp:lineTo x="21313" y="22871"/>
                <wp:lineTo x="22421" y="21782"/>
                <wp:lineTo x="22668" y="18877"/>
                <wp:lineTo x="22668" y="1452"/>
                <wp:lineTo x="21313" y="-1271"/>
                <wp:lineTo x="21189" y="-1815"/>
                <wp:lineTo x="246" y="-1815"/>
              </wp:wrapPolygon>
            </wp:wrapTight>
            <wp:docPr id="1423900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0100" cy="22669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3255CABD" w14:textId="70CC46B7" w:rsidR="0085355A" w:rsidRPr="00C22699" w:rsidRDefault="0085355A" w:rsidP="0085355A">
      <w:pPr>
        <w:spacing w:line="240" w:lineRule="auto"/>
        <w:jc w:val="both"/>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 xml:space="preserve"> </w:t>
      </w:r>
    </w:p>
    <w:p w14:paraId="47F50F64" w14:textId="019E55FF" w:rsidR="0085355A" w:rsidRPr="00C22699" w:rsidRDefault="0085355A" w:rsidP="0085355A">
      <w:pPr>
        <w:spacing w:line="240" w:lineRule="auto"/>
        <w:jc w:val="both"/>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Market share:</w:t>
      </w:r>
    </w:p>
    <w:p w14:paraId="1F5C4A5E" w14:textId="77777777" w:rsidR="0085355A" w:rsidRPr="00C22699" w:rsidRDefault="0085355A"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Market share ranges from 0 to 0.8181, with a mean of 0.0336, showing that some games have a significantly larger share of the market than others.</w:t>
      </w:r>
    </w:p>
    <w:p w14:paraId="38DCF875" w14:textId="329DC63A" w:rsidR="0000378C" w:rsidRPr="00C22699" w:rsidRDefault="0000378C" w:rsidP="0085355A">
      <w:pPr>
        <w:spacing w:line="240" w:lineRule="auto"/>
        <w:rPr>
          <w:rFonts w:ascii="Times New Roman" w:hAnsi="Times New Roman" w:cs="Times New Roman"/>
          <w:color w:val="000000" w:themeColor="text1"/>
          <w:shd w:val="clear" w:color="auto" w:fill="FFFFFF"/>
        </w:rPr>
      </w:pPr>
    </w:p>
    <w:p w14:paraId="40807E27" w14:textId="77777777" w:rsidR="0085355A" w:rsidRPr="00C22699" w:rsidRDefault="0085355A" w:rsidP="0085355A">
      <w:pPr>
        <w:spacing w:line="240" w:lineRule="auto"/>
        <w:rPr>
          <w:rFonts w:ascii="Times New Roman" w:hAnsi="Times New Roman" w:cs="Times New Roman"/>
          <w:color w:val="000000" w:themeColor="text1"/>
          <w:shd w:val="clear" w:color="auto" w:fill="FFFFFF"/>
        </w:rPr>
      </w:pPr>
    </w:p>
    <w:p w14:paraId="384717C4" w14:textId="77777777" w:rsidR="0085355A" w:rsidRPr="00C22699" w:rsidRDefault="0085355A" w:rsidP="0085355A">
      <w:pPr>
        <w:spacing w:line="240" w:lineRule="auto"/>
        <w:rPr>
          <w:rFonts w:ascii="Times New Roman" w:hAnsi="Times New Roman" w:cs="Times New Roman"/>
          <w:color w:val="000000" w:themeColor="text1"/>
          <w:shd w:val="clear" w:color="auto" w:fill="FFFFFF"/>
        </w:rPr>
      </w:pPr>
    </w:p>
    <w:p w14:paraId="10F24F54" w14:textId="343DBC50" w:rsidR="0085355A" w:rsidRPr="00C22699" w:rsidRDefault="0085355A" w:rsidP="0085355A">
      <w:pPr>
        <w:spacing w:line="240" w:lineRule="auto"/>
        <w:rPr>
          <w:rFonts w:ascii="Times New Roman" w:hAnsi="Times New Roman" w:cs="Times New Roman"/>
          <w:color w:val="000000" w:themeColor="text1"/>
          <w:shd w:val="clear" w:color="auto" w:fill="FFFFFF"/>
        </w:rPr>
      </w:pPr>
    </w:p>
    <w:p w14:paraId="265A2528" w14:textId="77777777" w:rsidR="00234C81" w:rsidRPr="00C22699" w:rsidRDefault="00234C81" w:rsidP="0085355A">
      <w:pPr>
        <w:spacing w:line="240" w:lineRule="auto"/>
        <w:rPr>
          <w:rFonts w:ascii="Times New Roman" w:hAnsi="Times New Roman" w:cs="Times New Roman"/>
          <w:color w:val="000000" w:themeColor="text1"/>
          <w:shd w:val="clear" w:color="auto" w:fill="FFFFFF"/>
        </w:rPr>
      </w:pPr>
    </w:p>
    <w:p w14:paraId="0B724F53" w14:textId="77777777" w:rsidR="00104432" w:rsidRPr="00C22699" w:rsidRDefault="00104432" w:rsidP="0085355A">
      <w:pPr>
        <w:spacing w:line="240" w:lineRule="auto"/>
        <w:rPr>
          <w:rFonts w:ascii="Times New Roman" w:hAnsi="Times New Roman" w:cs="Times New Roman"/>
          <w:color w:val="000000" w:themeColor="text1"/>
          <w:shd w:val="clear" w:color="auto" w:fill="FFFFFF"/>
        </w:rPr>
      </w:pPr>
    </w:p>
    <w:p w14:paraId="599D18FE" w14:textId="3F6E2A3F" w:rsidR="0085355A" w:rsidRPr="00C22699" w:rsidRDefault="0085355A"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noProof/>
          <w:color w:val="000000" w:themeColor="text1"/>
          <w:shd w:val="clear" w:color="auto" w:fill="FFFFFF"/>
        </w:rPr>
        <w:drawing>
          <wp:anchor distT="0" distB="0" distL="114300" distR="114300" simplePos="0" relativeHeight="251662336" behindDoc="1" locked="0" layoutInCell="1" allowOverlap="1" wp14:anchorId="065AF4E5" wp14:editId="4A1EF623">
            <wp:simplePos x="0" y="0"/>
            <wp:positionH relativeFrom="margin">
              <wp:align>left</wp:align>
            </wp:positionH>
            <wp:positionV relativeFrom="paragraph">
              <wp:posOffset>58950</wp:posOffset>
            </wp:positionV>
            <wp:extent cx="3382010" cy="2294890"/>
            <wp:effectExtent l="190500" t="190500" r="199390" b="181610"/>
            <wp:wrapTight wrapText="bothSides">
              <wp:wrapPolygon edited="0">
                <wp:start x="243" y="-1793"/>
                <wp:lineTo x="-1217" y="-1434"/>
                <wp:lineTo x="-1095" y="21696"/>
                <wp:lineTo x="122" y="22771"/>
                <wp:lineTo x="243" y="23130"/>
                <wp:lineTo x="21292" y="23130"/>
                <wp:lineTo x="21413" y="22771"/>
                <wp:lineTo x="22630" y="21696"/>
                <wp:lineTo x="22752" y="1434"/>
                <wp:lineTo x="21413" y="-1255"/>
                <wp:lineTo x="21292" y="-1793"/>
                <wp:lineTo x="243" y="-1793"/>
              </wp:wrapPolygon>
            </wp:wrapTight>
            <wp:docPr id="274177939"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77939" name="Picture 3" descr="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2010" cy="22948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2BEB3C2A" w14:textId="77777777" w:rsidR="0085355A" w:rsidRPr="00C22699" w:rsidRDefault="0085355A" w:rsidP="0085355A">
      <w:pPr>
        <w:spacing w:line="240" w:lineRule="auto"/>
        <w:rPr>
          <w:rFonts w:ascii="Times New Roman" w:hAnsi="Times New Roman" w:cs="Times New Roman"/>
          <w:color w:val="000000" w:themeColor="text1"/>
          <w:shd w:val="clear" w:color="auto" w:fill="FFFFFF"/>
        </w:rPr>
      </w:pPr>
    </w:p>
    <w:p w14:paraId="35D6B37F" w14:textId="537ADFDE" w:rsidR="0000378C" w:rsidRPr="00C22699" w:rsidRDefault="00A05C5B"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 xml:space="preserve">Price: </w:t>
      </w:r>
    </w:p>
    <w:p w14:paraId="3C09BE9D" w14:textId="59A2FCDE" w:rsidR="00A05C5B" w:rsidRPr="00C22699" w:rsidRDefault="00A05C5B"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 xml:space="preserve">Game prices range from 1.111 to 72.709, with a median price of 5.980 and a mean price of 6.031. The price distribution is very balanced, with 75% of the games costing below 6.980. </w:t>
      </w:r>
    </w:p>
    <w:p w14:paraId="0581F506" w14:textId="77777777" w:rsidR="0000378C" w:rsidRPr="00C22699" w:rsidRDefault="0000378C" w:rsidP="0085355A">
      <w:pPr>
        <w:spacing w:line="240" w:lineRule="auto"/>
        <w:rPr>
          <w:rFonts w:ascii="Times New Roman" w:hAnsi="Times New Roman" w:cs="Times New Roman"/>
          <w:color w:val="000000" w:themeColor="text1"/>
          <w:shd w:val="clear" w:color="auto" w:fill="FFFFFF"/>
        </w:rPr>
      </w:pPr>
    </w:p>
    <w:p w14:paraId="7F55D07B" w14:textId="77777777" w:rsidR="0085355A" w:rsidRPr="00C22699" w:rsidRDefault="0085355A" w:rsidP="0085355A">
      <w:pPr>
        <w:spacing w:line="240" w:lineRule="auto"/>
        <w:rPr>
          <w:rFonts w:ascii="Times New Roman" w:hAnsi="Times New Roman" w:cs="Times New Roman"/>
          <w:color w:val="000000" w:themeColor="text1"/>
          <w:shd w:val="clear" w:color="auto" w:fill="FFFFFF"/>
        </w:rPr>
      </w:pPr>
    </w:p>
    <w:p w14:paraId="23B8E968" w14:textId="77777777" w:rsidR="0085355A" w:rsidRPr="00C22699" w:rsidRDefault="0085355A" w:rsidP="0085355A">
      <w:pPr>
        <w:spacing w:line="240" w:lineRule="auto"/>
        <w:rPr>
          <w:rFonts w:ascii="Times New Roman" w:hAnsi="Times New Roman" w:cs="Times New Roman"/>
          <w:color w:val="000000" w:themeColor="text1"/>
          <w:shd w:val="clear" w:color="auto" w:fill="FFFFFF"/>
        </w:rPr>
      </w:pPr>
    </w:p>
    <w:p w14:paraId="30596219" w14:textId="77777777" w:rsidR="0085355A" w:rsidRPr="00C22699" w:rsidRDefault="0085355A" w:rsidP="0085355A">
      <w:pPr>
        <w:spacing w:line="240" w:lineRule="auto"/>
        <w:rPr>
          <w:rFonts w:ascii="Times New Roman" w:hAnsi="Times New Roman" w:cs="Times New Roman"/>
          <w:color w:val="000000" w:themeColor="text1"/>
          <w:shd w:val="clear" w:color="auto" w:fill="FFFFFF"/>
        </w:rPr>
      </w:pPr>
    </w:p>
    <w:p w14:paraId="4EE1D365" w14:textId="77777777" w:rsidR="00104432" w:rsidRPr="00C22699" w:rsidRDefault="00104432" w:rsidP="0085355A">
      <w:pPr>
        <w:spacing w:line="240" w:lineRule="auto"/>
        <w:rPr>
          <w:rFonts w:ascii="Times New Roman" w:hAnsi="Times New Roman" w:cs="Times New Roman"/>
          <w:color w:val="000000" w:themeColor="text1"/>
          <w:shd w:val="clear" w:color="auto" w:fill="FFFFFF"/>
        </w:rPr>
      </w:pPr>
    </w:p>
    <w:p w14:paraId="26E33B97" w14:textId="62721D7B" w:rsidR="0085355A" w:rsidRPr="00C22699" w:rsidRDefault="0085355A"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Year and Week number:</w:t>
      </w:r>
    </w:p>
    <w:p w14:paraId="7671D011" w14:textId="77777777" w:rsidR="0085355A" w:rsidRPr="00C22699" w:rsidRDefault="0085355A"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The data spans from 2015 to 2023, covering various years and week numbers (1 to 53).</w:t>
      </w:r>
    </w:p>
    <w:p w14:paraId="07480F92" w14:textId="77777777" w:rsidR="0085355A" w:rsidRPr="00C22699" w:rsidRDefault="0085355A"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Number of weeks:</w:t>
      </w:r>
    </w:p>
    <w:p w14:paraId="7289FD06" w14:textId="77777777" w:rsidR="0085355A" w:rsidRPr="00C22699" w:rsidRDefault="0085355A"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The number of weeks for which a game has been in the dataset ranges from 1 to 305, with a mean of 62.89, indicating varied longevity for different games in the dataset.</w:t>
      </w:r>
    </w:p>
    <w:p w14:paraId="20600684" w14:textId="08B0E65B" w:rsidR="00B06AC5" w:rsidRPr="00C22699" w:rsidRDefault="00B06AC5"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Based on these trends, we can infer the following:</w:t>
      </w:r>
    </w:p>
    <w:p w14:paraId="12A85682" w14:textId="77777777" w:rsidR="00B06AC5" w:rsidRPr="00C22699" w:rsidRDefault="00B06AC5" w:rsidP="0085355A">
      <w:pPr>
        <w:spacing w:line="240" w:lineRule="auto"/>
        <w:rPr>
          <w:rFonts w:ascii="Times New Roman" w:hAnsi="Times New Roman" w:cs="Times New Roman"/>
          <w:b/>
          <w:bCs/>
          <w:i/>
          <w:iCs/>
          <w:color w:val="000000" w:themeColor="text1"/>
          <w:shd w:val="clear" w:color="auto" w:fill="FFFFFF"/>
        </w:rPr>
      </w:pPr>
      <w:r w:rsidRPr="00C22699">
        <w:rPr>
          <w:rFonts w:ascii="Times New Roman" w:hAnsi="Times New Roman" w:cs="Times New Roman"/>
          <w:b/>
          <w:bCs/>
          <w:i/>
          <w:iCs/>
          <w:color w:val="000000" w:themeColor="text1"/>
          <w:shd w:val="clear" w:color="auto" w:fill="FFFFFF"/>
        </w:rPr>
        <w:t>There is a diverse selection of games in the dataset, covering a wide range of genres, platforms, publishers, and release dates.</w:t>
      </w:r>
    </w:p>
    <w:p w14:paraId="5F0B6DF0" w14:textId="77777777" w:rsidR="00B06AC5" w:rsidRPr="00C22699" w:rsidRDefault="00B06AC5" w:rsidP="0085355A">
      <w:pPr>
        <w:spacing w:line="240" w:lineRule="auto"/>
        <w:rPr>
          <w:rFonts w:ascii="Times New Roman" w:hAnsi="Times New Roman" w:cs="Times New Roman"/>
          <w:b/>
          <w:bCs/>
          <w:i/>
          <w:iCs/>
          <w:color w:val="000000" w:themeColor="text1"/>
          <w:shd w:val="clear" w:color="auto" w:fill="FFFFFF"/>
        </w:rPr>
      </w:pPr>
      <w:r w:rsidRPr="00C22699">
        <w:rPr>
          <w:rFonts w:ascii="Times New Roman" w:hAnsi="Times New Roman" w:cs="Times New Roman"/>
          <w:b/>
          <w:bCs/>
          <w:i/>
          <w:iCs/>
          <w:color w:val="000000" w:themeColor="text1"/>
          <w:shd w:val="clear" w:color="auto" w:fill="FFFFFF"/>
        </w:rPr>
        <w:t>Sales performance varies significantly among games, with some having much higher total sales and market shares than others.</w:t>
      </w:r>
    </w:p>
    <w:p w14:paraId="1EE39D70" w14:textId="384BA796" w:rsidR="00B06AC5" w:rsidRPr="00C22699" w:rsidRDefault="00B06AC5" w:rsidP="0085355A">
      <w:pPr>
        <w:spacing w:line="240" w:lineRule="auto"/>
        <w:rPr>
          <w:rFonts w:ascii="Times New Roman" w:hAnsi="Times New Roman" w:cs="Times New Roman"/>
          <w:b/>
          <w:bCs/>
          <w:i/>
          <w:iCs/>
          <w:color w:val="000000" w:themeColor="text1"/>
          <w:shd w:val="clear" w:color="auto" w:fill="FFFFFF"/>
        </w:rPr>
      </w:pPr>
      <w:r w:rsidRPr="00C22699">
        <w:rPr>
          <w:rFonts w:ascii="Times New Roman" w:hAnsi="Times New Roman" w:cs="Times New Roman"/>
          <w:b/>
          <w:bCs/>
          <w:i/>
          <w:iCs/>
          <w:color w:val="000000" w:themeColor="text1"/>
          <w:shd w:val="clear" w:color="auto" w:fill="FFFFFF"/>
        </w:rPr>
        <w:t>The dataset includes games with different levels of popularity and longevity, as indicated by their rankings, total sales, and the number of weeks they have been in the dataset.</w:t>
      </w:r>
    </w:p>
    <w:p w14:paraId="4FF061E5" w14:textId="61E0A7BB" w:rsidR="00A05C5B" w:rsidRPr="00C22699" w:rsidRDefault="00A05C5B" w:rsidP="0085355A">
      <w:pPr>
        <w:spacing w:line="240" w:lineRule="auto"/>
        <w:rPr>
          <w:rFonts w:ascii="Times New Roman" w:hAnsi="Times New Roman" w:cs="Times New Roman"/>
          <w:b/>
          <w:bCs/>
          <w:color w:val="ED7D31" w:themeColor="accent2"/>
          <w:shd w:val="clear" w:color="auto" w:fill="FFFFFF"/>
        </w:rPr>
      </w:pPr>
      <w:r w:rsidRPr="00C22699">
        <w:rPr>
          <w:rFonts w:ascii="Times New Roman" w:hAnsi="Times New Roman" w:cs="Times New Roman"/>
          <w:b/>
          <w:bCs/>
          <w:color w:val="ED7D31" w:themeColor="accent2"/>
          <w:shd w:val="clear" w:color="auto" w:fill="FFFFFF"/>
        </w:rPr>
        <w:t xml:space="preserve">Outliers: </w:t>
      </w:r>
    </w:p>
    <w:p w14:paraId="6488ECEB" w14:textId="77777777" w:rsidR="00393B5A" w:rsidRPr="00C22699" w:rsidRDefault="00A05C5B"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noProof/>
          <w:color w:val="000000" w:themeColor="text1"/>
          <w:shd w:val="clear" w:color="auto" w:fill="FFFFFF"/>
        </w:rPr>
        <w:drawing>
          <wp:anchor distT="0" distB="0" distL="114300" distR="114300" simplePos="0" relativeHeight="251658240" behindDoc="1" locked="0" layoutInCell="1" allowOverlap="1" wp14:anchorId="4A0C00A5" wp14:editId="46666D0B">
            <wp:simplePos x="0" y="0"/>
            <wp:positionH relativeFrom="margin">
              <wp:posOffset>128792</wp:posOffset>
            </wp:positionH>
            <wp:positionV relativeFrom="paragraph">
              <wp:posOffset>190138</wp:posOffset>
            </wp:positionV>
            <wp:extent cx="3522980" cy="2390775"/>
            <wp:effectExtent l="190500" t="190500" r="191770" b="200025"/>
            <wp:wrapTight wrapText="bothSides">
              <wp:wrapPolygon edited="0">
                <wp:start x="234" y="-1721"/>
                <wp:lineTo x="-1168" y="-1377"/>
                <wp:lineTo x="-1168" y="21170"/>
                <wp:lineTo x="234" y="23235"/>
                <wp:lineTo x="21257" y="23235"/>
                <wp:lineTo x="21374" y="22891"/>
                <wp:lineTo x="22659" y="20825"/>
                <wp:lineTo x="22659" y="1377"/>
                <wp:lineTo x="21374" y="-1205"/>
                <wp:lineTo x="21257" y="-1721"/>
                <wp:lineTo x="234" y="-1721"/>
              </wp:wrapPolygon>
            </wp:wrapTight>
            <wp:docPr id="13074193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2980" cy="23907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2203F13C" w14:textId="77777777" w:rsidR="00393B5A" w:rsidRPr="00C22699" w:rsidRDefault="00393B5A"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The summary statistics show that the price variable contains outliers from the ggplot.</w:t>
      </w:r>
    </w:p>
    <w:p w14:paraId="0C4A44CB" w14:textId="595065E9" w:rsidR="00393B5A" w:rsidRPr="00C22699" w:rsidRDefault="00393B5A"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 xml:space="preserve">The scatter plot depicts the price variable distribution by classifying it as Outlier or Not Outlier to provide a clear view of how many outliers are there in this data. Outlier rows have been removed as a result, ensuring that the analysis is not biased.   </w:t>
      </w:r>
    </w:p>
    <w:p w14:paraId="1D1B9666" w14:textId="77777777" w:rsidR="00B06AC5" w:rsidRPr="00C22699" w:rsidRDefault="00B06AC5" w:rsidP="0085355A">
      <w:pPr>
        <w:spacing w:line="240" w:lineRule="auto"/>
        <w:rPr>
          <w:rFonts w:ascii="Times New Roman" w:hAnsi="Times New Roman" w:cs="Times New Roman"/>
          <w:b/>
          <w:bCs/>
          <w:color w:val="000000" w:themeColor="text1"/>
          <w:shd w:val="clear" w:color="auto" w:fill="FFFFFF"/>
        </w:rPr>
      </w:pPr>
    </w:p>
    <w:p w14:paraId="4665902F" w14:textId="2A4DEE7B" w:rsidR="00B06AC5" w:rsidRPr="00C22699" w:rsidRDefault="00547D65" w:rsidP="0085355A">
      <w:pPr>
        <w:spacing w:line="240" w:lineRule="auto"/>
        <w:rPr>
          <w:rFonts w:ascii="Times New Roman" w:hAnsi="Times New Roman" w:cs="Times New Roman"/>
          <w:b/>
          <w:bCs/>
          <w:color w:val="000000" w:themeColor="text1"/>
          <w:shd w:val="clear" w:color="auto" w:fill="FFFFFF"/>
        </w:rPr>
      </w:pPr>
      <w:r w:rsidRPr="00C22699">
        <w:rPr>
          <w:rFonts w:ascii="Times New Roman" w:hAnsi="Times New Roman" w:cs="Times New Roman"/>
          <w:b/>
          <w:bCs/>
          <w:color w:val="000000" w:themeColor="text1"/>
          <w:shd w:val="clear" w:color="auto" w:fill="FFFFFF"/>
        </w:rPr>
        <w:t>`</w:t>
      </w:r>
    </w:p>
    <w:p w14:paraId="41593FB4" w14:textId="77777777" w:rsidR="00B06AC5" w:rsidRPr="00C22699" w:rsidRDefault="00B06AC5" w:rsidP="0085355A">
      <w:pPr>
        <w:spacing w:line="240" w:lineRule="auto"/>
        <w:rPr>
          <w:rFonts w:ascii="Times New Roman" w:hAnsi="Times New Roman" w:cs="Times New Roman"/>
          <w:b/>
          <w:bCs/>
          <w:color w:val="000000" w:themeColor="text1"/>
          <w:shd w:val="clear" w:color="auto" w:fill="FFFFFF"/>
        </w:rPr>
      </w:pPr>
    </w:p>
    <w:p w14:paraId="17EDB40F" w14:textId="77777777" w:rsidR="00B06AC5" w:rsidRPr="00C22699" w:rsidRDefault="00B06AC5" w:rsidP="0085355A">
      <w:pPr>
        <w:spacing w:line="240" w:lineRule="auto"/>
        <w:rPr>
          <w:rFonts w:ascii="Times New Roman" w:hAnsi="Times New Roman" w:cs="Times New Roman"/>
          <w:b/>
          <w:bCs/>
          <w:color w:val="000000" w:themeColor="text1"/>
          <w:shd w:val="clear" w:color="auto" w:fill="FFFFFF"/>
        </w:rPr>
      </w:pPr>
    </w:p>
    <w:p w14:paraId="59D63DBB" w14:textId="77777777" w:rsidR="001C0744" w:rsidRPr="00C22699" w:rsidRDefault="001C0744" w:rsidP="0085355A">
      <w:pPr>
        <w:spacing w:line="240" w:lineRule="auto"/>
        <w:rPr>
          <w:rFonts w:ascii="Times New Roman" w:hAnsi="Times New Roman" w:cs="Times New Roman"/>
          <w:b/>
          <w:bCs/>
          <w:color w:val="000000" w:themeColor="text1"/>
          <w:shd w:val="clear" w:color="auto" w:fill="FFFFFF"/>
        </w:rPr>
      </w:pPr>
    </w:p>
    <w:p w14:paraId="48039357" w14:textId="7D9BB75C" w:rsidR="00393B5A" w:rsidRPr="00C22699" w:rsidRDefault="00393B5A" w:rsidP="0085355A">
      <w:pPr>
        <w:spacing w:line="240" w:lineRule="auto"/>
        <w:rPr>
          <w:rFonts w:ascii="Times New Roman" w:hAnsi="Times New Roman" w:cs="Times New Roman"/>
          <w:b/>
          <w:bCs/>
          <w:color w:val="000000" w:themeColor="text1"/>
          <w:shd w:val="clear" w:color="auto" w:fill="FFFFFF"/>
        </w:rPr>
      </w:pPr>
      <w:r w:rsidRPr="00C22699">
        <w:rPr>
          <w:rFonts w:ascii="Times New Roman" w:hAnsi="Times New Roman" w:cs="Times New Roman"/>
          <w:b/>
          <w:bCs/>
          <w:color w:val="538135" w:themeColor="accent6" w:themeShade="BF"/>
          <w:sz w:val="30"/>
          <w:szCs w:val="30"/>
          <w:shd w:val="clear" w:color="auto" w:fill="FFFFFF"/>
        </w:rPr>
        <w:lastRenderedPageBreak/>
        <w:t xml:space="preserve">Assumptions: </w:t>
      </w:r>
    </w:p>
    <w:p w14:paraId="6242CDE9" w14:textId="01ABFD8F" w:rsidR="00393B5A" w:rsidRPr="00C22699" w:rsidRDefault="00393B5A" w:rsidP="0085355A">
      <w:pPr>
        <w:spacing w:line="240" w:lineRule="auto"/>
        <w:rPr>
          <w:rFonts w:ascii="Times New Roman" w:hAnsi="Times New Roman" w:cs="Times New Roman"/>
          <w:b/>
          <w:bCs/>
          <w:color w:val="ED7D31" w:themeColor="accent2"/>
          <w:shd w:val="clear" w:color="auto" w:fill="FFFFFF"/>
        </w:rPr>
      </w:pPr>
      <w:r w:rsidRPr="00C22699">
        <w:rPr>
          <w:rFonts w:ascii="Times New Roman" w:hAnsi="Times New Roman" w:cs="Times New Roman"/>
          <w:b/>
          <w:bCs/>
          <w:color w:val="ED7D31" w:themeColor="accent2"/>
          <w:shd w:val="clear" w:color="auto" w:fill="FFFFFF"/>
        </w:rPr>
        <w:t xml:space="preserve">Linearity between predictors: </w:t>
      </w:r>
    </w:p>
    <w:p w14:paraId="7D453DF4" w14:textId="7C9FDC72" w:rsidR="00393B5A" w:rsidRPr="00C22699" w:rsidRDefault="00393B5A" w:rsidP="0085355A">
      <w:pPr>
        <w:spacing w:line="240" w:lineRule="auto"/>
        <w:rPr>
          <w:rFonts w:ascii="Times New Roman" w:hAnsi="Times New Roman" w:cs="Times New Roman"/>
          <w:b/>
          <w:bCs/>
          <w:color w:val="000000" w:themeColor="text1"/>
          <w:shd w:val="clear" w:color="auto" w:fill="FFFFFF"/>
        </w:rPr>
      </w:pPr>
      <w:r w:rsidRPr="00C22699">
        <w:rPr>
          <w:rFonts w:ascii="Times New Roman" w:hAnsi="Times New Roman" w:cs="Times New Roman"/>
          <w:b/>
          <w:bCs/>
          <w:noProof/>
          <w:color w:val="000000" w:themeColor="text1"/>
          <w:shd w:val="clear" w:color="auto" w:fill="FFFFFF"/>
        </w:rPr>
        <w:drawing>
          <wp:inline distT="0" distB="0" distL="0" distR="0" wp14:anchorId="6BF26EA3" wp14:editId="50AF28A7">
            <wp:extent cx="3455300" cy="2344938"/>
            <wp:effectExtent l="190500" t="190500" r="183515" b="189230"/>
            <wp:docPr id="4257011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5801" cy="2372424"/>
                    </a:xfrm>
                    <a:prstGeom prst="rect">
                      <a:avLst/>
                    </a:prstGeom>
                    <a:ln>
                      <a:noFill/>
                    </a:ln>
                    <a:effectLst>
                      <a:outerShdw blurRad="190500" algn="tl" rotWithShape="0">
                        <a:srgbClr val="000000">
                          <a:alpha val="70000"/>
                        </a:srgbClr>
                      </a:outerShdw>
                    </a:effectLst>
                  </pic:spPr>
                </pic:pic>
              </a:graphicData>
            </a:graphic>
          </wp:inline>
        </w:drawing>
      </w:r>
      <w:r w:rsidR="00196027" w:rsidRPr="00C22699">
        <w:rPr>
          <w:rFonts w:ascii="Times New Roman" w:hAnsi="Times New Roman" w:cs="Times New Roman"/>
          <w:b/>
          <w:bCs/>
          <w:noProof/>
          <w:color w:val="000000" w:themeColor="text1"/>
          <w:shd w:val="clear" w:color="auto" w:fill="FFFFFF"/>
        </w:rPr>
        <w:drawing>
          <wp:inline distT="0" distB="0" distL="0" distR="0" wp14:anchorId="16533491" wp14:editId="195BE707">
            <wp:extent cx="3444661" cy="2337719"/>
            <wp:effectExtent l="190500" t="190500" r="194310" b="196215"/>
            <wp:docPr id="10818855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6983" cy="2352868"/>
                    </a:xfrm>
                    <a:prstGeom prst="rect">
                      <a:avLst/>
                    </a:prstGeom>
                    <a:ln>
                      <a:noFill/>
                    </a:ln>
                    <a:effectLst>
                      <a:outerShdw blurRad="190500" algn="tl" rotWithShape="0">
                        <a:srgbClr val="000000">
                          <a:alpha val="70000"/>
                        </a:srgbClr>
                      </a:outerShdw>
                    </a:effectLst>
                  </pic:spPr>
                </pic:pic>
              </a:graphicData>
            </a:graphic>
          </wp:inline>
        </w:drawing>
      </w:r>
    </w:p>
    <w:p w14:paraId="1A79A6C5" w14:textId="2C7D4228" w:rsidR="00196027" w:rsidRPr="00C22699" w:rsidRDefault="00196027"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Some key observations include:</w:t>
      </w:r>
    </w:p>
    <w:p w14:paraId="47FF9248" w14:textId="77777777" w:rsidR="00196027" w:rsidRPr="00C22699" w:rsidRDefault="00196027" w:rsidP="0085355A">
      <w:pPr>
        <w:pStyle w:val="ListParagraph"/>
        <w:numPr>
          <w:ilvl w:val="0"/>
          <w:numId w:val="3"/>
        </w:numPr>
        <w:spacing w:line="240" w:lineRule="auto"/>
        <w:rPr>
          <w:rFonts w:ascii="Times New Roman" w:hAnsi="Times New Roman" w:cs="Times New Roman"/>
          <w:i/>
          <w:iCs/>
          <w:color w:val="000000" w:themeColor="text1"/>
          <w:shd w:val="clear" w:color="auto" w:fill="FFFFFF"/>
        </w:rPr>
      </w:pPr>
      <w:r w:rsidRPr="00C22699">
        <w:rPr>
          <w:rFonts w:ascii="Times New Roman" w:hAnsi="Times New Roman" w:cs="Times New Roman"/>
          <w:i/>
          <w:iCs/>
          <w:color w:val="000000" w:themeColor="text1"/>
          <w:shd w:val="clear" w:color="auto" w:fill="FFFFFF"/>
        </w:rPr>
        <w:t>A positive trend between the number of weeks on the market and total sales, as games available for a longer time typically accumulate more sales.</w:t>
      </w:r>
    </w:p>
    <w:p w14:paraId="329BAF45" w14:textId="77777777" w:rsidR="00196027" w:rsidRPr="00C22699" w:rsidRDefault="00196027" w:rsidP="0085355A">
      <w:pPr>
        <w:pStyle w:val="ListParagraph"/>
        <w:numPr>
          <w:ilvl w:val="0"/>
          <w:numId w:val="3"/>
        </w:numPr>
        <w:spacing w:line="240" w:lineRule="auto"/>
        <w:rPr>
          <w:rFonts w:ascii="Times New Roman" w:hAnsi="Times New Roman" w:cs="Times New Roman"/>
          <w:i/>
          <w:iCs/>
          <w:color w:val="000000" w:themeColor="text1"/>
          <w:shd w:val="clear" w:color="auto" w:fill="FFFFFF"/>
        </w:rPr>
      </w:pPr>
      <w:r w:rsidRPr="00C22699">
        <w:rPr>
          <w:rFonts w:ascii="Times New Roman" w:hAnsi="Times New Roman" w:cs="Times New Roman"/>
          <w:i/>
          <w:iCs/>
          <w:color w:val="000000" w:themeColor="text1"/>
          <w:shd w:val="clear" w:color="auto" w:fill="FFFFFF"/>
        </w:rPr>
        <w:t>No clear relationship between the number of weeks on the market and market share or price, suggesting that other factors influence these variables.</w:t>
      </w:r>
    </w:p>
    <w:p w14:paraId="199FBF1D" w14:textId="77777777" w:rsidR="00196027" w:rsidRPr="00C22699" w:rsidRDefault="00196027" w:rsidP="0085355A">
      <w:pPr>
        <w:pStyle w:val="ListParagraph"/>
        <w:numPr>
          <w:ilvl w:val="0"/>
          <w:numId w:val="3"/>
        </w:numPr>
        <w:spacing w:line="240" w:lineRule="auto"/>
        <w:rPr>
          <w:rFonts w:ascii="Times New Roman" w:hAnsi="Times New Roman" w:cs="Times New Roman"/>
          <w:i/>
          <w:iCs/>
          <w:color w:val="000000" w:themeColor="text1"/>
          <w:shd w:val="clear" w:color="auto" w:fill="FFFFFF"/>
        </w:rPr>
      </w:pPr>
      <w:r w:rsidRPr="00C22699">
        <w:rPr>
          <w:rFonts w:ascii="Times New Roman" w:hAnsi="Times New Roman" w:cs="Times New Roman"/>
          <w:i/>
          <w:iCs/>
          <w:color w:val="000000" w:themeColor="text1"/>
          <w:shd w:val="clear" w:color="auto" w:fill="FFFFFF"/>
        </w:rPr>
        <w:t>A positive relationship between total sales and market share, as games with higher sales are likely to have a larger market share.</w:t>
      </w:r>
    </w:p>
    <w:p w14:paraId="0B5727D4" w14:textId="631BE00F" w:rsidR="00196027" w:rsidRPr="00C22699" w:rsidRDefault="00196027" w:rsidP="0085355A">
      <w:pPr>
        <w:pStyle w:val="ListParagraph"/>
        <w:numPr>
          <w:ilvl w:val="0"/>
          <w:numId w:val="3"/>
        </w:numPr>
        <w:spacing w:line="240" w:lineRule="auto"/>
        <w:rPr>
          <w:rFonts w:ascii="Times New Roman" w:hAnsi="Times New Roman" w:cs="Times New Roman"/>
          <w:i/>
          <w:iCs/>
          <w:color w:val="000000" w:themeColor="text1"/>
          <w:shd w:val="clear" w:color="auto" w:fill="FFFFFF"/>
        </w:rPr>
      </w:pPr>
      <w:r w:rsidRPr="00C22699">
        <w:rPr>
          <w:rFonts w:ascii="Times New Roman" w:hAnsi="Times New Roman" w:cs="Times New Roman"/>
          <w:i/>
          <w:iCs/>
          <w:color w:val="000000" w:themeColor="text1"/>
          <w:shd w:val="clear" w:color="auto" w:fill="FFFFFF"/>
        </w:rPr>
        <w:t>No clear linear relationship between total sales, market share, or price, as various factors can influence these variables.</w:t>
      </w:r>
    </w:p>
    <w:p w14:paraId="35A639DD" w14:textId="77777777" w:rsidR="00196027" w:rsidRPr="00C22699" w:rsidRDefault="00196027" w:rsidP="0085355A">
      <w:pPr>
        <w:pStyle w:val="ListParagraph"/>
        <w:spacing w:line="240" w:lineRule="auto"/>
        <w:rPr>
          <w:rFonts w:ascii="Times New Roman" w:hAnsi="Times New Roman" w:cs="Times New Roman"/>
          <w:color w:val="000000" w:themeColor="text1"/>
          <w:shd w:val="clear" w:color="auto" w:fill="FFFFFF"/>
        </w:rPr>
      </w:pPr>
    </w:p>
    <w:p w14:paraId="27EE58C2" w14:textId="615C0E30" w:rsidR="00196027" w:rsidRPr="00C22699" w:rsidRDefault="00196027" w:rsidP="0085355A">
      <w:pPr>
        <w:spacing w:line="240" w:lineRule="auto"/>
        <w:rPr>
          <w:rFonts w:ascii="Times New Roman" w:hAnsi="Times New Roman" w:cs="Times New Roman"/>
          <w:b/>
          <w:bCs/>
          <w:color w:val="ED7D31" w:themeColor="accent2"/>
          <w:shd w:val="clear" w:color="auto" w:fill="FFFFFF"/>
        </w:rPr>
      </w:pPr>
      <w:r w:rsidRPr="00C22699">
        <w:rPr>
          <w:rFonts w:ascii="Times New Roman" w:hAnsi="Times New Roman" w:cs="Times New Roman"/>
          <w:b/>
          <w:bCs/>
          <w:color w:val="ED7D31" w:themeColor="accent2"/>
          <w:shd w:val="clear" w:color="auto" w:fill="FFFFFF"/>
        </w:rPr>
        <w:t>Multicollinearity:</w:t>
      </w:r>
    </w:p>
    <w:p w14:paraId="16ED871A" w14:textId="316B5EC3" w:rsidR="00196027" w:rsidRPr="00C22699" w:rsidRDefault="00196027" w:rsidP="0085355A">
      <w:pPr>
        <w:spacing w:line="240" w:lineRule="auto"/>
        <w:rPr>
          <w:rFonts w:ascii="Times New Roman" w:hAnsi="Times New Roman" w:cs="Times New Roman"/>
          <w:noProof/>
          <w:color w:val="000000" w:themeColor="text1"/>
          <w:shd w:val="clear" w:color="auto" w:fill="FFFFFF"/>
        </w:rPr>
      </w:pPr>
      <w:r w:rsidRPr="00C22699">
        <w:rPr>
          <w:rFonts w:ascii="Times New Roman" w:hAnsi="Times New Roman" w:cs="Times New Roman"/>
          <w:noProof/>
          <w:color w:val="000000" w:themeColor="text1"/>
          <w:shd w:val="clear" w:color="auto" w:fill="FFFFFF"/>
        </w:rPr>
        <w:drawing>
          <wp:inline distT="0" distB="0" distL="0" distR="0" wp14:anchorId="47B4A25A" wp14:editId="008B3439">
            <wp:extent cx="3203439" cy="2174013"/>
            <wp:effectExtent l="190500" t="190500" r="187960" b="188595"/>
            <wp:docPr id="6781345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13868" cy="2181090"/>
                    </a:xfrm>
                    <a:prstGeom prst="rect">
                      <a:avLst/>
                    </a:prstGeom>
                    <a:ln>
                      <a:noFill/>
                    </a:ln>
                    <a:effectLst>
                      <a:outerShdw blurRad="190500" algn="tl" rotWithShape="0">
                        <a:srgbClr val="000000">
                          <a:alpha val="70000"/>
                        </a:srgbClr>
                      </a:outerShdw>
                    </a:effectLst>
                  </pic:spPr>
                </pic:pic>
              </a:graphicData>
            </a:graphic>
          </wp:inline>
        </w:drawing>
      </w:r>
      <w:r w:rsidRPr="00C22699">
        <w:rPr>
          <w:rFonts w:ascii="Times New Roman" w:hAnsi="Times New Roman" w:cs="Times New Roman"/>
          <w:noProof/>
          <w:color w:val="000000" w:themeColor="text1"/>
          <w:shd w:val="clear" w:color="auto" w:fill="FFFFFF"/>
        </w:rPr>
        <w:t xml:space="preserve">            </w:t>
      </w:r>
      <w:r w:rsidRPr="00C22699">
        <w:rPr>
          <w:rFonts w:ascii="Times New Roman" w:hAnsi="Times New Roman" w:cs="Times New Roman"/>
          <w:noProof/>
          <w:color w:val="000000" w:themeColor="text1"/>
          <w:shd w:val="clear" w:color="auto" w:fill="FFFFFF"/>
        </w:rPr>
        <w:drawing>
          <wp:inline distT="0" distB="0" distL="0" distR="0" wp14:anchorId="2B992F99" wp14:editId="335F2962">
            <wp:extent cx="3187720" cy="2163344"/>
            <wp:effectExtent l="190500" t="190500" r="184150" b="199390"/>
            <wp:docPr id="15044080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6152" cy="2209785"/>
                    </a:xfrm>
                    <a:prstGeom prst="rect">
                      <a:avLst/>
                    </a:prstGeom>
                    <a:ln>
                      <a:noFill/>
                    </a:ln>
                    <a:effectLst>
                      <a:outerShdw blurRad="190500" algn="tl" rotWithShape="0">
                        <a:srgbClr val="000000">
                          <a:alpha val="70000"/>
                        </a:srgbClr>
                      </a:outerShdw>
                    </a:effectLst>
                  </pic:spPr>
                </pic:pic>
              </a:graphicData>
            </a:graphic>
          </wp:inline>
        </w:drawing>
      </w:r>
    </w:p>
    <w:p w14:paraId="4269EB44" w14:textId="77777777" w:rsidR="00196027" w:rsidRPr="00C22699" w:rsidRDefault="00196027"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noProof/>
          <w:color w:val="000000" w:themeColor="text1"/>
          <w:shd w:val="clear" w:color="auto" w:fill="FFFFFF"/>
        </w:rPr>
        <w:drawing>
          <wp:inline distT="0" distB="0" distL="0" distR="0" wp14:anchorId="36464902" wp14:editId="3C633346">
            <wp:extent cx="3209048" cy="2177817"/>
            <wp:effectExtent l="190500" t="190500" r="182245" b="184785"/>
            <wp:docPr id="13718637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2026" cy="2193411"/>
                    </a:xfrm>
                    <a:prstGeom prst="rect">
                      <a:avLst/>
                    </a:prstGeom>
                    <a:ln>
                      <a:noFill/>
                    </a:ln>
                    <a:effectLst>
                      <a:outerShdw blurRad="190500" algn="tl" rotWithShape="0">
                        <a:srgbClr val="000000">
                          <a:alpha val="70000"/>
                        </a:srgbClr>
                      </a:outerShdw>
                    </a:effectLst>
                  </pic:spPr>
                </pic:pic>
              </a:graphicData>
            </a:graphic>
          </wp:inline>
        </w:drawing>
      </w:r>
      <w:r w:rsidRPr="00C22699">
        <w:rPr>
          <w:rFonts w:ascii="Times New Roman" w:hAnsi="Times New Roman" w:cs="Times New Roman"/>
          <w:noProof/>
          <w:color w:val="000000" w:themeColor="text1"/>
          <w:shd w:val="clear" w:color="auto" w:fill="FFFFFF"/>
        </w:rPr>
        <w:t xml:space="preserve">            </w:t>
      </w:r>
      <w:r w:rsidRPr="00C22699">
        <w:rPr>
          <w:rFonts w:ascii="Times New Roman" w:hAnsi="Times New Roman" w:cs="Times New Roman"/>
          <w:noProof/>
          <w:color w:val="000000" w:themeColor="text1"/>
          <w:shd w:val="clear" w:color="auto" w:fill="FFFFFF"/>
        </w:rPr>
        <w:drawing>
          <wp:inline distT="0" distB="0" distL="0" distR="0" wp14:anchorId="2C383D64" wp14:editId="37B0CEEF">
            <wp:extent cx="3191076" cy="2165623"/>
            <wp:effectExtent l="190500" t="190500" r="180975" b="196850"/>
            <wp:docPr id="17059940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7471" cy="2183536"/>
                    </a:xfrm>
                    <a:prstGeom prst="rect">
                      <a:avLst/>
                    </a:prstGeom>
                    <a:ln>
                      <a:noFill/>
                    </a:ln>
                    <a:effectLst>
                      <a:outerShdw blurRad="190500" algn="tl" rotWithShape="0">
                        <a:srgbClr val="000000">
                          <a:alpha val="70000"/>
                        </a:srgbClr>
                      </a:outerShdw>
                    </a:effectLst>
                  </pic:spPr>
                </pic:pic>
              </a:graphicData>
            </a:graphic>
          </wp:inline>
        </w:drawing>
      </w:r>
    </w:p>
    <w:p w14:paraId="045FE062" w14:textId="263F2739" w:rsidR="00D3405D" w:rsidRPr="00C22699" w:rsidRDefault="00196027"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noProof/>
          <w:color w:val="000000" w:themeColor="text1"/>
          <w:shd w:val="clear" w:color="auto" w:fill="FFFFFF"/>
        </w:rPr>
        <w:drawing>
          <wp:inline distT="0" distB="0" distL="0" distR="0" wp14:anchorId="2B0F60D6" wp14:editId="685EBF7E">
            <wp:extent cx="3208655" cy="2177552"/>
            <wp:effectExtent l="190500" t="190500" r="182245" b="184785"/>
            <wp:docPr id="1136758509"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58509" name="Picture 12" descr="Chart, scatte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3453" cy="2187595"/>
                    </a:xfrm>
                    <a:prstGeom prst="rect">
                      <a:avLst/>
                    </a:prstGeom>
                    <a:ln>
                      <a:noFill/>
                    </a:ln>
                    <a:effectLst>
                      <a:outerShdw blurRad="190500" algn="tl" rotWithShape="0">
                        <a:srgbClr val="000000">
                          <a:alpha val="70000"/>
                        </a:srgbClr>
                      </a:outerShdw>
                    </a:effectLst>
                  </pic:spPr>
                </pic:pic>
              </a:graphicData>
            </a:graphic>
          </wp:inline>
        </w:drawing>
      </w:r>
      <w:r w:rsidRPr="00C22699">
        <w:rPr>
          <w:rFonts w:ascii="Times New Roman" w:hAnsi="Times New Roman" w:cs="Times New Roman"/>
          <w:noProof/>
          <w:color w:val="000000" w:themeColor="text1"/>
          <w:shd w:val="clear" w:color="auto" w:fill="FFFFFF"/>
        </w:rPr>
        <w:t xml:space="preserve">            </w:t>
      </w:r>
      <w:r w:rsidRPr="00C22699">
        <w:rPr>
          <w:rFonts w:ascii="Times New Roman" w:hAnsi="Times New Roman" w:cs="Times New Roman"/>
          <w:noProof/>
          <w:color w:val="000000" w:themeColor="text1"/>
          <w:shd w:val="clear" w:color="auto" w:fill="FFFFFF"/>
        </w:rPr>
        <w:drawing>
          <wp:inline distT="0" distB="0" distL="0" distR="0" wp14:anchorId="4F86B768" wp14:editId="64A6D44A">
            <wp:extent cx="3226470" cy="2189643"/>
            <wp:effectExtent l="190500" t="190500" r="183515" b="191770"/>
            <wp:docPr id="1075221066"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21066" name="Picture 13" descr="Chart, scatte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58826" cy="2211602"/>
                    </a:xfrm>
                    <a:prstGeom prst="rect">
                      <a:avLst/>
                    </a:prstGeom>
                    <a:ln>
                      <a:noFill/>
                    </a:ln>
                    <a:effectLst>
                      <a:outerShdw blurRad="190500" algn="tl" rotWithShape="0">
                        <a:srgbClr val="000000">
                          <a:alpha val="70000"/>
                        </a:srgbClr>
                      </a:outerShdw>
                    </a:effectLst>
                  </pic:spPr>
                </pic:pic>
              </a:graphicData>
            </a:graphic>
          </wp:inline>
        </w:drawing>
      </w:r>
    </w:p>
    <w:p w14:paraId="3584E055" w14:textId="0763EAF9" w:rsidR="00C37EDA" w:rsidRPr="00C22699" w:rsidRDefault="00C37EDA" w:rsidP="0085355A">
      <w:pPr>
        <w:spacing w:line="240" w:lineRule="auto"/>
        <w:rPr>
          <w:rFonts w:ascii="Times New Roman" w:hAnsi="Times New Roman" w:cs="Times New Roman"/>
          <w:color w:val="000000" w:themeColor="text1"/>
          <w:shd w:val="clear" w:color="auto" w:fill="FFFFFF"/>
        </w:rPr>
      </w:pPr>
    </w:p>
    <w:p w14:paraId="27FE3BF5" w14:textId="61A4A1BB" w:rsidR="00C37EDA" w:rsidRPr="00C22699" w:rsidRDefault="007E2AC3" w:rsidP="0085355A">
      <w:pPr>
        <w:spacing w:line="240" w:lineRule="auto"/>
        <w:rPr>
          <w:rFonts w:ascii="Times New Roman" w:hAnsi="Times New Roman" w:cs="Times New Roman"/>
          <w:i/>
          <w:iCs/>
          <w:color w:val="000000" w:themeColor="text1"/>
          <w:shd w:val="clear" w:color="auto" w:fill="FFFFFF"/>
        </w:rPr>
      </w:pPr>
      <w:r w:rsidRPr="00C22699">
        <w:rPr>
          <w:rFonts w:ascii="Times New Roman" w:hAnsi="Times New Roman" w:cs="Times New Roman"/>
          <w:i/>
          <w:iCs/>
          <w:color w:val="000000" w:themeColor="text1"/>
          <w:shd w:val="clear" w:color="auto" w:fill="FFFFFF"/>
        </w:rPr>
        <w:lastRenderedPageBreak/>
        <w:t>In conclusion, the most obvious example of multicollinearity is the relationship between total sales and market share. The remaining variable pairings do not have strong linear correlations, indicating that multicollinearity is not a major problem for these pairs.</w:t>
      </w:r>
    </w:p>
    <w:p w14:paraId="5F50DD2F" w14:textId="2E4EBEBA" w:rsidR="007E2AC3" w:rsidRPr="00C22699" w:rsidRDefault="007E2AC3" w:rsidP="0085355A">
      <w:pPr>
        <w:spacing w:line="240" w:lineRule="auto"/>
        <w:rPr>
          <w:rFonts w:ascii="Times New Roman" w:hAnsi="Times New Roman" w:cs="Times New Roman"/>
          <w:i/>
          <w:iCs/>
          <w:color w:val="000000" w:themeColor="text1"/>
          <w:shd w:val="clear" w:color="auto" w:fill="FFFFFF"/>
        </w:rPr>
      </w:pPr>
      <w:r w:rsidRPr="00C22699">
        <w:rPr>
          <w:rFonts w:ascii="Times New Roman" w:hAnsi="Times New Roman" w:cs="Times New Roman"/>
          <w:i/>
          <w:iCs/>
          <w:color w:val="000000" w:themeColor="text1"/>
          <w:shd w:val="clear" w:color="auto" w:fill="FFFFFF"/>
        </w:rPr>
        <w:t>As the project plan to build an LMER model, these are resistant to violations of the independence and normality assumptions, they can be sensitive to violations of the homoscedasticity and linearity assumptions. All regression models, including LMER models, must make the assumption of no multicollinearity.</w:t>
      </w:r>
    </w:p>
    <w:p w14:paraId="6FA8D349" w14:textId="77777777" w:rsidR="00EF25E5" w:rsidRPr="00C22699" w:rsidRDefault="00EF25E5" w:rsidP="0085355A">
      <w:pPr>
        <w:spacing w:line="240" w:lineRule="auto"/>
        <w:rPr>
          <w:rFonts w:ascii="Times New Roman" w:hAnsi="Times New Roman" w:cs="Times New Roman"/>
          <w:b/>
          <w:bCs/>
          <w:color w:val="538135" w:themeColor="accent6" w:themeShade="BF"/>
          <w:sz w:val="30"/>
          <w:szCs w:val="30"/>
          <w:shd w:val="clear" w:color="auto" w:fill="FFFFFF"/>
        </w:rPr>
      </w:pPr>
    </w:p>
    <w:p w14:paraId="474A81AC" w14:textId="3ABE8225" w:rsidR="00EF25E5" w:rsidRPr="00C22699" w:rsidRDefault="007E2AC3" w:rsidP="0085355A">
      <w:pPr>
        <w:spacing w:line="240" w:lineRule="auto"/>
        <w:rPr>
          <w:rFonts w:ascii="Times New Roman" w:hAnsi="Times New Roman" w:cs="Times New Roman"/>
          <w:b/>
          <w:bCs/>
          <w:color w:val="538135" w:themeColor="accent6" w:themeShade="BF"/>
          <w:sz w:val="30"/>
          <w:szCs w:val="30"/>
          <w:shd w:val="clear" w:color="auto" w:fill="FFFFFF"/>
        </w:rPr>
      </w:pPr>
      <w:r w:rsidRPr="00C22699">
        <w:rPr>
          <w:rFonts w:ascii="Times New Roman" w:hAnsi="Times New Roman" w:cs="Times New Roman"/>
          <w:b/>
          <w:bCs/>
          <w:color w:val="538135" w:themeColor="accent6" w:themeShade="BF"/>
          <w:sz w:val="30"/>
          <w:szCs w:val="30"/>
          <w:shd w:val="clear" w:color="auto" w:fill="FFFFFF"/>
        </w:rPr>
        <w:t>Models:</w:t>
      </w:r>
    </w:p>
    <w:p w14:paraId="11F188E5" w14:textId="3246F53E" w:rsidR="007E2AC3" w:rsidRPr="00C22699" w:rsidRDefault="007E2AC3" w:rsidP="0085355A">
      <w:pPr>
        <w:spacing w:line="240" w:lineRule="auto"/>
        <w:rPr>
          <w:rFonts w:ascii="Times New Roman" w:hAnsi="Times New Roman" w:cs="Times New Roman"/>
          <w:b/>
          <w:bCs/>
          <w:color w:val="ED7D31" w:themeColor="accent2"/>
          <w:shd w:val="clear" w:color="auto" w:fill="FFFFFF"/>
        </w:rPr>
      </w:pPr>
      <w:r w:rsidRPr="00C22699">
        <w:rPr>
          <w:rFonts w:ascii="Times New Roman" w:hAnsi="Times New Roman" w:cs="Times New Roman"/>
          <w:b/>
          <w:bCs/>
          <w:color w:val="ED7D31" w:themeColor="accent2"/>
          <w:shd w:val="clear" w:color="auto" w:fill="FFFFFF"/>
        </w:rPr>
        <w:t>How did you statistically model your data?</w:t>
      </w:r>
    </w:p>
    <w:p w14:paraId="66D32E1B" w14:textId="77777777" w:rsidR="00E6568B" w:rsidRPr="00C22699" w:rsidRDefault="00424928" w:rsidP="00424928">
      <w:pPr>
        <w:spacing w:line="240" w:lineRule="auto"/>
        <w:rPr>
          <w:rFonts w:ascii="Times New Roman" w:hAnsi="Times New Roman" w:cs="Times New Roman"/>
          <w:shd w:val="clear" w:color="auto" w:fill="FFFFFF"/>
        </w:rPr>
      </w:pPr>
      <w:r w:rsidRPr="00C22699">
        <w:rPr>
          <w:rFonts w:ascii="Times New Roman" w:hAnsi="Times New Roman" w:cs="Times New Roman"/>
          <w:shd w:val="clear" w:color="auto" w:fill="FFFFFF"/>
        </w:rPr>
        <w:t>In this analysis, the dependent variable, weekly sales, was initially modeled using a linear regression model. However, due to the presence of outliers and violations of assumptions such as normality, homoscedasticity, multi-collinearity, auto-correlation, and independence, an LMER model was employed instead.</w:t>
      </w:r>
      <w:r w:rsidRPr="00C22699">
        <w:rPr>
          <w:rFonts w:ascii="Times New Roman" w:hAnsi="Times New Roman" w:cs="Times New Roman"/>
          <w:i/>
          <w:iCs/>
          <w:shd w:val="clear" w:color="auto" w:fill="FFFFFF"/>
        </w:rPr>
        <w:t xml:space="preserve"> </w:t>
      </w:r>
      <w:r w:rsidR="00E6568B" w:rsidRPr="00C22699">
        <w:rPr>
          <w:rFonts w:ascii="Times New Roman" w:hAnsi="Times New Roman" w:cs="Times New Roman"/>
          <w:i/>
          <w:iCs/>
          <w:shd w:val="clear" w:color="auto" w:fill="FFFFFF"/>
        </w:rPr>
        <w:t>(ref: appendix)</w:t>
      </w:r>
      <w:r w:rsidR="00E6568B" w:rsidRPr="00C22699">
        <w:rPr>
          <w:rFonts w:ascii="Times New Roman" w:hAnsi="Times New Roman" w:cs="Times New Roman"/>
          <w:shd w:val="clear" w:color="auto" w:fill="FFFFFF"/>
        </w:rPr>
        <w:t>.</w:t>
      </w:r>
    </w:p>
    <w:p w14:paraId="6B8CAEA6" w14:textId="48C2736E" w:rsidR="00E6568B" w:rsidRPr="00C22699" w:rsidRDefault="00424928" w:rsidP="00424928">
      <w:pPr>
        <w:spacing w:line="240" w:lineRule="auto"/>
        <w:rPr>
          <w:rFonts w:ascii="Times New Roman" w:hAnsi="Times New Roman" w:cs="Times New Roman"/>
          <w:shd w:val="clear" w:color="auto" w:fill="FFFFFF"/>
        </w:rPr>
      </w:pPr>
      <w:r w:rsidRPr="00C22699">
        <w:rPr>
          <w:rFonts w:ascii="Times New Roman" w:hAnsi="Times New Roman" w:cs="Times New Roman"/>
          <w:shd w:val="clear" w:color="auto" w:fill="FFFFFF"/>
        </w:rPr>
        <w:t>This approach proved effective in identifying popular games specific to each genre. The analysis considered fixed and random effects of publishers and game titles, and two types of LMER models were built. Data transformation techniques, including the scale off function in R and log transformation of price and weekly_sales variables, were applied to improve model fit and compare the performance of different models in addressing the problem statement.</w:t>
      </w:r>
    </w:p>
    <w:p w14:paraId="3E940543" w14:textId="545A9525" w:rsidR="007E2AC3" w:rsidRPr="00C22699" w:rsidRDefault="007E2AC3"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 xml:space="preserve">The data </w:t>
      </w:r>
      <w:r w:rsidR="00547D65" w:rsidRPr="00C22699">
        <w:rPr>
          <w:rFonts w:ascii="Times New Roman" w:hAnsi="Times New Roman" w:cs="Times New Roman"/>
          <w:color w:val="000000" w:themeColor="text1"/>
          <w:shd w:val="clear" w:color="auto" w:fill="FFFFFF"/>
        </w:rPr>
        <w:t>were</w:t>
      </w:r>
      <w:r w:rsidRPr="00C22699">
        <w:rPr>
          <w:rFonts w:ascii="Times New Roman" w:hAnsi="Times New Roman" w:cs="Times New Roman"/>
          <w:color w:val="000000" w:themeColor="text1"/>
          <w:shd w:val="clear" w:color="auto" w:fill="FFFFFF"/>
        </w:rPr>
        <w:t xml:space="preserve"> fitted using three LMER models: one based on the game title, one based on the genre, and one based on the publisher. Models were fitted in R using the "lmer" function, with the optimization method set to "bobyqa" and the maximum number of function evaluations set at 1e5.</w:t>
      </w:r>
    </w:p>
    <w:p w14:paraId="32B683B1" w14:textId="1EE6F6FE" w:rsidR="00424928" w:rsidRPr="00C22699" w:rsidRDefault="007E2AC3"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The Bobyqa optimization technique was utilized to fit statistical models. This algorithm is a mathematical tool that assists in determining the optimum answer to a problem, in this case, fitting the models. The technique works by starting with an initial guess of the answer and then incrementally improving it until the optimal solution is obtained.</w:t>
      </w:r>
    </w:p>
    <w:p w14:paraId="51CE6F9B" w14:textId="77777777" w:rsidR="00EF25E5" w:rsidRPr="00C22699" w:rsidRDefault="00EF25E5" w:rsidP="0085355A">
      <w:pPr>
        <w:spacing w:line="240" w:lineRule="auto"/>
        <w:rPr>
          <w:rFonts w:ascii="Times New Roman" w:hAnsi="Times New Roman" w:cs="Times New Roman"/>
          <w:color w:val="000000" w:themeColor="text1"/>
          <w:shd w:val="clear" w:color="auto" w:fill="FFFFFF"/>
        </w:rPr>
      </w:pPr>
    </w:p>
    <w:p w14:paraId="66598105" w14:textId="5BE858BA" w:rsidR="00F413A5" w:rsidRPr="00C22699" w:rsidRDefault="007E2AC3" w:rsidP="00F413A5">
      <w:pPr>
        <w:spacing w:line="240" w:lineRule="auto"/>
        <w:rPr>
          <w:rFonts w:ascii="Times New Roman" w:hAnsi="Times New Roman" w:cs="Times New Roman"/>
          <w:b/>
          <w:bCs/>
          <w:color w:val="ED7D31" w:themeColor="accent2"/>
          <w:shd w:val="clear" w:color="auto" w:fill="FFFFFF"/>
        </w:rPr>
      </w:pPr>
      <w:r w:rsidRPr="00C22699">
        <w:rPr>
          <w:rFonts w:ascii="Times New Roman" w:hAnsi="Times New Roman" w:cs="Times New Roman"/>
          <w:b/>
          <w:bCs/>
          <w:color w:val="ED7D31" w:themeColor="accent2"/>
          <w:shd w:val="clear" w:color="auto" w:fill="FFFFFF"/>
        </w:rPr>
        <w:t xml:space="preserve">Present at most 3-4 models, but you must carefully choose your models. </w:t>
      </w:r>
    </w:p>
    <w:p w14:paraId="2788AC14" w14:textId="7BA0BC45" w:rsidR="00F413A5" w:rsidRPr="00C22699" w:rsidRDefault="00F413A5" w:rsidP="00F413A5">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After investigating all eight models in the project, the following three were selected for their ability to better understand the relationship between game sales and predictors such as genre, publisher, time of release, and market conditions:</w:t>
      </w:r>
    </w:p>
    <w:p w14:paraId="413E45AB" w14:textId="1EE6CAD1" w:rsidR="00F413A5" w:rsidRPr="00C22699" w:rsidRDefault="00F413A5" w:rsidP="00F413A5">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Original Model with the genre as a random effect (fit_genre): Provides insights into the influence of genre on weekly sales without variable scaling.</w:t>
      </w:r>
    </w:p>
    <w:p w14:paraId="0D039920" w14:textId="77777777" w:rsidR="00F413A5" w:rsidRPr="00C22699" w:rsidRDefault="00F413A5" w:rsidP="00F413A5">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Model with scaled data and genre as a random effect (fit_genre_sc): Offers a clearer understanding of relationships by controlling for the potential influence of different units and scales.</w:t>
      </w:r>
    </w:p>
    <w:p w14:paraId="5E161898" w14:textId="77777777" w:rsidR="00F413A5" w:rsidRPr="00C22699" w:rsidRDefault="00F413A5" w:rsidP="00F413A5">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Model with log-transformed data (price &amp; weekly_sales): Accounts for variations and relationships among the factors, with log transformations applied to price and weekly_sales variables.</w:t>
      </w:r>
    </w:p>
    <w:p w14:paraId="252A49AB" w14:textId="10BA735C" w:rsidR="00F413A5" w:rsidRPr="00C22699" w:rsidRDefault="00F413A5" w:rsidP="00F413A5">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These models were chosen based on their capacity to account for variations and relationships among the factors being analyzed, enabling more informed decision-making.</w:t>
      </w:r>
    </w:p>
    <w:p w14:paraId="47D067CE" w14:textId="77777777" w:rsidR="001571B3" w:rsidRPr="00C22699" w:rsidRDefault="001571B3" w:rsidP="0085355A">
      <w:pPr>
        <w:spacing w:line="240" w:lineRule="auto"/>
        <w:rPr>
          <w:rFonts w:ascii="Times New Roman" w:hAnsi="Times New Roman" w:cs="Times New Roman"/>
          <w:b/>
          <w:bCs/>
          <w:color w:val="ED7D31" w:themeColor="accent2"/>
          <w:shd w:val="clear" w:color="auto" w:fill="FFFFFF"/>
        </w:rPr>
      </w:pPr>
    </w:p>
    <w:p w14:paraId="22D0748D" w14:textId="32141758" w:rsidR="001571B3" w:rsidRPr="00C22699" w:rsidRDefault="00515DD1" w:rsidP="0085355A">
      <w:pPr>
        <w:spacing w:line="240" w:lineRule="auto"/>
        <w:rPr>
          <w:rFonts w:ascii="Times New Roman" w:hAnsi="Times New Roman" w:cs="Times New Roman"/>
          <w:color w:val="ED7D31" w:themeColor="accent2"/>
          <w:shd w:val="clear" w:color="auto" w:fill="FFFFFF"/>
        </w:rPr>
      </w:pPr>
      <w:r w:rsidRPr="00C22699">
        <w:rPr>
          <w:rFonts w:ascii="Times New Roman" w:hAnsi="Times New Roman" w:cs="Times New Roman"/>
          <w:b/>
          <w:bCs/>
          <w:color w:val="ED7D31" w:themeColor="accent2"/>
          <w:shd w:val="clear" w:color="auto" w:fill="FFFFFF"/>
        </w:rPr>
        <w:t>Which model is best and why?</w:t>
      </w:r>
    </w:p>
    <w:p w14:paraId="53ECCA34" w14:textId="792CCC04" w:rsidR="00D106C9" w:rsidRDefault="006E1E67" w:rsidP="006E1E67">
      <w:pPr>
        <w:spacing w:line="240" w:lineRule="auto"/>
        <w:jc w:val="both"/>
        <w:rPr>
          <w:noProof/>
        </w:rPr>
      </w:pPr>
      <w:r w:rsidRPr="006E1E67">
        <w:rPr>
          <w:rStyle w:val="Strong"/>
          <w:rFonts w:ascii="Times New Roman" w:hAnsi="Times New Roman" w:cs="Times New Roman"/>
          <w:b w:val="0"/>
          <w:bCs w:val="0"/>
          <w:color w:val="ED7D31" w:themeColor="accent2"/>
          <w:shd w:val="clear" w:color="auto" w:fill="FFFFFF"/>
        </w:rPr>
        <w:drawing>
          <wp:anchor distT="0" distB="0" distL="114300" distR="114300" simplePos="0" relativeHeight="251666432" behindDoc="1" locked="0" layoutInCell="1" allowOverlap="1" wp14:anchorId="02D32157" wp14:editId="55CB34D3">
            <wp:simplePos x="0" y="0"/>
            <wp:positionH relativeFrom="column">
              <wp:posOffset>0</wp:posOffset>
            </wp:positionH>
            <wp:positionV relativeFrom="paragraph">
              <wp:posOffset>-2540</wp:posOffset>
            </wp:positionV>
            <wp:extent cx="2435860" cy="4286250"/>
            <wp:effectExtent l="0" t="0" r="2540" b="0"/>
            <wp:wrapTight wrapText="bothSides">
              <wp:wrapPolygon edited="0">
                <wp:start x="0" y="0"/>
                <wp:lineTo x="0" y="21504"/>
                <wp:lineTo x="21454" y="21504"/>
                <wp:lineTo x="21454" y="0"/>
                <wp:lineTo x="0" y="0"/>
              </wp:wrapPolygon>
            </wp:wrapTight>
            <wp:docPr id="1596421426"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21426" name="Picture 1"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435860" cy="4286250"/>
                    </a:xfrm>
                    <a:prstGeom prst="rect">
                      <a:avLst/>
                    </a:prstGeom>
                  </pic:spPr>
                </pic:pic>
              </a:graphicData>
            </a:graphic>
            <wp14:sizeRelH relativeFrom="page">
              <wp14:pctWidth>0</wp14:pctWidth>
            </wp14:sizeRelH>
            <wp14:sizeRelV relativeFrom="page">
              <wp14:pctHeight>0</wp14:pctHeight>
            </wp14:sizeRelV>
          </wp:anchor>
        </w:drawing>
      </w:r>
      <w:r>
        <w:rPr>
          <w:rStyle w:val="Strong"/>
          <w:rFonts w:ascii="Times New Roman" w:hAnsi="Times New Roman" w:cs="Times New Roman"/>
          <w:b w:val="0"/>
          <w:bCs w:val="0"/>
          <w:color w:val="ED7D31" w:themeColor="accent2"/>
          <w:shd w:val="clear" w:color="auto" w:fill="FFFFFF"/>
        </w:rPr>
        <w:t xml:space="preserve">    </w:t>
      </w:r>
      <w:r w:rsidRPr="006E1E67">
        <w:rPr>
          <w:rStyle w:val="Strong"/>
          <w:rFonts w:ascii="Times New Roman" w:hAnsi="Times New Roman" w:cs="Times New Roman"/>
          <w:b w:val="0"/>
          <w:bCs w:val="0"/>
          <w:color w:val="ED7D31" w:themeColor="accent2"/>
          <w:shd w:val="clear" w:color="auto" w:fill="FFFFFF"/>
        </w:rPr>
        <w:drawing>
          <wp:inline distT="0" distB="0" distL="0" distR="0" wp14:anchorId="63DC18C5" wp14:editId="79A5791B">
            <wp:extent cx="1335405" cy="2196646"/>
            <wp:effectExtent l="0" t="0" r="0" b="0"/>
            <wp:docPr id="7725641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6415" name="Picture 1" descr="Text&#10;&#10;Description automatically generated"/>
                    <pic:cNvPicPr/>
                  </pic:nvPicPr>
                  <pic:blipFill>
                    <a:blip r:embed="rId25"/>
                    <a:stretch>
                      <a:fillRect/>
                    </a:stretch>
                  </pic:blipFill>
                  <pic:spPr>
                    <a:xfrm>
                      <a:off x="0" y="0"/>
                      <a:ext cx="1338044" cy="2200986"/>
                    </a:xfrm>
                    <a:prstGeom prst="rect">
                      <a:avLst/>
                    </a:prstGeom>
                  </pic:spPr>
                </pic:pic>
              </a:graphicData>
            </a:graphic>
          </wp:inline>
        </w:drawing>
      </w:r>
      <w:r w:rsidRPr="006E1E67">
        <w:rPr>
          <w:noProof/>
        </w:rPr>
        <w:t xml:space="preserve"> </w:t>
      </w:r>
      <w:r w:rsidRPr="006E1E67">
        <w:rPr>
          <w:rStyle w:val="Strong"/>
          <w:rFonts w:ascii="Times New Roman" w:hAnsi="Times New Roman" w:cs="Times New Roman"/>
          <w:b w:val="0"/>
          <w:bCs w:val="0"/>
          <w:color w:val="ED7D31" w:themeColor="accent2"/>
          <w:shd w:val="clear" w:color="auto" w:fill="FFFFFF"/>
        </w:rPr>
        <w:drawing>
          <wp:inline distT="0" distB="0" distL="0" distR="0" wp14:anchorId="27654AA1" wp14:editId="3DB1E402">
            <wp:extent cx="1384132" cy="2186940"/>
            <wp:effectExtent l="0" t="0" r="6985" b="3810"/>
            <wp:docPr id="99339768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97688" name="Picture 1" descr="Text&#10;&#10;Description automatically generated"/>
                    <pic:cNvPicPr/>
                  </pic:nvPicPr>
                  <pic:blipFill>
                    <a:blip r:embed="rId26"/>
                    <a:stretch>
                      <a:fillRect/>
                    </a:stretch>
                  </pic:blipFill>
                  <pic:spPr>
                    <a:xfrm>
                      <a:off x="0" y="0"/>
                      <a:ext cx="1384132" cy="2186940"/>
                    </a:xfrm>
                    <a:prstGeom prst="rect">
                      <a:avLst/>
                    </a:prstGeom>
                  </pic:spPr>
                </pic:pic>
              </a:graphicData>
            </a:graphic>
          </wp:inline>
        </w:drawing>
      </w:r>
    </w:p>
    <w:p w14:paraId="494C3CDD" w14:textId="77777777" w:rsidR="006A5AD0" w:rsidRPr="00C22699" w:rsidRDefault="006A5AD0" w:rsidP="006E1E67">
      <w:pPr>
        <w:spacing w:line="240" w:lineRule="auto"/>
        <w:jc w:val="both"/>
        <w:rPr>
          <w:rStyle w:val="Strong"/>
          <w:rFonts w:ascii="Times New Roman" w:hAnsi="Times New Roman" w:cs="Times New Roman"/>
          <w:b w:val="0"/>
          <w:bCs w:val="0"/>
          <w:color w:val="ED7D31" w:themeColor="accent2"/>
          <w:shd w:val="clear" w:color="auto" w:fill="FFFFFF"/>
        </w:rPr>
      </w:pPr>
    </w:p>
    <w:p w14:paraId="645C71A4" w14:textId="77777777" w:rsidR="00F4303E" w:rsidRPr="00F4303E" w:rsidRDefault="00F4303E" w:rsidP="00F4303E">
      <w:pPr>
        <w:spacing w:line="240" w:lineRule="auto"/>
        <w:rPr>
          <w:rFonts w:ascii="Times New Roman" w:hAnsi="Times New Roman" w:cs="Times New Roman"/>
          <w:color w:val="000000" w:themeColor="text1"/>
          <w:shd w:val="clear" w:color="auto" w:fill="FFFFFF"/>
        </w:rPr>
      </w:pPr>
      <w:r w:rsidRPr="00F4303E">
        <w:rPr>
          <w:rFonts w:ascii="Times New Roman" w:hAnsi="Times New Roman" w:cs="Times New Roman"/>
          <w:color w:val="000000" w:themeColor="text1"/>
          <w:shd w:val="clear" w:color="auto" w:fill="FFFFFF"/>
        </w:rPr>
        <w:t>Upon evaluating the three models under consideration, we compared their goodness-of-fit statistics, such as Akaike Information Criterion (AIC) and Bayesian Information Criterion (BIC), to determine the most suitable model for our analysis. It is worth noting that lower AIC and BIC values indicate a superior model fit:</w:t>
      </w:r>
    </w:p>
    <w:p w14:paraId="62077F7B" w14:textId="77777777" w:rsidR="00F4303E" w:rsidRPr="00F4303E" w:rsidRDefault="00F4303E" w:rsidP="00F4303E">
      <w:pPr>
        <w:spacing w:line="240" w:lineRule="auto"/>
        <w:rPr>
          <w:rFonts w:ascii="Times New Roman" w:hAnsi="Times New Roman" w:cs="Times New Roman"/>
          <w:color w:val="000000" w:themeColor="text1"/>
          <w:shd w:val="clear" w:color="auto" w:fill="FFFFFF"/>
        </w:rPr>
      </w:pPr>
      <w:r w:rsidRPr="00F4303E">
        <w:rPr>
          <w:rFonts w:ascii="Times New Roman" w:hAnsi="Times New Roman" w:cs="Times New Roman"/>
          <w:color w:val="000000" w:themeColor="text1"/>
          <w:shd w:val="clear" w:color="auto" w:fill="FFFFFF"/>
        </w:rPr>
        <w:t>Original Model with genre as a random effect (fit_genre): AIC: 105019.300, BIC: 105160.000</w:t>
      </w:r>
    </w:p>
    <w:p w14:paraId="54B270D7" w14:textId="77777777" w:rsidR="00F4303E" w:rsidRPr="00F4303E" w:rsidRDefault="00F4303E" w:rsidP="00F4303E">
      <w:pPr>
        <w:spacing w:line="240" w:lineRule="auto"/>
        <w:rPr>
          <w:rFonts w:ascii="Times New Roman" w:hAnsi="Times New Roman" w:cs="Times New Roman"/>
          <w:color w:val="000000" w:themeColor="text1"/>
          <w:shd w:val="clear" w:color="auto" w:fill="FFFFFF"/>
        </w:rPr>
      </w:pPr>
      <w:r w:rsidRPr="00F4303E">
        <w:rPr>
          <w:rFonts w:ascii="Times New Roman" w:hAnsi="Times New Roman" w:cs="Times New Roman"/>
          <w:color w:val="000000" w:themeColor="text1"/>
          <w:shd w:val="clear" w:color="auto" w:fill="FFFFFF"/>
        </w:rPr>
        <w:t>Model with scaled data and genre as a random effect (fit_genre_sc): AIC: 105054, BIC: 105096</w:t>
      </w:r>
    </w:p>
    <w:p w14:paraId="5C9FDC2B" w14:textId="77777777" w:rsidR="00F4303E" w:rsidRPr="00F4303E" w:rsidRDefault="00F4303E" w:rsidP="00F4303E">
      <w:pPr>
        <w:spacing w:line="240" w:lineRule="auto"/>
        <w:rPr>
          <w:rFonts w:ascii="Times New Roman" w:hAnsi="Times New Roman" w:cs="Times New Roman"/>
          <w:b/>
          <w:bCs/>
          <w:color w:val="000000" w:themeColor="text1"/>
          <w:shd w:val="clear" w:color="auto" w:fill="FFFFFF"/>
        </w:rPr>
      </w:pPr>
      <w:r w:rsidRPr="00F4303E">
        <w:rPr>
          <w:rFonts w:ascii="Times New Roman" w:hAnsi="Times New Roman" w:cs="Times New Roman"/>
          <w:b/>
          <w:bCs/>
          <w:color w:val="000000" w:themeColor="text1"/>
          <w:shd w:val="clear" w:color="auto" w:fill="FFFFFF"/>
        </w:rPr>
        <w:t>Model with log-transformed data and genre as a random effect (fit_genre_log): AIC: 25637.340, BIC: 25689.170</w:t>
      </w:r>
    </w:p>
    <w:p w14:paraId="3346439D" w14:textId="75105696" w:rsidR="00F4303E" w:rsidRPr="00F4303E" w:rsidRDefault="00F4303E" w:rsidP="00F4303E">
      <w:pPr>
        <w:spacing w:line="240" w:lineRule="auto"/>
        <w:rPr>
          <w:rFonts w:ascii="Times New Roman" w:hAnsi="Times New Roman" w:cs="Times New Roman"/>
          <w:color w:val="000000" w:themeColor="text1"/>
          <w:shd w:val="clear" w:color="auto" w:fill="FFFFFF"/>
        </w:rPr>
      </w:pPr>
      <w:r w:rsidRPr="00F4303E">
        <w:rPr>
          <w:rFonts w:ascii="Times New Roman" w:hAnsi="Times New Roman" w:cs="Times New Roman"/>
          <w:color w:val="000000" w:themeColor="text1"/>
          <w:shd w:val="clear" w:color="auto" w:fill="FFFFFF"/>
        </w:rPr>
        <w:t>Based on these statistics, the fit_genre_log model, which incorporates log-transformed data for price and weekly_sales, demonstrates the best fit among the three alternatives. This model provides a comprehensive understanding of the relationships between weekly sales and various factors, taking into account the nuances of different genres.</w:t>
      </w:r>
    </w:p>
    <w:p w14:paraId="66868EF3" w14:textId="3AF8C7A8" w:rsidR="00EF25E5" w:rsidRPr="00C22699" w:rsidRDefault="00F4303E" w:rsidP="00F4303E">
      <w:pPr>
        <w:spacing w:line="240" w:lineRule="auto"/>
        <w:rPr>
          <w:rStyle w:val="Strong"/>
          <w:rFonts w:ascii="Times New Roman" w:hAnsi="Times New Roman" w:cs="Times New Roman"/>
          <w:color w:val="538135" w:themeColor="accent6" w:themeShade="BF"/>
          <w:sz w:val="30"/>
          <w:szCs w:val="30"/>
          <w:shd w:val="clear" w:color="auto" w:fill="FFFFFF"/>
        </w:rPr>
      </w:pPr>
      <w:r w:rsidRPr="00F4303E">
        <w:rPr>
          <w:rFonts w:ascii="Times New Roman" w:hAnsi="Times New Roman" w:cs="Times New Roman"/>
          <w:color w:val="000000" w:themeColor="text1"/>
          <w:shd w:val="clear" w:color="auto" w:fill="FFFFFF"/>
        </w:rPr>
        <w:t xml:space="preserve">Consequently, we recommend utilizing the fit_genre_log model to explore the popularity of game genres in Japan and their implications for game companies. The insights gleaned from this model can assist game companies in making well-informed decisions regarding game development and marketing strategies, ensuring that they effectively cater to </w:t>
      </w:r>
      <w:r>
        <w:rPr>
          <w:rFonts w:ascii="Times New Roman" w:hAnsi="Times New Roman" w:cs="Times New Roman"/>
          <w:color w:val="000000" w:themeColor="text1"/>
          <w:shd w:val="clear" w:color="auto" w:fill="FFFFFF"/>
        </w:rPr>
        <w:t xml:space="preserve">the </w:t>
      </w:r>
      <w:r w:rsidRPr="00F4303E">
        <w:rPr>
          <w:rFonts w:ascii="Times New Roman" w:hAnsi="Times New Roman" w:cs="Times New Roman"/>
          <w:color w:val="000000" w:themeColor="text1"/>
          <w:shd w:val="clear" w:color="auto" w:fill="FFFFFF"/>
        </w:rPr>
        <w:t>gaming community.</w:t>
      </w:r>
    </w:p>
    <w:p w14:paraId="044FA2B2" w14:textId="77777777" w:rsidR="00EF25E5" w:rsidRPr="00C22699" w:rsidRDefault="00EF25E5" w:rsidP="0085355A">
      <w:pPr>
        <w:spacing w:line="240" w:lineRule="auto"/>
        <w:rPr>
          <w:rStyle w:val="Strong"/>
          <w:rFonts w:ascii="Times New Roman" w:hAnsi="Times New Roman" w:cs="Times New Roman"/>
          <w:color w:val="538135" w:themeColor="accent6" w:themeShade="BF"/>
          <w:sz w:val="30"/>
          <w:szCs w:val="30"/>
          <w:shd w:val="clear" w:color="auto" w:fill="FFFFFF"/>
        </w:rPr>
      </w:pPr>
    </w:p>
    <w:p w14:paraId="58FA48B1" w14:textId="77777777" w:rsidR="00EF25E5" w:rsidRPr="00C22699" w:rsidRDefault="00EF25E5" w:rsidP="0085355A">
      <w:pPr>
        <w:spacing w:line="240" w:lineRule="auto"/>
        <w:rPr>
          <w:rStyle w:val="Strong"/>
          <w:rFonts w:ascii="Times New Roman" w:hAnsi="Times New Roman" w:cs="Times New Roman"/>
          <w:color w:val="538135" w:themeColor="accent6" w:themeShade="BF"/>
          <w:sz w:val="30"/>
          <w:szCs w:val="30"/>
          <w:shd w:val="clear" w:color="auto" w:fill="FFFFFF"/>
        </w:rPr>
      </w:pPr>
    </w:p>
    <w:p w14:paraId="19F1245E" w14:textId="66CD1085" w:rsidR="00EF25E5" w:rsidRPr="00C22699" w:rsidRDefault="00EF25E5" w:rsidP="0085355A">
      <w:pPr>
        <w:spacing w:line="240" w:lineRule="auto"/>
        <w:rPr>
          <w:rStyle w:val="Strong"/>
          <w:rFonts w:ascii="Times New Roman" w:hAnsi="Times New Roman" w:cs="Times New Roman"/>
          <w:color w:val="538135" w:themeColor="accent6" w:themeShade="BF"/>
          <w:sz w:val="30"/>
          <w:szCs w:val="30"/>
          <w:shd w:val="clear" w:color="auto" w:fill="FFFFFF"/>
        </w:rPr>
      </w:pPr>
      <w:r w:rsidRPr="00C22699">
        <w:rPr>
          <w:rStyle w:val="Strong"/>
          <w:rFonts w:ascii="Times New Roman" w:hAnsi="Times New Roman" w:cs="Times New Roman"/>
          <w:color w:val="538135" w:themeColor="accent6" w:themeShade="BF"/>
          <w:sz w:val="30"/>
          <w:szCs w:val="30"/>
          <w:shd w:val="clear" w:color="auto" w:fill="FFFFFF"/>
        </w:rPr>
        <w:lastRenderedPageBreak/>
        <w:t xml:space="preserve">Quality Checks: </w:t>
      </w:r>
    </w:p>
    <w:p w14:paraId="23FF31F5" w14:textId="4887A379" w:rsidR="00EF25E5" w:rsidRPr="00C22699" w:rsidRDefault="00EF25E5" w:rsidP="0085355A">
      <w:pPr>
        <w:spacing w:line="240" w:lineRule="auto"/>
        <w:rPr>
          <w:rStyle w:val="Strong"/>
          <w:rFonts w:ascii="Times New Roman" w:hAnsi="Times New Roman" w:cs="Times New Roman"/>
          <w:b w:val="0"/>
          <w:bCs w:val="0"/>
          <w:color w:val="ED7D31" w:themeColor="accent2"/>
          <w:shd w:val="clear" w:color="auto" w:fill="FFFFFF"/>
        </w:rPr>
      </w:pPr>
      <w:r w:rsidRPr="00C22699">
        <w:rPr>
          <w:rFonts w:ascii="Times New Roman" w:hAnsi="Times New Roman" w:cs="Times New Roman"/>
          <w:b/>
          <w:bCs/>
          <w:color w:val="ED7D31" w:themeColor="accent2"/>
          <w:shd w:val="clear" w:color="auto" w:fill="FFFFFF"/>
        </w:rPr>
        <w:t>How do you know that your analysis is trustworthy? Test of assumptions? Robustness checks</w:t>
      </w:r>
    </w:p>
    <w:p w14:paraId="0FD147E3" w14:textId="12D90764" w:rsidR="00EF25E5" w:rsidRPr="00C22699" w:rsidRDefault="00EF25E5" w:rsidP="00EF25E5">
      <w:pPr>
        <w:spacing w:line="240" w:lineRule="auto"/>
        <w:jc w:val="center"/>
        <w:rPr>
          <w:rStyle w:val="Strong"/>
          <w:rFonts w:ascii="Times New Roman" w:hAnsi="Times New Roman" w:cs="Times New Roman"/>
          <w:color w:val="538135" w:themeColor="accent6" w:themeShade="BF"/>
          <w:sz w:val="30"/>
          <w:szCs w:val="30"/>
          <w:shd w:val="clear" w:color="auto" w:fill="FFFFFF"/>
        </w:rPr>
      </w:pPr>
      <w:r w:rsidRPr="00C22699">
        <w:rPr>
          <w:rStyle w:val="Strong"/>
          <w:rFonts w:ascii="Times New Roman" w:hAnsi="Times New Roman" w:cs="Times New Roman"/>
          <w:b w:val="0"/>
          <w:bCs w:val="0"/>
          <w:noProof/>
          <w:color w:val="538135" w:themeColor="accent6" w:themeShade="BF"/>
          <w:sz w:val="30"/>
          <w:szCs w:val="30"/>
          <w:shd w:val="clear" w:color="auto" w:fill="FFFFFF"/>
        </w:rPr>
        <w:drawing>
          <wp:inline distT="0" distB="0" distL="0" distR="0" wp14:anchorId="3B725C4B" wp14:editId="336F953D">
            <wp:extent cx="6855160" cy="3397751"/>
            <wp:effectExtent l="190500" t="190500" r="193675" b="184150"/>
            <wp:docPr id="1935154420"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rotWithShape="1">
                    <a:blip r:embed="rId27">
                      <a:extLst>
                        <a:ext uri="{28A0092B-C50C-407E-A947-70E740481C1C}">
                          <a14:useLocalDpi xmlns:a14="http://schemas.microsoft.com/office/drawing/2010/main" val="0"/>
                        </a:ext>
                      </a:extLst>
                    </a:blip>
                    <a:srcRect l="690" t="697" r="-1"/>
                    <a:stretch/>
                  </pic:blipFill>
                  <pic:spPr bwMode="auto">
                    <a:xfrm>
                      <a:off x="0" y="0"/>
                      <a:ext cx="6861005" cy="340064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E3358D2" w14:textId="77777777" w:rsidR="00EF25E5" w:rsidRPr="00C22699" w:rsidRDefault="00EF25E5" w:rsidP="00EF25E5">
      <w:pPr>
        <w:pStyle w:val="NormalWeb"/>
      </w:pPr>
      <w:r w:rsidRPr="00C22699">
        <w:t>From the Fitted Values vs Residuals for the original and the Scaled data Model we can infer that the spread of the residuals are increasing as the fitted value increases. That is spread is not constant (Heteroskedasticity).Also, for the original and the Scaled data model there are possible outliers.</w:t>
      </w:r>
    </w:p>
    <w:p w14:paraId="75ADD980" w14:textId="5ABD254B" w:rsidR="00EF25E5" w:rsidRPr="00C22699" w:rsidRDefault="00EF25E5" w:rsidP="00EF25E5">
      <w:pPr>
        <w:pStyle w:val="NormalWeb"/>
      </w:pPr>
      <w:r w:rsidRPr="00C22699">
        <w:t> From Log-Log model for the residual vs Fitted plot we can say that when the fitted values are low the residuals are negative, positive when the fitted value is in the middle and negative when the fitted value is large. Since the sign of the residual’s changes based on the magnitude of the fitted values, this may indicate that the model is mis specified or that there is some other issue with the mode</w:t>
      </w:r>
    </w:p>
    <w:p w14:paraId="039B43C4" w14:textId="696EB75A" w:rsidR="00EF25E5" w:rsidRDefault="006A5AD0" w:rsidP="00EF25E5">
      <w:pPr>
        <w:pStyle w:val="NormalWeb"/>
        <w:rPr>
          <w:rStyle w:val="Strong"/>
          <w:color w:val="2D3B45"/>
          <w:shd w:val="clear" w:color="auto" w:fill="FFFFFF"/>
        </w:rPr>
      </w:pPr>
      <w:r>
        <w:rPr>
          <w:rStyle w:val="Strong"/>
          <w:color w:val="2D3B45"/>
          <w:shd w:val="clear" w:color="auto" w:fill="FFFFFF"/>
        </w:rPr>
        <w:t xml:space="preserve">          </w:t>
      </w:r>
      <w:r w:rsidRPr="006A5AD0">
        <w:rPr>
          <w:rStyle w:val="Strong"/>
          <w:color w:val="2D3B45"/>
          <w:shd w:val="clear" w:color="auto" w:fill="FFFFFF"/>
        </w:rPr>
        <w:drawing>
          <wp:inline distT="0" distB="0" distL="0" distR="0" wp14:anchorId="70368053" wp14:editId="33C8B830">
            <wp:extent cx="3117850" cy="717694"/>
            <wp:effectExtent l="0" t="0" r="6350" b="6350"/>
            <wp:docPr id="240273252"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73252" name="Picture 1" descr="Text, letter&#10;&#10;Description automatically generated"/>
                    <pic:cNvPicPr/>
                  </pic:nvPicPr>
                  <pic:blipFill>
                    <a:blip r:embed="rId28"/>
                    <a:stretch>
                      <a:fillRect/>
                    </a:stretch>
                  </pic:blipFill>
                  <pic:spPr>
                    <a:xfrm>
                      <a:off x="0" y="0"/>
                      <a:ext cx="3127948" cy="720018"/>
                    </a:xfrm>
                    <a:prstGeom prst="rect">
                      <a:avLst/>
                    </a:prstGeom>
                  </pic:spPr>
                </pic:pic>
              </a:graphicData>
            </a:graphic>
          </wp:inline>
        </w:drawing>
      </w:r>
      <w:r w:rsidRPr="006A5AD0">
        <w:rPr>
          <w:noProof/>
        </w:rPr>
        <w:t xml:space="preserve"> </w:t>
      </w:r>
      <w:r>
        <w:rPr>
          <w:rStyle w:val="Strong"/>
          <w:color w:val="2D3B45"/>
          <w:shd w:val="clear" w:color="auto" w:fill="FFFFFF"/>
        </w:rPr>
        <w:t xml:space="preserve">                                </w:t>
      </w:r>
      <w:r w:rsidRPr="006A5AD0">
        <w:rPr>
          <w:rStyle w:val="Strong"/>
          <w:color w:val="2D3B45"/>
          <w:shd w:val="clear" w:color="auto" w:fill="FFFFFF"/>
        </w:rPr>
        <w:drawing>
          <wp:inline distT="0" distB="0" distL="0" distR="0" wp14:anchorId="4B2AD065" wp14:editId="5FA037F0">
            <wp:extent cx="2896440" cy="680523"/>
            <wp:effectExtent l="0" t="0" r="0" b="5715"/>
            <wp:docPr id="38225480"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5480" name="Picture 1" descr="Text, letter&#10;&#10;Description automatically generated"/>
                    <pic:cNvPicPr/>
                  </pic:nvPicPr>
                  <pic:blipFill>
                    <a:blip r:embed="rId29"/>
                    <a:stretch>
                      <a:fillRect/>
                    </a:stretch>
                  </pic:blipFill>
                  <pic:spPr>
                    <a:xfrm>
                      <a:off x="0" y="0"/>
                      <a:ext cx="2928220" cy="687990"/>
                    </a:xfrm>
                    <a:prstGeom prst="rect">
                      <a:avLst/>
                    </a:prstGeom>
                  </pic:spPr>
                </pic:pic>
              </a:graphicData>
            </a:graphic>
          </wp:inline>
        </w:drawing>
      </w:r>
    </w:p>
    <w:p w14:paraId="6176F171" w14:textId="77777777" w:rsidR="006A5AD0" w:rsidRDefault="006A5AD0" w:rsidP="00EF25E5">
      <w:pPr>
        <w:pStyle w:val="NormalWeb"/>
        <w:rPr>
          <w:rStyle w:val="Strong"/>
          <w:color w:val="2D3B45"/>
          <w:shd w:val="clear" w:color="auto" w:fill="FFFFFF"/>
        </w:rPr>
      </w:pPr>
    </w:p>
    <w:p w14:paraId="06799812" w14:textId="3996229E" w:rsidR="006A5AD0" w:rsidRDefault="006A5AD0" w:rsidP="006A5AD0">
      <w:pPr>
        <w:pStyle w:val="NormalWeb"/>
        <w:jc w:val="center"/>
        <w:rPr>
          <w:rStyle w:val="Strong"/>
          <w:color w:val="2D3B45"/>
          <w:shd w:val="clear" w:color="auto" w:fill="FFFFFF"/>
        </w:rPr>
      </w:pPr>
      <w:r w:rsidRPr="006A5AD0">
        <w:rPr>
          <w:rStyle w:val="Strong"/>
          <w:color w:val="2D3B45"/>
          <w:shd w:val="clear" w:color="auto" w:fill="FFFFFF"/>
        </w:rPr>
        <w:drawing>
          <wp:inline distT="0" distB="0" distL="0" distR="0" wp14:anchorId="4FBAE881" wp14:editId="18C8A532">
            <wp:extent cx="3082926" cy="630732"/>
            <wp:effectExtent l="0" t="0" r="3175" b="0"/>
            <wp:docPr id="116787058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70586" name="Picture 1" descr="Text&#10;&#10;Description automatically generated"/>
                    <pic:cNvPicPr/>
                  </pic:nvPicPr>
                  <pic:blipFill>
                    <a:blip r:embed="rId30"/>
                    <a:stretch>
                      <a:fillRect/>
                    </a:stretch>
                  </pic:blipFill>
                  <pic:spPr>
                    <a:xfrm>
                      <a:off x="0" y="0"/>
                      <a:ext cx="3090675" cy="632317"/>
                    </a:xfrm>
                    <a:prstGeom prst="rect">
                      <a:avLst/>
                    </a:prstGeom>
                  </pic:spPr>
                </pic:pic>
              </a:graphicData>
            </a:graphic>
          </wp:inline>
        </w:drawing>
      </w:r>
    </w:p>
    <w:p w14:paraId="7E373191" w14:textId="06D98177" w:rsidR="006A5AD0" w:rsidRPr="00E81279" w:rsidRDefault="00E81279" w:rsidP="00E81279">
      <w:pPr>
        <w:pStyle w:val="NormalWeb"/>
        <w:rPr>
          <w:rStyle w:val="Strong"/>
          <w:b w:val="0"/>
          <w:bCs w:val="0"/>
          <w:color w:val="2D3B45"/>
          <w:shd w:val="clear" w:color="auto" w:fill="FFFFFF"/>
        </w:rPr>
      </w:pPr>
      <w:r w:rsidRPr="00E81279">
        <w:rPr>
          <w:rStyle w:val="Strong"/>
          <w:b w:val="0"/>
          <w:bCs w:val="0"/>
          <w:color w:val="2D3B45"/>
          <w:shd w:val="clear" w:color="auto" w:fill="FFFFFF"/>
        </w:rPr>
        <w:t xml:space="preserve">In this analysis, we have employed the Kolmogorov-Smirnov (KS) test to assess the normality of the residuals for three different models: fit_genre, fit_genre_sc, and fit_genre_log. The test results indicate that the residuals for all three models do not adhere to a normal distribution, as evidenced by the low p-values obtained in each case. </w:t>
      </w:r>
    </w:p>
    <w:p w14:paraId="12891225" w14:textId="38A3EBD6" w:rsidR="00EF25E5" w:rsidRPr="00C22699" w:rsidRDefault="00EF25E5" w:rsidP="00EF25E5">
      <w:pPr>
        <w:pStyle w:val="NormalWeb"/>
        <w:rPr>
          <w:color w:val="70AD47" w:themeColor="accent6"/>
          <w:sz w:val="30"/>
          <w:szCs w:val="30"/>
          <w:shd w:val="clear" w:color="auto" w:fill="FFFFFF"/>
        </w:rPr>
      </w:pPr>
      <w:r w:rsidRPr="00C22699">
        <w:rPr>
          <w:rStyle w:val="Strong"/>
          <w:color w:val="70AD47" w:themeColor="accent6"/>
          <w:sz w:val="30"/>
          <w:szCs w:val="30"/>
          <w:shd w:val="clear" w:color="auto" w:fill="FFFFFF"/>
        </w:rPr>
        <w:t>Recommendations:</w:t>
      </w:r>
      <w:r w:rsidRPr="00C22699">
        <w:rPr>
          <w:color w:val="70AD47" w:themeColor="accent6"/>
          <w:sz w:val="30"/>
          <w:szCs w:val="30"/>
          <w:shd w:val="clear" w:color="auto" w:fill="FFFFFF"/>
        </w:rPr>
        <w:t> </w:t>
      </w:r>
    </w:p>
    <w:p w14:paraId="489F6CA6" w14:textId="4E0AE1E6" w:rsidR="00EF25E5" w:rsidRPr="00C22699" w:rsidRDefault="00EF25E5" w:rsidP="00EF25E5">
      <w:pPr>
        <w:pStyle w:val="NormalWeb"/>
        <w:rPr>
          <w:b/>
          <w:bCs/>
          <w:color w:val="ED7D31" w:themeColor="accent2"/>
        </w:rPr>
      </w:pPr>
      <w:r w:rsidRPr="00C22699">
        <w:rPr>
          <w:b/>
          <w:bCs/>
          <w:color w:val="ED7D31" w:themeColor="accent2"/>
          <w:shd w:val="clear" w:color="auto" w:fill="FFFFFF"/>
        </w:rPr>
        <w:t>What recommendations do you have for your client, based on your analysis?</w:t>
      </w:r>
    </w:p>
    <w:p w14:paraId="0EB7CE89" w14:textId="0C804CCE" w:rsidR="00C22699" w:rsidRPr="00C22699" w:rsidRDefault="00C22699" w:rsidP="00C22699">
      <w:pPr>
        <w:pStyle w:val="ListParagraph"/>
        <w:spacing w:line="240" w:lineRule="auto"/>
        <w:rPr>
          <w:rFonts w:ascii="Times New Roman" w:eastAsia="Times New Roman" w:hAnsi="Times New Roman" w:cs="Times New Roman"/>
          <w:sz w:val="24"/>
          <w:szCs w:val="24"/>
        </w:rPr>
      </w:pPr>
      <w:r w:rsidRPr="00C22699">
        <w:rPr>
          <w:rFonts w:ascii="Times New Roman" w:eastAsia="Times New Roman" w:hAnsi="Times New Roman" w:cs="Times New Roman"/>
          <w:sz w:val="24"/>
          <w:szCs w:val="24"/>
        </w:rPr>
        <w:t>We can identify distinct genres with larger intercepts from the random effects output of the three models (fit_genre_sc , fit_genre, fit_genre_log). This may suggest enhanced sales potential. Here are a few genres that stand out:</w:t>
      </w:r>
    </w:p>
    <w:p w14:paraId="3C7B173D" w14:textId="77777777" w:rsidR="00C22699" w:rsidRPr="00C22699" w:rsidRDefault="00C22699" w:rsidP="00C22699">
      <w:pPr>
        <w:spacing w:line="240" w:lineRule="auto"/>
        <w:rPr>
          <w:rFonts w:ascii="Times New Roman" w:eastAsia="Times New Roman" w:hAnsi="Times New Roman" w:cs="Times New Roman"/>
          <w:sz w:val="24"/>
          <w:szCs w:val="24"/>
        </w:rPr>
      </w:pPr>
    </w:p>
    <w:p w14:paraId="59376536" w14:textId="77777777" w:rsidR="00C22699" w:rsidRPr="00C22699" w:rsidRDefault="00C22699" w:rsidP="00C22699">
      <w:pPr>
        <w:pStyle w:val="ListParagraph"/>
        <w:numPr>
          <w:ilvl w:val="0"/>
          <w:numId w:val="23"/>
        </w:numPr>
        <w:spacing w:line="240" w:lineRule="auto"/>
        <w:rPr>
          <w:rFonts w:ascii="Times New Roman" w:eastAsia="Times New Roman" w:hAnsi="Times New Roman" w:cs="Times New Roman"/>
          <w:sz w:val="24"/>
          <w:szCs w:val="24"/>
        </w:rPr>
      </w:pPr>
      <w:r w:rsidRPr="00C22699">
        <w:rPr>
          <w:rFonts w:ascii="Times New Roman" w:eastAsia="Times New Roman" w:hAnsi="Times New Roman" w:cs="Times New Roman"/>
          <w:sz w:val="24"/>
          <w:szCs w:val="24"/>
        </w:rPr>
        <w:t>RPG (Role-Playing Games): In both the scaled and log-transformed models, RPGs show a positive random impact, indicating that this genre does well in terms of weekly sales.</w:t>
      </w:r>
    </w:p>
    <w:p w14:paraId="3D32B198" w14:textId="77777777" w:rsidR="00C22699" w:rsidRPr="00C22699" w:rsidRDefault="00C22699" w:rsidP="00C22699">
      <w:pPr>
        <w:spacing w:line="240" w:lineRule="auto"/>
        <w:rPr>
          <w:rFonts w:ascii="Times New Roman" w:eastAsia="Times New Roman" w:hAnsi="Times New Roman" w:cs="Times New Roman"/>
          <w:sz w:val="24"/>
          <w:szCs w:val="24"/>
        </w:rPr>
      </w:pPr>
    </w:p>
    <w:p w14:paraId="5D337B2B" w14:textId="5CD3DA0D" w:rsidR="0063134A" w:rsidRPr="00C22699" w:rsidRDefault="00C22699" w:rsidP="00C22699">
      <w:pPr>
        <w:pStyle w:val="ListParagraph"/>
        <w:numPr>
          <w:ilvl w:val="0"/>
          <w:numId w:val="23"/>
        </w:numPr>
        <w:spacing w:line="240" w:lineRule="auto"/>
        <w:rPr>
          <w:rFonts w:ascii="Times New Roman" w:eastAsia="Times New Roman" w:hAnsi="Times New Roman" w:cs="Times New Roman"/>
          <w:sz w:val="24"/>
          <w:szCs w:val="24"/>
        </w:rPr>
      </w:pPr>
      <w:r w:rsidRPr="00C22699">
        <w:rPr>
          <w:rFonts w:ascii="Times New Roman" w:eastAsia="Times New Roman" w:hAnsi="Times New Roman" w:cs="Times New Roman"/>
          <w:sz w:val="24"/>
          <w:szCs w:val="24"/>
        </w:rPr>
        <w:t>ETC (Other/Undefined Genres): In the scaled model, the ETC genre has a positive random impact, indicating that games in this category may have some sales potential. However, because the ETC category is not well-defined, it is critical to further investigate the characteristics of these games.</w:t>
      </w:r>
    </w:p>
    <w:p w14:paraId="1447674C" w14:textId="77777777" w:rsidR="00C22699" w:rsidRPr="00C22699" w:rsidRDefault="00C22699" w:rsidP="00C22699">
      <w:pPr>
        <w:pStyle w:val="ListParagraph"/>
        <w:rPr>
          <w:rFonts w:ascii="Times New Roman" w:eastAsia="Times New Roman" w:hAnsi="Times New Roman" w:cs="Times New Roman"/>
          <w:sz w:val="24"/>
          <w:szCs w:val="24"/>
        </w:rPr>
      </w:pPr>
    </w:p>
    <w:p w14:paraId="7542ED7D" w14:textId="2E8D1FF7" w:rsidR="00C22699" w:rsidRPr="00C22699" w:rsidRDefault="00C22699" w:rsidP="00C22699">
      <w:pPr>
        <w:spacing w:line="240" w:lineRule="auto"/>
        <w:rPr>
          <w:rFonts w:ascii="Times New Roman" w:eastAsia="Times New Roman" w:hAnsi="Times New Roman" w:cs="Times New Roman"/>
          <w:sz w:val="24"/>
          <w:szCs w:val="24"/>
        </w:rPr>
      </w:pPr>
      <w:r w:rsidRPr="00C22699">
        <w:rPr>
          <w:rFonts w:ascii="Times New Roman" w:eastAsia="Times New Roman" w:hAnsi="Times New Roman" w:cs="Times New Roman"/>
          <w:sz w:val="24"/>
          <w:szCs w:val="24"/>
        </w:rPr>
        <w:t xml:space="preserve">Based on these insights: </w:t>
      </w:r>
    </w:p>
    <w:p w14:paraId="239DD896" w14:textId="77777777" w:rsidR="00C22699" w:rsidRPr="00C22699" w:rsidRDefault="00C22699" w:rsidP="00C22699">
      <w:pPr>
        <w:pStyle w:val="ListParagraph"/>
        <w:spacing w:line="240" w:lineRule="auto"/>
        <w:rPr>
          <w:rFonts w:ascii="Times New Roman" w:eastAsia="Times New Roman" w:hAnsi="Times New Roman" w:cs="Times New Roman"/>
          <w:sz w:val="24"/>
          <w:szCs w:val="24"/>
        </w:rPr>
      </w:pPr>
    </w:p>
    <w:p w14:paraId="798AB5D9" w14:textId="77777777" w:rsidR="00C22699" w:rsidRPr="00C22699" w:rsidRDefault="00C22699" w:rsidP="00C22699">
      <w:pPr>
        <w:pStyle w:val="ListParagraph"/>
        <w:numPr>
          <w:ilvl w:val="0"/>
          <w:numId w:val="24"/>
        </w:numPr>
        <w:spacing w:line="240" w:lineRule="auto"/>
        <w:rPr>
          <w:rFonts w:ascii="Times New Roman" w:eastAsia="Times New Roman" w:hAnsi="Times New Roman" w:cs="Times New Roman"/>
          <w:sz w:val="24"/>
          <w:szCs w:val="24"/>
        </w:rPr>
      </w:pPr>
      <w:r w:rsidRPr="00C22699">
        <w:rPr>
          <w:rFonts w:ascii="Times New Roman" w:eastAsia="Times New Roman" w:hAnsi="Times New Roman" w:cs="Times New Roman"/>
          <w:sz w:val="24"/>
          <w:szCs w:val="24"/>
        </w:rPr>
        <w:t>Develop and sell RPG games: To leverage on existing market demand, focus on generating creative and entertaining RPG games. RPG titles should be promoted via focused marketing initiatives such as trailers, influencer collaborations, and in-game events.</w:t>
      </w:r>
    </w:p>
    <w:p w14:paraId="596F5159" w14:textId="77777777" w:rsidR="00C22699" w:rsidRPr="00C22699" w:rsidRDefault="00C22699" w:rsidP="00C22699">
      <w:pPr>
        <w:pStyle w:val="ListParagraph"/>
        <w:spacing w:line="240" w:lineRule="auto"/>
        <w:rPr>
          <w:rFonts w:ascii="Times New Roman" w:eastAsia="Times New Roman" w:hAnsi="Times New Roman" w:cs="Times New Roman"/>
          <w:sz w:val="24"/>
          <w:szCs w:val="24"/>
        </w:rPr>
      </w:pPr>
    </w:p>
    <w:p w14:paraId="1E90A591" w14:textId="77777777" w:rsidR="00C22699" w:rsidRPr="00C22699" w:rsidRDefault="00C22699" w:rsidP="00C22699">
      <w:pPr>
        <w:pStyle w:val="ListParagraph"/>
        <w:numPr>
          <w:ilvl w:val="0"/>
          <w:numId w:val="24"/>
        </w:numPr>
        <w:spacing w:line="240" w:lineRule="auto"/>
        <w:rPr>
          <w:rFonts w:ascii="Times New Roman" w:eastAsia="Times New Roman" w:hAnsi="Times New Roman" w:cs="Times New Roman"/>
          <w:sz w:val="24"/>
          <w:szCs w:val="24"/>
        </w:rPr>
      </w:pPr>
      <w:r w:rsidRPr="00C22699">
        <w:rPr>
          <w:rFonts w:ascii="Times New Roman" w:eastAsia="Times New Roman" w:hAnsi="Times New Roman" w:cs="Times New Roman"/>
          <w:sz w:val="24"/>
          <w:szCs w:val="24"/>
        </w:rPr>
        <w:t>Investigate and capitalize on popular ETC games: Examine the features of successful ETC games to uncover trends and components that appeal with customers. Incorporate these insights into future game development and create targeted marketing campaigns to promote similar games.</w:t>
      </w:r>
    </w:p>
    <w:p w14:paraId="2E2C642C" w14:textId="77777777" w:rsidR="00C22699" w:rsidRPr="00C22699" w:rsidRDefault="00C22699" w:rsidP="00C22699">
      <w:pPr>
        <w:pStyle w:val="ListParagraph"/>
        <w:spacing w:line="240" w:lineRule="auto"/>
        <w:rPr>
          <w:rFonts w:ascii="Times New Roman" w:eastAsia="Times New Roman" w:hAnsi="Times New Roman" w:cs="Times New Roman"/>
          <w:sz w:val="24"/>
          <w:szCs w:val="24"/>
        </w:rPr>
      </w:pPr>
    </w:p>
    <w:p w14:paraId="71D1AF85" w14:textId="780BC42C" w:rsidR="00C22699" w:rsidRPr="00C22699" w:rsidRDefault="00C22699" w:rsidP="00C22699">
      <w:pPr>
        <w:pStyle w:val="ListParagraph"/>
        <w:numPr>
          <w:ilvl w:val="0"/>
          <w:numId w:val="24"/>
        </w:numPr>
        <w:spacing w:line="240" w:lineRule="auto"/>
        <w:rPr>
          <w:rFonts w:ascii="Times New Roman" w:eastAsia="Times New Roman" w:hAnsi="Times New Roman" w:cs="Times New Roman"/>
          <w:sz w:val="24"/>
          <w:szCs w:val="24"/>
        </w:rPr>
      </w:pPr>
      <w:r w:rsidRPr="00C22699">
        <w:rPr>
          <w:rFonts w:ascii="Times New Roman" w:eastAsia="Times New Roman" w:hAnsi="Times New Roman" w:cs="Times New Roman"/>
          <w:sz w:val="24"/>
          <w:szCs w:val="24"/>
        </w:rPr>
        <w:t>The customer may optimize their game development and marketing efforts by focusing on these specific genres and employing customised techniques, resulting in greater sales and market share.</w:t>
      </w:r>
    </w:p>
    <w:p w14:paraId="1B090DCB" w14:textId="77777777" w:rsidR="0063134A" w:rsidRPr="00C22699" w:rsidRDefault="0063134A" w:rsidP="0063134A">
      <w:pPr>
        <w:spacing w:line="240" w:lineRule="auto"/>
        <w:rPr>
          <w:rFonts w:ascii="Times New Roman" w:eastAsia="Times New Roman" w:hAnsi="Times New Roman" w:cs="Times New Roman"/>
          <w:sz w:val="24"/>
          <w:szCs w:val="24"/>
        </w:rPr>
      </w:pPr>
    </w:p>
    <w:p w14:paraId="37442539" w14:textId="77777777" w:rsidR="00D106C9" w:rsidRPr="00C22699" w:rsidRDefault="00D106C9" w:rsidP="0085355A">
      <w:pPr>
        <w:spacing w:line="240" w:lineRule="auto"/>
        <w:rPr>
          <w:rStyle w:val="Strong"/>
          <w:rFonts w:ascii="Times New Roman" w:hAnsi="Times New Roman" w:cs="Times New Roman"/>
          <w:color w:val="538135" w:themeColor="accent6" w:themeShade="BF"/>
          <w:sz w:val="30"/>
          <w:szCs w:val="30"/>
          <w:shd w:val="clear" w:color="auto" w:fill="FFFFFF"/>
        </w:rPr>
      </w:pPr>
    </w:p>
    <w:p w14:paraId="25E17943" w14:textId="77777777" w:rsidR="00EF25E5" w:rsidRPr="00C22699" w:rsidRDefault="00EF25E5" w:rsidP="0085355A">
      <w:pPr>
        <w:spacing w:line="240" w:lineRule="auto"/>
        <w:rPr>
          <w:rStyle w:val="Strong"/>
          <w:rFonts w:ascii="Times New Roman" w:hAnsi="Times New Roman" w:cs="Times New Roman"/>
          <w:color w:val="70AD47" w:themeColor="accent6"/>
          <w:sz w:val="30"/>
          <w:szCs w:val="30"/>
          <w:shd w:val="clear" w:color="auto" w:fill="FFFFFF"/>
        </w:rPr>
      </w:pPr>
    </w:p>
    <w:p w14:paraId="4F667BC0" w14:textId="77777777" w:rsidR="00EF25E5" w:rsidRPr="00C22699" w:rsidRDefault="00EF25E5" w:rsidP="0085355A">
      <w:pPr>
        <w:spacing w:line="240" w:lineRule="auto"/>
        <w:rPr>
          <w:rStyle w:val="Strong"/>
          <w:rFonts w:ascii="Times New Roman" w:hAnsi="Times New Roman" w:cs="Times New Roman"/>
          <w:color w:val="70AD47" w:themeColor="accent6"/>
          <w:sz w:val="30"/>
          <w:szCs w:val="30"/>
          <w:shd w:val="clear" w:color="auto" w:fill="FFFFFF"/>
        </w:rPr>
      </w:pPr>
    </w:p>
    <w:p w14:paraId="6D133DA9" w14:textId="77777777" w:rsidR="00EF25E5" w:rsidRPr="00C22699" w:rsidRDefault="00EF25E5" w:rsidP="0085355A">
      <w:pPr>
        <w:spacing w:line="240" w:lineRule="auto"/>
        <w:rPr>
          <w:rStyle w:val="Strong"/>
          <w:rFonts w:ascii="Times New Roman" w:hAnsi="Times New Roman" w:cs="Times New Roman"/>
          <w:color w:val="70AD47" w:themeColor="accent6"/>
          <w:sz w:val="30"/>
          <w:szCs w:val="30"/>
          <w:shd w:val="clear" w:color="auto" w:fill="FFFFFF"/>
        </w:rPr>
      </w:pPr>
    </w:p>
    <w:p w14:paraId="7F5BBE2D" w14:textId="77777777" w:rsidR="001C0744" w:rsidRPr="00C22699" w:rsidRDefault="001C0744" w:rsidP="0085355A">
      <w:pPr>
        <w:spacing w:line="240" w:lineRule="auto"/>
        <w:rPr>
          <w:rStyle w:val="Strong"/>
          <w:rFonts w:ascii="Times New Roman" w:hAnsi="Times New Roman" w:cs="Times New Roman"/>
          <w:color w:val="70AD47" w:themeColor="accent6"/>
          <w:sz w:val="30"/>
          <w:szCs w:val="30"/>
          <w:shd w:val="clear" w:color="auto" w:fill="FFFFFF"/>
        </w:rPr>
      </w:pPr>
    </w:p>
    <w:p w14:paraId="389D95E5" w14:textId="4C1C93B7" w:rsidR="00947450" w:rsidRPr="00C22699" w:rsidRDefault="00EF25E5" w:rsidP="0085355A">
      <w:pPr>
        <w:spacing w:line="240" w:lineRule="auto"/>
        <w:rPr>
          <w:rStyle w:val="Strong"/>
          <w:rFonts w:ascii="Times New Roman" w:hAnsi="Times New Roman" w:cs="Times New Roman"/>
          <w:color w:val="70AD47" w:themeColor="accent6"/>
          <w:sz w:val="30"/>
          <w:szCs w:val="30"/>
        </w:rPr>
      </w:pPr>
      <w:r w:rsidRPr="00C22699">
        <w:rPr>
          <w:rFonts w:ascii="Times New Roman" w:hAnsi="Times New Roman" w:cs="Times New Roman"/>
          <w:b/>
          <w:bCs/>
          <w:color w:val="70AD47" w:themeColor="accent6"/>
          <w:sz w:val="30"/>
          <w:szCs w:val="30"/>
        </w:rPr>
        <w:t>Appendix:</w:t>
      </w:r>
    </w:p>
    <w:p w14:paraId="6A976FCD" w14:textId="11850F03" w:rsidR="00D106C9" w:rsidRPr="00C22699" w:rsidRDefault="00D106C9" w:rsidP="0085355A">
      <w:pPr>
        <w:spacing w:line="240" w:lineRule="auto"/>
        <w:rPr>
          <w:rStyle w:val="Strong"/>
          <w:rFonts w:ascii="Times New Roman" w:hAnsi="Times New Roman" w:cs="Times New Roman"/>
          <w:color w:val="70AD47" w:themeColor="accent6"/>
          <w:sz w:val="30"/>
          <w:szCs w:val="30"/>
        </w:rPr>
      </w:pPr>
      <w:r w:rsidRPr="00C22699">
        <w:rPr>
          <w:rStyle w:val="Strong"/>
          <w:rFonts w:ascii="Times New Roman" w:hAnsi="Times New Roman" w:cs="Times New Roman"/>
          <w:color w:val="ED7D31" w:themeColor="accent2"/>
          <w:sz w:val="26"/>
          <w:szCs w:val="26"/>
          <w:shd w:val="clear" w:color="auto" w:fill="FFFFFF"/>
        </w:rPr>
        <w:t xml:space="preserve">Other Research Investigations: </w:t>
      </w:r>
    </w:p>
    <w:p w14:paraId="03408EE1" w14:textId="29EB8525" w:rsidR="00D106C9" w:rsidRPr="00C22699" w:rsidRDefault="00EF25E5" w:rsidP="00D106C9">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noProof/>
        </w:rPr>
        <w:drawing>
          <wp:anchor distT="0" distB="0" distL="114300" distR="114300" simplePos="0" relativeHeight="251664384" behindDoc="1" locked="0" layoutInCell="1" allowOverlap="1" wp14:anchorId="42DD233D" wp14:editId="30E3C536">
            <wp:simplePos x="0" y="0"/>
            <wp:positionH relativeFrom="margin">
              <wp:align>left</wp:align>
            </wp:positionH>
            <wp:positionV relativeFrom="paragraph">
              <wp:posOffset>260985</wp:posOffset>
            </wp:positionV>
            <wp:extent cx="3589655" cy="6133465"/>
            <wp:effectExtent l="0" t="0" r="0" b="635"/>
            <wp:wrapTight wrapText="bothSides">
              <wp:wrapPolygon edited="0">
                <wp:start x="0" y="0"/>
                <wp:lineTo x="0" y="21535"/>
                <wp:lineTo x="21436" y="21535"/>
                <wp:lineTo x="21436" y="0"/>
                <wp:lineTo x="0" y="0"/>
              </wp:wrapPolygon>
            </wp:wrapTight>
            <wp:docPr id="170618230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82305" name="Picture 5" descr="A picture containing 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89655" cy="6133465"/>
                    </a:xfrm>
                    <a:prstGeom prst="rect">
                      <a:avLst/>
                    </a:prstGeom>
                    <a:noFill/>
                    <a:ln>
                      <a:noFill/>
                    </a:ln>
                  </pic:spPr>
                </pic:pic>
              </a:graphicData>
            </a:graphic>
            <wp14:sizeRelH relativeFrom="page">
              <wp14:pctWidth>0</wp14:pctWidth>
            </wp14:sizeRelH>
            <wp14:sizeRelV relativeFrom="page">
              <wp14:pctHeight>0</wp14:pctHeight>
            </wp14:sizeRelV>
          </wp:anchor>
        </w:drawing>
      </w:r>
      <w:r w:rsidR="001571B3" w:rsidRPr="00C22699">
        <w:rPr>
          <w:rFonts w:ascii="Times New Roman" w:hAnsi="Times New Roman" w:cs="Times New Roman"/>
          <w:color w:val="000000" w:themeColor="text1"/>
          <w:shd w:val="clear" w:color="auto" w:fill="FFFFFF"/>
        </w:rPr>
        <w:t>Post doing the analysis and building the model related to the problem statement, we have researched other models as mentioned below:</w:t>
      </w:r>
    </w:p>
    <w:p w14:paraId="3D2AAA21" w14:textId="77777777" w:rsidR="00947450" w:rsidRPr="00C22699" w:rsidRDefault="00947450" w:rsidP="00D106C9">
      <w:pPr>
        <w:spacing w:line="240" w:lineRule="auto"/>
        <w:rPr>
          <w:rFonts w:ascii="Times New Roman" w:hAnsi="Times New Roman" w:cs="Times New Roman"/>
          <w:color w:val="000000" w:themeColor="text1"/>
          <w:shd w:val="clear" w:color="auto" w:fill="FFFFFF"/>
        </w:rPr>
      </w:pPr>
    </w:p>
    <w:p w14:paraId="5EB605DC" w14:textId="30FB0B41" w:rsidR="00D106C9" w:rsidRPr="00C22699" w:rsidRDefault="00D106C9" w:rsidP="00947450">
      <w:pPr>
        <w:pStyle w:val="ListParagraph"/>
        <w:spacing w:line="240" w:lineRule="auto"/>
        <w:rPr>
          <w:rFonts w:ascii="Times New Roman" w:hAnsi="Times New Roman" w:cs="Times New Roman"/>
          <w:b/>
          <w:bCs/>
          <w:color w:val="000000" w:themeColor="text1"/>
          <w:shd w:val="clear" w:color="auto" w:fill="FFFFFF"/>
        </w:rPr>
      </w:pPr>
      <w:r w:rsidRPr="00C22699">
        <w:rPr>
          <w:rFonts w:ascii="Times New Roman" w:hAnsi="Times New Roman" w:cs="Times New Roman"/>
          <w:b/>
          <w:bCs/>
          <w:color w:val="000000" w:themeColor="text1"/>
          <w:shd w:val="clear" w:color="auto" w:fill="FFFFFF"/>
        </w:rPr>
        <w:t>Original Model with the game title as a random effect (fit_title)</w:t>
      </w:r>
      <w:r w:rsidR="00EF25E5" w:rsidRPr="00C22699">
        <w:rPr>
          <w:rFonts w:ascii="Times New Roman" w:hAnsi="Times New Roman" w:cs="Times New Roman"/>
          <w:b/>
          <w:bCs/>
          <w:color w:val="000000" w:themeColor="text1"/>
          <w:shd w:val="clear" w:color="auto" w:fill="FFFFFF"/>
        </w:rPr>
        <w:t xml:space="preserve"> </w:t>
      </w:r>
    </w:p>
    <w:p w14:paraId="72E3D6E9" w14:textId="77777777" w:rsidR="00947450" w:rsidRPr="00C22699" w:rsidRDefault="00947450" w:rsidP="00947450">
      <w:pPr>
        <w:pStyle w:val="ListParagraph"/>
        <w:spacing w:line="240" w:lineRule="auto"/>
        <w:rPr>
          <w:rFonts w:ascii="Times New Roman" w:hAnsi="Times New Roman" w:cs="Times New Roman"/>
          <w:color w:val="000000" w:themeColor="text1"/>
          <w:shd w:val="clear" w:color="auto" w:fill="FFFFFF"/>
        </w:rPr>
      </w:pPr>
    </w:p>
    <w:p w14:paraId="27D430F7" w14:textId="77777777" w:rsidR="00947450" w:rsidRPr="00C22699" w:rsidRDefault="00D106C9" w:rsidP="00947450">
      <w:pPr>
        <w:pStyle w:val="ListParagraph"/>
        <w:spacing w:line="240" w:lineRule="auto"/>
        <w:rPr>
          <w:rFonts w:ascii="Times New Roman" w:hAnsi="Times New Roman" w:cs="Times New Roman"/>
          <w:b/>
          <w:bCs/>
          <w:color w:val="000000" w:themeColor="text1"/>
          <w:shd w:val="clear" w:color="auto" w:fill="FFFFFF"/>
        </w:rPr>
      </w:pPr>
      <w:r w:rsidRPr="00C22699">
        <w:rPr>
          <w:rFonts w:ascii="Times New Roman" w:hAnsi="Times New Roman" w:cs="Times New Roman"/>
          <w:b/>
          <w:bCs/>
          <w:color w:val="000000" w:themeColor="text1"/>
          <w:shd w:val="clear" w:color="auto" w:fill="FFFFFF"/>
        </w:rPr>
        <w:t>Original Model with the publisher as a random effect (fit_pub)</w:t>
      </w:r>
    </w:p>
    <w:p w14:paraId="080BA4A4" w14:textId="29B88BB4" w:rsidR="00D106C9" w:rsidRPr="00C22699" w:rsidRDefault="00EF25E5" w:rsidP="00947450">
      <w:pPr>
        <w:pStyle w:val="ListParagraph"/>
        <w:spacing w:line="240" w:lineRule="auto"/>
        <w:rPr>
          <w:rFonts w:ascii="Times New Roman" w:hAnsi="Times New Roman" w:cs="Times New Roman"/>
          <w:b/>
          <w:bCs/>
          <w:color w:val="000000" w:themeColor="text1"/>
          <w:shd w:val="clear" w:color="auto" w:fill="FFFFFF"/>
        </w:rPr>
      </w:pPr>
      <w:r w:rsidRPr="00C22699">
        <w:rPr>
          <w:rFonts w:ascii="Times New Roman" w:hAnsi="Times New Roman" w:cs="Times New Roman"/>
          <w:b/>
          <w:bCs/>
          <w:color w:val="000000" w:themeColor="text1"/>
          <w:shd w:val="clear" w:color="auto" w:fill="FFFFFF"/>
        </w:rPr>
        <w:t xml:space="preserve"> </w:t>
      </w:r>
    </w:p>
    <w:p w14:paraId="62CDDAF3" w14:textId="199A983A" w:rsidR="00D106C9" w:rsidRPr="00C22699" w:rsidRDefault="00D106C9" w:rsidP="00947450">
      <w:pPr>
        <w:pStyle w:val="ListParagraph"/>
        <w:spacing w:line="240" w:lineRule="auto"/>
        <w:rPr>
          <w:rFonts w:ascii="Times New Roman" w:hAnsi="Times New Roman" w:cs="Times New Roman"/>
          <w:b/>
          <w:bCs/>
          <w:color w:val="000000" w:themeColor="text1"/>
          <w:shd w:val="clear" w:color="auto" w:fill="FFFFFF"/>
        </w:rPr>
      </w:pPr>
      <w:r w:rsidRPr="00C22699">
        <w:rPr>
          <w:rFonts w:ascii="Times New Roman" w:hAnsi="Times New Roman" w:cs="Times New Roman"/>
          <w:b/>
          <w:bCs/>
          <w:color w:val="000000" w:themeColor="text1"/>
          <w:shd w:val="clear" w:color="auto" w:fill="FFFFFF"/>
        </w:rPr>
        <w:t>Original Model without market share as fixed effect (fit_wms)</w:t>
      </w:r>
    </w:p>
    <w:p w14:paraId="1B2404BF" w14:textId="77777777" w:rsidR="00947450" w:rsidRPr="00C22699" w:rsidRDefault="00947450" w:rsidP="00947450">
      <w:pPr>
        <w:pStyle w:val="ListParagraph"/>
        <w:spacing w:line="240" w:lineRule="auto"/>
        <w:rPr>
          <w:rFonts w:ascii="Times New Roman" w:hAnsi="Times New Roman" w:cs="Times New Roman"/>
          <w:b/>
          <w:bCs/>
          <w:color w:val="000000" w:themeColor="text1"/>
          <w:shd w:val="clear" w:color="auto" w:fill="FFFFFF"/>
        </w:rPr>
      </w:pPr>
    </w:p>
    <w:p w14:paraId="7FABA607" w14:textId="77777777" w:rsidR="00947450" w:rsidRPr="00C22699" w:rsidRDefault="00D106C9" w:rsidP="00947450">
      <w:pPr>
        <w:pStyle w:val="ListParagraph"/>
        <w:spacing w:line="240" w:lineRule="auto"/>
        <w:rPr>
          <w:rFonts w:ascii="Times New Roman" w:hAnsi="Times New Roman" w:cs="Times New Roman"/>
          <w:b/>
          <w:bCs/>
          <w:color w:val="000000" w:themeColor="text1"/>
          <w:shd w:val="clear" w:color="auto" w:fill="FFFFFF"/>
        </w:rPr>
      </w:pPr>
      <w:r w:rsidRPr="00C22699">
        <w:rPr>
          <w:rFonts w:ascii="Times New Roman" w:hAnsi="Times New Roman" w:cs="Times New Roman"/>
          <w:b/>
          <w:bCs/>
          <w:color w:val="000000" w:themeColor="text1"/>
          <w:shd w:val="clear" w:color="auto" w:fill="FFFFFF"/>
        </w:rPr>
        <w:t>Original Model with genre and publisher as random effect (fit_gp)</w:t>
      </w:r>
    </w:p>
    <w:p w14:paraId="3E97677D" w14:textId="4FD6D4B9" w:rsidR="00D106C9" w:rsidRPr="00C22699" w:rsidRDefault="00EF25E5" w:rsidP="00947450">
      <w:pPr>
        <w:pStyle w:val="ListParagraph"/>
        <w:spacing w:line="240" w:lineRule="auto"/>
        <w:rPr>
          <w:rFonts w:ascii="Times New Roman" w:hAnsi="Times New Roman" w:cs="Times New Roman"/>
          <w:b/>
          <w:bCs/>
          <w:color w:val="000000" w:themeColor="text1"/>
          <w:shd w:val="clear" w:color="auto" w:fill="FFFFFF"/>
        </w:rPr>
      </w:pPr>
      <w:r w:rsidRPr="00C22699">
        <w:rPr>
          <w:rFonts w:ascii="Times New Roman" w:hAnsi="Times New Roman" w:cs="Times New Roman"/>
          <w:b/>
          <w:bCs/>
          <w:color w:val="000000" w:themeColor="text1"/>
          <w:shd w:val="clear" w:color="auto" w:fill="FFFFFF"/>
        </w:rPr>
        <w:t xml:space="preserve"> </w:t>
      </w:r>
    </w:p>
    <w:p w14:paraId="35C82A4F" w14:textId="7B75BF05" w:rsidR="001571B3" w:rsidRPr="00C22699" w:rsidRDefault="00D106C9" w:rsidP="00947450">
      <w:pPr>
        <w:pStyle w:val="ListParagraph"/>
        <w:spacing w:line="240" w:lineRule="auto"/>
        <w:rPr>
          <w:rFonts w:ascii="Times New Roman" w:hAnsi="Times New Roman" w:cs="Times New Roman"/>
          <w:b/>
          <w:bCs/>
          <w:color w:val="000000" w:themeColor="text1"/>
          <w:shd w:val="clear" w:color="auto" w:fill="FFFFFF"/>
        </w:rPr>
      </w:pPr>
      <w:r w:rsidRPr="00C22699">
        <w:rPr>
          <w:rFonts w:ascii="Times New Roman" w:hAnsi="Times New Roman" w:cs="Times New Roman"/>
          <w:b/>
          <w:bCs/>
          <w:color w:val="000000" w:themeColor="text1"/>
          <w:shd w:val="clear" w:color="auto" w:fill="FFFFFF"/>
        </w:rPr>
        <w:t>Model with scaled data with publisher as random effect (fit_pub_sc)</w:t>
      </w:r>
    </w:p>
    <w:p w14:paraId="2A2C0980" w14:textId="77777777" w:rsidR="001571B3" w:rsidRPr="00C22699" w:rsidRDefault="001571B3" w:rsidP="00D106C9">
      <w:pPr>
        <w:spacing w:line="240" w:lineRule="auto"/>
        <w:rPr>
          <w:rFonts w:ascii="Times New Roman" w:hAnsi="Times New Roman" w:cs="Times New Roman"/>
          <w:b/>
          <w:bCs/>
          <w:color w:val="000000" w:themeColor="text1"/>
          <w:shd w:val="clear" w:color="auto" w:fill="FFFFFF"/>
        </w:rPr>
      </w:pPr>
    </w:p>
    <w:p w14:paraId="4A0B4C06" w14:textId="5FA1D6BD" w:rsidR="00EF25E5" w:rsidRPr="00C22699" w:rsidRDefault="0063134A" w:rsidP="0085355A">
      <w:pPr>
        <w:spacing w:line="240" w:lineRule="auto"/>
        <w:rPr>
          <w:rStyle w:val="Strong"/>
          <w:rFonts w:ascii="Times New Roman" w:hAnsi="Times New Roman" w:cs="Times New Roman"/>
          <w:color w:val="ED7D31" w:themeColor="accent2"/>
          <w:sz w:val="26"/>
          <w:szCs w:val="26"/>
          <w:shd w:val="clear" w:color="auto" w:fill="FFFFFF"/>
        </w:rPr>
      </w:pPr>
      <w:r w:rsidRPr="00C22699">
        <w:rPr>
          <w:rStyle w:val="Strong"/>
          <w:rFonts w:ascii="Times New Roman" w:hAnsi="Times New Roman" w:cs="Times New Roman"/>
          <w:color w:val="ED7D31" w:themeColor="accent2"/>
          <w:sz w:val="26"/>
          <w:szCs w:val="26"/>
          <w:shd w:val="clear" w:color="auto" w:fill="FFFFFF"/>
        </w:rPr>
        <w:t>Recommendations from these models:</w:t>
      </w:r>
    </w:p>
    <w:p w14:paraId="6D68BB9B" w14:textId="43E538D9" w:rsidR="00947450" w:rsidRPr="00C22699" w:rsidRDefault="00947450" w:rsidP="00947450">
      <w:pPr>
        <w:pStyle w:val="NormalWeb"/>
        <w:ind w:left="360"/>
      </w:pPr>
      <w:r w:rsidRPr="00C22699">
        <w:t>Our analysis suggests that ranking among the top 10 games sold is more crucial for revenue growth than sales volume growth.</w:t>
      </w:r>
    </w:p>
    <w:p w14:paraId="11FF28A7" w14:textId="76F3602C" w:rsidR="00947450" w:rsidRPr="00C22699" w:rsidRDefault="00947450" w:rsidP="00947450">
      <w:pPr>
        <w:pStyle w:val="NormalWeb"/>
        <w:ind w:left="360"/>
      </w:pPr>
      <w:r w:rsidRPr="00C22699">
        <w:t>Only a select few game genres significantly influence weekly sales. The "genreHOB" category, for instance, has a positive correlation with revenue, whereas the "genreRCE," "genreSPT," and "genreSTG" categories have a negative correlation with sales volume.</w:t>
      </w:r>
    </w:p>
    <w:p w14:paraId="6DAB5B4E" w14:textId="407FE3E5" w:rsidR="00947450" w:rsidRPr="00C22699" w:rsidRDefault="00947450" w:rsidP="00947450">
      <w:pPr>
        <w:pStyle w:val="NormalWeb"/>
        <w:ind w:left="360"/>
      </w:pPr>
      <w:r w:rsidRPr="00C22699">
        <w:t>To improve sales, we recommend picking game genres that have a positive relationship with sales and concentrating on ranking among the top 10.</w:t>
      </w:r>
    </w:p>
    <w:p w14:paraId="61DABB6A" w14:textId="7A7FEAA4" w:rsidR="00947450" w:rsidRPr="00C22699" w:rsidRDefault="00947450" w:rsidP="00947450">
      <w:pPr>
        <w:pStyle w:val="NormalWeb"/>
      </w:pPr>
    </w:p>
    <w:p w14:paraId="7D64A129" w14:textId="77777777" w:rsidR="00947450" w:rsidRPr="00C22699" w:rsidRDefault="00947450" w:rsidP="0085355A">
      <w:pPr>
        <w:spacing w:line="240" w:lineRule="auto"/>
        <w:rPr>
          <w:rStyle w:val="Strong"/>
          <w:rFonts w:ascii="Times New Roman" w:hAnsi="Times New Roman" w:cs="Times New Roman"/>
          <w:color w:val="ED7D31" w:themeColor="accent2"/>
          <w:sz w:val="26"/>
          <w:szCs w:val="26"/>
          <w:shd w:val="clear" w:color="auto" w:fill="FFFFFF"/>
        </w:rPr>
      </w:pPr>
    </w:p>
    <w:p w14:paraId="70A6E814" w14:textId="77777777" w:rsidR="00947450" w:rsidRPr="00C22699" w:rsidRDefault="00947450" w:rsidP="0085355A">
      <w:pPr>
        <w:spacing w:line="240" w:lineRule="auto"/>
        <w:rPr>
          <w:rStyle w:val="Strong"/>
          <w:rFonts w:ascii="Times New Roman" w:hAnsi="Times New Roman" w:cs="Times New Roman"/>
          <w:color w:val="ED7D31" w:themeColor="accent2"/>
          <w:sz w:val="26"/>
          <w:szCs w:val="26"/>
          <w:shd w:val="clear" w:color="auto" w:fill="FFFFFF"/>
        </w:rPr>
      </w:pPr>
    </w:p>
    <w:p w14:paraId="0F9ECC13" w14:textId="77777777" w:rsidR="00947450" w:rsidRPr="00C22699" w:rsidRDefault="00947450" w:rsidP="0085355A">
      <w:pPr>
        <w:spacing w:line="240" w:lineRule="auto"/>
        <w:rPr>
          <w:rFonts w:ascii="Times New Roman" w:hAnsi="Times New Roman" w:cs="Times New Roman"/>
          <w:color w:val="ED7D31" w:themeColor="accent2"/>
          <w:sz w:val="26"/>
          <w:szCs w:val="26"/>
          <w:shd w:val="clear" w:color="auto" w:fill="FFFFFF"/>
        </w:rPr>
      </w:pPr>
    </w:p>
    <w:p w14:paraId="28223682" w14:textId="77777777" w:rsidR="00EF25E5" w:rsidRPr="00C22699" w:rsidRDefault="00EF25E5" w:rsidP="0085355A">
      <w:pPr>
        <w:spacing w:line="240" w:lineRule="auto"/>
        <w:rPr>
          <w:rFonts w:ascii="Times New Roman" w:hAnsi="Times New Roman" w:cs="Times New Roman"/>
          <w:b/>
          <w:bCs/>
          <w:color w:val="ED7D31" w:themeColor="accent2"/>
          <w:shd w:val="clear" w:color="auto" w:fill="FFFFFF"/>
        </w:rPr>
      </w:pPr>
    </w:p>
    <w:p w14:paraId="1CD659C7" w14:textId="77777777" w:rsidR="00EF25E5" w:rsidRPr="00C22699" w:rsidRDefault="00EF25E5" w:rsidP="0085355A">
      <w:pPr>
        <w:spacing w:line="240" w:lineRule="auto"/>
        <w:rPr>
          <w:rFonts w:ascii="Times New Roman" w:hAnsi="Times New Roman" w:cs="Times New Roman"/>
          <w:b/>
          <w:bCs/>
          <w:color w:val="ED7D31" w:themeColor="accent2"/>
          <w:shd w:val="clear" w:color="auto" w:fill="FFFFFF"/>
        </w:rPr>
      </w:pPr>
    </w:p>
    <w:p w14:paraId="06D720A5" w14:textId="0563F3D4" w:rsidR="0063134A" w:rsidRPr="00C22699" w:rsidRDefault="00EF25E5" w:rsidP="0085355A">
      <w:pPr>
        <w:spacing w:line="240" w:lineRule="auto"/>
        <w:rPr>
          <w:rFonts w:ascii="Times New Roman" w:hAnsi="Times New Roman" w:cs="Times New Roman"/>
          <w:b/>
          <w:bCs/>
          <w:color w:val="ED7D31" w:themeColor="accent2"/>
          <w:sz w:val="26"/>
          <w:szCs w:val="26"/>
          <w:shd w:val="clear" w:color="auto" w:fill="FFFFFF"/>
        </w:rPr>
      </w:pPr>
      <w:r w:rsidRPr="00C22699">
        <w:rPr>
          <w:rFonts w:ascii="Times New Roman" w:hAnsi="Times New Roman" w:cs="Times New Roman"/>
          <w:b/>
          <w:bCs/>
          <w:color w:val="ED7D31" w:themeColor="accent2"/>
          <w:sz w:val="26"/>
          <w:szCs w:val="26"/>
          <w:shd w:val="clear" w:color="auto" w:fill="FFFFFF"/>
        </w:rPr>
        <w:t xml:space="preserve">R Code: </w:t>
      </w:r>
    </w:p>
    <w:p w14:paraId="362207DF" w14:textId="77777777" w:rsidR="00B1430B" w:rsidRDefault="00B1430B">
      <w:pPr>
        <w:shd w:val="clear" w:color="auto" w:fill="F0F0F0"/>
      </w:pPr>
      <w:r>
        <w:rPr>
          <w:rFonts w:ascii="Courier New" w:hAnsi="Courier New" w:cs="Courier New"/>
          <w:color w:val="444444"/>
        </w:rPr>
        <w:t>library(readr)</w:t>
      </w:r>
      <w:r>
        <w:rPr>
          <w:rFonts w:ascii="Courier New" w:hAnsi="Courier New" w:cs="Courier New"/>
          <w:color w:val="444444"/>
        </w:rPr>
        <w:br/>
        <w:t>library(dplyr)</w:t>
      </w:r>
      <w:r>
        <w:rPr>
          <w:rFonts w:ascii="Courier New" w:hAnsi="Courier New" w:cs="Courier New"/>
          <w:color w:val="444444"/>
        </w:rPr>
        <w:br/>
        <w:t>library(lme4)</w:t>
      </w:r>
      <w:r>
        <w:rPr>
          <w:rFonts w:ascii="Courier New" w:hAnsi="Courier New" w:cs="Courier New"/>
          <w:color w:val="444444"/>
        </w:rPr>
        <w:br/>
        <w:t>library(ggplot2)</w:t>
      </w:r>
      <w:r>
        <w:rPr>
          <w:rFonts w:ascii="Courier New" w:hAnsi="Courier New" w:cs="Courier New"/>
          <w:color w:val="444444"/>
        </w:rPr>
        <w:br/>
        <w:t>library(readxl)</w:t>
      </w:r>
      <w:r>
        <w:rPr>
          <w:rFonts w:ascii="Courier New" w:hAnsi="Courier New" w:cs="Courier New"/>
          <w:color w:val="444444"/>
        </w:rPr>
        <w:br/>
        <w:t>library(ggcorrplot)</w:t>
      </w:r>
      <w:r>
        <w:rPr>
          <w:rFonts w:ascii="Courier New" w:hAnsi="Courier New" w:cs="Courier New"/>
          <w:color w:val="444444"/>
        </w:rPr>
        <w:br/>
        <w:t>library(mice)</w:t>
      </w:r>
      <w:r>
        <w:rPr>
          <w:rFonts w:ascii="Courier New" w:hAnsi="Courier New" w:cs="Courier New"/>
          <w:color w:val="444444"/>
        </w:rPr>
        <w:br/>
        <w:t>library(mitools)</w:t>
      </w:r>
      <w:r>
        <w:rPr>
          <w:rFonts w:ascii="Courier New" w:hAnsi="Courier New" w:cs="Courier New"/>
          <w:color w:val="444444"/>
        </w:rPr>
        <w:br/>
        <w:t>library(psych)</w:t>
      </w:r>
      <w:r>
        <w:rPr>
          <w:rFonts w:ascii="Courier New" w:hAnsi="Courier New" w:cs="Courier New"/>
          <w:color w:val="444444"/>
        </w:rPr>
        <w:br/>
        <w:t>library(ggplot2)</w:t>
      </w:r>
      <w:r>
        <w:rPr>
          <w:rFonts w:ascii="Courier New" w:hAnsi="Courier New" w:cs="Courier New"/>
          <w:color w:val="444444"/>
        </w:rPr>
        <w:br/>
        <w:t>library(car)</w:t>
      </w:r>
      <w:r>
        <w:rPr>
          <w:rFonts w:ascii="Courier New" w:hAnsi="Courier New" w:cs="Courier New"/>
          <w:color w:val="444444"/>
        </w:rPr>
        <w:br/>
        <w:t>library(gridExtra)</w:t>
      </w:r>
      <w:r>
        <w:rPr>
          <w:rFonts w:ascii="Courier New" w:hAnsi="Courier New" w:cs="Courier New"/>
          <w:color w:val="444444"/>
        </w:rPr>
        <w:br/>
        <w:t>library(nortest)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#Importing data</w:t>
      </w:r>
      <w:r>
        <w:rPr>
          <w:rFonts w:ascii="Courier New" w:hAnsi="Courier New" w:cs="Courier New"/>
          <w:color w:val="444444"/>
        </w:rPr>
        <w:br/>
        <w:t>data &lt;- read_excel(</w:t>
      </w:r>
      <w:r>
        <w:rPr>
          <w:rFonts w:ascii="Courier New" w:hAnsi="Courier New" w:cs="Courier New"/>
          <w:color w:val="880000"/>
        </w:rPr>
        <w:t>"latest_games_update_2.xlsx"</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str(data)</w:t>
      </w:r>
      <w:r>
        <w:rPr>
          <w:rFonts w:ascii="Courier New" w:hAnsi="Courier New" w:cs="Courier New"/>
          <w:color w:val="444444"/>
        </w:rPr>
        <w:br/>
        <w:t>summary(data)</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lastRenderedPageBreak/>
        <w:t># Check for missing values</w:t>
      </w:r>
      <w:r>
        <w:rPr>
          <w:rFonts w:ascii="Courier New" w:hAnsi="Courier New" w:cs="Courier New"/>
          <w:color w:val="444444"/>
        </w:rPr>
        <w:br/>
        <w:t>sum(is.na(data))</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Convert columns to the appropriate data types</w:t>
      </w:r>
      <w:r>
        <w:rPr>
          <w:rFonts w:ascii="Courier New" w:hAnsi="Courier New" w:cs="Courier New"/>
          <w:color w:val="444444"/>
        </w:rPr>
        <w:br/>
        <w:t>data$platform &lt;- as.factor(data$platform)</w:t>
      </w:r>
      <w:r>
        <w:rPr>
          <w:rFonts w:ascii="Courier New" w:hAnsi="Courier New" w:cs="Courier New"/>
          <w:color w:val="444444"/>
        </w:rPr>
        <w:br/>
        <w:t>data$genre &lt;- as.factor(data$genre)</w:t>
      </w:r>
      <w:r>
        <w:rPr>
          <w:rFonts w:ascii="Courier New" w:hAnsi="Courier New" w:cs="Courier New"/>
          <w:color w:val="444444"/>
        </w:rPr>
        <w:br/>
        <w:t>data$publisher &lt;- as.factor(data$publisher)</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Remove yen symbol from price column</w:t>
      </w:r>
      <w:r>
        <w:rPr>
          <w:rFonts w:ascii="Courier New" w:hAnsi="Courier New" w:cs="Courier New"/>
          <w:color w:val="444444"/>
        </w:rPr>
        <w:br/>
        <w:t>data$price &lt;- gsub(</w:t>
      </w:r>
      <w:r>
        <w:rPr>
          <w:rFonts w:ascii="Courier New" w:hAnsi="Courier New" w:cs="Courier New"/>
          <w:color w:val="880000"/>
        </w:rPr>
        <w:t>"¥"</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data$price)</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Find non-numeric values in the 'price' column</w:t>
      </w:r>
      <w:r>
        <w:rPr>
          <w:rFonts w:ascii="Courier New" w:hAnsi="Courier New" w:cs="Courier New"/>
          <w:color w:val="444444"/>
        </w:rPr>
        <w:br/>
        <w:t>non_numeric_price &lt;- which(!is.na(as.numeric(data$price, warn = FALSE)) == FALSE)</w:t>
      </w:r>
      <w:r>
        <w:rPr>
          <w:rFonts w:ascii="Courier New" w:hAnsi="Courier New" w:cs="Courier New"/>
          <w:color w:val="444444"/>
        </w:rPr>
        <w:br/>
        <w:t>data$price[non_numeric_price]</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Replace non-numeric values in the 'price' column with NAs or appropriate values</w:t>
      </w:r>
      <w:r>
        <w:rPr>
          <w:rFonts w:ascii="Courier New" w:hAnsi="Courier New" w:cs="Courier New"/>
          <w:color w:val="444444"/>
        </w:rPr>
        <w:br/>
        <w:t xml:space="preserve">data$price[non_numeric_price] &lt;- NA  </w:t>
      </w:r>
      <w:r>
        <w:rPr>
          <w:rFonts w:ascii="Courier New" w:hAnsi="Courier New" w:cs="Courier New"/>
          <w:color w:val="888888"/>
        </w:rPr>
        <w:t># Replace with NA</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Check unique values in price column</w:t>
      </w:r>
      <w:r>
        <w:rPr>
          <w:rFonts w:ascii="Courier New" w:hAnsi="Courier New" w:cs="Courier New"/>
          <w:color w:val="444444"/>
        </w:rPr>
        <w:br/>
        <w:t>unique(data$price)</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Check if there are any missing values in price column</w:t>
      </w:r>
      <w:r>
        <w:rPr>
          <w:rFonts w:ascii="Courier New" w:hAnsi="Courier New" w:cs="Courier New"/>
          <w:color w:val="444444"/>
        </w:rPr>
        <w:br/>
        <w:t>any(is.na(data$price))</w:t>
      </w:r>
      <w:r>
        <w:rPr>
          <w:rFonts w:ascii="Courier New" w:hAnsi="Courier New" w:cs="Courier New"/>
          <w:color w:val="444444"/>
        </w:rPr>
        <w:br/>
        <w:t>summary(data$price)</w:t>
      </w:r>
      <w:r>
        <w:rPr>
          <w:rFonts w:ascii="Courier New" w:hAnsi="Courier New" w:cs="Courier New"/>
          <w:color w:val="444444"/>
        </w:rPr>
        <w:br/>
        <w:t>table(is.na(data$price))</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Impute missing price values with the median</w:t>
      </w:r>
      <w:r>
        <w:rPr>
          <w:rFonts w:ascii="Courier New" w:hAnsi="Courier New" w:cs="Courier New"/>
          <w:color w:val="444444"/>
        </w:rPr>
        <w:br/>
        <w:t>median_price &lt;- median(data$price, na.rm = TRUE)</w:t>
      </w:r>
      <w:r>
        <w:rPr>
          <w:rFonts w:ascii="Courier New" w:hAnsi="Courier New" w:cs="Courier New"/>
          <w:color w:val="444444"/>
        </w:rPr>
        <w:br/>
        <w:t>data$price[is.na(data$price)] &lt;- median_price</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Verify that there are no more missing values in price column</w:t>
      </w:r>
      <w:r>
        <w:rPr>
          <w:rFonts w:ascii="Courier New" w:hAnsi="Courier New" w:cs="Courier New"/>
          <w:color w:val="444444"/>
        </w:rPr>
        <w:br/>
        <w:t>sum(is.na(data$price))</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Find non-numeric values in the 'weekly_sales' column</w:t>
      </w:r>
      <w:r>
        <w:rPr>
          <w:rFonts w:ascii="Courier New" w:hAnsi="Courier New" w:cs="Courier New"/>
          <w:color w:val="444444"/>
        </w:rPr>
        <w:br/>
        <w:t>non_numeric_weekly_sales &lt;- which(!is.na(as.numeric(data$weekly_sales, warn = FALSE)) == FALSE)</w:t>
      </w:r>
      <w:r>
        <w:rPr>
          <w:rFonts w:ascii="Courier New" w:hAnsi="Courier New" w:cs="Courier New"/>
          <w:color w:val="444444"/>
        </w:rPr>
        <w:br/>
        <w:t>data$weekly_sales[non_numeric_weekly_sales]</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Replace non-numeric values in the 'weekly_sales' column with NAs or appropriate values</w:t>
      </w:r>
      <w:r>
        <w:rPr>
          <w:rFonts w:ascii="Courier New" w:hAnsi="Courier New" w:cs="Courier New"/>
          <w:color w:val="444444"/>
        </w:rPr>
        <w:br/>
        <w:t xml:space="preserve">data$weekly_sales[non_numeric_weekly_sales] &lt;- NA  </w:t>
      </w:r>
      <w:r>
        <w:rPr>
          <w:rFonts w:ascii="Courier New" w:hAnsi="Courier New" w:cs="Courier New"/>
          <w:color w:val="888888"/>
        </w:rPr>
        <w:t># Replace with NA</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Convert columns to the appropriate data types</w:t>
      </w:r>
      <w:r>
        <w:rPr>
          <w:rFonts w:ascii="Courier New" w:hAnsi="Courier New" w:cs="Courier New"/>
          <w:color w:val="444444"/>
        </w:rPr>
        <w:br/>
        <w:t>data$platform &lt;- as.factor(data$platform)</w:t>
      </w:r>
      <w:r>
        <w:rPr>
          <w:rFonts w:ascii="Courier New" w:hAnsi="Courier New" w:cs="Courier New"/>
          <w:color w:val="444444"/>
        </w:rPr>
        <w:br/>
        <w:t>data$genre &lt;- as.factor(data$genre)</w:t>
      </w:r>
      <w:r>
        <w:rPr>
          <w:rFonts w:ascii="Courier New" w:hAnsi="Courier New" w:cs="Courier New"/>
          <w:color w:val="444444"/>
        </w:rPr>
        <w:br/>
        <w:t>data$publisher &lt;- as.factor(data$publisher)</w:t>
      </w:r>
      <w:r>
        <w:rPr>
          <w:rFonts w:ascii="Courier New" w:hAnsi="Courier New" w:cs="Courier New"/>
          <w:color w:val="444444"/>
        </w:rPr>
        <w:br/>
        <w:t>data$price &lt;- as.numeric(data$price)</w:t>
      </w:r>
      <w:r>
        <w:rPr>
          <w:rFonts w:ascii="Courier New" w:hAnsi="Courier New" w:cs="Courier New"/>
          <w:color w:val="444444"/>
        </w:rPr>
        <w:br/>
        <w:t>data$weekly_sales &lt;- as.numeric(data$weekly_sales)</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plots to visualize the distribution of the variables</w:t>
      </w:r>
      <w:r>
        <w:rPr>
          <w:rFonts w:ascii="Courier New" w:hAnsi="Courier New" w:cs="Courier New"/>
          <w:color w:val="444444"/>
        </w:rPr>
        <w:br/>
        <w:t xml:space="preserve">ggplot(data, aes(x = total_sales)) + geom_histogram(bins = </w:t>
      </w:r>
      <w:r>
        <w:rPr>
          <w:rFonts w:ascii="Courier New" w:hAnsi="Courier New" w:cs="Courier New"/>
          <w:color w:val="880000"/>
        </w:rPr>
        <w:t>50</w:t>
      </w:r>
      <w:r>
        <w:rPr>
          <w:rFonts w:ascii="Courier New" w:hAnsi="Courier New" w:cs="Courier New"/>
          <w:color w:val="444444"/>
        </w:rPr>
        <w:t>) + ggtitle(</w:t>
      </w:r>
      <w:r>
        <w:rPr>
          <w:rFonts w:ascii="Courier New" w:hAnsi="Courier New" w:cs="Courier New"/>
          <w:color w:val="880000"/>
        </w:rPr>
        <w:t>"Total Sales"</w:t>
      </w:r>
      <w:r>
        <w:rPr>
          <w:rFonts w:ascii="Courier New" w:hAnsi="Courier New" w:cs="Courier New"/>
          <w:color w:val="444444"/>
        </w:rPr>
        <w:t>)</w:t>
      </w:r>
      <w:r>
        <w:rPr>
          <w:rFonts w:ascii="Courier New" w:hAnsi="Courier New" w:cs="Courier New"/>
          <w:color w:val="444444"/>
        </w:rPr>
        <w:br/>
        <w:t xml:space="preserve">ggplot(data, aes(x = market_share)) + geom_histogram(bins = </w:t>
      </w:r>
      <w:r>
        <w:rPr>
          <w:rFonts w:ascii="Courier New" w:hAnsi="Courier New" w:cs="Courier New"/>
          <w:color w:val="880000"/>
        </w:rPr>
        <w:t>50</w:t>
      </w:r>
      <w:r>
        <w:rPr>
          <w:rFonts w:ascii="Courier New" w:hAnsi="Courier New" w:cs="Courier New"/>
          <w:color w:val="444444"/>
        </w:rPr>
        <w:t>) + ggtitle(</w:t>
      </w:r>
      <w:r>
        <w:rPr>
          <w:rFonts w:ascii="Courier New" w:hAnsi="Courier New" w:cs="Courier New"/>
          <w:color w:val="880000"/>
        </w:rPr>
        <w:t>"Market Share"</w:t>
      </w:r>
      <w:r>
        <w:rPr>
          <w:rFonts w:ascii="Courier New" w:hAnsi="Courier New" w:cs="Courier New"/>
          <w:color w:val="444444"/>
        </w:rPr>
        <w:t>)</w:t>
      </w:r>
      <w:r>
        <w:rPr>
          <w:rFonts w:ascii="Courier New" w:hAnsi="Courier New" w:cs="Courier New"/>
          <w:color w:val="444444"/>
        </w:rPr>
        <w:br/>
        <w:t xml:space="preserve">ggplot(data, aes(x = price)) + geom_histogram(bins = </w:t>
      </w:r>
      <w:r>
        <w:rPr>
          <w:rFonts w:ascii="Courier New" w:hAnsi="Courier New" w:cs="Courier New"/>
          <w:color w:val="880000"/>
        </w:rPr>
        <w:t>50</w:t>
      </w:r>
      <w:r>
        <w:rPr>
          <w:rFonts w:ascii="Courier New" w:hAnsi="Courier New" w:cs="Courier New"/>
          <w:color w:val="444444"/>
        </w:rPr>
        <w:t>) + ggtitle(</w:t>
      </w:r>
      <w:r>
        <w:rPr>
          <w:rFonts w:ascii="Courier New" w:hAnsi="Courier New" w:cs="Courier New"/>
          <w:color w:val="880000"/>
        </w:rPr>
        <w:t>"Price"</w:t>
      </w:r>
      <w:r>
        <w:rPr>
          <w:rFonts w:ascii="Courier New" w:hAnsi="Courier New" w:cs="Courier New"/>
          <w:color w:val="444444"/>
        </w:rPr>
        <w:t>)+scale_x_continuous(limits = c(</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13</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Calculate mean and standard deviation</w:t>
      </w:r>
      <w:r>
        <w:rPr>
          <w:rFonts w:ascii="Courier New" w:hAnsi="Courier New" w:cs="Courier New"/>
          <w:color w:val="444444"/>
        </w:rPr>
        <w:br/>
        <w:t>mean_price &lt;- mean(data$price, na.rm = TRUE)</w:t>
      </w:r>
      <w:r>
        <w:rPr>
          <w:rFonts w:ascii="Courier New" w:hAnsi="Courier New" w:cs="Courier New"/>
          <w:color w:val="444444"/>
        </w:rPr>
        <w:br/>
        <w:t>sd_price &lt;- sd(data$price, na.rm = TRUE)</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threshold for outliers (mean + 2 * standard deviation)</w:t>
      </w:r>
      <w:r>
        <w:rPr>
          <w:rFonts w:ascii="Courier New" w:hAnsi="Courier New" w:cs="Courier New"/>
          <w:color w:val="444444"/>
        </w:rPr>
        <w:br/>
        <w:t xml:space="preserve">threshold &lt;- mean_price + </w:t>
      </w:r>
      <w:r>
        <w:rPr>
          <w:rFonts w:ascii="Courier New" w:hAnsi="Courier New" w:cs="Courier New"/>
          <w:color w:val="880000"/>
        </w:rPr>
        <w:t>2</w:t>
      </w:r>
      <w:r>
        <w:rPr>
          <w:rFonts w:ascii="Courier New" w:hAnsi="Courier New" w:cs="Courier New"/>
          <w:color w:val="444444"/>
        </w:rPr>
        <w:t xml:space="preserve"> * sd_price</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row number to the data</w:t>
      </w:r>
      <w:r>
        <w:rPr>
          <w:rFonts w:ascii="Courier New" w:hAnsi="Courier New" w:cs="Courier New"/>
          <w:color w:val="444444"/>
        </w:rPr>
        <w:br/>
        <w:t>data &lt;- data %&gt;%</w:t>
      </w:r>
      <w:r>
        <w:rPr>
          <w:rFonts w:ascii="Courier New" w:hAnsi="Courier New" w:cs="Courier New"/>
          <w:color w:val="444444"/>
        </w:rPr>
        <w:br/>
        <w:t xml:space="preserve">  mutate(row_id = row_number())</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the scatter plot</w:t>
      </w:r>
      <w:r>
        <w:rPr>
          <w:rFonts w:ascii="Courier New" w:hAnsi="Courier New" w:cs="Courier New"/>
          <w:color w:val="444444"/>
        </w:rPr>
        <w:br/>
        <w:t>ggplot(data, aes(x = row_id, y = price, color = is_outlier)) +</w:t>
      </w:r>
      <w:r>
        <w:rPr>
          <w:rFonts w:ascii="Courier New" w:hAnsi="Courier New" w:cs="Courier New"/>
          <w:color w:val="444444"/>
        </w:rPr>
        <w:br/>
        <w:t xml:space="preserve">  geom_point() +</w:t>
      </w:r>
      <w:r>
        <w:rPr>
          <w:rFonts w:ascii="Courier New" w:hAnsi="Courier New" w:cs="Courier New"/>
          <w:color w:val="444444"/>
        </w:rPr>
        <w:br/>
        <w:t xml:space="preserve">  ggtitle(</w:t>
      </w:r>
      <w:r>
        <w:rPr>
          <w:rFonts w:ascii="Courier New" w:hAnsi="Courier New" w:cs="Courier New"/>
          <w:color w:val="880000"/>
        </w:rPr>
        <w:t>"Price Scatter Plot"</w:t>
      </w:r>
      <w:r>
        <w:rPr>
          <w:rFonts w:ascii="Courier New" w:hAnsi="Courier New" w:cs="Courier New"/>
          <w:color w:val="444444"/>
        </w:rPr>
        <w:t>) +</w:t>
      </w:r>
      <w:r>
        <w:rPr>
          <w:rFonts w:ascii="Courier New" w:hAnsi="Courier New" w:cs="Courier New"/>
          <w:color w:val="444444"/>
        </w:rPr>
        <w:br/>
        <w:t xml:space="preserve">  scale_color_manual(values = c(</w:t>
      </w:r>
      <w:r>
        <w:rPr>
          <w:rFonts w:ascii="Courier New" w:hAnsi="Courier New" w:cs="Courier New"/>
          <w:color w:val="880000"/>
        </w:rPr>
        <w:t>"Not Outlier"</w:t>
      </w:r>
      <w:r>
        <w:rPr>
          <w:rFonts w:ascii="Courier New" w:hAnsi="Courier New" w:cs="Courier New"/>
          <w:color w:val="444444"/>
        </w:rPr>
        <w:t xml:space="preserve"> = </w:t>
      </w:r>
      <w:r>
        <w:rPr>
          <w:rFonts w:ascii="Courier New" w:hAnsi="Courier New" w:cs="Courier New"/>
          <w:color w:val="880000"/>
        </w:rPr>
        <w:t>"black"</w:t>
      </w:r>
      <w:r>
        <w:rPr>
          <w:rFonts w:ascii="Courier New" w:hAnsi="Courier New" w:cs="Courier New"/>
          <w:color w:val="444444"/>
        </w:rPr>
        <w:t xml:space="preserve">, </w:t>
      </w:r>
      <w:r>
        <w:rPr>
          <w:rFonts w:ascii="Courier New" w:hAnsi="Courier New" w:cs="Courier New"/>
          <w:color w:val="880000"/>
        </w:rPr>
        <w:t>"Outlier"</w:t>
      </w:r>
      <w:r>
        <w:rPr>
          <w:rFonts w:ascii="Courier New" w:hAnsi="Courier New" w:cs="Courier New"/>
          <w:color w:val="444444"/>
        </w:rPr>
        <w:t xml:space="preserve"> = </w:t>
      </w:r>
      <w:r>
        <w:rPr>
          <w:rFonts w:ascii="Courier New" w:hAnsi="Courier New" w:cs="Courier New"/>
          <w:color w:val="880000"/>
        </w:rPr>
        <w:t>"red"</w:t>
      </w:r>
      <w:r>
        <w:rPr>
          <w:rFonts w:ascii="Courier New" w:hAnsi="Courier New" w:cs="Courier New"/>
          <w:color w:val="444444"/>
        </w:rPr>
        <w:t>)) +</w:t>
      </w:r>
      <w:r>
        <w:rPr>
          <w:rFonts w:ascii="Courier New" w:hAnsi="Courier New" w:cs="Courier New"/>
          <w:color w:val="444444"/>
        </w:rPr>
        <w:br/>
        <w:t xml:space="preserve">  theme_minimal()</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Find the exact outlier rows</w:t>
      </w:r>
      <w:r>
        <w:rPr>
          <w:rFonts w:ascii="Courier New" w:hAnsi="Courier New" w:cs="Courier New"/>
          <w:color w:val="444444"/>
        </w:rPr>
        <w:br/>
        <w:t xml:space="preserve">outlier_rows &lt;- which(data$is_outlier == </w:t>
      </w:r>
      <w:r>
        <w:rPr>
          <w:rFonts w:ascii="Courier New" w:hAnsi="Courier New" w:cs="Courier New"/>
          <w:color w:val="880000"/>
        </w:rPr>
        <w:t>"Outlier"</w:t>
      </w:r>
      <w:r>
        <w:rPr>
          <w:rFonts w:ascii="Courier New" w:hAnsi="Courier New" w:cs="Courier New"/>
          <w:color w:val="444444"/>
        </w:rPr>
        <w:t>)</w:t>
      </w:r>
      <w:r>
        <w:rPr>
          <w:rFonts w:ascii="Courier New" w:hAnsi="Courier New" w:cs="Courier New"/>
          <w:color w:val="444444"/>
        </w:rPr>
        <w:br/>
        <w:t>outlier_rows</w:t>
      </w:r>
      <w:r>
        <w:rPr>
          <w:rFonts w:ascii="Courier New" w:hAnsi="Courier New" w:cs="Courier New"/>
          <w:color w:val="444444"/>
        </w:rPr>
        <w:br/>
      </w:r>
      <w:r>
        <w:rPr>
          <w:rFonts w:ascii="Courier New" w:hAnsi="Courier New" w:cs="Courier New"/>
          <w:color w:val="444444"/>
        </w:rPr>
        <w:br/>
        <w:t>df_new &lt;- data[-c(</w:t>
      </w:r>
      <w:r>
        <w:rPr>
          <w:rFonts w:ascii="Courier New" w:hAnsi="Courier New" w:cs="Courier New"/>
          <w:color w:val="880000"/>
        </w:rPr>
        <w:t>230</w:t>
      </w:r>
      <w:r>
        <w:rPr>
          <w:rFonts w:ascii="Courier New" w:hAnsi="Courier New" w:cs="Courier New"/>
          <w:color w:val="444444"/>
        </w:rPr>
        <w:t>,</w:t>
      </w:r>
      <w:r>
        <w:rPr>
          <w:rFonts w:ascii="Courier New" w:hAnsi="Courier New" w:cs="Courier New"/>
          <w:color w:val="880000"/>
        </w:rPr>
        <w:t>379</w:t>
      </w:r>
      <w:r>
        <w:rPr>
          <w:rFonts w:ascii="Courier New" w:hAnsi="Courier New" w:cs="Courier New"/>
          <w:color w:val="444444"/>
        </w:rPr>
        <w:t>,</w:t>
      </w:r>
      <w:r>
        <w:rPr>
          <w:rFonts w:ascii="Courier New" w:hAnsi="Courier New" w:cs="Courier New"/>
          <w:color w:val="880000"/>
        </w:rPr>
        <w:t>434</w:t>
      </w:r>
      <w:r>
        <w:rPr>
          <w:rFonts w:ascii="Courier New" w:hAnsi="Courier New" w:cs="Courier New"/>
          <w:color w:val="444444"/>
        </w:rPr>
        <w:t>,</w:t>
      </w:r>
      <w:r>
        <w:rPr>
          <w:rFonts w:ascii="Courier New" w:hAnsi="Courier New" w:cs="Courier New"/>
          <w:color w:val="880000"/>
        </w:rPr>
        <w:t>468</w:t>
      </w:r>
      <w:r>
        <w:rPr>
          <w:rFonts w:ascii="Courier New" w:hAnsi="Courier New" w:cs="Courier New"/>
          <w:color w:val="444444"/>
        </w:rPr>
        <w:t>,</w:t>
      </w:r>
      <w:r>
        <w:rPr>
          <w:rFonts w:ascii="Courier New" w:hAnsi="Courier New" w:cs="Courier New"/>
          <w:color w:val="880000"/>
        </w:rPr>
        <w:t>559</w:t>
      </w:r>
      <w:r>
        <w:rPr>
          <w:rFonts w:ascii="Courier New" w:hAnsi="Courier New" w:cs="Courier New"/>
          <w:color w:val="444444"/>
        </w:rPr>
        <w:t>,</w:t>
      </w:r>
      <w:r>
        <w:rPr>
          <w:rFonts w:ascii="Courier New" w:hAnsi="Courier New" w:cs="Courier New"/>
          <w:color w:val="880000"/>
        </w:rPr>
        <w:t>616</w:t>
      </w:r>
      <w:r>
        <w:rPr>
          <w:rFonts w:ascii="Courier New" w:hAnsi="Courier New" w:cs="Courier New"/>
          <w:color w:val="444444"/>
        </w:rPr>
        <w:t>,</w:t>
      </w:r>
      <w:r>
        <w:rPr>
          <w:rFonts w:ascii="Courier New" w:hAnsi="Courier New" w:cs="Courier New"/>
          <w:color w:val="880000"/>
        </w:rPr>
        <w:t>650</w:t>
      </w:r>
      <w:r>
        <w:rPr>
          <w:rFonts w:ascii="Courier New" w:hAnsi="Courier New" w:cs="Courier New"/>
          <w:color w:val="444444"/>
        </w:rPr>
        <w:t>,</w:t>
      </w:r>
      <w:r>
        <w:rPr>
          <w:rFonts w:ascii="Courier New" w:hAnsi="Courier New" w:cs="Courier New"/>
          <w:color w:val="880000"/>
        </w:rPr>
        <w:t>963</w:t>
      </w:r>
      <w:r>
        <w:rPr>
          <w:rFonts w:ascii="Courier New" w:hAnsi="Courier New" w:cs="Courier New"/>
          <w:color w:val="444444"/>
        </w:rPr>
        <w:t>,</w:t>
      </w:r>
      <w:r>
        <w:rPr>
          <w:rFonts w:ascii="Courier New" w:hAnsi="Courier New" w:cs="Courier New"/>
          <w:color w:val="880000"/>
        </w:rPr>
        <w:t>1143</w:t>
      </w:r>
      <w:r>
        <w:rPr>
          <w:rFonts w:ascii="Courier New" w:hAnsi="Courier New" w:cs="Courier New"/>
          <w:color w:val="444444"/>
        </w:rPr>
        <w:t>,</w:t>
      </w:r>
      <w:r>
        <w:rPr>
          <w:rFonts w:ascii="Courier New" w:hAnsi="Courier New" w:cs="Courier New"/>
          <w:color w:val="880000"/>
        </w:rPr>
        <w:t>1173</w:t>
      </w:r>
      <w:r>
        <w:rPr>
          <w:rFonts w:ascii="Courier New" w:hAnsi="Courier New" w:cs="Courier New"/>
          <w:color w:val="444444"/>
        </w:rPr>
        <w:t>,</w:t>
      </w:r>
      <w:r>
        <w:rPr>
          <w:rFonts w:ascii="Courier New" w:hAnsi="Courier New" w:cs="Courier New"/>
          <w:color w:val="880000"/>
        </w:rPr>
        <w:t>1292</w:t>
      </w:r>
      <w:r>
        <w:rPr>
          <w:rFonts w:ascii="Courier New" w:hAnsi="Courier New" w:cs="Courier New"/>
          <w:color w:val="444444"/>
        </w:rPr>
        <w:t>,</w:t>
      </w:r>
      <w:r>
        <w:rPr>
          <w:rFonts w:ascii="Courier New" w:hAnsi="Courier New" w:cs="Courier New"/>
          <w:color w:val="880000"/>
        </w:rPr>
        <w:t>2788</w:t>
      </w:r>
      <w:r>
        <w:rPr>
          <w:rFonts w:ascii="Courier New" w:hAnsi="Courier New" w:cs="Courier New"/>
          <w:color w:val="444444"/>
        </w:rPr>
        <w:t>,</w:t>
      </w:r>
      <w:r>
        <w:rPr>
          <w:rFonts w:ascii="Courier New" w:hAnsi="Courier New" w:cs="Courier New"/>
          <w:color w:val="880000"/>
        </w:rPr>
        <w:t>2789</w:t>
      </w:r>
      <w:r>
        <w:rPr>
          <w:rFonts w:ascii="Courier New" w:hAnsi="Courier New" w:cs="Courier New"/>
          <w:color w:val="444444"/>
        </w:rPr>
        <w:t>,</w:t>
      </w:r>
      <w:r>
        <w:rPr>
          <w:rFonts w:ascii="Courier New" w:hAnsi="Courier New" w:cs="Courier New"/>
          <w:color w:val="880000"/>
        </w:rPr>
        <w:t>2817</w:t>
      </w:r>
      <w:r>
        <w:rPr>
          <w:rFonts w:ascii="Courier New" w:hAnsi="Courier New" w:cs="Courier New"/>
          <w:color w:val="444444"/>
        </w:rPr>
        <w:t>,</w:t>
      </w:r>
      <w:r>
        <w:rPr>
          <w:rFonts w:ascii="Courier New" w:hAnsi="Courier New" w:cs="Courier New"/>
          <w:color w:val="880000"/>
        </w:rPr>
        <w:t>4323</w:t>
      </w:r>
      <w:r>
        <w:rPr>
          <w:rFonts w:ascii="Courier New" w:hAnsi="Courier New" w:cs="Courier New"/>
          <w:color w:val="444444"/>
        </w:rPr>
        <w:t>,</w:t>
      </w:r>
      <w:r>
        <w:rPr>
          <w:rFonts w:ascii="Courier New" w:hAnsi="Courier New" w:cs="Courier New"/>
          <w:color w:val="880000"/>
        </w:rPr>
        <w:t>4735</w:t>
      </w:r>
      <w:r>
        <w:rPr>
          <w:rFonts w:ascii="Courier New" w:hAnsi="Courier New" w:cs="Courier New"/>
          <w:color w:val="444444"/>
        </w:rPr>
        <w:t>,</w:t>
      </w:r>
      <w:r>
        <w:rPr>
          <w:rFonts w:ascii="Courier New" w:hAnsi="Courier New" w:cs="Courier New"/>
          <w:color w:val="880000"/>
        </w:rPr>
        <w:t>4742</w:t>
      </w:r>
      <w:r>
        <w:rPr>
          <w:rFonts w:ascii="Courier New" w:hAnsi="Courier New" w:cs="Courier New"/>
          <w:color w:val="444444"/>
        </w:rPr>
        <w:t>,</w:t>
      </w:r>
      <w:r>
        <w:rPr>
          <w:rFonts w:ascii="Courier New" w:hAnsi="Courier New" w:cs="Courier New"/>
          <w:color w:val="880000"/>
        </w:rPr>
        <w:t>4743</w:t>
      </w:r>
      <w:r>
        <w:rPr>
          <w:rFonts w:ascii="Courier New" w:hAnsi="Courier New" w:cs="Courier New"/>
          <w:color w:val="444444"/>
        </w:rPr>
        <w:t>,</w:t>
      </w:r>
      <w:r>
        <w:rPr>
          <w:rFonts w:ascii="Courier New" w:hAnsi="Courier New" w:cs="Courier New"/>
          <w:color w:val="880000"/>
        </w:rPr>
        <w:t>4766</w:t>
      </w:r>
      <w:r>
        <w:rPr>
          <w:rFonts w:ascii="Courier New" w:hAnsi="Courier New" w:cs="Courier New"/>
          <w:color w:val="444444"/>
        </w:rPr>
        <w:t>,</w:t>
      </w:r>
      <w:r>
        <w:rPr>
          <w:rFonts w:ascii="Courier New" w:hAnsi="Courier New" w:cs="Courier New"/>
          <w:color w:val="880000"/>
        </w:rPr>
        <w:t>4801</w:t>
      </w:r>
      <w:r>
        <w:rPr>
          <w:rFonts w:ascii="Courier New" w:hAnsi="Courier New" w:cs="Courier New"/>
          <w:color w:val="444444"/>
        </w:rPr>
        <w:t>,</w:t>
      </w:r>
      <w:r>
        <w:rPr>
          <w:rFonts w:ascii="Courier New" w:hAnsi="Courier New" w:cs="Courier New"/>
          <w:color w:val="880000"/>
        </w:rPr>
        <w:t>5248</w:t>
      </w:r>
      <w:r>
        <w:rPr>
          <w:rFonts w:ascii="Courier New" w:hAnsi="Courier New" w:cs="Courier New"/>
          <w:color w:val="444444"/>
        </w:rPr>
        <w:t>,</w:t>
      </w:r>
      <w:r>
        <w:rPr>
          <w:rFonts w:ascii="Courier New" w:hAnsi="Courier New" w:cs="Courier New"/>
          <w:color w:val="880000"/>
        </w:rPr>
        <w:t>5249</w:t>
      </w:r>
      <w:r>
        <w:rPr>
          <w:rFonts w:ascii="Courier New" w:hAnsi="Courier New" w:cs="Courier New"/>
          <w:color w:val="444444"/>
        </w:rPr>
        <w:t>,</w:t>
      </w:r>
      <w:r>
        <w:rPr>
          <w:rFonts w:ascii="Courier New" w:hAnsi="Courier New" w:cs="Courier New"/>
          <w:color w:val="880000"/>
        </w:rPr>
        <w:t>5251</w:t>
      </w:r>
      <w:r>
        <w:rPr>
          <w:rFonts w:ascii="Courier New" w:hAnsi="Courier New" w:cs="Courier New"/>
          <w:color w:val="444444"/>
        </w:rPr>
        <w:t>,</w:t>
      </w:r>
      <w:r>
        <w:rPr>
          <w:rFonts w:ascii="Courier New" w:hAnsi="Courier New" w:cs="Courier New"/>
          <w:color w:val="880000"/>
        </w:rPr>
        <w:t>5880</w:t>
      </w:r>
      <w:r>
        <w:rPr>
          <w:rFonts w:ascii="Courier New" w:hAnsi="Courier New" w:cs="Courier New"/>
          <w:color w:val="444444"/>
        </w:rPr>
        <w:t>,</w:t>
      </w:r>
      <w:r>
        <w:rPr>
          <w:rFonts w:ascii="Courier New" w:hAnsi="Courier New" w:cs="Courier New"/>
          <w:color w:val="880000"/>
        </w:rPr>
        <w:t>5881</w:t>
      </w:r>
      <w:r>
        <w:rPr>
          <w:rFonts w:ascii="Courier New" w:hAnsi="Courier New" w:cs="Courier New"/>
          <w:color w:val="444444"/>
        </w:rPr>
        <w:t>,</w:t>
      </w:r>
      <w:r>
        <w:rPr>
          <w:rFonts w:ascii="Courier New" w:hAnsi="Courier New" w:cs="Courier New"/>
          <w:color w:val="880000"/>
        </w:rPr>
        <w:t>5910</w:t>
      </w:r>
      <w:r>
        <w:rPr>
          <w:rFonts w:ascii="Courier New" w:hAnsi="Courier New" w:cs="Courier New"/>
          <w:color w:val="444444"/>
        </w:rPr>
        <w:t>,</w:t>
      </w:r>
      <w:r>
        <w:rPr>
          <w:rFonts w:ascii="Courier New" w:hAnsi="Courier New" w:cs="Courier New"/>
          <w:color w:val="880000"/>
        </w:rPr>
        <w:t>8453</w:t>
      </w:r>
      <w:r>
        <w:rPr>
          <w:rFonts w:ascii="Courier New" w:hAnsi="Courier New" w:cs="Courier New"/>
          <w:color w:val="444444"/>
        </w:rPr>
        <w:t>,</w:t>
      </w:r>
      <w:r>
        <w:rPr>
          <w:rFonts w:ascii="Courier New" w:hAnsi="Courier New" w:cs="Courier New"/>
          <w:color w:val="880000"/>
        </w:rPr>
        <w:t>8485</w:t>
      </w:r>
      <w:r>
        <w:rPr>
          <w:rFonts w:ascii="Courier New" w:hAnsi="Courier New" w:cs="Courier New"/>
          <w:color w:val="444444"/>
        </w:rPr>
        <w:t>,</w:t>
      </w:r>
      <w:r>
        <w:rPr>
          <w:rFonts w:ascii="Courier New" w:hAnsi="Courier New" w:cs="Courier New"/>
          <w:color w:val="880000"/>
        </w:rPr>
        <w:t>8510</w:t>
      </w:r>
      <w:r>
        <w:rPr>
          <w:rFonts w:ascii="Courier New" w:hAnsi="Courier New" w:cs="Courier New"/>
          <w:color w:val="444444"/>
        </w:rPr>
        <w:t>,</w:t>
      </w:r>
      <w:r>
        <w:rPr>
          <w:rFonts w:ascii="Courier New" w:hAnsi="Courier New" w:cs="Courier New"/>
          <w:color w:val="880000"/>
        </w:rPr>
        <w:t>8543</w:t>
      </w:r>
      <w:r>
        <w:rPr>
          <w:rFonts w:ascii="Courier New" w:hAnsi="Courier New" w:cs="Courier New"/>
          <w:color w:val="444444"/>
        </w:rPr>
        <w:t>,</w:t>
      </w:r>
      <w:r>
        <w:rPr>
          <w:rFonts w:ascii="Courier New" w:hAnsi="Courier New" w:cs="Courier New"/>
          <w:color w:val="880000"/>
        </w:rPr>
        <w:t>8570</w:t>
      </w:r>
      <w:r>
        <w:rPr>
          <w:rFonts w:ascii="Courier New" w:hAnsi="Courier New" w:cs="Courier New"/>
          <w:color w:val="444444"/>
        </w:rPr>
        <w:t>,</w:t>
      </w:r>
      <w:r>
        <w:rPr>
          <w:rFonts w:ascii="Courier New" w:hAnsi="Courier New" w:cs="Courier New"/>
          <w:color w:val="880000"/>
        </w:rPr>
        <w:t>8604</w:t>
      </w:r>
      <w:r>
        <w:rPr>
          <w:rFonts w:ascii="Courier New" w:hAnsi="Courier New" w:cs="Courier New"/>
          <w:color w:val="444444"/>
        </w:rPr>
        <w:t>,</w:t>
      </w:r>
      <w:r>
        <w:rPr>
          <w:rFonts w:ascii="Courier New" w:hAnsi="Courier New" w:cs="Courier New"/>
          <w:color w:val="880000"/>
        </w:rPr>
        <w:t>8634</w:t>
      </w:r>
      <w:r>
        <w:rPr>
          <w:rFonts w:ascii="Courier New" w:hAnsi="Courier New" w:cs="Courier New"/>
          <w:color w:val="444444"/>
        </w:rPr>
        <w:t>,</w:t>
      </w:r>
      <w:r>
        <w:rPr>
          <w:rFonts w:ascii="Courier New" w:hAnsi="Courier New" w:cs="Courier New"/>
          <w:color w:val="880000"/>
        </w:rPr>
        <w:t>8701</w:t>
      </w:r>
      <w:r>
        <w:rPr>
          <w:rFonts w:ascii="Courier New" w:hAnsi="Courier New" w:cs="Courier New"/>
          <w:color w:val="444444"/>
        </w:rPr>
        <w:t>,</w:t>
      </w:r>
      <w:r>
        <w:rPr>
          <w:rFonts w:ascii="Courier New" w:hAnsi="Courier New" w:cs="Courier New"/>
          <w:color w:val="880000"/>
        </w:rPr>
        <w:t>8725</w:t>
      </w:r>
      <w:r>
        <w:rPr>
          <w:rFonts w:ascii="Courier New" w:hAnsi="Courier New" w:cs="Courier New"/>
          <w:color w:val="444444"/>
        </w:rPr>
        <w:t>,</w:t>
      </w:r>
      <w:r>
        <w:rPr>
          <w:rFonts w:ascii="Courier New" w:hAnsi="Courier New" w:cs="Courier New"/>
          <w:color w:val="880000"/>
        </w:rPr>
        <w:t>8757</w:t>
      </w:r>
      <w:r>
        <w:rPr>
          <w:rFonts w:ascii="Courier New" w:hAnsi="Courier New" w:cs="Courier New"/>
          <w:color w:val="444444"/>
        </w:rPr>
        <w:t>,</w:t>
      </w:r>
      <w:r>
        <w:rPr>
          <w:rFonts w:ascii="Courier New" w:hAnsi="Courier New" w:cs="Courier New"/>
          <w:color w:val="880000"/>
        </w:rPr>
        <w:t>8970</w:t>
      </w:r>
      <w:r>
        <w:rPr>
          <w:rFonts w:ascii="Courier New" w:hAnsi="Courier New" w:cs="Courier New"/>
          <w:color w:val="444444"/>
        </w:rPr>
        <w:t>,</w:t>
      </w:r>
      <w:r>
        <w:rPr>
          <w:rFonts w:ascii="Courier New" w:hAnsi="Courier New" w:cs="Courier New"/>
          <w:color w:val="880000"/>
        </w:rPr>
        <w:t>8971</w:t>
      </w:r>
      <w:r>
        <w:rPr>
          <w:rFonts w:ascii="Courier New" w:hAnsi="Courier New" w:cs="Courier New"/>
          <w:color w:val="444444"/>
        </w:rPr>
        <w:t>,</w:t>
      </w:r>
      <w:r>
        <w:rPr>
          <w:rFonts w:ascii="Courier New" w:hAnsi="Courier New" w:cs="Courier New"/>
          <w:color w:val="880000"/>
        </w:rPr>
        <w:t>9266</w:t>
      </w:r>
      <w:r>
        <w:rPr>
          <w:rFonts w:ascii="Courier New" w:hAnsi="Courier New" w:cs="Courier New"/>
          <w:color w:val="444444"/>
        </w:rPr>
        <w:t>,</w:t>
      </w:r>
      <w:r>
        <w:rPr>
          <w:rFonts w:ascii="Courier New" w:hAnsi="Courier New" w:cs="Courier New"/>
          <w:color w:val="880000"/>
        </w:rPr>
        <w:t>9267</w:t>
      </w:r>
      <w:r>
        <w:rPr>
          <w:rFonts w:ascii="Courier New" w:hAnsi="Courier New" w:cs="Courier New"/>
          <w:color w:val="444444"/>
        </w:rPr>
        <w:t>,</w:t>
      </w:r>
      <w:r>
        <w:rPr>
          <w:rFonts w:ascii="Courier New" w:hAnsi="Courier New" w:cs="Courier New"/>
          <w:color w:val="880000"/>
        </w:rPr>
        <w:t>9358</w:t>
      </w:r>
      <w:r>
        <w:rPr>
          <w:rFonts w:ascii="Courier New" w:hAnsi="Courier New" w:cs="Courier New"/>
          <w:color w:val="444444"/>
        </w:rPr>
        <w:t>,</w:t>
      </w:r>
      <w:r>
        <w:rPr>
          <w:rFonts w:ascii="Courier New" w:hAnsi="Courier New" w:cs="Courier New"/>
          <w:color w:val="880000"/>
        </w:rPr>
        <w:t>9387</w:t>
      </w:r>
      <w:r>
        <w:rPr>
          <w:rFonts w:ascii="Courier New" w:hAnsi="Courier New" w:cs="Courier New"/>
          <w:color w:val="444444"/>
        </w:rPr>
        <w:t>,</w:t>
      </w:r>
      <w:r>
        <w:rPr>
          <w:rFonts w:ascii="Courier New" w:hAnsi="Courier New" w:cs="Courier New"/>
          <w:color w:val="880000"/>
        </w:rPr>
        <w:t>9473</w:t>
      </w:r>
      <w:r>
        <w:rPr>
          <w:rFonts w:ascii="Courier New" w:hAnsi="Courier New" w:cs="Courier New"/>
          <w:color w:val="444444"/>
        </w:rPr>
        <w:t>,</w:t>
      </w:r>
      <w:r>
        <w:rPr>
          <w:rFonts w:ascii="Courier New" w:hAnsi="Courier New" w:cs="Courier New"/>
          <w:color w:val="880000"/>
        </w:rPr>
        <w:t>9506</w:t>
      </w:r>
      <w:r>
        <w:rPr>
          <w:rFonts w:ascii="Courier New" w:hAnsi="Courier New" w:cs="Courier New"/>
          <w:color w:val="444444"/>
        </w:rPr>
        <w:t>,</w:t>
      </w:r>
      <w:r>
        <w:rPr>
          <w:rFonts w:ascii="Courier New" w:hAnsi="Courier New" w:cs="Courier New"/>
          <w:color w:val="880000"/>
        </w:rPr>
        <w:t>11187</w:t>
      </w:r>
      <w:r>
        <w:rPr>
          <w:rFonts w:ascii="Courier New" w:hAnsi="Courier New" w:cs="Courier New"/>
          <w:color w:val="444444"/>
        </w:rPr>
        <w:t>,</w:t>
      </w:r>
      <w:r>
        <w:rPr>
          <w:rFonts w:ascii="Courier New" w:hAnsi="Courier New" w:cs="Courier New"/>
          <w:color w:val="880000"/>
        </w:rPr>
        <w:t>11188</w:t>
      </w:r>
      <w:r>
        <w:rPr>
          <w:rFonts w:ascii="Courier New" w:hAnsi="Courier New" w:cs="Courier New"/>
          <w:color w:val="444444"/>
        </w:rPr>
        <w:t>,</w:t>
      </w:r>
      <w:r>
        <w:rPr>
          <w:rFonts w:ascii="Courier New" w:hAnsi="Courier New" w:cs="Courier New"/>
          <w:color w:val="880000"/>
        </w:rPr>
        <w:t>11209</w:t>
      </w:r>
      <w:r>
        <w:rPr>
          <w:rFonts w:ascii="Courier New" w:hAnsi="Courier New" w:cs="Courier New"/>
          <w:color w:val="444444"/>
        </w:rPr>
        <w:t>,</w:t>
      </w:r>
      <w:r>
        <w:rPr>
          <w:rFonts w:ascii="Courier New" w:hAnsi="Courier New" w:cs="Courier New"/>
          <w:color w:val="880000"/>
        </w:rPr>
        <w:t>11210</w:t>
      </w:r>
      <w:r>
        <w:rPr>
          <w:rFonts w:ascii="Courier New" w:hAnsi="Courier New" w:cs="Courier New"/>
          <w:color w:val="444444"/>
        </w:rPr>
        <w:t>,</w:t>
      </w:r>
      <w:r>
        <w:rPr>
          <w:rFonts w:ascii="Courier New" w:hAnsi="Courier New" w:cs="Courier New"/>
          <w:color w:val="880000"/>
        </w:rPr>
        <w:t>11246</w:t>
      </w:r>
      <w:r>
        <w:rPr>
          <w:rFonts w:ascii="Courier New" w:hAnsi="Courier New" w:cs="Courier New"/>
          <w:color w:val="444444"/>
        </w:rPr>
        <w:t>,</w:t>
      </w:r>
      <w:r>
        <w:rPr>
          <w:rFonts w:ascii="Courier New" w:hAnsi="Courier New" w:cs="Courier New"/>
          <w:color w:val="880000"/>
        </w:rPr>
        <w:t>11247</w:t>
      </w:r>
      <w:r>
        <w:rPr>
          <w:rFonts w:ascii="Courier New" w:hAnsi="Courier New" w:cs="Courier New"/>
          <w:color w:val="444444"/>
        </w:rPr>
        <w:t>,</w:t>
      </w:r>
      <w:r>
        <w:rPr>
          <w:rFonts w:ascii="Courier New" w:hAnsi="Courier New" w:cs="Courier New"/>
          <w:color w:val="880000"/>
        </w:rPr>
        <w:t>11278</w:t>
      </w:r>
      <w:r>
        <w:rPr>
          <w:rFonts w:ascii="Courier New" w:hAnsi="Courier New" w:cs="Courier New"/>
          <w:color w:val="444444"/>
        </w:rPr>
        <w:t>,</w:t>
      </w:r>
      <w:r>
        <w:rPr>
          <w:rFonts w:ascii="Courier New" w:hAnsi="Courier New" w:cs="Courier New"/>
          <w:color w:val="880000"/>
        </w:rPr>
        <w:t>11279</w:t>
      </w:r>
      <w:r>
        <w:rPr>
          <w:rFonts w:ascii="Courier New" w:hAnsi="Courier New" w:cs="Courier New"/>
          <w:color w:val="444444"/>
        </w:rPr>
        <w:t>,</w:t>
      </w:r>
      <w:r>
        <w:rPr>
          <w:rFonts w:ascii="Courier New" w:hAnsi="Courier New" w:cs="Courier New"/>
          <w:color w:val="880000"/>
        </w:rPr>
        <w:t>11309</w:t>
      </w:r>
      <w:r>
        <w:rPr>
          <w:rFonts w:ascii="Courier New" w:hAnsi="Courier New" w:cs="Courier New"/>
          <w:color w:val="444444"/>
        </w:rPr>
        <w:t>,</w:t>
      </w:r>
      <w:r>
        <w:rPr>
          <w:rFonts w:ascii="Courier New" w:hAnsi="Courier New" w:cs="Courier New"/>
          <w:color w:val="880000"/>
        </w:rPr>
        <w:t>11789</w:t>
      </w:r>
      <w:r>
        <w:rPr>
          <w:rFonts w:ascii="Courier New" w:hAnsi="Courier New" w:cs="Courier New"/>
          <w:color w:val="444444"/>
        </w:rPr>
        <w:t>,</w:t>
      </w:r>
      <w:r>
        <w:rPr>
          <w:rFonts w:ascii="Courier New" w:hAnsi="Courier New" w:cs="Courier New"/>
          <w:color w:val="880000"/>
        </w:rPr>
        <w:t>12121</w:t>
      </w:r>
      <w:r>
        <w:rPr>
          <w:rFonts w:ascii="Courier New" w:hAnsi="Courier New" w:cs="Courier New"/>
          <w:color w:val="444444"/>
        </w:rPr>
        <w:t>), ]</w:t>
      </w:r>
      <w:r>
        <w:rPr>
          <w:rFonts w:ascii="Courier New" w:hAnsi="Courier New" w:cs="Courier New"/>
          <w:color w:val="444444"/>
        </w:rPr>
        <w:br/>
      </w:r>
      <w:r>
        <w:rPr>
          <w:rFonts w:ascii="Courier New" w:hAnsi="Courier New" w:cs="Courier New"/>
          <w:color w:val="444444"/>
        </w:rPr>
        <w:lastRenderedPageBreak/>
        <w:br/>
        <w:t>df_new &lt;- data[-c(</w:t>
      </w:r>
      <w:r>
        <w:rPr>
          <w:rFonts w:ascii="Courier New" w:hAnsi="Courier New" w:cs="Courier New"/>
          <w:color w:val="880000"/>
        </w:rPr>
        <w:t>3421</w:t>
      </w:r>
      <w:r>
        <w:rPr>
          <w:rFonts w:ascii="Courier New" w:hAnsi="Courier New" w:cs="Courier New"/>
          <w:color w:val="444444"/>
        </w:rPr>
        <w:t>), ]</w:t>
      </w:r>
      <w:r>
        <w:rPr>
          <w:rFonts w:ascii="Courier New" w:hAnsi="Courier New" w:cs="Courier New"/>
          <w:color w:val="444444"/>
        </w:rPr>
        <w:br/>
      </w:r>
      <w:r>
        <w:rPr>
          <w:rFonts w:ascii="Courier New" w:hAnsi="Courier New" w:cs="Courier New"/>
          <w:color w:val="444444"/>
        </w:rPr>
        <w:br/>
        <w:t>data&lt;- df_new</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Filter out missing and non-finite values</w:t>
      </w:r>
      <w:r>
        <w:rPr>
          <w:rFonts w:ascii="Courier New" w:hAnsi="Courier New" w:cs="Courier New"/>
          <w:color w:val="444444"/>
        </w:rPr>
        <w:br/>
        <w:t>data_filtered &lt;- data %&gt;%</w:t>
      </w:r>
      <w:r>
        <w:rPr>
          <w:rFonts w:ascii="Courier New" w:hAnsi="Courier New" w:cs="Courier New"/>
          <w:color w:val="444444"/>
        </w:rPr>
        <w:br/>
        <w:t xml:space="preserve">  filter(!is.na(price) &amp; is.finite(price))</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the plot without limits</w:t>
      </w:r>
      <w:r>
        <w:rPr>
          <w:rFonts w:ascii="Courier New" w:hAnsi="Courier New" w:cs="Courier New"/>
          <w:color w:val="444444"/>
        </w:rPr>
        <w:br/>
        <w:t>ggplot(data_filtered, aes(x = price)) +</w:t>
      </w:r>
      <w:r>
        <w:rPr>
          <w:rFonts w:ascii="Courier New" w:hAnsi="Courier New" w:cs="Courier New"/>
          <w:color w:val="444444"/>
        </w:rPr>
        <w:br/>
        <w:t xml:space="preserve">  geom_histogram(bins = </w:t>
      </w:r>
      <w:r>
        <w:rPr>
          <w:rFonts w:ascii="Courier New" w:hAnsi="Courier New" w:cs="Courier New"/>
          <w:color w:val="880000"/>
        </w:rPr>
        <w:t>50</w:t>
      </w:r>
      <w:r>
        <w:rPr>
          <w:rFonts w:ascii="Courier New" w:hAnsi="Courier New" w:cs="Courier New"/>
          <w:color w:val="444444"/>
        </w:rPr>
        <w:t>) +</w:t>
      </w:r>
      <w:r>
        <w:rPr>
          <w:rFonts w:ascii="Courier New" w:hAnsi="Courier New" w:cs="Courier New"/>
          <w:color w:val="444444"/>
        </w:rPr>
        <w:br/>
        <w:t xml:space="preserve">  ggtitle(</w:t>
      </w:r>
      <w:r>
        <w:rPr>
          <w:rFonts w:ascii="Courier New" w:hAnsi="Courier New" w:cs="Courier New"/>
          <w:color w:val="880000"/>
        </w:rPr>
        <w:t>"Price"</w:t>
      </w:r>
      <w:r>
        <w:rPr>
          <w:rFonts w:ascii="Courier New" w:hAnsi="Courier New" w:cs="Courier New"/>
          <w:color w:val="444444"/>
        </w:rPr>
        <w:t>) + scale_x_continuous(limits = c(</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880000"/>
        </w:rPr>
        <w:t>11</w:t>
      </w:r>
      <w:r>
        <w:rPr>
          <w:rFonts w:ascii="Courier New" w:hAnsi="Courier New" w:cs="Courier New"/>
          <w:color w:val="444444"/>
        </w:rPr>
        <w:t>))</w:t>
      </w:r>
      <w:r>
        <w:rPr>
          <w:rFonts w:ascii="Courier New" w:hAnsi="Courier New" w:cs="Courier New"/>
          <w:color w:val="444444"/>
        </w:rPr>
        <w:br/>
        <w:t xml:space="preserve">geom_vline(aes(xintercept = threshold), color = </w:t>
      </w:r>
      <w:r>
        <w:rPr>
          <w:rFonts w:ascii="Courier New" w:hAnsi="Courier New" w:cs="Courier New"/>
          <w:color w:val="880000"/>
        </w:rPr>
        <w:t>"red"</w:t>
      </w:r>
      <w:r>
        <w:rPr>
          <w:rFonts w:ascii="Courier New" w:hAnsi="Courier New" w:cs="Courier New"/>
          <w:color w:val="444444"/>
        </w:rPr>
        <w:t xml:space="preserve">, linetype = </w:t>
      </w:r>
      <w:r>
        <w:rPr>
          <w:rFonts w:ascii="Courier New" w:hAnsi="Courier New" w:cs="Courier New"/>
          <w:color w:val="880000"/>
        </w:rPr>
        <w:t>"dashed"</w:t>
      </w:r>
      <w:r>
        <w:rPr>
          <w:rFonts w:ascii="Courier New" w:hAnsi="Courier New" w:cs="Courier New"/>
          <w:color w:val="444444"/>
        </w:rPr>
        <w:t xml:space="preserve">, size = </w:t>
      </w:r>
      <w:r>
        <w:rPr>
          <w:rFonts w:ascii="Courier New" w:hAnsi="Courier New" w:cs="Courier New"/>
          <w:color w:val="880000"/>
        </w:rPr>
        <w:t>1</w:t>
      </w:r>
      <w:r>
        <w:rPr>
          <w:rFonts w:ascii="Courier New" w:hAnsi="Courier New" w:cs="Courier New"/>
          <w:color w:val="444444"/>
        </w:rPr>
        <w:t>) +</w:t>
      </w:r>
      <w:r>
        <w:rPr>
          <w:rFonts w:ascii="Courier New" w:hAnsi="Courier New" w:cs="Courier New"/>
          <w:color w:val="444444"/>
        </w:rPr>
        <w:br/>
        <w:t xml:space="preserve">  annotate(</w:t>
      </w:r>
      <w:r>
        <w:rPr>
          <w:rFonts w:ascii="Courier New" w:hAnsi="Courier New" w:cs="Courier New"/>
          <w:color w:val="880000"/>
        </w:rPr>
        <w:t>"text"</w:t>
      </w:r>
      <w:r>
        <w:rPr>
          <w:rFonts w:ascii="Courier New" w:hAnsi="Courier New" w:cs="Courier New"/>
          <w:color w:val="444444"/>
        </w:rPr>
        <w:t xml:space="preserve">, x = threshold, y = Inf, label = </w:t>
      </w:r>
      <w:r>
        <w:rPr>
          <w:rFonts w:ascii="Courier New" w:hAnsi="Courier New" w:cs="Courier New"/>
          <w:color w:val="880000"/>
        </w:rPr>
        <w:t>"Outliers Threshold"</w:t>
      </w:r>
      <w:r>
        <w:rPr>
          <w:rFonts w:ascii="Courier New" w:hAnsi="Courier New" w:cs="Courier New"/>
          <w:color w:val="444444"/>
        </w:rPr>
        <w:t xml:space="preserve">, vjust = </w:t>
      </w:r>
      <w:r>
        <w:rPr>
          <w:rFonts w:ascii="Courier New" w:hAnsi="Courier New" w:cs="Courier New"/>
          <w:color w:val="880000"/>
        </w:rPr>
        <w:t>2</w:t>
      </w:r>
      <w:r>
        <w:rPr>
          <w:rFonts w:ascii="Courier New" w:hAnsi="Courier New" w:cs="Courier New"/>
          <w:color w:val="444444"/>
        </w:rPr>
        <w:t xml:space="preserve">, hjust = </w:t>
      </w:r>
      <w:r>
        <w:rPr>
          <w:rFonts w:ascii="Courier New" w:hAnsi="Courier New" w:cs="Courier New"/>
          <w:color w:val="880000"/>
        </w:rPr>
        <w:t>0</w:t>
      </w:r>
      <w:r>
        <w:rPr>
          <w:rFonts w:ascii="Courier New" w:hAnsi="Courier New" w:cs="Courier New"/>
          <w:color w:val="444444"/>
        </w:rPr>
        <w:t xml:space="preserve">, color = </w:t>
      </w:r>
      <w:r>
        <w:rPr>
          <w:rFonts w:ascii="Courier New" w:hAnsi="Courier New" w:cs="Courier New"/>
          <w:color w:val="880000"/>
        </w:rPr>
        <w:t>"red"</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scatter plots to check linearity between predictors</w:t>
      </w:r>
      <w:r>
        <w:rPr>
          <w:rFonts w:ascii="Courier New" w:hAnsi="Courier New" w:cs="Courier New"/>
          <w:color w:val="444444"/>
        </w:rPr>
        <w:br/>
        <w:t xml:space="preserve">data$release_date_numeric &lt;- as.numeric(data$release_date - min(data$release_date, na.rm = TRUE), units = </w:t>
      </w:r>
      <w:r>
        <w:rPr>
          <w:rFonts w:ascii="Courier New" w:hAnsi="Courier New" w:cs="Courier New"/>
          <w:color w:val="880000"/>
        </w:rPr>
        <w:t>"days"</w:t>
      </w:r>
      <w:r>
        <w:rPr>
          <w:rFonts w:ascii="Courier New" w:hAnsi="Courier New" w:cs="Courier New"/>
          <w:color w:val="444444"/>
        </w:rPr>
        <w:t>)</w:t>
      </w:r>
      <w:r>
        <w:rPr>
          <w:rFonts w:ascii="Courier New" w:hAnsi="Courier New" w:cs="Courier New"/>
          <w:color w:val="444444"/>
        </w:rPr>
        <w:br/>
        <w:t>pairs.panels(data[, c(</w:t>
      </w:r>
      <w:r>
        <w:rPr>
          <w:rFonts w:ascii="Courier New" w:hAnsi="Courier New" w:cs="Courier New"/>
          <w:color w:val="880000"/>
        </w:rPr>
        <w:t>"no_of_weeks"</w:t>
      </w:r>
      <w:r>
        <w:rPr>
          <w:rFonts w:ascii="Courier New" w:hAnsi="Courier New" w:cs="Courier New"/>
          <w:color w:val="444444"/>
        </w:rPr>
        <w:t xml:space="preserve">, </w:t>
      </w:r>
      <w:r>
        <w:rPr>
          <w:rFonts w:ascii="Courier New" w:hAnsi="Courier New" w:cs="Courier New"/>
          <w:color w:val="880000"/>
        </w:rPr>
        <w:t>"total_sales"</w:t>
      </w:r>
      <w:r>
        <w:rPr>
          <w:rFonts w:ascii="Courier New" w:hAnsi="Courier New" w:cs="Courier New"/>
          <w:color w:val="444444"/>
        </w:rPr>
        <w:t xml:space="preserve">, </w:t>
      </w:r>
      <w:r>
        <w:rPr>
          <w:rFonts w:ascii="Courier New" w:hAnsi="Courier New" w:cs="Courier New"/>
          <w:color w:val="880000"/>
        </w:rPr>
        <w:t>"market_share"</w:t>
      </w:r>
      <w:r>
        <w:rPr>
          <w:rFonts w:ascii="Courier New" w:hAnsi="Courier New" w:cs="Courier New"/>
          <w:color w:val="444444"/>
        </w:rPr>
        <w:t xml:space="preserve">, </w:t>
      </w:r>
      <w:r>
        <w:rPr>
          <w:rFonts w:ascii="Courier New" w:hAnsi="Courier New" w:cs="Courier New"/>
          <w:color w:val="880000"/>
        </w:rPr>
        <w:t>"price"</w:t>
      </w:r>
      <w:r>
        <w:rPr>
          <w:rFonts w:ascii="Courier New" w:hAnsi="Courier New" w:cs="Courier New"/>
          <w:color w:val="444444"/>
        </w:rPr>
        <w:t xml:space="preserve">, </w:t>
      </w:r>
      <w:r>
        <w:rPr>
          <w:rFonts w:ascii="Courier New" w:hAnsi="Courier New" w:cs="Courier New"/>
          <w:color w:val="880000"/>
        </w:rPr>
        <w:t>"release_date_numeric"</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scatter plots to check homoscedasticity between predictors</w:t>
      </w:r>
      <w:r>
        <w:rPr>
          <w:rFonts w:ascii="Courier New" w:hAnsi="Courier New" w:cs="Courier New"/>
          <w:color w:val="444444"/>
        </w:rPr>
        <w:br/>
        <w:t xml:space="preserve">plot(data$total_sales, data$market_share, xlab = </w:t>
      </w:r>
      <w:r>
        <w:rPr>
          <w:rFonts w:ascii="Courier New" w:hAnsi="Courier New" w:cs="Courier New"/>
          <w:color w:val="880000"/>
        </w:rPr>
        <w:t>"Total Sales"</w:t>
      </w:r>
      <w:r>
        <w:rPr>
          <w:rFonts w:ascii="Courier New" w:hAnsi="Courier New" w:cs="Courier New"/>
          <w:color w:val="444444"/>
        </w:rPr>
        <w:t xml:space="preserve">, ylab = </w:t>
      </w:r>
      <w:r>
        <w:rPr>
          <w:rFonts w:ascii="Courier New" w:hAnsi="Courier New" w:cs="Courier New"/>
          <w:color w:val="880000"/>
        </w:rPr>
        <w:t>"Market Share"</w:t>
      </w:r>
      <w:r>
        <w:rPr>
          <w:rFonts w:ascii="Courier New" w:hAnsi="Courier New" w:cs="Courier New"/>
          <w:color w:val="444444"/>
        </w:rPr>
        <w:t>)</w:t>
      </w:r>
      <w:r>
        <w:rPr>
          <w:rFonts w:ascii="Courier New" w:hAnsi="Courier New" w:cs="Courier New"/>
          <w:color w:val="444444"/>
        </w:rPr>
        <w:br/>
        <w:t xml:space="preserve">plot(data$total_sales, data$price, xlab = </w:t>
      </w:r>
      <w:r>
        <w:rPr>
          <w:rFonts w:ascii="Courier New" w:hAnsi="Courier New" w:cs="Courier New"/>
          <w:color w:val="880000"/>
        </w:rPr>
        <w:t>"Total Sales"</w:t>
      </w:r>
      <w:r>
        <w:rPr>
          <w:rFonts w:ascii="Courier New" w:hAnsi="Courier New" w:cs="Courier New"/>
          <w:color w:val="444444"/>
        </w:rPr>
        <w:t xml:space="preserve">, ylab = </w:t>
      </w:r>
      <w:r>
        <w:rPr>
          <w:rFonts w:ascii="Courier New" w:hAnsi="Courier New" w:cs="Courier New"/>
          <w:color w:val="880000"/>
        </w:rPr>
        <w:t>"Price"</w:t>
      </w:r>
      <w:r>
        <w:rPr>
          <w:rFonts w:ascii="Courier New" w:hAnsi="Courier New" w:cs="Courier New"/>
          <w:color w:val="444444"/>
        </w:rPr>
        <w:t>)</w:t>
      </w:r>
      <w:r>
        <w:rPr>
          <w:rFonts w:ascii="Courier New" w:hAnsi="Courier New" w:cs="Courier New"/>
          <w:color w:val="444444"/>
        </w:rPr>
        <w:br/>
        <w:t xml:space="preserve">plot(data$total_sales, data$release_date, xlab = </w:t>
      </w:r>
      <w:r>
        <w:rPr>
          <w:rFonts w:ascii="Courier New" w:hAnsi="Courier New" w:cs="Courier New"/>
          <w:color w:val="880000"/>
        </w:rPr>
        <w:t>"Total Sales"</w:t>
      </w:r>
      <w:r>
        <w:rPr>
          <w:rFonts w:ascii="Courier New" w:hAnsi="Courier New" w:cs="Courier New"/>
          <w:color w:val="444444"/>
        </w:rPr>
        <w:t xml:space="preserve">, ylab = </w:t>
      </w:r>
      <w:r>
        <w:rPr>
          <w:rFonts w:ascii="Courier New" w:hAnsi="Courier New" w:cs="Courier New"/>
          <w:color w:val="880000"/>
        </w:rPr>
        <w:t>"Release Week"</w:t>
      </w:r>
      <w:r>
        <w:rPr>
          <w:rFonts w:ascii="Courier New" w:hAnsi="Courier New" w:cs="Courier New"/>
          <w:color w:val="444444"/>
        </w:rPr>
        <w:t>)</w:t>
      </w:r>
      <w:r>
        <w:rPr>
          <w:rFonts w:ascii="Courier New" w:hAnsi="Courier New" w:cs="Courier New"/>
          <w:color w:val="444444"/>
        </w:rPr>
        <w:br/>
        <w:t xml:space="preserve">plot(data$market_share, data$price, xlab = </w:t>
      </w:r>
      <w:r>
        <w:rPr>
          <w:rFonts w:ascii="Courier New" w:hAnsi="Courier New" w:cs="Courier New"/>
          <w:color w:val="880000"/>
        </w:rPr>
        <w:t>"Market Share"</w:t>
      </w:r>
      <w:r>
        <w:rPr>
          <w:rFonts w:ascii="Courier New" w:hAnsi="Courier New" w:cs="Courier New"/>
          <w:color w:val="444444"/>
        </w:rPr>
        <w:t xml:space="preserve">, ylab = </w:t>
      </w:r>
      <w:r>
        <w:rPr>
          <w:rFonts w:ascii="Courier New" w:hAnsi="Courier New" w:cs="Courier New"/>
          <w:color w:val="880000"/>
        </w:rPr>
        <w:t>"Price"</w:t>
      </w:r>
      <w:r>
        <w:rPr>
          <w:rFonts w:ascii="Courier New" w:hAnsi="Courier New" w:cs="Courier New"/>
          <w:color w:val="444444"/>
        </w:rPr>
        <w:t>)</w:t>
      </w:r>
      <w:r>
        <w:rPr>
          <w:rFonts w:ascii="Courier New" w:hAnsi="Courier New" w:cs="Courier New"/>
          <w:color w:val="444444"/>
        </w:rPr>
        <w:br/>
        <w:t xml:space="preserve">plot(data$market_share, data$release_date, xlab = </w:t>
      </w:r>
      <w:r>
        <w:rPr>
          <w:rFonts w:ascii="Courier New" w:hAnsi="Courier New" w:cs="Courier New"/>
          <w:color w:val="880000"/>
        </w:rPr>
        <w:t>"Market Share"</w:t>
      </w:r>
      <w:r>
        <w:rPr>
          <w:rFonts w:ascii="Courier New" w:hAnsi="Courier New" w:cs="Courier New"/>
          <w:color w:val="444444"/>
        </w:rPr>
        <w:t xml:space="preserve">, ylab = </w:t>
      </w:r>
      <w:r>
        <w:rPr>
          <w:rFonts w:ascii="Courier New" w:hAnsi="Courier New" w:cs="Courier New"/>
          <w:color w:val="880000"/>
        </w:rPr>
        <w:t>"Release Week"</w:t>
      </w:r>
      <w:r>
        <w:rPr>
          <w:rFonts w:ascii="Courier New" w:hAnsi="Courier New" w:cs="Courier New"/>
          <w:color w:val="444444"/>
        </w:rPr>
        <w:t>)</w:t>
      </w:r>
      <w:r>
        <w:rPr>
          <w:rFonts w:ascii="Courier New" w:hAnsi="Courier New" w:cs="Courier New"/>
          <w:color w:val="444444"/>
        </w:rPr>
        <w:br/>
        <w:t xml:space="preserve">plot(data$price, data$release_date, xlab = </w:t>
      </w:r>
      <w:r>
        <w:rPr>
          <w:rFonts w:ascii="Courier New" w:hAnsi="Courier New" w:cs="Courier New"/>
          <w:color w:val="880000"/>
        </w:rPr>
        <w:t>"Price"</w:t>
      </w:r>
      <w:r>
        <w:rPr>
          <w:rFonts w:ascii="Courier New" w:hAnsi="Courier New" w:cs="Courier New"/>
          <w:color w:val="444444"/>
        </w:rPr>
        <w:t xml:space="preserve">, ylab = </w:t>
      </w:r>
      <w:r>
        <w:rPr>
          <w:rFonts w:ascii="Courier New" w:hAnsi="Courier New" w:cs="Courier New"/>
          <w:color w:val="880000"/>
        </w:rPr>
        <w:t>"Release Week"</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Select relevant features</w:t>
      </w:r>
      <w:r>
        <w:rPr>
          <w:rFonts w:ascii="Courier New" w:hAnsi="Courier New" w:cs="Courier New"/>
          <w:color w:val="444444"/>
        </w:rPr>
        <w:br/>
        <w:t>data_1 &lt;- select(data, weekly_sales,game_title, genre, no_of_weeks, total_sales, market_share, price, year, week_no, top_10)</w:t>
      </w:r>
      <w:r>
        <w:rPr>
          <w:rFonts w:ascii="Courier New" w:hAnsi="Courier New" w:cs="Courier New"/>
          <w:color w:val="444444"/>
        </w:rPr>
        <w:br/>
      </w:r>
      <w:r>
        <w:rPr>
          <w:rFonts w:ascii="Courier New" w:hAnsi="Courier New" w:cs="Courier New"/>
          <w:color w:val="888888"/>
        </w:rPr>
        <w:t>#including publisher column</w:t>
      </w:r>
      <w:r>
        <w:rPr>
          <w:rFonts w:ascii="Courier New" w:hAnsi="Courier New" w:cs="Courier New"/>
          <w:color w:val="444444"/>
        </w:rPr>
        <w:br/>
        <w:t>data_2 &lt;- select(data, weekly_sales,publisher,game_title, genre, no_of_weeks, total_sales, market_share, price, year, week_no, top_10)</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Rescale numeric predictor variables</w:t>
      </w:r>
      <w:r>
        <w:rPr>
          <w:rFonts w:ascii="Courier New" w:hAnsi="Courier New" w:cs="Courier New"/>
          <w:color w:val="444444"/>
        </w:rPr>
        <w:br/>
        <w:t>data_scaled &lt;- data_1</w:t>
      </w:r>
      <w:r>
        <w:rPr>
          <w:rFonts w:ascii="Courier New" w:hAnsi="Courier New" w:cs="Courier New"/>
          <w:color w:val="444444"/>
        </w:rPr>
        <w:br/>
        <w:t>data_scaled$total_sales &lt;- scale(data$total_sales)</w:t>
      </w:r>
      <w:r>
        <w:rPr>
          <w:rFonts w:ascii="Courier New" w:hAnsi="Courier New" w:cs="Courier New"/>
          <w:color w:val="444444"/>
        </w:rPr>
        <w:br/>
        <w:t>data_scaled$market_share &lt;- scale(data$market_share)</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#scaling for data including publisher</w:t>
      </w:r>
      <w:r>
        <w:rPr>
          <w:rFonts w:ascii="Courier New" w:hAnsi="Courier New" w:cs="Courier New"/>
          <w:color w:val="444444"/>
        </w:rPr>
        <w:br/>
        <w:t>data_scaled_pub &lt;- data_2</w:t>
      </w:r>
      <w:r>
        <w:rPr>
          <w:rFonts w:ascii="Courier New" w:hAnsi="Courier New" w:cs="Courier New"/>
          <w:color w:val="444444"/>
        </w:rPr>
        <w:br/>
        <w:t>data_scaled_pub$total_sales &lt;- scale(data$total_sales)</w:t>
      </w:r>
      <w:r>
        <w:rPr>
          <w:rFonts w:ascii="Courier New" w:hAnsi="Courier New" w:cs="Courier New"/>
          <w:color w:val="444444"/>
        </w:rPr>
        <w:br/>
        <w:t>data_scaled_pub$market_share &lt;- scale(data$market_share)</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#Linear model</w:t>
      </w:r>
      <w:r>
        <w:rPr>
          <w:rFonts w:ascii="Courier New" w:hAnsi="Courier New" w:cs="Courier New"/>
          <w:color w:val="444444"/>
        </w:rPr>
        <w:br/>
        <w:t>lm_fit &lt;- lm(weekly_sales ~ total_sales + market_share + price + week_no + top_10, data = data_1)</w:t>
      </w:r>
      <w:r>
        <w:rPr>
          <w:rFonts w:ascii="Courier New" w:hAnsi="Courier New" w:cs="Courier New"/>
          <w:color w:val="444444"/>
        </w:rPr>
        <w:br/>
        <w:t>summary(lm_fit)</w:t>
      </w:r>
      <w:r>
        <w:rPr>
          <w:rFonts w:ascii="Courier New" w:hAnsi="Courier New" w:cs="Courier New"/>
          <w:color w:val="444444"/>
        </w:rPr>
        <w:br/>
        <w:t>vif(lm_fit)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Check model assumptions</w:t>
      </w:r>
      <w:r>
        <w:rPr>
          <w:rFonts w:ascii="Courier New" w:hAnsi="Courier New" w:cs="Courier New"/>
          <w:color w:val="444444"/>
        </w:rPr>
        <w:br/>
        <w:t xml:space="preserve">plot(lm_fit, which = </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8888"/>
        </w:rPr>
        <w:t># Residuals vs Fitted</w:t>
      </w:r>
      <w:r>
        <w:rPr>
          <w:rFonts w:ascii="Courier New" w:hAnsi="Courier New" w:cs="Courier New"/>
          <w:color w:val="444444"/>
        </w:rPr>
        <w:br/>
        <w:t xml:space="preserve">plot(lm_fit, which = </w:t>
      </w:r>
      <w:r>
        <w:rPr>
          <w:rFonts w:ascii="Courier New" w:hAnsi="Courier New" w:cs="Courier New"/>
          <w:color w:val="880000"/>
        </w:rPr>
        <w:t>2</w:t>
      </w:r>
      <w:r>
        <w:rPr>
          <w:rFonts w:ascii="Courier New" w:hAnsi="Courier New" w:cs="Courier New"/>
          <w:color w:val="444444"/>
        </w:rPr>
        <w:t xml:space="preserve">)  </w:t>
      </w:r>
      <w:r>
        <w:rPr>
          <w:rFonts w:ascii="Courier New" w:hAnsi="Courier New" w:cs="Courier New"/>
          <w:color w:val="888888"/>
        </w:rPr>
        <w:t># Normal Q-Q plot</w:t>
      </w:r>
      <w:r>
        <w:rPr>
          <w:rFonts w:ascii="Courier New" w:hAnsi="Courier New" w:cs="Courier New"/>
          <w:color w:val="444444"/>
        </w:rPr>
        <w:br/>
        <w:t xml:space="preserve">plot(lm_fit, which = </w:t>
      </w:r>
      <w:r>
        <w:rPr>
          <w:rFonts w:ascii="Courier New" w:hAnsi="Courier New" w:cs="Courier New"/>
          <w:color w:val="880000"/>
        </w:rPr>
        <w:t>3</w:t>
      </w:r>
      <w:r>
        <w:rPr>
          <w:rFonts w:ascii="Courier New" w:hAnsi="Courier New" w:cs="Courier New"/>
          <w:color w:val="444444"/>
        </w:rPr>
        <w:t xml:space="preserve">)  </w:t>
      </w:r>
      <w:r>
        <w:rPr>
          <w:rFonts w:ascii="Courier New" w:hAnsi="Courier New" w:cs="Courier New"/>
          <w:color w:val="888888"/>
        </w:rPr>
        <w:t># Scale-Location</w:t>
      </w:r>
      <w:r>
        <w:rPr>
          <w:rFonts w:ascii="Courier New" w:hAnsi="Courier New" w:cs="Courier New"/>
          <w:color w:val="444444"/>
        </w:rPr>
        <w:br/>
        <w:t xml:space="preserve">plot(lm_fit, which = </w:t>
      </w:r>
      <w:r>
        <w:rPr>
          <w:rFonts w:ascii="Courier New" w:hAnsi="Courier New" w:cs="Courier New"/>
          <w:color w:val="880000"/>
        </w:rPr>
        <w:t>4</w:t>
      </w:r>
      <w:r>
        <w:rPr>
          <w:rFonts w:ascii="Courier New" w:hAnsi="Courier New" w:cs="Courier New"/>
          <w:color w:val="444444"/>
        </w:rPr>
        <w:t xml:space="preserve">)  </w:t>
      </w:r>
      <w:r>
        <w:rPr>
          <w:rFonts w:ascii="Courier New" w:hAnsi="Courier New" w:cs="Courier New"/>
          <w:color w:val="888888"/>
        </w:rPr>
        <w:t># Cook's distance</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#based on genre</w:t>
      </w:r>
      <w:r>
        <w:rPr>
          <w:rFonts w:ascii="Courier New" w:hAnsi="Courier New" w:cs="Courier New"/>
          <w:color w:val="444444"/>
        </w:rPr>
        <w:br/>
        <w:t>fit_genre &lt;- lmer(weekly_sales ~ market_share + price + week_no + top_10 +  genre + (</w:t>
      </w:r>
      <w:r>
        <w:rPr>
          <w:rFonts w:ascii="Courier New" w:hAnsi="Courier New" w:cs="Courier New"/>
          <w:color w:val="880000"/>
        </w:rPr>
        <w:t>1</w:t>
      </w:r>
      <w:r>
        <w:rPr>
          <w:rFonts w:ascii="Courier New" w:hAnsi="Courier New" w:cs="Courier New"/>
          <w:color w:val="444444"/>
        </w:rPr>
        <w:t>| genre),</w:t>
      </w:r>
      <w:r>
        <w:rPr>
          <w:rFonts w:ascii="Courier New" w:hAnsi="Courier New" w:cs="Courier New"/>
          <w:color w:val="444444"/>
        </w:rPr>
        <w:br/>
        <w:t xml:space="preserve">                  data = data_1, control = lmerControl(optimizer = </w:t>
      </w:r>
      <w:r>
        <w:rPr>
          <w:rFonts w:ascii="Courier New" w:hAnsi="Courier New" w:cs="Courier New"/>
          <w:color w:val="880000"/>
        </w:rPr>
        <w:t>"bobyqa"</w:t>
      </w:r>
      <w:r>
        <w:rPr>
          <w:rFonts w:ascii="Courier New" w:hAnsi="Courier New" w:cs="Courier New"/>
          <w:color w:val="444444"/>
        </w:rPr>
        <w:t xml:space="preserve">, optCtrl = list(maxfun = </w:t>
      </w:r>
      <w:r>
        <w:rPr>
          <w:rFonts w:ascii="Courier New" w:hAnsi="Courier New" w:cs="Courier New"/>
          <w:color w:val="880000"/>
        </w:rPr>
        <w:t>1</w:t>
      </w:r>
      <w:r>
        <w:rPr>
          <w:rFonts w:ascii="Courier New" w:hAnsi="Courier New" w:cs="Courier New"/>
          <w:color w:val="444444"/>
        </w:rPr>
        <w:t>e5)))</w:t>
      </w:r>
      <w:r>
        <w:rPr>
          <w:rFonts w:ascii="Courier New" w:hAnsi="Courier New" w:cs="Courier New"/>
          <w:color w:val="444444"/>
        </w:rPr>
        <w:br/>
        <w:t xml:space="preserve">vif(fit_genre) </w:t>
      </w:r>
      <w:r>
        <w:rPr>
          <w:rFonts w:ascii="Courier New" w:hAnsi="Courier New" w:cs="Courier New"/>
          <w:color w:val="888888"/>
        </w:rPr>
        <w:t>#for genre the data needs to be scaled to address convergence issues with the model</w:t>
      </w:r>
      <w:r>
        <w:rPr>
          <w:rFonts w:ascii="Courier New" w:hAnsi="Courier New" w:cs="Courier New"/>
          <w:color w:val="444444"/>
        </w:rPr>
        <w:br/>
        <w:t>summary(fit_genre)</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#based on scaled data</w:t>
      </w:r>
      <w:r>
        <w:rPr>
          <w:rFonts w:ascii="Courier New" w:hAnsi="Courier New" w:cs="Courier New"/>
          <w:color w:val="444444"/>
        </w:rPr>
        <w:br/>
        <w:t>fit_genre_sc &lt;- lmer(weekly_sales ~ market_share + price + week_no + top_10 + (</w:t>
      </w:r>
      <w:r>
        <w:rPr>
          <w:rFonts w:ascii="Courier New" w:hAnsi="Courier New" w:cs="Courier New"/>
          <w:color w:val="880000"/>
        </w:rPr>
        <w:t>1</w:t>
      </w:r>
      <w:r>
        <w:rPr>
          <w:rFonts w:ascii="Courier New" w:hAnsi="Courier New" w:cs="Courier New"/>
          <w:color w:val="444444"/>
        </w:rPr>
        <w:t>| genre),</w:t>
      </w:r>
      <w:r>
        <w:rPr>
          <w:rFonts w:ascii="Courier New" w:hAnsi="Courier New" w:cs="Courier New"/>
          <w:color w:val="444444"/>
        </w:rPr>
        <w:br/>
        <w:t xml:space="preserve">                     data = data_scaled, control = lmerControl(optimizer = </w:t>
      </w:r>
      <w:r>
        <w:rPr>
          <w:rFonts w:ascii="Courier New" w:hAnsi="Courier New" w:cs="Courier New"/>
          <w:color w:val="880000"/>
        </w:rPr>
        <w:t>"bobyqa"</w:t>
      </w:r>
      <w:r>
        <w:rPr>
          <w:rFonts w:ascii="Courier New" w:hAnsi="Courier New" w:cs="Courier New"/>
          <w:color w:val="444444"/>
        </w:rPr>
        <w:t xml:space="preserve">, optCtrl = list(maxfun = </w:t>
      </w:r>
      <w:r>
        <w:rPr>
          <w:rFonts w:ascii="Courier New" w:hAnsi="Courier New" w:cs="Courier New"/>
          <w:color w:val="880000"/>
        </w:rPr>
        <w:t>1</w:t>
      </w:r>
      <w:r>
        <w:rPr>
          <w:rFonts w:ascii="Courier New" w:hAnsi="Courier New" w:cs="Courier New"/>
          <w:color w:val="444444"/>
        </w:rPr>
        <w:t>e5)))</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#Log-log model</w:t>
      </w:r>
      <w:r>
        <w:rPr>
          <w:rFonts w:ascii="Courier New" w:hAnsi="Courier New" w:cs="Courier New"/>
          <w:color w:val="444444"/>
        </w:rPr>
        <w:br/>
      </w:r>
      <w:r>
        <w:rPr>
          <w:rFonts w:ascii="Courier New" w:hAnsi="Courier New" w:cs="Courier New"/>
          <w:color w:val="444444"/>
        </w:rPr>
        <w:br/>
        <w:t>fit_genre_log &lt;- lmer(log(weekly_sales) ~ market_share + log(price) + week_no + top_10 + (</w:t>
      </w:r>
      <w:r>
        <w:rPr>
          <w:rFonts w:ascii="Courier New" w:hAnsi="Courier New" w:cs="Courier New"/>
          <w:color w:val="880000"/>
        </w:rPr>
        <w:t>1</w:t>
      </w:r>
      <w:r>
        <w:rPr>
          <w:rFonts w:ascii="Courier New" w:hAnsi="Courier New" w:cs="Courier New"/>
          <w:color w:val="444444"/>
        </w:rPr>
        <w:t>| genre),</w:t>
      </w:r>
      <w:r>
        <w:rPr>
          <w:rFonts w:ascii="Courier New" w:hAnsi="Courier New" w:cs="Courier New"/>
          <w:color w:val="444444"/>
        </w:rPr>
        <w:br/>
        <w:t xml:space="preserve">                      data = data_1, control = lmerControl(optimizer = </w:t>
      </w:r>
      <w:r>
        <w:rPr>
          <w:rFonts w:ascii="Courier New" w:hAnsi="Courier New" w:cs="Courier New"/>
          <w:color w:val="880000"/>
        </w:rPr>
        <w:t>"bobyqa"</w:t>
      </w:r>
      <w:r>
        <w:rPr>
          <w:rFonts w:ascii="Courier New" w:hAnsi="Courier New" w:cs="Courier New"/>
          <w:color w:val="444444"/>
        </w:rPr>
        <w:t xml:space="preserve">, optCtrl = list(maxfun = </w:t>
      </w:r>
      <w:r>
        <w:rPr>
          <w:rFonts w:ascii="Courier New" w:hAnsi="Courier New" w:cs="Courier New"/>
          <w:color w:val="880000"/>
        </w:rPr>
        <w:t>1</w:t>
      </w:r>
      <w:r>
        <w:rPr>
          <w:rFonts w:ascii="Courier New" w:hAnsi="Courier New" w:cs="Courier New"/>
          <w:color w:val="444444"/>
        </w:rPr>
        <w:t>e5)))</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Random effects for fit_genre_sc</w:t>
      </w:r>
      <w:r>
        <w:rPr>
          <w:rFonts w:ascii="Courier New" w:hAnsi="Courier New" w:cs="Courier New"/>
          <w:color w:val="444444"/>
        </w:rPr>
        <w:br/>
      </w:r>
      <w:r>
        <w:rPr>
          <w:rFonts w:ascii="Courier New" w:hAnsi="Courier New" w:cs="Courier New"/>
          <w:color w:val="444444"/>
        </w:rPr>
        <w:lastRenderedPageBreak/>
        <w:t>ranef(fit_genre_sc)</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Random effects for fit_genre_log</w:t>
      </w:r>
      <w:r>
        <w:rPr>
          <w:rFonts w:ascii="Courier New" w:hAnsi="Courier New" w:cs="Courier New"/>
          <w:color w:val="444444"/>
        </w:rPr>
        <w:br/>
        <w:t>ranef(fit_genre_log)</w:t>
      </w:r>
      <w:r>
        <w:rPr>
          <w:rFonts w:ascii="Courier New" w:hAnsi="Courier New" w:cs="Courier New"/>
          <w:color w:val="444444"/>
        </w:rPr>
        <w:br/>
      </w:r>
      <w:r>
        <w:rPr>
          <w:rFonts w:ascii="Courier New" w:hAnsi="Courier New" w:cs="Courier New"/>
          <w:color w:val="444444"/>
        </w:rPr>
        <w:br/>
        <w:t>---------------------------------------Research investigations-----------------------------------------------------------</w:t>
      </w:r>
      <w:r>
        <w:rPr>
          <w:rFonts w:ascii="Courier New" w:hAnsi="Courier New" w:cs="Courier New"/>
          <w:color w:val="444444"/>
        </w:rPr>
        <w:br/>
        <w:t xml:space="preserve">  </w:t>
      </w:r>
      <w:r>
        <w:rPr>
          <w:rFonts w:ascii="Courier New" w:hAnsi="Courier New" w:cs="Courier New"/>
          <w:color w:val="444444"/>
        </w:rPr>
        <w:br/>
      </w:r>
      <w:r>
        <w:rPr>
          <w:rFonts w:ascii="Courier New" w:hAnsi="Courier New" w:cs="Courier New"/>
          <w:color w:val="888888"/>
        </w:rPr>
        <w:t>#based on game title</w:t>
      </w:r>
      <w:r>
        <w:rPr>
          <w:rFonts w:ascii="Courier New" w:hAnsi="Courier New" w:cs="Courier New"/>
          <w:color w:val="444444"/>
        </w:rPr>
        <w:br/>
        <w:t>fit_title &lt;- lmer(weekly_sales ~ market_share + price + week_no + top_10 +  genre + (</w:t>
      </w:r>
      <w:r>
        <w:rPr>
          <w:rFonts w:ascii="Courier New" w:hAnsi="Courier New" w:cs="Courier New"/>
          <w:color w:val="880000"/>
        </w:rPr>
        <w:t>1</w:t>
      </w:r>
      <w:r>
        <w:rPr>
          <w:rFonts w:ascii="Courier New" w:hAnsi="Courier New" w:cs="Courier New"/>
          <w:color w:val="444444"/>
        </w:rPr>
        <w:t>| game_title),</w:t>
      </w:r>
      <w:r>
        <w:rPr>
          <w:rFonts w:ascii="Courier New" w:hAnsi="Courier New" w:cs="Courier New"/>
          <w:color w:val="444444"/>
        </w:rPr>
        <w:br/>
        <w:t xml:space="preserve">                    data = data_1, control = lmerControl(optimizer = </w:t>
      </w:r>
      <w:r>
        <w:rPr>
          <w:rFonts w:ascii="Courier New" w:hAnsi="Courier New" w:cs="Courier New"/>
          <w:color w:val="880000"/>
        </w:rPr>
        <w:t>"bobyqa"</w:t>
      </w:r>
      <w:r>
        <w:rPr>
          <w:rFonts w:ascii="Courier New" w:hAnsi="Courier New" w:cs="Courier New"/>
          <w:color w:val="444444"/>
        </w:rPr>
        <w:t xml:space="preserve">, optCtrl = list(maxfun = </w:t>
      </w:r>
      <w:r>
        <w:rPr>
          <w:rFonts w:ascii="Courier New" w:hAnsi="Courier New" w:cs="Courier New"/>
          <w:color w:val="880000"/>
        </w:rPr>
        <w:t>1</w:t>
      </w:r>
      <w:r>
        <w:rPr>
          <w:rFonts w:ascii="Courier New" w:hAnsi="Courier New" w:cs="Courier New"/>
          <w:color w:val="444444"/>
        </w:rPr>
        <w:t>e5)))</w:t>
      </w:r>
      <w:r>
        <w:rPr>
          <w:rFonts w:ascii="Courier New" w:hAnsi="Courier New" w:cs="Courier New"/>
          <w:color w:val="444444"/>
        </w:rPr>
        <w:br/>
        <w:t>summary(fit_title)</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#based on publisher</w:t>
      </w:r>
      <w:r>
        <w:rPr>
          <w:rFonts w:ascii="Courier New" w:hAnsi="Courier New" w:cs="Courier New"/>
          <w:color w:val="444444"/>
        </w:rPr>
        <w:br/>
        <w:t>fit_pub &lt;- lmer(weekly_sales ~ market_share + price + week_no + top_10 +  genre + (</w:t>
      </w:r>
      <w:r>
        <w:rPr>
          <w:rFonts w:ascii="Courier New" w:hAnsi="Courier New" w:cs="Courier New"/>
          <w:color w:val="880000"/>
        </w:rPr>
        <w:t>1</w:t>
      </w:r>
      <w:r>
        <w:rPr>
          <w:rFonts w:ascii="Courier New" w:hAnsi="Courier New" w:cs="Courier New"/>
          <w:color w:val="444444"/>
        </w:rPr>
        <w:t>| publisher),</w:t>
      </w:r>
      <w:r>
        <w:rPr>
          <w:rFonts w:ascii="Courier New" w:hAnsi="Courier New" w:cs="Courier New"/>
          <w:color w:val="444444"/>
        </w:rPr>
        <w:br/>
        <w:t xml:space="preserve">                data = data_2, control = lmerControl(optimizer = </w:t>
      </w:r>
      <w:r>
        <w:rPr>
          <w:rFonts w:ascii="Courier New" w:hAnsi="Courier New" w:cs="Courier New"/>
          <w:color w:val="880000"/>
        </w:rPr>
        <w:t>"bobyqa"</w:t>
      </w:r>
      <w:r>
        <w:rPr>
          <w:rFonts w:ascii="Courier New" w:hAnsi="Courier New" w:cs="Courier New"/>
          <w:color w:val="444444"/>
        </w:rPr>
        <w:t xml:space="preserve">, optCtrl = list(maxfun = </w:t>
      </w:r>
      <w:r>
        <w:rPr>
          <w:rFonts w:ascii="Courier New" w:hAnsi="Courier New" w:cs="Courier New"/>
          <w:color w:val="880000"/>
        </w:rPr>
        <w:t>1</w:t>
      </w:r>
      <w:r>
        <w:rPr>
          <w:rFonts w:ascii="Courier New" w:hAnsi="Courier New" w:cs="Courier New"/>
          <w:color w:val="444444"/>
        </w:rPr>
        <w:t>e5)))</w:t>
      </w:r>
      <w:r>
        <w:rPr>
          <w:rFonts w:ascii="Courier New" w:hAnsi="Courier New" w:cs="Courier New"/>
          <w:color w:val="444444"/>
        </w:rPr>
        <w:br/>
        <w:t>summary(fit_pub)</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#game and publisher</w:t>
      </w:r>
      <w:r>
        <w:rPr>
          <w:rFonts w:ascii="Courier New" w:hAnsi="Courier New" w:cs="Courier New"/>
          <w:color w:val="444444"/>
        </w:rPr>
        <w:br/>
        <w:t>fit_gp &lt;- lmer(weekly_sales ~ market_share + price + week_no + top_10 + (</w:t>
      </w:r>
      <w:r>
        <w:rPr>
          <w:rFonts w:ascii="Courier New" w:hAnsi="Courier New" w:cs="Courier New"/>
          <w:color w:val="880000"/>
        </w:rPr>
        <w:t>1</w:t>
      </w:r>
      <w:r>
        <w:rPr>
          <w:rFonts w:ascii="Courier New" w:hAnsi="Courier New" w:cs="Courier New"/>
          <w:color w:val="444444"/>
        </w:rPr>
        <w:t>| publisher) + (</w:t>
      </w:r>
      <w:r>
        <w:rPr>
          <w:rFonts w:ascii="Courier New" w:hAnsi="Courier New" w:cs="Courier New"/>
          <w:color w:val="880000"/>
        </w:rPr>
        <w:t>1</w:t>
      </w:r>
      <w:r>
        <w:rPr>
          <w:rFonts w:ascii="Courier New" w:hAnsi="Courier New" w:cs="Courier New"/>
          <w:color w:val="444444"/>
        </w:rPr>
        <w:t>| genre),</w:t>
      </w:r>
      <w:r>
        <w:rPr>
          <w:rFonts w:ascii="Courier New" w:hAnsi="Courier New" w:cs="Courier New"/>
          <w:color w:val="444444"/>
        </w:rPr>
        <w:br/>
        <w:t xml:space="preserve">               data = data_2, control = lmerControl(optimizer = </w:t>
      </w:r>
      <w:r>
        <w:rPr>
          <w:rFonts w:ascii="Courier New" w:hAnsi="Courier New" w:cs="Courier New"/>
          <w:color w:val="880000"/>
        </w:rPr>
        <w:t>"bobyqa"</w:t>
      </w:r>
      <w:r>
        <w:rPr>
          <w:rFonts w:ascii="Courier New" w:hAnsi="Courier New" w:cs="Courier New"/>
          <w:color w:val="444444"/>
        </w:rPr>
        <w:t xml:space="preserve">, optCtrl = list(maxfun = </w:t>
      </w:r>
      <w:r>
        <w:rPr>
          <w:rFonts w:ascii="Courier New" w:hAnsi="Courier New" w:cs="Courier New"/>
          <w:color w:val="880000"/>
        </w:rPr>
        <w:t>1</w:t>
      </w:r>
      <w:r>
        <w:rPr>
          <w:rFonts w:ascii="Courier New" w:hAnsi="Courier New" w:cs="Courier New"/>
          <w:color w:val="444444"/>
        </w:rPr>
        <w:t>e5)))</w:t>
      </w:r>
      <w:r>
        <w:rPr>
          <w:rFonts w:ascii="Courier New" w:hAnsi="Courier New" w:cs="Courier New"/>
          <w:color w:val="444444"/>
        </w:rPr>
        <w:br/>
        <w:t>summary(fit_gp)</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#without market share</w:t>
      </w:r>
      <w:r>
        <w:rPr>
          <w:rFonts w:ascii="Courier New" w:hAnsi="Courier New" w:cs="Courier New"/>
          <w:color w:val="444444"/>
        </w:rPr>
        <w:br/>
        <w:t>fit_wms &lt;- lmer(weekly_sales ~ price + (week_no * week_no) + top_10 +  genre + (</w:t>
      </w:r>
      <w:r>
        <w:rPr>
          <w:rFonts w:ascii="Courier New" w:hAnsi="Courier New" w:cs="Courier New"/>
          <w:color w:val="880000"/>
        </w:rPr>
        <w:t>1</w:t>
      </w:r>
      <w:r>
        <w:rPr>
          <w:rFonts w:ascii="Courier New" w:hAnsi="Courier New" w:cs="Courier New"/>
          <w:color w:val="444444"/>
        </w:rPr>
        <w:t>| publisher) + (</w:t>
      </w:r>
      <w:r>
        <w:rPr>
          <w:rFonts w:ascii="Courier New" w:hAnsi="Courier New" w:cs="Courier New"/>
          <w:color w:val="880000"/>
        </w:rPr>
        <w:t>1</w:t>
      </w:r>
      <w:r>
        <w:rPr>
          <w:rFonts w:ascii="Courier New" w:hAnsi="Courier New" w:cs="Courier New"/>
          <w:color w:val="444444"/>
        </w:rPr>
        <w:t>| genre),</w:t>
      </w:r>
      <w:r>
        <w:rPr>
          <w:rFonts w:ascii="Courier New" w:hAnsi="Courier New" w:cs="Courier New"/>
          <w:color w:val="444444"/>
        </w:rPr>
        <w:br/>
        <w:t xml:space="preserve">                data = data_2, control = lmerControl(optimizer = </w:t>
      </w:r>
      <w:r>
        <w:rPr>
          <w:rFonts w:ascii="Courier New" w:hAnsi="Courier New" w:cs="Courier New"/>
          <w:color w:val="880000"/>
        </w:rPr>
        <w:t>"bobyqa"</w:t>
      </w:r>
      <w:r>
        <w:rPr>
          <w:rFonts w:ascii="Courier New" w:hAnsi="Courier New" w:cs="Courier New"/>
          <w:color w:val="444444"/>
        </w:rPr>
        <w:t xml:space="preserve">, optCtrl = list(maxfun = </w:t>
      </w:r>
      <w:r>
        <w:rPr>
          <w:rFonts w:ascii="Courier New" w:hAnsi="Courier New" w:cs="Courier New"/>
          <w:color w:val="880000"/>
        </w:rPr>
        <w:t>1</w:t>
      </w:r>
      <w:r>
        <w:rPr>
          <w:rFonts w:ascii="Courier New" w:hAnsi="Courier New" w:cs="Courier New"/>
          <w:color w:val="444444"/>
        </w:rPr>
        <w:t>e5)))</w:t>
      </w:r>
      <w:r>
        <w:rPr>
          <w:rFonts w:ascii="Courier New" w:hAnsi="Courier New" w:cs="Courier New"/>
          <w:color w:val="444444"/>
        </w:rPr>
        <w:br/>
        <w:t>summary(fit_wms)</w:t>
      </w:r>
      <w:r>
        <w:rPr>
          <w:rFonts w:ascii="Courier New" w:hAnsi="Courier New" w:cs="Courier New"/>
          <w:color w:val="444444"/>
        </w:rPr>
        <w:br/>
      </w:r>
      <w:r>
        <w:rPr>
          <w:rFonts w:ascii="Courier New" w:hAnsi="Courier New" w:cs="Courier New"/>
          <w:color w:val="444444"/>
        </w:rPr>
        <w:br/>
        <w:t>Models_data&lt;-stargazer(fit_title,fit_genre,fit_pub,fit_gp, fit_wms, type='text')</w:t>
      </w:r>
      <w:r>
        <w:rPr>
          <w:rFonts w:ascii="Courier New" w:hAnsi="Courier New" w:cs="Courier New"/>
          <w:color w:val="444444"/>
        </w:rPr>
        <w:br/>
      </w:r>
      <w:r>
        <w:rPr>
          <w:rFonts w:ascii="Courier New" w:hAnsi="Courier New" w:cs="Courier New"/>
          <w:color w:val="444444"/>
        </w:rPr>
        <w:br/>
        <w:t>Models_data&lt;-stargazer(fit_title,fit_genre,fit_pub,type='html',out='a.html')</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#building models by scaling the variables</w:t>
      </w:r>
      <w:r>
        <w:rPr>
          <w:rFonts w:ascii="Courier New" w:hAnsi="Courier New" w:cs="Courier New"/>
          <w:color w:val="444444"/>
        </w:rPr>
        <w:br/>
        <w:t>fit_title_sc &lt;- lmer(weekly_sales ~ market_share + price + week_no + top_10 +  genre + (</w:t>
      </w:r>
      <w:r>
        <w:rPr>
          <w:rFonts w:ascii="Courier New" w:hAnsi="Courier New" w:cs="Courier New"/>
          <w:color w:val="880000"/>
        </w:rPr>
        <w:t>1</w:t>
      </w:r>
      <w:r>
        <w:rPr>
          <w:rFonts w:ascii="Courier New" w:hAnsi="Courier New" w:cs="Courier New"/>
          <w:color w:val="444444"/>
        </w:rPr>
        <w:t>| game_title),</w:t>
      </w:r>
      <w:r>
        <w:rPr>
          <w:rFonts w:ascii="Courier New" w:hAnsi="Courier New" w:cs="Courier New"/>
          <w:color w:val="444444"/>
        </w:rPr>
        <w:br/>
        <w:t xml:space="preserve">                     data = data_scaled, control = lmerControl(optimizer = </w:t>
      </w:r>
      <w:r>
        <w:rPr>
          <w:rFonts w:ascii="Courier New" w:hAnsi="Courier New" w:cs="Courier New"/>
          <w:color w:val="880000"/>
        </w:rPr>
        <w:t>"bobyqa"</w:t>
      </w:r>
      <w:r>
        <w:rPr>
          <w:rFonts w:ascii="Courier New" w:hAnsi="Courier New" w:cs="Courier New"/>
          <w:color w:val="444444"/>
        </w:rPr>
        <w:t xml:space="preserve">, optCtrl = list(maxfun = </w:t>
      </w:r>
      <w:r>
        <w:rPr>
          <w:rFonts w:ascii="Courier New" w:hAnsi="Courier New" w:cs="Courier New"/>
          <w:color w:val="880000"/>
        </w:rPr>
        <w:t>1</w:t>
      </w:r>
      <w:r>
        <w:rPr>
          <w:rFonts w:ascii="Courier New" w:hAnsi="Courier New" w:cs="Courier New"/>
          <w:color w:val="444444"/>
        </w:rPr>
        <w:t>e5)))</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t>fit_pub_sc &lt;- lmer(weekly_sales ~ market_share + price + week_no + top_10 +  genre + (</w:t>
      </w:r>
      <w:r>
        <w:rPr>
          <w:rFonts w:ascii="Courier New" w:hAnsi="Courier New" w:cs="Courier New"/>
          <w:color w:val="880000"/>
        </w:rPr>
        <w:t>1</w:t>
      </w:r>
      <w:r>
        <w:rPr>
          <w:rFonts w:ascii="Courier New" w:hAnsi="Courier New" w:cs="Courier New"/>
          <w:color w:val="444444"/>
        </w:rPr>
        <w:t>| publisher),</w:t>
      </w:r>
      <w:r>
        <w:rPr>
          <w:rFonts w:ascii="Courier New" w:hAnsi="Courier New" w:cs="Courier New"/>
          <w:color w:val="444444"/>
        </w:rPr>
        <w:br/>
        <w:t xml:space="preserve">                   data = data_scaled_pub, control = lmerControl(optimizer = </w:t>
      </w:r>
      <w:r>
        <w:rPr>
          <w:rFonts w:ascii="Courier New" w:hAnsi="Courier New" w:cs="Courier New"/>
          <w:color w:val="880000"/>
        </w:rPr>
        <w:t>"bobyqa"</w:t>
      </w:r>
      <w:r>
        <w:rPr>
          <w:rFonts w:ascii="Courier New" w:hAnsi="Courier New" w:cs="Courier New"/>
          <w:color w:val="444444"/>
        </w:rPr>
        <w:t xml:space="preserve">, optCtrl = list(maxfun = </w:t>
      </w:r>
      <w:r>
        <w:rPr>
          <w:rFonts w:ascii="Courier New" w:hAnsi="Courier New" w:cs="Courier New"/>
          <w:color w:val="880000"/>
        </w:rPr>
        <w:t>1</w:t>
      </w:r>
      <w:r>
        <w:rPr>
          <w:rFonts w:ascii="Courier New" w:hAnsi="Courier New" w:cs="Courier New"/>
          <w:color w:val="444444"/>
        </w:rPr>
        <w:t>e5)))</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t>Models_scaled_data&lt;-stargazer(fit_title_sc, fit_genre_sc, fit_pub_sc, type = 'text')</w:t>
      </w:r>
      <w:r>
        <w:rPr>
          <w:rFonts w:ascii="Courier New" w:hAnsi="Courier New" w:cs="Courier New"/>
          <w:color w:val="444444"/>
        </w:rPr>
        <w:br/>
        <w:t>Models_scaled_data&lt;-stargazer(fit_title_sc, fit_genre_sc, fit_pub_sc, type = 'html',out='b.html')</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Calculate residuals and fitted values</w:t>
      </w:r>
      <w:r>
        <w:rPr>
          <w:rFonts w:ascii="Courier New" w:hAnsi="Courier New" w:cs="Courier New"/>
          <w:color w:val="444444"/>
        </w:rPr>
        <w:br/>
        <w:t>residuals_title &lt;- residuals(fit_title)</w:t>
      </w:r>
      <w:r>
        <w:rPr>
          <w:rFonts w:ascii="Courier New" w:hAnsi="Courier New" w:cs="Courier New"/>
          <w:color w:val="444444"/>
        </w:rPr>
        <w:br/>
        <w:t>fitted_values_title &lt;- fitted(fit_title)</w:t>
      </w:r>
      <w:r>
        <w:rPr>
          <w:rFonts w:ascii="Courier New" w:hAnsi="Courier New" w:cs="Courier New"/>
          <w:color w:val="444444"/>
        </w:rPr>
        <w:br/>
      </w:r>
      <w:r>
        <w:rPr>
          <w:rFonts w:ascii="Courier New" w:hAnsi="Courier New" w:cs="Courier New"/>
          <w:color w:val="444444"/>
        </w:rPr>
        <w:br/>
        <w:t>residuals_genre &lt;- residuals(fit_genre)</w:t>
      </w:r>
      <w:r>
        <w:rPr>
          <w:rFonts w:ascii="Courier New" w:hAnsi="Courier New" w:cs="Courier New"/>
          <w:color w:val="444444"/>
        </w:rPr>
        <w:br/>
        <w:t>fitted_values_genre &lt;- fitted(fit_genre)</w:t>
      </w:r>
      <w:r>
        <w:rPr>
          <w:rFonts w:ascii="Courier New" w:hAnsi="Courier New" w:cs="Courier New"/>
          <w:color w:val="444444"/>
        </w:rPr>
        <w:br/>
      </w:r>
      <w:r>
        <w:rPr>
          <w:rFonts w:ascii="Courier New" w:hAnsi="Courier New" w:cs="Courier New"/>
          <w:color w:val="444444"/>
        </w:rPr>
        <w:br/>
        <w:t>residuals_pub &lt;- residuals(fit_pub)</w:t>
      </w:r>
      <w:r>
        <w:rPr>
          <w:rFonts w:ascii="Courier New" w:hAnsi="Courier New" w:cs="Courier New"/>
          <w:color w:val="444444"/>
        </w:rPr>
        <w:br/>
        <w:t>fitted_values_pub &lt;- fitted(fit_pub)</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#scaled genre</w:t>
      </w:r>
      <w:r>
        <w:rPr>
          <w:rFonts w:ascii="Courier New" w:hAnsi="Courier New" w:cs="Courier New"/>
          <w:color w:val="444444"/>
        </w:rPr>
        <w:br/>
        <w:t>residuals_genre &lt;- residuals(fit_genre_sc)</w:t>
      </w:r>
      <w:r>
        <w:rPr>
          <w:rFonts w:ascii="Courier New" w:hAnsi="Courier New" w:cs="Courier New"/>
          <w:color w:val="444444"/>
        </w:rPr>
        <w:br/>
        <w:t>fitted_values_genre &lt;- fitted(fit_genre_sc)</w:t>
      </w:r>
      <w:r>
        <w:rPr>
          <w:rFonts w:ascii="Courier New" w:hAnsi="Courier New" w:cs="Courier New"/>
          <w:color w:val="444444"/>
        </w:rPr>
        <w:br/>
      </w:r>
      <w:r>
        <w:rPr>
          <w:rFonts w:ascii="Courier New" w:hAnsi="Courier New" w:cs="Courier New"/>
          <w:color w:val="444444"/>
        </w:rPr>
        <w:br/>
        <w:t>residuals_pub &lt;- residuals(fit_pub_sc)</w:t>
      </w:r>
      <w:r>
        <w:rPr>
          <w:rFonts w:ascii="Courier New" w:hAnsi="Courier New" w:cs="Courier New"/>
          <w:color w:val="444444"/>
        </w:rPr>
        <w:br/>
        <w:t>fitted_values_pub &lt;- fitted(fit_pub_sc)</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#log-log model</w:t>
      </w:r>
      <w:r>
        <w:rPr>
          <w:rFonts w:ascii="Courier New" w:hAnsi="Courier New" w:cs="Courier New"/>
          <w:color w:val="444444"/>
        </w:rPr>
        <w:br/>
        <w:t>residuals_genre_log &lt;- residuals(fit_genre_log)</w:t>
      </w:r>
      <w:r>
        <w:rPr>
          <w:rFonts w:ascii="Courier New" w:hAnsi="Courier New" w:cs="Courier New"/>
          <w:color w:val="444444"/>
        </w:rPr>
        <w:br/>
        <w:t>fitted_values_genre_log &lt;- fitted(fit_genre_log)</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the individual residual vs. fitted plots for each model using ggplot()</w:t>
      </w:r>
      <w:r>
        <w:rPr>
          <w:rFonts w:ascii="Courier New" w:hAnsi="Courier New" w:cs="Courier New"/>
          <w:color w:val="444444"/>
        </w:rPr>
        <w:br/>
        <w:t>plot_title &lt;- ggplot() +</w:t>
      </w:r>
      <w:r>
        <w:rPr>
          <w:rFonts w:ascii="Courier New" w:hAnsi="Courier New" w:cs="Courier New"/>
          <w:color w:val="444444"/>
        </w:rPr>
        <w:br/>
      </w:r>
      <w:r>
        <w:rPr>
          <w:rFonts w:ascii="Courier New" w:hAnsi="Courier New" w:cs="Courier New"/>
          <w:color w:val="444444"/>
        </w:rPr>
        <w:lastRenderedPageBreak/>
        <w:t xml:space="preserve">  geom_point(aes(x = fitted_values_title, y = residuals_title)) +</w:t>
      </w:r>
      <w:r>
        <w:rPr>
          <w:rFonts w:ascii="Courier New" w:hAnsi="Courier New" w:cs="Courier New"/>
          <w:color w:val="444444"/>
        </w:rPr>
        <w:br/>
        <w:t xml:space="preserve">  geom_hline(yintercept = </w:t>
      </w:r>
      <w:r>
        <w:rPr>
          <w:rFonts w:ascii="Courier New" w:hAnsi="Courier New" w:cs="Courier New"/>
          <w:color w:val="880000"/>
        </w:rPr>
        <w:t>0</w:t>
      </w:r>
      <w:r>
        <w:rPr>
          <w:rFonts w:ascii="Courier New" w:hAnsi="Courier New" w:cs="Courier New"/>
          <w:color w:val="444444"/>
        </w:rPr>
        <w:t xml:space="preserve">, linetype = </w:t>
      </w:r>
      <w:r>
        <w:rPr>
          <w:rFonts w:ascii="Courier New" w:hAnsi="Courier New" w:cs="Courier New"/>
          <w:color w:val="880000"/>
        </w:rPr>
        <w:t>2</w:t>
      </w:r>
      <w:r>
        <w:rPr>
          <w:rFonts w:ascii="Courier New" w:hAnsi="Courier New" w:cs="Courier New"/>
          <w:color w:val="444444"/>
        </w:rPr>
        <w:t xml:space="preserve">, color = </w:t>
      </w:r>
      <w:r>
        <w:rPr>
          <w:rFonts w:ascii="Courier New" w:hAnsi="Courier New" w:cs="Courier New"/>
          <w:color w:val="880000"/>
        </w:rPr>
        <w:t>"red"</w:t>
      </w:r>
      <w:r>
        <w:rPr>
          <w:rFonts w:ascii="Courier New" w:hAnsi="Courier New" w:cs="Courier New"/>
          <w:color w:val="444444"/>
        </w:rPr>
        <w:t>) +</w:t>
      </w:r>
      <w:r>
        <w:rPr>
          <w:rFonts w:ascii="Courier New" w:hAnsi="Courier New" w:cs="Courier New"/>
          <w:color w:val="444444"/>
        </w:rPr>
        <w:br/>
        <w:t xml:space="preserve">  labs(x = </w:t>
      </w:r>
      <w:r>
        <w:rPr>
          <w:rFonts w:ascii="Courier New" w:hAnsi="Courier New" w:cs="Courier New"/>
          <w:color w:val="880000"/>
        </w:rPr>
        <w:t>"Fitted Values"</w:t>
      </w:r>
      <w:r>
        <w:rPr>
          <w:rFonts w:ascii="Courier New" w:hAnsi="Courier New" w:cs="Courier New"/>
          <w:color w:val="444444"/>
        </w:rPr>
        <w:t xml:space="preserve">, y = </w:t>
      </w:r>
      <w:r>
        <w:rPr>
          <w:rFonts w:ascii="Courier New" w:hAnsi="Courier New" w:cs="Courier New"/>
          <w:color w:val="880000"/>
        </w:rPr>
        <w:t>"Residuals"</w:t>
      </w:r>
      <w:r>
        <w:rPr>
          <w:rFonts w:ascii="Courier New" w:hAnsi="Courier New" w:cs="Courier New"/>
          <w:color w:val="444444"/>
        </w:rPr>
        <w:t>) +</w:t>
      </w:r>
      <w:r>
        <w:rPr>
          <w:rFonts w:ascii="Courier New" w:hAnsi="Courier New" w:cs="Courier New"/>
          <w:color w:val="444444"/>
        </w:rPr>
        <w:br/>
        <w:t xml:space="preserve">  ggtitle(</w:t>
      </w:r>
      <w:r>
        <w:rPr>
          <w:rFonts w:ascii="Courier New" w:hAnsi="Courier New" w:cs="Courier New"/>
          <w:color w:val="880000"/>
        </w:rPr>
        <w:t>"Title Model"</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plot_genre &lt;- ggplot() +</w:t>
      </w:r>
      <w:r>
        <w:rPr>
          <w:rFonts w:ascii="Courier New" w:hAnsi="Courier New" w:cs="Courier New"/>
          <w:color w:val="444444"/>
        </w:rPr>
        <w:br/>
        <w:t xml:space="preserve">  geom_point(aes(x = fitted_values_genre, y = residuals_genre)) +</w:t>
      </w:r>
      <w:r>
        <w:rPr>
          <w:rFonts w:ascii="Courier New" w:hAnsi="Courier New" w:cs="Courier New"/>
          <w:color w:val="444444"/>
        </w:rPr>
        <w:br/>
        <w:t xml:space="preserve">  geom_hline(yintercept = </w:t>
      </w:r>
      <w:r>
        <w:rPr>
          <w:rFonts w:ascii="Courier New" w:hAnsi="Courier New" w:cs="Courier New"/>
          <w:color w:val="880000"/>
        </w:rPr>
        <w:t>0</w:t>
      </w:r>
      <w:r>
        <w:rPr>
          <w:rFonts w:ascii="Courier New" w:hAnsi="Courier New" w:cs="Courier New"/>
          <w:color w:val="444444"/>
        </w:rPr>
        <w:t xml:space="preserve">, linetype = </w:t>
      </w:r>
      <w:r>
        <w:rPr>
          <w:rFonts w:ascii="Courier New" w:hAnsi="Courier New" w:cs="Courier New"/>
          <w:color w:val="880000"/>
        </w:rPr>
        <w:t>2</w:t>
      </w:r>
      <w:r>
        <w:rPr>
          <w:rFonts w:ascii="Courier New" w:hAnsi="Courier New" w:cs="Courier New"/>
          <w:color w:val="444444"/>
        </w:rPr>
        <w:t xml:space="preserve">, color = </w:t>
      </w:r>
      <w:r>
        <w:rPr>
          <w:rFonts w:ascii="Courier New" w:hAnsi="Courier New" w:cs="Courier New"/>
          <w:color w:val="880000"/>
        </w:rPr>
        <w:t>"red"</w:t>
      </w:r>
      <w:r>
        <w:rPr>
          <w:rFonts w:ascii="Courier New" w:hAnsi="Courier New" w:cs="Courier New"/>
          <w:color w:val="444444"/>
        </w:rPr>
        <w:t>) +</w:t>
      </w:r>
      <w:r>
        <w:rPr>
          <w:rFonts w:ascii="Courier New" w:hAnsi="Courier New" w:cs="Courier New"/>
          <w:color w:val="444444"/>
        </w:rPr>
        <w:br/>
        <w:t xml:space="preserve">  labs(x = </w:t>
      </w:r>
      <w:r>
        <w:rPr>
          <w:rFonts w:ascii="Courier New" w:hAnsi="Courier New" w:cs="Courier New"/>
          <w:color w:val="880000"/>
        </w:rPr>
        <w:t>"Fitted Values"</w:t>
      </w:r>
      <w:r>
        <w:rPr>
          <w:rFonts w:ascii="Courier New" w:hAnsi="Courier New" w:cs="Courier New"/>
          <w:color w:val="444444"/>
        </w:rPr>
        <w:t xml:space="preserve">, y = </w:t>
      </w:r>
      <w:r>
        <w:rPr>
          <w:rFonts w:ascii="Courier New" w:hAnsi="Courier New" w:cs="Courier New"/>
          <w:color w:val="880000"/>
        </w:rPr>
        <w:t>"Residuals"</w:t>
      </w:r>
      <w:r>
        <w:rPr>
          <w:rFonts w:ascii="Courier New" w:hAnsi="Courier New" w:cs="Courier New"/>
          <w:color w:val="444444"/>
        </w:rPr>
        <w:t>) +</w:t>
      </w:r>
      <w:r>
        <w:rPr>
          <w:rFonts w:ascii="Courier New" w:hAnsi="Courier New" w:cs="Courier New"/>
          <w:color w:val="444444"/>
        </w:rPr>
        <w:br/>
        <w:t xml:space="preserve">  ggtitle(</w:t>
      </w:r>
      <w:r>
        <w:rPr>
          <w:rFonts w:ascii="Courier New" w:hAnsi="Courier New" w:cs="Courier New"/>
          <w:color w:val="880000"/>
        </w:rPr>
        <w:t>"Genre Model"</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plot_pub &lt;- ggplot() +</w:t>
      </w:r>
      <w:r>
        <w:rPr>
          <w:rFonts w:ascii="Courier New" w:hAnsi="Courier New" w:cs="Courier New"/>
          <w:color w:val="444444"/>
        </w:rPr>
        <w:br/>
        <w:t xml:space="preserve">  geom_point(aes(x = fitted_values_pub, y = residuals_pub)) +</w:t>
      </w:r>
      <w:r>
        <w:rPr>
          <w:rFonts w:ascii="Courier New" w:hAnsi="Courier New" w:cs="Courier New"/>
          <w:color w:val="444444"/>
        </w:rPr>
        <w:br/>
        <w:t xml:space="preserve">  geom_hline(yintercept = </w:t>
      </w:r>
      <w:r>
        <w:rPr>
          <w:rFonts w:ascii="Courier New" w:hAnsi="Courier New" w:cs="Courier New"/>
          <w:color w:val="880000"/>
        </w:rPr>
        <w:t>0</w:t>
      </w:r>
      <w:r>
        <w:rPr>
          <w:rFonts w:ascii="Courier New" w:hAnsi="Courier New" w:cs="Courier New"/>
          <w:color w:val="444444"/>
        </w:rPr>
        <w:t xml:space="preserve">, linetype = </w:t>
      </w:r>
      <w:r>
        <w:rPr>
          <w:rFonts w:ascii="Courier New" w:hAnsi="Courier New" w:cs="Courier New"/>
          <w:color w:val="880000"/>
        </w:rPr>
        <w:t>2</w:t>
      </w:r>
      <w:r>
        <w:rPr>
          <w:rFonts w:ascii="Courier New" w:hAnsi="Courier New" w:cs="Courier New"/>
          <w:color w:val="444444"/>
        </w:rPr>
        <w:t xml:space="preserve">, color = </w:t>
      </w:r>
      <w:r>
        <w:rPr>
          <w:rFonts w:ascii="Courier New" w:hAnsi="Courier New" w:cs="Courier New"/>
          <w:color w:val="880000"/>
        </w:rPr>
        <w:t>"red"</w:t>
      </w:r>
      <w:r>
        <w:rPr>
          <w:rFonts w:ascii="Courier New" w:hAnsi="Courier New" w:cs="Courier New"/>
          <w:color w:val="444444"/>
        </w:rPr>
        <w:t>) +</w:t>
      </w:r>
      <w:r>
        <w:rPr>
          <w:rFonts w:ascii="Courier New" w:hAnsi="Courier New" w:cs="Courier New"/>
          <w:color w:val="444444"/>
        </w:rPr>
        <w:br/>
        <w:t xml:space="preserve">  labs(x = </w:t>
      </w:r>
      <w:r>
        <w:rPr>
          <w:rFonts w:ascii="Courier New" w:hAnsi="Courier New" w:cs="Courier New"/>
          <w:color w:val="880000"/>
        </w:rPr>
        <w:t>"Fitted Values"</w:t>
      </w:r>
      <w:r>
        <w:rPr>
          <w:rFonts w:ascii="Courier New" w:hAnsi="Courier New" w:cs="Courier New"/>
          <w:color w:val="444444"/>
        </w:rPr>
        <w:t xml:space="preserve">, y = </w:t>
      </w:r>
      <w:r>
        <w:rPr>
          <w:rFonts w:ascii="Courier New" w:hAnsi="Courier New" w:cs="Courier New"/>
          <w:color w:val="880000"/>
        </w:rPr>
        <w:t>"Residuals"</w:t>
      </w:r>
      <w:r>
        <w:rPr>
          <w:rFonts w:ascii="Courier New" w:hAnsi="Courier New" w:cs="Courier New"/>
          <w:color w:val="444444"/>
        </w:rPr>
        <w:t>) +</w:t>
      </w:r>
      <w:r>
        <w:rPr>
          <w:rFonts w:ascii="Courier New" w:hAnsi="Courier New" w:cs="Courier New"/>
          <w:color w:val="444444"/>
        </w:rPr>
        <w:br/>
        <w:t xml:space="preserve">  ggtitle(</w:t>
      </w:r>
      <w:r>
        <w:rPr>
          <w:rFonts w:ascii="Courier New" w:hAnsi="Courier New" w:cs="Courier New"/>
          <w:color w:val="880000"/>
        </w:rPr>
        <w:t>"Publisher Model"</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Combine the three plots into one using grid.arrange()</w:t>
      </w:r>
      <w:r>
        <w:rPr>
          <w:rFonts w:ascii="Courier New" w:hAnsi="Courier New" w:cs="Courier New"/>
          <w:color w:val="444444"/>
        </w:rPr>
        <w:br/>
        <w:t xml:space="preserve">grid.arrange(plot_title, plot_genre, plot_pub, ncol = </w:t>
      </w:r>
      <w:r>
        <w:rPr>
          <w:rFonts w:ascii="Courier New" w:hAnsi="Courier New" w:cs="Courier New"/>
          <w:color w:val="880000"/>
        </w:rPr>
        <w:t>3</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Calculate residuals and fitted values for scaled data models</w:t>
      </w:r>
      <w:r>
        <w:rPr>
          <w:rFonts w:ascii="Courier New" w:hAnsi="Courier New" w:cs="Courier New"/>
          <w:color w:val="444444"/>
        </w:rPr>
        <w:br/>
        <w:t>residuals_title_sc &lt;- residuals(fit_title_sc)</w:t>
      </w:r>
      <w:r>
        <w:rPr>
          <w:rFonts w:ascii="Courier New" w:hAnsi="Courier New" w:cs="Courier New"/>
          <w:color w:val="444444"/>
        </w:rPr>
        <w:br/>
        <w:t>fitted_values_title_sc &lt;- fitted(fit_title_sc)</w:t>
      </w:r>
      <w:r>
        <w:rPr>
          <w:rFonts w:ascii="Courier New" w:hAnsi="Courier New" w:cs="Courier New"/>
          <w:color w:val="444444"/>
        </w:rPr>
        <w:br/>
      </w:r>
      <w:r>
        <w:rPr>
          <w:rFonts w:ascii="Courier New" w:hAnsi="Courier New" w:cs="Courier New"/>
          <w:color w:val="444444"/>
        </w:rPr>
        <w:br/>
        <w:t>residuals_genre_sc &lt;- residuals(fit_genre_sc)</w:t>
      </w:r>
      <w:r>
        <w:rPr>
          <w:rFonts w:ascii="Courier New" w:hAnsi="Courier New" w:cs="Courier New"/>
          <w:color w:val="444444"/>
        </w:rPr>
        <w:br/>
        <w:t>fitted_values_genre_sc &lt;- fitted(fit_genre_sc)</w:t>
      </w:r>
      <w:r>
        <w:rPr>
          <w:rFonts w:ascii="Courier New" w:hAnsi="Courier New" w:cs="Courier New"/>
          <w:color w:val="444444"/>
        </w:rPr>
        <w:br/>
      </w:r>
      <w:r>
        <w:rPr>
          <w:rFonts w:ascii="Courier New" w:hAnsi="Courier New" w:cs="Courier New"/>
          <w:color w:val="444444"/>
        </w:rPr>
        <w:br/>
        <w:t>residuals_pub_sc &lt;- residuals(fit_pub_sc)</w:t>
      </w:r>
      <w:r>
        <w:rPr>
          <w:rFonts w:ascii="Courier New" w:hAnsi="Courier New" w:cs="Courier New"/>
          <w:color w:val="444444"/>
        </w:rPr>
        <w:br/>
        <w:t>fitted_values_pub_sc &lt;- fitted(fit_pub_sc)</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the individual residual vs. fitted plots for each scaled model using ggplot()</w:t>
      </w:r>
      <w:r>
        <w:rPr>
          <w:rFonts w:ascii="Courier New" w:hAnsi="Courier New" w:cs="Courier New"/>
          <w:color w:val="444444"/>
        </w:rPr>
        <w:br/>
        <w:t>plot_title_sc &lt;- ggplot() +</w:t>
      </w:r>
      <w:r>
        <w:rPr>
          <w:rFonts w:ascii="Courier New" w:hAnsi="Courier New" w:cs="Courier New"/>
          <w:color w:val="444444"/>
        </w:rPr>
        <w:br/>
        <w:t xml:space="preserve">  geom_point(aes(x = fitted_values_title_sc, y = residuals_title_sc)) +</w:t>
      </w:r>
      <w:r>
        <w:rPr>
          <w:rFonts w:ascii="Courier New" w:hAnsi="Courier New" w:cs="Courier New"/>
          <w:color w:val="444444"/>
        </w:rPr>
        <w:br/>
        <w:t xml:space="preserve">  geom_hline(yintercept = </w:t>
      </w:r>
      <w:r>
        <w:rPr>
          <w:rFonts w:ascii="Courier New" w:hAnsi="Courier New" w:cs="Courier New"/>
          <w:color w:val="880000"/>
        </w:rPr>
        <w:t>0</w:t>
      </w:r>
      <w:r>
        <w:rPr>
          <w:rFonts w:ascii="Courier New" w:hAnsi="Courier New" w:cs="Courier New"/>
          <w:color w:val="444444"/>
        </w:rPr>
        <w:t xml:space="preserve">, linetype = </w:t>
      </w:r>
      <w:r>
        <w:rPr>
          <w:rFonts w:ascii="Courier New" w:hAnsi="Courier New" w:cs="Courier New"/>
          <w:color w:val="880000"/>
        </w:rPr>
        <w:t>2</w:t>
      </w:r>
      <w:r>
        <w:rPr>
          <w:rFonts w:ascii="Courier New" w:hAnsi="Courier New" w:cs="Courier New"/>
          <w:color w:val="444444"/>
        </w:rPr>
        <w:t xml:space="preserve">, color = </w:t>
      </w:r>
      <w:r>
        <w:rPr>
          <w:rFonts w:ascii="Courier New" w:hAnsi="Courier New" w:cs="Courier New"/>
          <w:color w:val="880000"/>
        </w:rPr>
        <w:t>"red"</w:t>
      </w:r>
      <w:r>
        <w:rPr>
          <w:rFonts w:ascii="Courier New" w:hAnsi="Courier New" w:cs="Courier New"/>
          <w:color w:val="444444"/>
        </w:rPr>
        <w:t>) +</w:t>
      </w:r>
      <w:r>
        <w:rPr>
          <w:rFonts w:ascii="Courier New" w:hAnsi="Courier New" w:cs="Courier New"/>
          <w:color w:val="444444"/>
        </w:rPr>
        <w:br/>
        <w:t xml:space="preserve">  labs(x = </w:t>
      </w:r>
      <w:r>
        <w:rPr>
          <w:rFonts w:ascii="Courier New" w:hAnsi="Courier New" w:cs="Courier New"/>
          <w:color w:val="880000"/>
        </w:rPr>
        <w:t>"Fitted Values"</w:t>
      </w:r>
      <w:r>
        <w:rPr>
          <w:rFonts w:ascii="Courier New" w:hAnsi="Courier New" w:cs="Courier New"/>
          <w:color w:val="444444"/>
        </w:rPr>
        <w:t xml:space="preserve">, y = </w:t>
      </w:r>
      <w:r>
        <w:rPr>
          <w:rFonts w:ascii="Courier New" w:hAnsi="Courier New" w:cs="Courier New"/>
          <w:color w:val="880000"/>
        </w:rPr>
        <w:t>"Residuals"</w:t>
      </w:r>
      <w:r>
        <w:rPr>
          <w:rFonts w:ascii="Courier New" w:hAnsi="Courier New" w:cs="Courier New"/>
          <w:color w:val="444444"/>
        </w:rPr>
        <w:t>) +</w:t>
      </w:r>
      <w:r>
        <w:rPr>
          <w:rFonts w:ascii="Courier New" w:hAnsi="Courier New" w:cs="Courier New"/>
          <w:color w:val="444444"/>
        </w:rPr>
        <w:br/>
        <w:t xml:space="preserve">  ggtitle(</w:t>
      </w:r>
      <w:r>
        <w:rPr>
          <w:rFonts w:ascii="Courier New" w:hAnsi="Courier New" w:cs="Courier New"/>
          <w:color w:val="880000"/>
        </w:rPr>
        <w:t>"Scaled Title Model"</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plot_genre_sc &lt;- ggplot() +</w:t>
      </w:r>
      <w:r>
        <w:rPr>
          <w:rFonts w:ascii="Courier New" w:hAnsi="Courier New" w:cs="Courier New"/>
          <w:color w:val="444444"/>
        </w:rPr>
        <w:br/>
        <w:t xml:space="preserve">  geom_point(aes(x = fitted_values_genre_sc, y = residuals_genre_sc)) +</w:t>
      </w:r>
      <w:r>
        <w:rPr>
          <w:rFonts w:ascii="Courier New" w:hAnsi="Courier New" w:cs="Courier New"/>
          <w:color w:val="444444"/>
        </w:rPr>
        <w:br/>
        <w:t xml:space="preserve">  geom_hline(yintercept = </w:t>
      </w:r>
      <w:r>
        <w:rPr>
          <w:rFonts w:ascii="Courier New" w:hAnsi="Courier New" w:cs="Courier New"/>
          <w:color w:val="880000"/>
        </w:rPr>
        <w:t>0</w:t>
      </w:r>
      <w:r>
        <w:rPr>
          <w:rFonts w:ascii="Courier New" w:hAnsi="Courier New" w:cs="Courier New"/>
          <w:color w:val="444444"/>
        </w:rPr>
        <w:t xml:space="preserve">, linetype = </w:t>
      </w:r>
      <w:r>
        <w:rPr>
          <w:rFonts w:ascii="Courier New" w:hAnsi="Courier New" w:cs="Courier New"/>
          <w:color w:val="880000"/>
        </w:rPr>
        <w:t>2</w:t>
      </w:r>
      <w:r>
        <w:rPr>
          <w:rFonts w:ascii="Courier New" w:hAnsi="Courier New" w:cs="Courier New"/>
          <w:color w:val="444444"/>
        </w:rPr>
        <w:t xml:space="preserve">, color = </w:t>
      </w:r>
      <w:r>
        <w:rPr>
          <w:rFonts w:ascii="Courier New" w:hAnsi="Courier New" w:cs="Courier New"/>
          <w:color w:val="880000"/>
        </w:rPr>
        <w:t>"red"</w:t>
      </w:r>
      <w:r>
        <w:rPr>
          <w:rFonts w:ascii="Courier New" w:hAnsi="Courier New" w:cs="Courier New"/>
          <w:color w:val="444444"/>
        </w:rPr>
        <w:t>) +</w:t>
      </w:r>
      <w:r>
        <w:rPr>
          <w:rFonts w:ascii="Courier New" w:hAnsi="Courier New" w:cs="Courier New"/>
          <w:color w:val="444444"/>
        </w:rPr>
        <w:br/>
        <w:t xml:space="preserve">  labs(x = </w:t>
      </w:r>
      <w:r>
        <w:rPr>
          <w:rFonts w:ascii="Courier New" w:hAnsi="Courier New" w:cs="Courier New"/>
          <w:color w:val="880000"/>
        </w:rPr>
        <w:t>"Fitted Values"</w:t>
      </w:r>
      <w:r>
        <w:rPr>
          <w:rFonts w:ascii="Courier New" w:hAnsi="Courier New" w:cs="Courier New"/>
          <w:color w:val="444444"/>
        </w:rPr>
        <w:t xml:space="preserve">, y = </w:t>
      </w:r>
      <w:r>
        <w:rPr>
          <w:rFonts w:ascii="Courier New" w:hAnsi="Courier New" w:cs="Courier New"/>
          <w:color w:val="880000"/>
        </w:rPr>
        <w:t>"Residuals"</w:t>
      </w:r>
      <w:r>
        <w:rPr>
          <w:rFonts w:ascii="Courier New" w:hAnsi="Courier New" w:cs="Courier New"/>
          <w:color w:val="444444"/>
        </w:rPr>
        <w:t>) +</w:t>
      </w:r>
      <w:r>
        <w:rPr>
          <w:rFonts w:ascii="Courier New" w:hAnsi="Courier New" w:cs="Courier New"/>
          <w:color w:val="444444"/>
        </w:rPr>
        <w:br/>
        <w:t xml:space="preserve">  ggtitle(</w:t>
      </w:r>
      <w:r>
        <w:rPr>
          <w:rFonts w:ascii="Courier New" w:hAnsi="Courier New" w:cs="Courier New"/>
          <w:color w:val="880000"/>
        </w:rPr>
        <w:t>"Scaled Genre Model"</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t>plot_pub_sc &lt;- ggplot() +</w:t>
      </w:r>
      <w:r>
        <w:rPr>
          <w:rFonts w:ascii="Courier New" w:hAnsi="Courier New" w:cs="Courier New"/>
          <w:color w:val="444444"/>
        </w:rPr>
        <w:br/>
        <w:t xml:space="preserve">  geom_point(aes(x = fitted_values_pub_sc, y = residuals_pub_sc)) +</w:t>
      </w:r>
      <w:r>
        <w:rPr>
          <w:rFonts w:ascii="Courier New" w:hAnsi="Courier New" w:cs="Courier New"/>
          <w:color w:val="444444"/>
        </w:rPr>
        <w:br/>
        <w:t xml:space="preserve">  geom_hline(yintercept = </w:t>
      </w:r>
      <w:r>
        <w:rPr>
          <w:rFonts w:ascii="Courier New" w:hAnsi="Courier New" w:cs="Courier New"/>
          <w:color w:val="880000"/>
        </w:rPr>
        <w:t>0</w:t>
      </w:r>
      <w:r>
        <w:rPr>
          <w:rFonts w:ascii="Courier New" w:hAnsi="Courier New" w:cs="Courier New"/>
          <w:color w:val="444444"/>
        </w:rPr>
        <w:t xml:space="preserve">, linetype = </w:t>
      </w:r>
      <w:r>
        <w:rPr>
          <w:rFonts w:ascii="Courier New" w:hAnsi="Courier New" w:cs="Courier New"/>
          <w:color w:val="880000"/>
        </w:rPr>
        <w:t>2</w:t>
      </w:r>
      <w:r>
        <w:rPr>
          <w:rFonts w:ascii="Courier New" w:hAnsi="Courier New" w:cs="Courier New"/>
          <w:color w:val="444444"/>
        </w:rPr>
        <w:t xml:space="preserve">, color = </w:t>
      </w:r>
      <w:r>
        <w:rPr>
          <w:rFonts w:ascii="Courier New" w:hAnsi="Courier New" w:cs="Courier New"/>
          <w:color w:val="880000"/>
        </w:rPr>
        <w:t>"red"</w:t>
      </w:r>
      <w:r>
        <w:rPr>
          <w:rFonts w:ascii="Courier New" w:hAnsi="Courier New" w:cs="Courier New"/>
          <w:color w:val="444444"/>
        </w:rPr>
        <w:t>) +</w:t>
      </w:r>
      <w:r>
        <w:rPr>
          <w:rFonts w:ascii="Courier New" w:hAnsi="Courier New" w:cs="Courier New"/>
          <w:color w:val="444444"/>
        </w:rPr>
        <w:br/>
        <w:t xml:space="preserve">  labs(x = </w:t>
      </w:r>
      <w:r>
        <w:rPr>
          <w:rFonts w:ascii="Courier New" w:hAnsi="Courier New" w:cs="Courier New"/>
          <w:color w:val="880000"/>
        </w:rPr>
        <w:t>"Fitted Values"</w:t>
      </w:r>
      <w:r>
        <w:rPr>
          <w:rFonts w:ascii="Courier New" w:hAnsi="Courier New" w:cs="Courier New"/>
          <w:color w:val="444444"/>
        </w:rPr>
        <w:t xml:space="preserve">, y = </w:t>
      </w:r>
      <w:r>
        <w:rPr>
          <w:rFonts w:ascii="Courier New" w:hAnsi="Courier New" w:cs="Courier New"/>
          <w:color w:val="880000"/>
        </w:rPr>
        <w:t>"Residuals"</w:t>
      </w:r>
      <w:r>
        <w:rPr>
          <w:rFonts w:ascii="Courier New" w:hAnsi="Courier New" w:cs="Courier New"/>
          <w:color w:val="444444"/>
        </w:rPr>
        <w:t>) +</w:t>
      </w:r>
      <w:r>
        <w:rPr>
          <w:rFonts w:ascii="Courier New" w:hAnsi="Courier New" w:cs="Courier New"/>
          <w:color w:val="444444"/>
        </w:rPr>
        <w:br/>
        <w:t xml:space="preserve">  ggtitle(</w:t>
      </w:r>
      <w:r>
        <w:rPr>
          <w:rFonts w:ascii="Courier New" w:hAnsi="Courier New" w:cs="Courier New"/>
          <w:color w:val="880000"/>
        </w:rPr>
        <w:t>"Scaled Publisher Model"</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Combine the three plots into one using grid.arrange()</w:t>
      </w:r>
      <w:r>
        <w:rPr>
          <w:rFonts w:ascii="Courier New" w:hAnsi="Courier New" w:cs="Courier New"/>
          <w:color w:val="444444"/>
        </w:rPr>
        <w:br/>
        <w:t xml:space="preserve">grid.arrange(plot_title_sc, plot_genre_sc, plot_pub_sc, ncol = </w:t>
      </w:r>
      <w:r>
        <w:rPr>
          <w:rFonts w:ascii="Courier New" w:hAnsi="Courier New" w:cs="Courier New"/>
          <w:color w:val="880000"/>
        </w:rPr>
        <w:t>3</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#Create the individual residual vs. fitted plots for log-log model</w:t>
      </w:r>
      <w:r>
        <w:rPr>
          <w:rFonts w:ascii="Courier New" w:hAnsi="Courier New" w:cs="Courier New"/>
          <w:color w:val="444444"/>
        </w:rPr>
        <w:br/>
        <w:t>plot_genre_log &lt;- ggplot() +</w:t>
      </w:r>
      <w:r>
        <w:rPr>
          <w:rFonts w:ascii="Courier New" w:hAnsi="Courier New" w:cs="Courier New"/>
          <w:color w:val="444444"/>
        </w:rPr>
        <w:br/>
        <w:t xml:space="preserve">  geom_point(aes(x = fitted_values_genre_log, y = residuals_genre_log)) +</w:t>
      </w:r>
      <w:r>
        <w:rPr>
          <w:rFonts w:ascii="Courier New" w:hAnsi="Courier New" w:cs="Courier New"/>
          <w:color w:val="444444"/>
        </w:rPr>
        <w:br/>
        <w:t xml:space="preserve">  geom_hline(yintercept = </w:t>
      </w:r>
      <w:r>
        <w:rPr>
          <w:rFonts w:ascii="Courier New" w:hAnsi="Courier New" w:cs="Courier New"/>
          <w:color w:val="880000"/>
        </w:rPr>
        <w:t>0</w:t>
      </w:r>
      <w:r>
        <w:rPr>
          <w:rFonts w:ascii="Courier New" w:hAnsi="Courier New" w:cs="Courier New"/>
          <w:color w:val="444444"/>
        </w:rPr>
        <w:t xml:space="preserve">, linetype = </w:t>
      </w:r>
      <w:r>
        <w:rPr>
          <w:rFonts w:ascii="Courier New" w:hAnsi="Courier New" w:cs="Courier New"/>
          <w:color w:val="880000"/>
        </w:rPr>
        <w:t>2</w:t>
      </w:r>
      <w:r>
        <w:rPr>
          <w:rFonts w:ascii="Courier New" w:hAnsi="Courier New" w:cs="Courier New"/>
          <w:color w:val="444444"/>
        </w:rPr>
        <w:t xml:space="preserve">, color = </w:t>
      </w:r>
      <w:r>
        <w:rPr>
          <w:rFonts w:ascii="Courier New" w:hAnsi="Courier New" w:cs="Courier New"/>
          <w:color w:val="880000"/>
        </w:rPr>
        <w:t>"red"</w:t>
      </w:r>
      <w:r>
        <w:rPr>
          <w:rFonts w:ascii="Courier New" w:hAnsi="Courier New" w:cs="Courier New"/>
          <w:color w:val="444444"/>
        </w:rPr>
        <w:t>) +</w:t>
      </w:r>
      <w:r>
        <w:rPr>
          <w:rFonts w:ascii="Courier New" w:hAnsi="Courier New" w:cs="Courier New"/>
          <w:color w:val="444444"/>
        </w:rPr>
        <w:br/>
        <w:t xml:space="preserve">  labs(x = </w:t>
      </w:r>
      <w:r>
        <w:rPr>
          <w:rFonts w:ascii="Courier New" w:hAnsi="Courier New" w:cs="Courier New"/>
          <w:color w:val="880000"/>
        </w:rPr>
        <w:t>"Fitted Values"</w:t>
      </w:r>
      <w:r>
        <w:rPr>
          <w:rFonts w:ascii="Courier New" w:hAnsi="Courier New" w:cs="Courier New"/>
          <w:color w:val="444444"/>
        </w:rPr>
        <w:t xml:space="preserve">, y = </w:t>
      </w:r>
      <w:r>
        <w:rPr>
          <w:rFonts w:ascii="Courier New" w:hAnsi="Courier New" w:cs="Courier New"/>
          <w:color w:val="880000"/>
        </w:rPr>
        <w:t>"Residuals"</w:t>
      </w:r>
      <w:r>
        <w:rPr>
          <w:rFonts w:ascii="Courier New" w:hAnsi="Courier New" w:cs="Courier New"/>
          <w:color w:val="444444"/>
        </w:rPr>
        <w:t>) +</w:t>
      </w:r>
      <w:r>
        <w:rPr>
          <w:rFonts w:ascii="Courier New" w:hAnsi="Courier New" w:cs="Courier New"/>
          <w:color w:val="444444"/>
        </w:rPr>
        <w:br/>
        <w:t xml:space="preserve">  ggtitle(</w:t>
      </w:r>
      <w:r>
        <w:rPr>
          <w:rFonts w:ascii="Courier New" w:hAnsi="Courier New" w:cs="Courier New"/>
          <w:color w:val="880000"/>
        </w:rPr>
        <w:t>"Log-log Model"</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#normality Checks</w:t>
      </w:r>
      <w:r>
        <w:rPr>
          <w:rFonts w:ascii="Courier New" w:hAnsi="Courier New" w:cs="Courier New"/>
          <w:color w:val="444444"/>
        </w:rPr>
        <w:br/>
      </w:r>
      <w:r>
        <w:rPr>
          <w:rFonts w:ascii="Courier New" w:hAnsi="Courier New" w:cs="Courier New"/>
          <w:color w:val="888888"/>
        </w:rPr>
        <w:t># Q-Q plot for residuals</w:t>
      </w:r>
      <w:r>
        <w:rPr>
          <w:rFonts w:ascii="Courier New" w:hAnsi="Courier New" w:cs="Courier New"/>
          <w:color w:val="444444"/>
        </w:rPr>
        <w:br/>
        <w:t>qqnorm(residuals_title)</w:t>
      </w:r>
      <w:r>
        <w:rPr>
          <w:rFonts w:ascii="Courier New" w:hAnsi="Courier New" w:cs="Courier New"/>
          <w:color w:val="444444"/>
        </w:rPr>
        <w:br/>
        <w:t>qqline(residuals_title)</w:t>
      </w:r>
      <w:r>
        <w:rPr>
          <w:rFonts w:ascii="Courier New" w:hAnsi="Courier New" w:cs="Courier New"/>
          <w:color w:val="444444"/>
        </w:rPr>
        <w:br/>
      </w:r>
      <w:r>
        <w:rPr>
          <w:rFonts w:ascii="Courier New" w:hAnsi="Courier New" w:cs="Courier New"/>
          <w:color w:val="444444"/>
        </w:rPr>
        <w:br/>
        <w:t>qqnorm(residuals_genre)</w:t>
      </w:r>
      <w:r>
        <w:rPr>
          <w:rFonts w:ascii="Courier New" w:hAnsi="Courier New" w:cs="Courier New"/>
          <w:color w:val="444444"/>
        </w:rPr>
        <w:br/>
        <w:t>qqline(residuals_genre)</w:t>
      </w:r>
      <w:r>
        <w:rPr>
          <w:rFonts w:ascii="Courier New" w:hAnsi="Courier New" w:cs="Courier New"/>
          <w:color w:val="444444"/>
        </w:rPr>
        <w:br/>
        <w:t>title(</w:t>
      </w:r>
      <w:r>
        <w:rPr>
          <w:rFonts w:ascii="Courier New" w:hAnsi="Courier New" w:cs="Courier New"/>
          <w:color w:val="880000"/>
        </w:rPr>
        <w:t>"Genre Model"</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qqnorm(residuals_pub)</w:t>
      </w:r>
      <w:r>
        <w:rPr>
          <w:rFonts w:ascii="Courier New" w:hAnsi="Courier New" w:cs="Courier New"/>
          <w:color w:val="444444"/>
        </w:rPr>
        <w:br/>
        <w:t>qqline(residuals_pub)</w:t>
      </w:r>
      <w:r>
        <w:rPr>
          <w:rFonts w:ascii="Courier New" w:hAnsi="Courier New" w:cs="Courier New"/>
          <w:color w:val="444444"/>
        </w:rPr>
        <w:br/>
        <w:t>title(</w:t>
      </w:r>
      <w:r>
        <w:rPr>
          <w:rFonts w:ascii="Courier New" w:hAnsi="Courier New" w:cs="Courier New"/>
          <w:color w:val="880000"/>
        </w:rPr>
        <w:t>"Publisher Model"</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#Anderson-Darling test for normality</w:t>
      </w:r>
      <w:r>
        <w:rPr>
          <w:rFonts w:ascii="Courier New" w:hAnsi="Courier New" w:cs="Courier New"/>
          <w:color w:val="444444"/>
        </w:rPr>
        <w:br/>
        <w:t>ad.test(residuals_title)</w:t>
      </w:r>
      <w:r>
        <w:rPr>
          <w:rFonts w:ascii="Courier New" w:hAnsi="Courier New" w:cs="Courier New"/>
          <w:color w:val="444444"/>
        </w:rPr>
        <w:br/>
        <w:t>ad.test(residuals_genre)</w:t>
      </w:r>
      <w:r>
        <w:rPr>
          <w:rFonts w:ascii="Courier New" w:hAnsi="Courier New" w:cs="Courier New"/>
          <w:color w:val="444444"/>
        </w:rPr>
        <w:br/>
        <w:t>ad.test(residuals_pub)</w:t>
      </w:r>
      <w:r>
        <w:rPr>
          <w:rFonts w:ascii="Courier New" w:hAnsi="Courier New" w:cs="Courier New"/>
          <w:color w:val="444444"/>
        </w:rPr>
        <w:br/>
      </w:r>
      <w:r>
        <w:rPr>
          <w:rFonts w:ascii="Courier New" w:hAnsi="Courier New" w:cs="Courier New"/>
          <w:color w:val="444444"/>
        </w:rPr>
        <w:br/>
        <w:t>qqnorm(residuals_title_sc)</w:t>
      </w:r>
      <w:r>
        <w:rPr>
          <w:rFonts w:ascii="Courier New" w:hAnsi="Courier New" w:cs="Courier New"/>
          <w:color w:val="444444"/>
        </w:rPr>
        <w:br/>
      </w:r>
      <w:r>
        <w:rPr>
          <w:rFonts w:ascii="Courier New" w:hAnsi="Courier New" w:cs="Courier New"/>
          <w:color w:val="444444"/>
        </w:rPr>
        <w:lastRenderedPageBreak/>
        <w:t>qqline(residuals_title)</w:t>
      </w:r>
      <w:r>
        <w:rPr>
          <w:rFonts w:ascii="Courier New" w:hAnsi="Courier New" w:cs="Courier New"/>
          <w:color w:val="444444"/>
        </w:rPr>
        <w:br/>
      </w:r>
      <w:r>
        <w:rPr>
          <w:rFonts w:ascii="Courier New" w:hAnsi="Courier New" w:cs="Courier New"/>
          <w:color w:val="444444"/>
        </w:rPr>
        <w:br/>
        <w:t>qqnorm(residuals_genre_sc)</w:t>
      </w:r>
      <w:r>
        <w:rPr>
          <w:rFonts w:ascii="Courier New" w:hAnsi="Courier New" w:cs="Courier New"/>
          <w:color w:val="444444"/>
        </w:rPr>
        <w:br/>
        <w:t>qqline(residuals_genre_sc)</w:t>
      </w:r>
      <w:r>
        <w:rPr>
          <w:rFonts w:ascii="Courier New" w:hAnsi="Courier New" w:cs="Courier New"/>
          <w:color w:val="444444"/>
        </w:rPr>
        <w:br/>
        <w:t>title(</w:t>
      </w:r>
      <w:r>
        <w:rPr>
          <w:rFonts w:ascii="Courier New" w:hAnsi="Courier New" w:cs="Courier New"/>
          <w:color w:val="880000"/>
        </w:rPr>
        <w:t>"Genre Model"</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qqnorm(residuals_pub_sc)</w:t>
      </w:r>
      <w:r>
        <w:rPr>
          <w:rFonts w:ascii="Courier New" w:hAnsi="Courier New" w:cs="Courier New"/>
          <w:color w:val="444444"/>
        </w:rPr>
        <w:br/>
        <w:t>qqline(residuals_pub_sc)</w:t>
      </w:r>
      <w:r>
        <w:rPr>
          <w:rFonts w:ascii="Courier New" w:hAnsi="Courier New" w:cs="Courier New"/>
          <w:color w:val="444444"/>
        </w:rPr>
        <w:br/>
        <w:t>title(</w:t>
      </w:r>
      <w:r>
        <w:rPr>
          <w:rFonts w:ascii="Courier New" w:hAnsi="Courier New" w:cs="Courier New"/>
          <w:color w:val="880000"/>
        </w:rPr>
        <w:t>"Publisher Model"</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Kolmogorov-Smirnov test for residuals_title_genre</w:t>
      </w:r>
      <w:r>
        <w:rPr>
          <w:rFonts w:ascii="Courier New" w:hAnsi="Courier New" w:cs="Courier New"/>
          <w:color w:val="444444"/>
        </w:rPr>
        <w:br/>
        <w:t xml:space="preserve">ks_genre &lt;- ks.test(residuals_genre, </w:t>
      </w:r>
      <w:r>
        <w:rPr>
          <w:rFonts w:ascii="Courier New" w:hAnsi="Courier New" w:cs="Courier New"/>
          <w:color w:val="880000"/>
        </w:rPr>
        <w:t>"pnorm"</w:t>
      </w:r>
      <w:r>
        <w:rPr>
          <w:rFonts w:ascii="Courier New" w:hAnsi="Courier New" w:cs="Courier New"/>
          <w:color w:val="444444"/>
        </w:rPr>
        <w:t>, mean(residuals_genre), sd(residuals_genre))</w:t>
      </w:r>
      <w:r>
        <w:rPr>
          <w:rFonts w:ascii="Courier New" w:hAnsi="Courier New" w:cs="Courier New"/>
          <w:color w:val="444444"/>
        </w:rPr>
        <w:br/>
        <w:t>print(ks_genre)</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Kolmogorov-Smirnov test for residuals_genre_sc</w:t>
      </w:r>
      <w:r>
        <w:rPr>
          <w:rFonts w:ascii="Courier New" w:hAnsi="Courier New" w:cs="Courier New"/>
          <w:color w:val="444444"/>
        </w:rPr>
        <w:br/>
        <w:t xml:space="preserve">ks_genre_sc &lt;- ks.test(residuals_genre_sc, </w:t>
      </w:r>
      <w:r>
        <w:rPr>
          <w:rFonts w:ascii="Courier New" w:hAnsi="Courier New" w:cs="Courier New"/>
          <w:color w:val="880000"/>
        </w:rPr>
        <w:t>"pnorm"</w:t>
      </w:r>
      <w:r>
        <w:rPr>
          <w:rFonts w:ascii="Courier New" w:hAnsi="Courier New" w:cs="Courier New"/>
          <w:color w:val="444444"/>
        </w:rPr>
        <w:t>, mean(residuals_genre_sc), sd(residuals_genre_sc))</w:t>
      </w:r>
      <w:r>
        <w:rPr>
          <w:rFonts w:ascii="Courier New" w:hAnsi="Courier New" w:cs="Courier New"/>
          <w:color w:val="444444"/>
        </w:rPr>
        <w:br/>
        <w:t>print(ks_genre_sc)</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t>residuals_fit_genre_log &lt;- residuals(fit_genre_log)</w:t>
      </w:r>
      <w:r>
        <w:rPr>
          <w:rFonts w:ascii="Courier New" w:hAnsi="Courier New" w:cs="Courier New"/>
          <w:color w:val="444444"/>
        </w:rPr>
        <w:br/>
        <w:t>fitted_genre_log&lt;- fitted(fit_genre_log)</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Kolmogorov-Smirnov test for residuals_fit_genre_log</w:t>
      </w:r>
      <w:r>
        <w:rPr>
          <w:rFonts w:ascii="Courier New" w:hAnsi="Courier New" w:cs="Courier New"/>
          <w:color w:val="444444"/>
        </w:rPr>
        <w:br/>
        <w:t xml:space="preserve">ks_genre_log &lt;- ks.test(residuals_fit_genre_log, </w:t>
      </w:r>
      <w:r>
        <w:rPr>
          <w:rFonts w:ascii="Courier New" w:hAnsi="Courier New" w:cs="Courier New"/>
          <w:color w:val="880000"/>
        </w:rPr>
        <w:t>"pnorm"</w:t>
      </w:r>
      <w:r>
        <w:rPr>
          <w:rFonts w:ascii="Courier New" w:hAnsi="Courier New" w:cs="Courier New"/>
          <w:color w:val="444444"/>
        </w:rPr>
        <w:t>, mean(residuals_fit_genre_log), sd(residuals_fit_genre_log))</w:t>
      </w:r>
      <w:r>
        <w:rPr>
          <w:rFonts w:ascii="Courier New" w:hAnsi="Courier New" w:cs="Courier New"/>
          <w:color w:val="444444"/>
        </w:rPr>
        <w:br/>
        <w:t>print(ks_genre_log)</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#cross validation for genre models based on research statement</w:t>
      </w:r>
      <w:r>
        <w:rPr>
          <w:rFonts w:ascii="Courier New" w:hAnsi="Courier New" w:cs="Courier New"/>
          <w:color w:val="444444"/>
        </w:rPr>
        <w:br/>
      </w:r>
      <w:r>
        <w:rPr>
          <w:rFonts w:ascii="Courier New" w:hAnsi="Courier New" w:cs="Courier New"/>
          <w:color w:val="888888"/>
        </w:rPr>
        <w:t># Set seed for reproducibility</w:t>
      </w:r>
      <w:r>
        <w:rPr>
          <w:rFonts w:ascii="Courier New" w:hAnsi="Courier New" w:cs="Courier New"/>
          <w:color w:val="444444"/>
        </w:rPr>
        <w:br/>
        <w:t>set.seed(</w:t>
      </w:r>
      <w:r>
        <w:rPr>
          <w:rFonts w:ascii="Courier New" w:hAnsi="Courier New" w:cs="Courier New"/>
          <w:color w:val="880000"/>
        </w:rPr>
        <w:t>123</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any(is.na(data_1$weekly_sales))</w:t>
      </w:r>
      <w:r>
        <w:rPr>
          <w:rFonts w:ascii="Courier New" w:hAnsi="Courier New" w:cs="Courier New"/>
          <w:color w:val="444444"/>
        </w:rPr>
        <w:br/>
        <w:t>data_imputed &lt;- data_1[!is.na(data_1$weekly_sales), ]</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Split the dataset into training (80%) and testing (20%) sets</w:t>
      </w:r>
      <w:r>
        <w:rPr>
          <w:rFonts w:ascii="Courier New" w:hAnsi="Courier New" w:cs="Courier New"/>
          <w:color w:val="444444"/>
        </w:rPr>
        <w:br/>
        <w:t xml:space="preserve">train_indices &lt;- createDataPartition(data_imputed$weekly_sales, p = </w:t>
      </w:r>
      <w:r>
        <w:rPr>
          <w:rFonts w:ascii="Courier New" w:hAnsi="Courier New" w:cs="Courier New"/>
          <w:color w:val="880000"/>
        </w:rPr>
        <w:t>0.8</w:t>
      </w:r>
      <w:r>
        <w:rPr>
          <w:rFonts w:ascii="Courier New" w:hAnsi="Courier New" w:cs="Courier New"/>
          <w:color w:val="444444"/>
        </w:rPr>
        <w:t>, list = FALSE)</w:t>
      </w:r>
      <w:r>
        <w:rPr>
          <w:rFonts w:ascii="Courier New" w:hAnsi="Courier New" w:cs="Courier New"/>
          <w:color w:val="444444"/>
        </w:rPr>
        <w:br/>
        <w:t>train_data &lt;- data_scaled[train_indices, ]</w:t>
      </w:r>
      <w:r>
        <w:rPr>
          <w:rFonts w:ascii="Courier New" w:hAnsi="Courier New" w:cs="Courier New"/>
          <w:color w:val="444444"/>
        </w:rPr>
        <w:br/>
        <w:t>test_data &lt;- data_scaled[-train_indices, ]</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Fit the model on the training set</w:t>
      </w:r>
      <w:r>
        <w:rPr>
          <w:rFonts w:ascii="Courier New" w:hAnsi="Courier New" w:cs="Courier New"/>
          <w:color w:val="444444"/>
        </w:rPr>
        <w:br/>
        <w:t>fit_genre &lt;- lmer(weekly_sales ~ market_share + price + week_no + top_10 +  genre + (</w:t>
      </w:r>
      <w:r>
        <w:rPr>
          <w:rFonts w:ascii="Courier New" w:hAnsi="Courier New" w:cs="Courier New"/>
          <w:color w:val="880000"/>
        </w:rPr>
        <w:t>1</w:t>
      </w:r>
      <w:r>
        <w:rPr>
          <w:rFonts w:ascii="Courier New" w:hAnsi="Courier New" w:cs="Courier New"/>
          <w:color w:val="444444"/>
        </w:rPr>
        <w:t>| genre),</w:t>
      </w:r>
      <w:r>
        <w:rPr>
          <w:rFonts w:ascii="Courier New" w:hAnsi="Courier New" w:cs="Courier New"/>
          <w:color w:val="444444"/>
        </w:rPr>
        <w:br/>
        <w:t xml:space="preserve">                  data = train_data, control = lmerControl(optimizer = </w:t>
      </w:r>
      <w:r>
        <w:rPr>
          <w:rFonts w:ascii="Courier New" w:hAnsi="Courier New" w:cs="Courier New"/>
          <w:color w:val="880000"/>
        </w:rPr>
        <w:t>"bobyqa"</w:t>
      </w:r>
      <w:r>
        <w:rPr>
          <w:rFonts w:ascii="Courier New" w:hAnsi="Courier New" w:cs="Courier New"/>
          <w:color w:val="444444"/>
        </w:rPr>
        <w:t xml:space="preserve">, optCtrl = list(maxfun = </w:t>
      </w:r>
      <w:r>
        <w:rPr>
          <w:rFonts w:ascii="Courier New" w:hAnsi="Courier New" w:cs="Courier New"/>
          <w:color w:val="880000"/>
        </w:rPr>
        <w:t>1</w:t>
      </w:r>
      <w:r>
        <w:rPr>
          <w:rFonts w:ascii="Courier New" w:hAnsi="Courier New" w:cs="Courier New"/>
          <w:color w:val="444444"/>
        </w:rPr>
        <w:t>e5)))</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t>fit_genre_sc &lt;- lmer(weekly_sales ~ market_share + price + week_no + top_10 + (</w:t>
      </w:r>
      <w:r>
        <w:rPr>
          <w:rFonts w:ascii="Courier New" w:hAnsi="Courier New" w:cs="Courier New"/>
          <w:color w:val="880000"/>
        </w:rPr>
        <w:t>1</w:t>
      </w:r>
      <w:r>
        <w:rPr>
          <w:rFonts w:ascii="Courier New" w:hAnsi="Courier New" w:cs="Courier New"/>
          <w:color w:val="444444"/>
        </w:rPr>
        <w:t>| genre),</w:t>
      </w:r>
      <w:r>
        <w:rPr>
          <w:rFonts w:ascii="Courier New" w:hAnsi="Courier New" w:cs="Courier New"/>
          <w:color w:val="444444"/>
        </w:rPr>
        <w:br/>
        <w:t xml:space="preserve">                     data = train_data, control = lmerControl(optimizer = </w:t>
      </w:r>
      <w:r>
        <w:rPr>
          <w:rFonts w:ascii="Courier New" w:hAnsi="Courier New" w:cs="Courier New"/>
          <w:color w:val="880000"/>
        </w:rPr>
        <w:t>"bobyqa"</w:t>
      </w:r>
      <w:r>
        <w:rPr>
          <w:rFonts w:ascii="Courier New" w:hAnsi="Courier New" w:cs="Courier New"/>
          <w:color w:val="444444"/>
        </w:rPr>
        <w:t xml:space="preserve">, optCtrl = list(maxfun = </w:t>
      </w:r>
      <w:r>
        <w:rPr>
          <w:rFonts w:ascii="Courier New" w:hAnsi="Courier New" w:cs="Courier New"/>
          <w:color w:val="880000"/>
        </w:rPr>
        <w:t>1</w:t>
      </w:r>
      <w:r>
        <w:rPr>
          <w:rFonts w:ascii="Courier New" w:hAnsi="Courier New" w:cs="Courier New"/>
          <w:color w:val="444444"/>
        </w:rPr>
        <w:t>e5)))</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t>fit_genre_log &lt;- lmer(log(weekly_sales) ~ market_share + log(price) + week_no + top_10 + (</w:t>
      </w:r>
      <w:r>
        <w:rPr>
          <w:rFonts w:ascii="Courier New" w:hAnsi="Courier New" w:cs="Courier New"/>
          <w:color w:val="880000"/>
        </w:rPr>
        <w:t>1</w:t>
      </w:r>
      <w:r>
        <w:rPr>
          <w:rFonts w:ascii="Courier New" w:hAnsi="Courier New" w:cs="Courier New"/>
          <w:color w:val="444444"/>
        </w:rPr>
        <w:t>| genre),</w:t>
      </w:r>
      <w:r>
        <w:rPr>
          <w:rFonts w:ascii="Courier New" w:hAnsi="Courier New" w:cs="Courier New"/>
          <w:color w:val="444444"/>
        </w:rPr>
        <w:br/>
        <w:t xml:space="preserve">                      data = train_data, control = lmerControl(optimizer = </w:t>
      </w:r>
      <w:r>
        <w:rPr>
          <w:rFonts w:ascii="Courier New" w:hAnsi="Courier New" w:cs="Courier New"/>
          <w:color w:val="880000"/>
        </w:rPr>
        <w:t>"bobyqa"</w:t>
      </w:r>
      <w:r>
        <w:rPr>
          <w:rFonts w:ascii="Courier New" w:hAnsi="Courier New" w:cs="Courier New"/>
          <w:color w:val="444444"/>
        </w:rPr>
        <w:t xml:space="preserve">, optCtrl = list(maxfun = </w:t>
      </w:r>
      <w:r>
        <w:rPr>
          <w:rFonts w:ascii="Courier New" w:hAnsi="Courier New" w:cs="Courier New"/>
          <w:color w:val="880000"/>
        </w:rPr>
        <w:t>1</w:t>
      </w:r>
      <w:r>
        <w:rPr>
          <w:rFonts w:ascii="Courier New" w:hAnsi="Courier New" w:cs="Courier New"/>
          <w:color w:val="444444"/>
        </w:rPr>
        <w:t>e5)))</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Calculate predictions on the testing set</w:t>
      </w:r>
      <w:r>
        <w:rPr>
          <w:rFonts w:ascii="Courier New" w:hAnsi="Courier New" w:cs="Courier New"/>
          <w:color w:val="444444"/>
        </w:rPr>
        <w:br/>
        <w:t>test_data$predicted_sales &lt;- predict(fit_genre, newdata = test_data)</w:t>
      </w:r>
      <w:r>
        <w:rPr>
          <w:rFonts w:ascii="Courier New" w:hAnsi="Courier New" w:cs="Courier New"/>
          <w:color w:val="444444"/>
        </w:rPr>
        <w:br/>
        <w:t>test_data$predicted_sales &lt;- predict(fit_genre_sc, newdata = test_data)</w:t>
      </w:r>
      <w:r>
        <w:rPr>
          <w:rFonts w:ascii="Courier New" w:hAnsi="Courier New" w:cs="Courier New"/>
          <w:color w:val="444444"/>
        </w:rPr>
        <w:br/>
        <w:t>test_data$predicted_sales &lt;- predict(fit_genre_log, newdata = test_data)</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Evaluate the performance using mean squared error (MSE) and R-squared</w:t>
      </w:r>
      <w:r>
        <w:rPr>
          <w:rFonts w:ascii="Courier New" w:hAnsi="Courier New" w:cs="Courier New"/>
          <w:color w:val="444444"/>
        </w:rPr>
        <w:br/>
        <w:t>mse &lt;- mean((test_data$weekly_sales - test_data$predicted_sales)^</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444444"/>
        </w:rPr>
        <w:br/>
        <w:t>cat(</w:t>
      </w:r>
      <w:r>
        <w:rPr>
          <w:rFonts w:ascii="Courier New" w:hAnsi="Courier New" w:cs="Courier New"/>
          <w:color w:val="880000"/>
        </w:rPr>
        <w:t>"Mean Squared Error:"</w:t>
      </w:r>
      <w:r>
        <w:rPr>
          <w:rFonts w:ascii="Courier New" w:hAnsi="Courier New" w:cs="Courier New"/>
          <w:color w:val="444444"/>
        </w:rPr>
        <w:t xml:space="preserve">, mse, </w:t>
      </w:r>
      <w:r>
        <w:rPr>
          <w:rFonts w:ascii="Courier New" w:hAnsi="Courier New" w:cs="Courier New"/>
          <w:color w:val="880000"/>
        </w:rPr>
        <w:t>"\n"</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r_squared &lt;- </w:t>
      </w:r>
      <w:r>
        <w:rPr>
          <w:rFonts w:ascii="Courier New" w:hAnsi="Courier New" w:cs="Courier New"/>
          <w:color w:val="880000"/>
        </w:rPr>
        <w:t>1</w:t>
      </w:r>
      <w:r>
        <w:rPr>
          <w:rFonts w:ascii="Courier New" w:hAnsi="Courier New" w:cs="Courier New"/>
          <w:color w:val="444444"/>
        </w:rPr>
        <w:t xml:space="preserve"> - mse / var(test_data$weekly_sales)</w:t>
      </w:r>
      <w:r>
        <w:rPr>
          <w:rFonts w:ascii="Courier New" w:hAnsi="Courier New" w:cs="Courier New"/>
          <w:color w:val="444444"/>
        </w:rPr>
        <w:br/>
        <w:t>cat(</w:t>
      </w:r>
      <w:r>
        <w:rPr>
          <w:rFonts w:ascii="Courier New" w:hAnsi="Courier New" w:cs="Courier New"/>
          <w:color w:val="880000"/>
        </w:rPr>
        <w:t>"R-squared:"</w:t>
      </w:r>
      <w:r>
        <w:rPr>
          <w:rFonts w:ascii="Courier New" w:hAnsi="Courier New" w:cs="Courier New"/>
          <w:color w:val="444444"/>
        </w:rPr>
        <w:t>, r_squared)</w:t>
      </w:r>
      <w:r>
        <w:rPr>
          <w:rFonts w:ascii="Courier New" w:hAnsi="Courier New" w:cs="Courier New"/>
          <w:color w:val="444444"/>
        </w:rPr>
        <w:br/>
      </w:r>
      <w:r>
        <w:rPr>
          <w:rFonts w:ascii="Courier New" w:hAnsi="Courier New" w:cs="Courier New"/>
          <w:color w:val="444444"/>
        </w:rPr>
        <w:br/>
        <w:t>a&lt;-rnorm(</w:t>
      </w:r>
      <w:r>
        <w:rPr>
          <w:rFonts w:ascii="Courier New" w:hAnsi="Courier New" w:cs="Courier New"/>
          <w:color w:val="880000"/>
        </w:rPr>
        <w:t>1000</w:t>
      </w:r>
      <w:r>
        <w:rPr>
          <w:rFonts w:ascii="Courier New" w:hAnsi="Courier New" w:cs="Courier New"/>
          <w:color w:val="444444"/>
        </w:rPr>
        <w:t>)</w:t>
      </w:r>
      <w:r>
        <w:rPr>
          <w:rFonts w:ascii="Courier New" w:hAnsi="Courier New" w:cs="Courier New"/>
          <w:color w:val="444444"/>
        </w:rPr>
        <w:br/>
        <w:t>b&lt;-ks.test(a,residuals_genre_sc)</w:t>
      </w:r>
    </w:p>
    <w:p w14:paraId="799CAFBF" w14:textId="77777777" w:rsidR="00EF25E5" w:rsidRPr="00C22699" w:rsidRDefault="00EF25E5" w:rsidP="0085355A">
      <w:pPr>
        <w:spacing w:line="240" w:lineRule="auto"/>
        <w:rPr>
          <w:rFonts w:ascii="Times New Roman" w:hAnsi="Times New Roman" w:cs="Times New Roman"/>
          <w:b/>
          <w:bCs/>
          <w:noProof/>
          <w:color w:val="000000" w:themeColor="text1"/>
          <w:shd w:val="clear" w:color="auto" w:fill="FFFFFF"/>
        </w:rPr>
      </w:pPr>
    </w:p>
    <w:bookmarkEnd w:id="0"/>
    <w:p w14:paraId="70758BFF" w14:textId="4CEDBCD0" w:rsidR="0085355A" w:rsidRPr="00B1430B" w:rsidRDefault="0085355A" w:rsidP="0085355A">
      <w:pPr>
        <w:spacing w:line="240" w:lineRule="auto"/>
        <w:rPr>
          <w:rFonts w:ascii="Times New Roman" w:hAnsi="Times New Roman" w:cs="Times New Roman"/>
          <w:color w:val="000000" w:themeColor="text1"/>
        </w:rPr>
      </w:pPr>
      <w:r w:rsidRPr="00C22699">
        <w:rPr>
          <w:rFonts w:ascii="Times New Roman" w:hAnsi="Times New Roman" w:cs="Times New Roman"/>
          <w:b/>
          <w:bCs/>
          <w:color w:val="70AD47" w:themeColor="accent6"/>
          <w:sz w:val="30"/>
          <w:szCs w:val="30"/>
        </w:rPr>
        <w:lastRenderedPageBreak/>
        <w:t xml:space="preserve">References: </w:t>
      </w:r>
    </w:p>
    <w:p w14:paraId="02972708" w14:textId="7B6D2B36" w:rsidR="0085355A" w:rsidRPr="00C22699" w:rsidRDefault="0085355A" w:rsidP="0085355A">
      <w:pPr>
        <w:pStyle w:val="NormalWeb"/>
        <w:numPr>
          <w:ilvl w:val="0"/>
          <w:numId w:val="12"/>
        </w:numPr>
        <w:rPr>
          <w:color w:val="000000" w:themeColor="text1"/>
        </w:rPr>
      </w:pPr>
      <w:r w:rsidRPr="00C22699">
        <w:rPr>
          <w:i/>
          <w:iCs/>
          <w:color w:val="000000" w:themeColor="text1"/>
        </w:rPr>
        <w:t>Exploring survival rates of companies in the UK video-games industry : An empirical study - White Rose Research Online</w:t>
      </w:r>
      <w:r w:rsidRPr="00C22699">
        <w:rPr>
          <w:color w:val="000000" w:themeColor="text1"/>
        </w:rPr>
        <w:t xml:space="preserve">. (n.d.). Exploring Survival Rates of Companies in the UK Video-games Industry : An Empirical Study - White Rose Research Online. </w:t>
      </w:r>
      <w:hyperlink r:id="rId32" w:history="1">
        <w:r w:rsidRPr="00C22699">
          <w:rPr>
            <w:rStyle w:val="Hyperlink"/>
            <w:color w:val="000000" w:themeColor="text1"/>
          </w:rPr>
          <w:t>https://eprints.whiterose.ac.uk/113196/</w:t>
        </w:r>
      </w:hyperlink>
    </w:p>
    <w:p w14:paraId="39910BFD" w14:textId="1FB5128B" w:rsidR="0085355A" w:rsidRPr="00C22699" w:rsidRDefault="0085355A" w:rsidP="0085355A">
      <w:pPr>
        <w:pStyle w:val="NormalWeb"/>
        <w:numPr>
          <w:ilvl w:val="0"/>
          <w:numId w:val="12"/>
        </w:numPr>
        <w:rPr>
          <w:color w:val="000000" w:themeColor="text1"/>
        </w:rPr>
      </w:pPr>
      <w:r w:rsidRPr="00C22699">
        <w:rPr>
          <w:color w:val="000000" w:themeColor="text1"/>
        </w:rPr>
        <w:t xml:space="preserve">Romano, S. (2019, February 18). </w:t>
      </w:r>
      <w:r w:rsidRPr="00C22699">
        <w:rPr>
          <w:i/>
          <w:iCs/>
          <w:color w:val="000000" w:themeColor="text1"/>
        </w:rPr>
        <w:t>Famitsu 2018 Japan video game sales report</w:t>
      </w:r>
      <w:r w:rsidRPr="00C22699">
        <w:rPr>
          <w:color w:val="000000" w:themeColor="text1"/>
        </w:rPr>
        <w:t xml:space="preserve">. Gematsu. </w:t>
      </w:r>
      <w:hyperlink r:id="rId33" w:history="1">
        <w:r w:rsidRPr="00C22699">
          <w:rPr>
            <w:rStyle w:val="Hyperlink"/>
            <w:color w:val="000000" w:themeColor="text1"/>
          </w:rPr>
          <w:t>https://www.gematsu.com/2019/02/famitsu-2018-japan-video-game-sales-report</w:t>
        </w:r>
      </w:hyperlink>
    </w:p>
    <w:p w14:paraId="60006C3A" w14:textId="6E266588" w:rsidR="0085355A" w:rsidRPr="00C22699" w:rsidRDefault="0085355A" w:rsidP="0085355A">
      <w:pPr>
        <w:pStyle w:val="NormalWeb"/>
        <w:numPr>
          <w:ilvl w:val="0"/>
          <w:numId w:val="12"/>
        </w:numPr>
        <w:rPr>
          <w:color w:val="000000" w:themeColor="text1"/>
        </w:rPr>
      </w:pPr>
      <w:r w:rsidRPr="00C22699">
        <w:rPr>
          <w:color w:val="000000" w:themeColor="text1"/>
        </w:rPr>
        <w:t>Prasad, Aashish. (2019). Estimating Video Game Success using Machine Learning. 10.13140/RG.2.2.14389.01767.</w:t>
      </w:r>
    </w:p>
    <w:p w14:paraId="3A2369EF" w14:textId="5899956C" w:rsidR="002233BF" w:rsidRPr="00C22699" w:rsidRDefault="002233BF" w:rsidP="002233BF">
      <w:pPr>
        <w:pStyle w:val="NormalWeb"/>
        <w:numPr>
          <w:ilvl w:val="0"/>
          <w:numId w:val="12"/>
        </w:numPr>
      </w:pPr>
      <w:r w:rsidRPr="00C22699">
        <w:t xml:space="preserve">Takahashi, D. (2021, July 4). </w:t>
      </w:r>
      <w:r w:rsidRPr="00C22699">
        <w:rPr>
          <w:i/>
          <w:iCs/>
        </w:rPr>
        <w:t>Newzoo: Game market will hit $200B in 2024</w:t>
      </w:r>
      <w:r w:rsidRPr="00C22699">
        <w:t xml:space="preserve">. VentureBeat. </w:t>
      </w:r>
      <w:hyperlink r:id="rId34" w:history="1">
        <w:r w:rsidR="00457510" w:rsidRPr="00C22699">
          <w:rPr>
            <w:rStyle w:val="Hyperlink"/>
          </w:rPr>
          <w:t>https://venturebeat.com/games/newzoo-game-market-will-hit-200b-in-2024/</w:t>
        </w:r>
      </w:hyperlink>
    </w:p>
    <w:p w14:paraId="075E3B37" w14:textId="2847751D" w:rsidR="00457510" w:rsidRPr="00C22699" w:rsidRDefault="00000000" w:rsidP="002233BF">
      <w:pPr>
        <w:pStyle w:val="NormalWeb"/>
        <w:numPr>
          <w:ilvl w:val="0"/>
          <w:numId w:val="12"/>
        </w:numPr>
      </w:pPr>
      <w:hyperlink r:id="rId35" w:history="1">
        <w:r w:rsidR="00457510" w:rsidRPr="00C22699">
          <w:rPr>
            <w:rStyle w:val="Hyperlink"/>
          </w:rPr>
          <w:t>https://chat.openai.com</w:t>
        </w:r>
      </w:hyperlink>
    </w:p>
    <w:p w14:paraId="090C23A1" w14:textId="77777777" w:rsidR="00457510" w:rsidRPr="00C22699" w:rsidRDefault="00457510" w:rsidP="00457510">
      <w:pPr>
        <w:pStyle w:val="NormalWeb"/>
        <w:ind w:left="720"/>
      </w:pPr>
    </w:p>
    <w:p w14:paraId="13516C7B" w14:textId="77777777" w:rsidR="002233BF" w:rsidRPr="00C22699" w:rsidRDefault="002233BF" w:rsidP="002233BF">
      <w:pPr>
        <w:pStyle w:val="NormalWeb"/>
        <w:rPr>
          <w:color w:val="000000" w:themeColor="text1"/>
        </w:rPr>
      </w:pPr>
    </w:p>
    <w:p w14:paraId="1A46DDA9" w14:textId="77777777" w:rsidR="0085355A" w:rsidRPr="00C22699" w:rsidRDefault="0085355A" w:rsidP="0085355A">
      <w:pPr>
        <w:pStyle w:val="NormalWeb"/>
        <w:ind w:left="720"/>
        <w:rPr>
          <w:color w:val="000000" w:themeColor="text1"/>
        </w:rPr>
      </w:pPr>
    </w:p>
    <w:p w14:paraId="7F873398" w14:textId="77777777" w:rsidR="0085355A" w:rsidRPr="00C22699" w:rsidRDefault="0085355A" w:rsidP="0085355A">
      <w:pPr>
        <w:pStyle w:val="NormalWeb"/>
        <w:rPr>
          <w:color w:val="000000" w:themeColor="text1"/>
        </w:rPr>
      </w:pPr>
    </w:p>
    <w:p w14:paraId="5EA976F4" w14:textId="77777777" w:rsidR="0085355A" w:rsidRPr="00C22699" w:rsidRDefault="0085355A" w:rsidP="0085355A">
      <w:pPr>
        <w:spacing w:line="240" w:lineRule="auto"/>
        <w:rPr>
          <w:rFonts w:ascii="Times New Roman" w:hAnsi="Times New Roman" w:cs="Times New Roman"/>
          <w:b/>
          <w:bCs/>
          <w:color w:val="000000" w:themeColor="text1"/>
        </w:rPr>
      </w:pPr>
    </w:p>
    <w:sectPr w:rsidR="0085355A" w:rsidRPr="00C22699" w:rsidSect="004C5A2C">
      <w:headerReference w:type="default" r:id="rId36"/>
      <w:footerReference w:type="default" r:id="rId37"/>
      <w:pgSz w:w="15840" w:h="24480" w:code="3"/>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4FC87" w14:textId="77777777" w:rsidR="001155DA" w:rsidRDefault="001155DA" w:rsidP="00196027">
      <w:pPr>
        <w:spacing w:after="0" w:line="240" w:lineRule="auto"/>
      </w:pPr>
      <w:r>
        <w:separator/>
      </w:r>
    </w:p>
  </w:endnote>
  <w:endnote w:type="continuationSeparator" w:id="0">
    <w:p w14:paraId="230876A1" w14:textId="77777777" w:rsidR="001155DA" w:rsidRDefault="001155DA" w:rsidP="0019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12312"/>
      <w:gridCol w:w="648"/>
    </w:tblGrid>
    <w:tr w:rsidR="00104432" w14:paraId="5F19D423" w14:textId="77777777" w:rsidTr="00DD1BB8">
      <w:trPr>
        <w:jc w:val="right"/>
      </w:trPr>
      <w:tc>
        <w:tcPr>
          <w:tcW w:w="12312" w:type="dxa"/>
          <w:vAlign w:val="center"/>
        </w:tcPr>
        <w:sdt>
          <w:sdtPr>
            <w:rPr>
              <w:b/>
              <w:bCs/>
              <w:caps/>
              <w:color w:val="000000" w:themeColor="text1"/>
            </w:rPr>
            <w:alias w:val="Author"/>
            <w:tag w:val=""/>
            <w:id w:val="1534539408"/>
            <w:placeholder>
              <w:docPart w:val="51C88F1955B1460C94CF8132E29CEE4F"/>
            </w:placeholder>
            <w:dataBinding w:prefixMappings="xmlns:ns0='http://purl.org/dc/elements/1.1/' xmlns:ns1='http://schemas.openxmlformats.org/package/2006/metadata/core-properties' " w:xpath="/ns1:coreProperties[1]/ns0:creator[1]" w:storeItemID="{6C3C8BC8-F283-45AE-878A-BAB7291924A1}"/>
            <w:text/>
          </w:sdtPr>
          <w:sdtContent>
            <w:p w14:paraId="312FAD1D" w14:textId="71AF5A3B" w:rsidR="00104432" w:rsidRDefault="00B60D22">
              <w:pPr>
                <w:pStyle w:val="Header"/>
                <w:jc w:val="right"/>
                <w:rPr>
                  <w:caps/>
                  <w:color w:val="000000" w:themeColor="text1"/>
                </w:rPr>
              </w:pPr>
              <w:r>
                <w:rPr>
                  <w:b/>
                  <w:bCs/>
                  <w:caps/>
                  <w:color w:val="000000" w:themeColor="text1"/>
                </w:rPr>
                <w:t>Group</w:t>
              </w:r>
            </w:p>
          </w:sdtContent>
        </w:sdt>
      </w:tc>
      <w:tc>
        <w:tcPr>
          <w:tcW w:w="648" w:type="dxa"/>
          <w:shd w:val="clear" w:color="auto" w:fill="ED7D31" w:themeFill="accent2"/>
          <w:vAlign w:val="center"/>
        </w:tcPr>
        <w:p w14:paraId="0D10F87F" w14:textId="27AE906B" w:rsidR="00104432" w:rsidRPr="00104432" w:rsidRDefault="00104432">
          <w:pPr>
            <w:pStyle w:val="Footer"/>
            <w:tabs>
              <w:tab w:val="clear" w:pos="4680"/>
              <w:tab w:val="clear" w:pos="9360"/>
            </w:tabs>
            <w:jc w:val="center"/>
            <w:rPr>
              <w:b/>
              <w:bCs/>
              <w:color w:val="FFFFFF" w:themeColor="background1"/>
            </w:rPr>
          </w:pPr>
          <w:r w:rsidRPr="00104432">
            <w:rPr>
              <w:b/>
              <w:bCs/>
              <w:color w:val="FFFFFF" w:themeColor="background1"/>
            </w:rPr>
            <w:t>2</w:t>
          </w:r>
        </w:p>
      </w:tc>
    </w:tr>
  </w:tbl>
  <w:p w14:paraId="22F23F72" w14:textId="10342D87" w:rsidR="00104432" w:rsidRDefault="00104432" w:rsidP="00DD1BB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03482" w14:textId="77777777" w:rsidR="001155DA" w:rsidRDefault="001155DA" w:rsidP="00196027">
      <w:pPr>
        <w:spacing w:after="0" w:line="240" w:lineRule="auto"/>
      </w:pPr>
      <w:r>
        <w:separator/>
      </w:r>
    </w:p>
  </w:footnote>
  <w:footnote w:type="continuationSeparator" w:id="0">
    <w:p w14:paraId="3DF3170B" w14:textId="77777777" w:rsidR="001155DA" w:rsidRDefault="001155DA" w:rsidP="001960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99FF7" w14:textId="3CC3457F" w:rsidR="00104432" w:rsidRDefault="00547D65">
    <w:pPr>
      <w:pStyle w:val="Header"/>
    </w:pPr>
    <w:r>
      <w:rPr>
        <w:noProof/>
      </w:rPr>
      <w:drawing>
        <wp:anchor distT="0" distB="0" distL="114300" distR="114300" simplePos="0" relativeHeight="251661312" behindDoc="0" locked="0" layoutInCell="1" allowOverlap="1" wp14:anchorId="041B275B" wp14:editId="51973BDD">
          <wp:simplePos x="0" y="0"/>
          <wp:positionH relativeFrom="column">
            <wp:posOffset>-780306</wp:posOffset>
          </wp:positionH>
          <wp:positionV relativeFrom="paragraph">
            <wp:posOffset>-328432</wp:posOffset>
          </wp:positionV>
          <wp:extent cx="2180590" cy="413385"/>
          <wp:effectExtent l="0" t="0" r="0" b="5715"/>
          <wp:wrapTight wrapText="bothSides">
            <wp:wrapPolygon edited="0">
              <wp:start x="944" y="0"/>
              <wp:lineTo x="0" y="6968"/>
              <wp:lineTo x="189" y="20903"/>
              <wp:lineTo x="21323" y="20903"/>
              <wp:lineTo x="21323" y="8959"/>
              <wp:lineTo x="14341" y="2986"/>
              <wp:lineTo x="4718" y="0"/>
              <wp:lineTo x="944" y="0"/>
            </wp:wrapPolygon>
          </wp:wrapTight>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1"/>
                  <a:srcRect b="26877"/>
                  <a:stretch/>
                </pic:blipFill>
                <pic:spPr bwMode="auto">
                  <a:xfrm>
                    <a:off x="0" y="0"/>
                    <a:ext cx="2180590" cy="413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7AA8">
      <w:rPr>
        <w:noProof/>
      </w:rPr>
      <mc:AlternateContent>
        <mc:Choice Requires="wps">
          <w:drawing>
            <wp:anchor distT="228600" distB="228600" distL="114300" distR="114300" simplePos="0" relativeHeight="251659264" behindDoc="0" locked="0" layoutInCell="1" allowOverlap="0" wp14:anchorId="24765E44" wp14:editId="3D53719D">
              <wp:simplePos x="0" y="0"/>
              <wp:positionH relativeFrom="rightMargin">
                <wp:align>left</wp:align>
              </wp:positionH>
              <wp:positionV relativeFrom="page">
                <wp:align>top</wp:align>
              </wp:positionV>
              <wp:extent cx="549275" cy="695325"/>
              <wp:effectExtent l="0" t="0" r="3175" b="9525"/>
              <wp:wrapTopAndBottom/>
              <wp:docPr id="133" name="Rectangle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49275" cy="6953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65D3CC" w14:textId="77777777" w:rsidR="003E7AA8" w:rsidRDefault="003E7AA8">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0</w:t>
                          </w:r>
                          <w:r>
                            <w:rPr>
                              <w:noProof/>
                              <w:color w:val="FFFFFF" w:themeColor="background1"/>
                              <w:sz w:val="24"/>
                              <w:szCs w:val="24"/>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4765E44" id="Rectangle 34" o:spid="_x0000_s1027" style="position:absolute;margin-left:0;margin-top:0;width:43.25pt;height:54.75pt;z-index:251659264;visibility:visible;mso-wrap-style:square;mso-width-percent:0;mso-height-percent:0;mso-wrap-distance-left:9pt;mso-wrap-distance-top:18pt;mso-wrap-distance-right:9pt;mso-wrap-distance-bottom:18pt;mso-position-horizontal:left;mso-position-horizontal-relative:right-margin-area;mso-position-vertical:top;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" o:allowoverlap="f" fillcolor="#4472c4 [3204]" stroked="f" strokeweight="1pt">
              <o:lock v:ext="edit" aspectratio="t"/>
              <v:textbox>
                <w:txbxContent>
                  <w:p w14:paraId="4965D3CC" w14:textId="77777777" w:rsidR="003E7AA8" w:rsidRDefault="003E7AA8">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0</w:t>
                    </w:r>
                    <w:r>
                      <w:rPr>
                        <w:noProof/>
                        <w:color w:val="FFFFFF" w:themeColor="background1"/>
                        <w:sz w:val="24"/>
                        <w:szCs w:val="24"/>
                      </w:rPr>
                      <w:fldChar w:fldCharType="end"/>
                    </w:r>
                  </w:p>
                </w:txbxContent>
              </v:textbox>
              <w10:wrap type="topAndBottom"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2F23"/>
    <w:multiLevelType w:val="hybridMultilevel"/>
    <w:tmpl w:val="9524F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5B1A7E"/>
    <w:multiLevelType w:val="hybridMultilevel"/>
    <w:tmpl w:val="5BB22E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0B1AFF"/>
    <w:multiLevelType w:val="hybridMultilevel"/>
    <w:tmpl w:val="68EA4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71D01"/>
    <w:multiLevelType w:val="hybridMultilevel"/>
    <w:tmpl w:val="A8626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D31FC5"/>
    <w:multiLevelType w:val="hybridMultilevel"/>
    <w:tmpl w:val="186C6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8B0F99"/>
    <w:multiLevelType w:val="hybridMultilevel"/>
    <w:tmpl w:val="54F01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15290E"/>
    <w:multiLevelType w:val="hybridMultilevel"/>
    <w:tmpl w:val="77E4C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636BF6"/>
    <w:multiLevelType w:val="hybridMultilevel"/>
    <w:tmpl w:val="399EB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1644D4"/>
    <w:multiLevelType w:val="hybridMultilevel"/>
    <w:tmpl w:val="B45CD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5A2D1A"/>
    <w:multiLevelType w:val="hybridMultilevel"/>
    <w:tmpl w:val="E98A00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3E00B32"/>
    <w:multiLevelType w:val="hybridMultilevel"/>
    <w:tmpl w:val="52A03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057B29"/>
    <w:multiLevelType w:val="hybridMultilevel"/>
    <w:tmpl w:val="6E94C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1F08AB"/>
    <w:multiLevelType w:val="hybridMultilevel"/>
    <w:tmpl w:val="8F4002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7B63AB"/>
    <w:multiLevelType w:val="hybridMultilevel"/>
    <w:tmpl w:val="7E1A3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1103D2"/>
    <w:multiLevelType w:val="hybridMultilevel"/>
    <w:tmpl w:val="778C94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B8938FF"/>
    <w:multiLevelType w:val="hybridMultilevel"/>
    <w:tmpl w:val="AF18E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800D9F"/>
    <w:multiLevelType w:val="hybridMultilevel"/>
    <w:tmpl w:val="C62648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8540637"/>
    <w:multiLevelType w:val="hybridMultilevel"/>
    <w:tmpl w:val="CD608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CA592B"/>
    <w:multiLevelType w:val="hybridMultilevel"/>
    <w:tmpl w:val="FCC479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642458"/>
    <w:multiLevelType w:val="hybridMultilevel"/>
    <w:tmpl w:val="DEFAA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C62D1B"/>
    <w:multiLevelType w:val="hybridMultilevel"/>
    <w:tmpl w:val="0A2A3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830CC6"/>
    <w:multiLevelType w:val="hybridMultilevel"/>
    <w:tmpl w:val="BD9C9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0802CF"/>
    <w:multiLevelType w:val="hybridMultilevel"/>
    <w:tmpl w:val="3AF2B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1F7B2A"/>
    <w:multiLevelType w:val="hybridMultilevel"/>
    <w:tmpl w:val="8C24E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953653"/>
    <w:multiLevelType w:val="hybridMultilevel"/>
    <w:tmpl w:val="8A2ACF3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16cid:durableId="912934136">
    <w:abstractNumId w:val="13"/>
  </w:num>
  <w:num w:numId="2" w16cid:durableId="716395648">
    <w:abstractNumId w:val="1"/>
  </w:num>
  <w:num w:numId="3" w16cid:durableId="1967003511">
    <w:abstractNumId w:val="22"/>
  </w:num>
  <w:num w:numId="4" w16cid:durableId="807430562">
    <w:abstractNumId w:val="17"/>
  </w:num>
  <w:num w:numId="5" w16cid:durableId="682321705">
    <w:abstractNumId w:val="20"/>
  </w:num>
  <w:num w:numId="6" w16cid:durableId="1261570095">
    <w:abstractNumId w:val="10"/>
  </w:num>
  <w:num w:numId="7" w16cid:durableId="747993980">
    <w:abstractNumId w:val="2"/>
  </w:num>
  <w:num w:numId="8" w16cid:durableId="118186254">
    <w:abstractNumId w:val="5"/>
  </w:num>
  <w:num w:numId="9" w16cid:durableId="1812939143">
    <w:abstractNumId w:val="8"/>
  </w:num>
  <w:num w:numId="10" w16cid:durableId="1345598387">
    <w:abstractNumId w:val="9"/>
  </w:num>
  <w:num w:numId="11" w16cid:durableId="2019381011">
    <w:abstractNumId w:val="21"/>
  </w:num>
  <w:num w:numId="12" w16cid:durableId="782070171">
    <w:abstractNumId w:val="6"/>
  </w:num>
  <w:num w:numId="13" w16cid:durableId="1939092837">
    <w:abstractNumId w:val="14"/>
  </w:num>
  <w:num w:numId="14" w16cid:durableId="1736926925">
    <w:abstractNumId w:val="0"/>
  </w:num>
  <w:num w:numId="15" w16cid:durableId="837310577">
    <w:abstractNumId w:val="12"/>
  </w:num>
  <w:num w:numId="16" w16cid:durableId="1405298431">
    <w:abstractNumId w:val="18"/>
  </w:num>
  <w:num w:numId="17" w16cid:durableId="1922062690">
    <w:abstractNumId w:val="15"/>
  </w:num>
  <w:num w:numId="18" w16cid:durableId="392394371">
    <w:abstractNumId w:val="16"/>
  </w:num>
  <w:num w:numId="19" w16cid:durableId="1335645065">
    <w:abstractNumId w:val="24"/>
  </w:num>
  <w:num w:numId="20" w16cid:durableId="1188368481">
    <w:abstractNumId w:val="4"/>
  </w:num>
  <w:num w:numId="21" w16cid:durableId="2032023565">
    <w:abstractNumId w:val="7"/>
  </w:num>
  <w:num w:numId="22" w16cid:durableId="659506029">
    <w:abstractNumId w:val="23"/>
  </w:num>
  <w:num w:numId="23" w16cid:durableId="494762347">
    <w:abstractNumId w:val="19"/>
  </w:num>
  <w:num w:numId="24" w16cid:durableId="732243813">
    <w:abstractNumId w:val="3"/>
  </w:num>
  <w:num w:numId="25" w16cid:durableId="48570478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F33"/>
    <w:rsid w:val="0000378C"/>
    <w:rsid w:val="00022DDC"/>
    <w:rsid w:val="000B08CF"/>
    <w:rsid w:val="000E26C2"/>
    <w:rsid w:val="0010277D"/>
    <w:rsid w:val="00104432"/>
    <w:rsid w:val="001155DA"/>
    <w:rsid w:val="0012603B"/>
    <w:rsid w:val="001571B3"/>
    <w:rsid w:val="00196027"/>
    <w:rsid w:val="001A6937"/>
    <w:rsid w:val="001A7F33"/>
    <w:rsid w:val="001C0744"/>
    <w:rsid w:val="001C3764"/>
    <w:rsid w:val="002233BF"/>
    <w:rsid w:val="00234C81"/>
    <w:rsid w:val="00267889"/>
    <w:rsid w:val="002D16F5"/>
    <w:rsid w:val="00355D80"/>
    <w:rsid w:val="00363F13"/>
    <w:rsid w:val="00393B5A"/>
    <w:rsid w:val="003E7AA8"/>
    <w:rsid w:val="00406CC2"/>
    <w:rsid w:val="00424928"/>
    <w:rsid w:val="00441217"/>
    <w:rsid w:val="00457510"/>
    <w:rsid w:val="004C5A2C"/>
    <w:rsid w:val="00515DD1"/>
    <w:rsid w:val="00547D65"/>
    <w:rsid w:val="005852FE"/>
    <w:rsid w:val="005D3DCA"/>
    <w:rsid w:val="0063134A"/>
    <w:rsid w:val="0064716A"/>
    <w:rsid w:val="00675E6C"/>
    <w:rsid w:val="006A5AD0"/>
    <w:rsid w:val="006E1E67"/>
    <w:rsid w:val="0071027E"/>
    <w:rsid w:val="007E2AC3"/>
    <w:rsid w:val="007F2434"/>
    <w:rsid w:val="0085355A"/>
    <w:rsid w:val="008D57EB"/>
    <w:rsid w:val="00927287"/>
    <w:rsid w:val="00947450"/>
    <w:rsid w:val="00A05C5B"/>
    <w:rsid w:val="00A24828"/>
    <w:rsid w:val="00A46713"/>
    <w:rsid w:val="00A63310"/>
    <w:rsid w:val="00AB36F3"/>
    <w:rsid w:val="00AC6438"/>
    <w:rsid w:val="00B06AC5"/>
    <w:rsid w:val="00B1430B"/>
    <w:rsid w:val="00B2267E"/>
    <w:rsid w:val="00B34114"/>
    <w:rsid w:val="00B60D22"/>
    <w:rsid w:val="00C07E7F"/>
    <w:rsid w:val="00C22699"/>
    <w:rsid w:val="00C37EDA"/>
    <w:rsid w:val="00C837A2"/>
    <w:rsid w:val="00CD4D8D"/>
    <w:rsid w:val="00D106C9"/>
    <w:rsid w:val="00D3405D"/>
    <w:rsid w:val="00D55812"/>
    <w:rsid w:val="00D93621"/>
    <w:rsid w:val="00DD1BB8"/>
    <w:rsid w:val="00E06019"/>
    <w:rsid w:val="00E24CA6"/>
    <w:rsid w:val="00E6568B"/>
    <w:rsid w:val="00E81279"/>
    <w:rsid w:val="00ED513F"/>
    <w:rsid w:val="00EF25E5"/>
    <w:rsid w:val="00F26E47"/>
    <w:rsid w:val="00F413A5"/>
    <w:rsid w:val="00F4303E"/>
    <w:rsid w:val="00F76CCE"/>
    <w:rsid w:val="00F848DD"/>
    <w:rsid w:val="00FA031E"/>
    <w:rsid w:val="00FC18AB"/>
    <w:rsid w:val="00FD35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E50765"/>
  <w15:chartTrackingRefBased/>
  <w15:docId w15:val="{E23A1BBD-2F6B-4FC6-A152-AEC512904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5355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7EDA"/>
    <w:pPr>
      <w:ind w:left="720"/>
      <w:contextualSpacing/>
    </w:pPr>
  </w:style>
  <w:style w:type="character" w:styleId="Strong">
    <w:name w:val="Strong"/>
    <w:basedOn w:val="DefaultParagraphFont"/>
    <w:uiPriority w:val="22"/>
    <w:qFormat/>
    <w:rsid w:val="00B06AC5"/>
    <w:rPr>
      <w:b/>
      <w:bCs/>
    </w:rPr>
  </w:style>
  <w:style w:type="paragraph" w:styleId="Header">
    <w:name w:val="header"/>
    <w:basedOn w:val="Normal"/>
    <w:link w:val="HeaderChar"/>
    <w:uiPriority w:val="99"/>
    <w:unhideWhenUsed/>
    <w:rsid w:val="0019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6027"/>
  </w:style>
  <w:style w:type="paragraph" w:styleId="Footer">
    <w:name w:val="footer"/>
    <w:basedOn w:val="Normal"/>
    <w:link w:val="FooterChar"/>
    <w:uiPriority w:val="99"/>
    <w:unhideWhenUsed/>
    <w:rsid w:val="0019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6027"/>
  </w:style>
  <w:style w:type="paragraph" w:styleId="NoSpacing">
    <w:name w:val="No Spacing"/>
    <w:uiPriority w:val="1"/>
    <w:qFormat/>
    <w:rsid w:val="00ED513F"/>
    <w:pPr>
      <w:spacing w:after="0" w:line="240" w:lineRule="auto"/>
    </w:pPr>
  </w:style>
  <w:style w:type="paragraph" w:styleId="NormalWeb">
    <w:name w:val="Normal (Web)"/>
    <w:basedOn w:val="Normal"/>
    <w:uiPriority w:val="99"/>
    <w:unhideWhenUsed/>
    <w:rsid w:val="0085355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5355A"/>
    <w:rPr>
      <w:color w:val="0563C1" w:themeColor="hyperlink"/>
      <w:u w:val="single"/>
    </w:rPr>
  </w:style>
  <w:style w:type="character" w:styleId="UnresolvedMention">
    <w:name w:val="Unresolved Mention"/>
    <w:basedOn w:val="DefaultParagraphFont"/>
    <w:uiPriority w:val="99"/>
    <w:semiHidden/>
    <w:unhideWhenUsed/>
    <w:rsid w:val="0085355A"/>
    <w:rPr>
      <w:color w:val="605E5C"/>
      <w:shd w:val="clear" w:color="auto" w:fill="E1DFDD"/>
    </w:rPr>
  </w:style>
  <w:style w:type="character" w:customStyle="1" w:styleId="Heading1Char">
    <w:name w:val="Heading 1 Char"/>
    <w:basedOn w:val="DefaultParagraphFont"/>
    <w:link w:val="Heading1"/>
    <w:uiPriority w:val="9"/>
    <w:rsid w:val="0085355A"/>
    <w:rPr>
      <w:rFonts w:ascii="Times New Roman" w:eastAsia="Times New Roman" w:hAnsi="Times New Roman" w:cs="Times New Roman"/>
      <w:b/>
      <w:bCs/>
      <w:kern w:val="36"/>
      <w:sz w:val="48"/>
      <w:szCs w:val="48"/>
    </w:rPr>
  </w:style>
  <w:style w:type="character" w:customStyle="1" w:styleId="ui-provider">
    <w:name w:val="ui-provider"/>
    <w:basedOn w:val="DefaultParagraphFont"/>
    <w:rsid w:val="008D57EB"/>
  </w:style>
  <w:style w:type="paragraph" w:styleId="TOC1">
    <w:name w:val="toc 1"/>
    <w:basedOn w:val="Normal"/>
    <w:next w:val="Normal"/>
    <w:autoRedefine/>
    <w:uiPriority w:val="39"/>
    <w:unhideWhenUsed/>
    <w:rsid w:val="00A46713"/>
    <w:pPr>
      <w:spacing w:before="120" w:after="120"/>
    </w:pPr>
    <w:rPr>
      <w:rFonts w:cstheme="minorHAnsi"/>
      <w:b/>
      <w:bCs/>
      <w:caps/>
      <w:sz w:val="20"/>
      <w:szCs w:val="20"/>
    </w:rPr>
  </w:style>
  <w:style w:type="paragraph" w:styleId="TOCHeading">
    <w:name w:val="TOC Heading"/>
    <w:basedOn w:val="Heading1"/>
    <w:next w:val="Normal"/>
    <w:uiPriority w:val="39"/>
    <w:unhideWhenUsed/>
    <w:qFormat/>
    <w:rsid w:val="00A46713"/>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A46713"/>
    <w:pPr>
      <w:spacing w:after="0"/>
      <w:ind w:left="220"/>
    </w:pPr>
    <w:rPr>
      <w:rFonts w:cstheme="minorHAnsi"/>
      <w:smallCaps/>
      <w:sz w:val="20"/>
      <w:szCs w:val="20"/>
    </w:rPr>
  </w:style>
  <w:style w:type="paragraph" w:styleId="TOC3">
    <w:name w:val="toc 3"/>
    <w:basedOn w:val="Normal"/>
    <w:next w:val="Normal"/>
    <w:autoRedefine/>
    <w:uiPriority w:val="39"/>
    <w:unhideWhenUsed/>
    <w:rsid w:val="00A46713"/>
    <w:pPr>
      <w:spacing w:after="0"/>
      <w:ind w:left="440"/>
    </w:pPr>
    <w:rPr>
      <w:rFonts w:cstheme="minorHAnsi"/>
      <w:i/>
      <w:iCs/>
      <w:sz w:val="20"/>
      <w:szCs w:val="20"/>
    </w:rPr>
  </w:style>
  <w:style w:type="paragraph" w:styleId="TOC4">
    <w:name w:val="toc 4"/>
    <w:basedOn w:val="Normal"/>
    <w:next w:val="Normal"/>
    <w:autoRedefine/>
    <w:uiPriority w:val="39"/>
    <w:unhideWhenUsed/>
    <w:rsid w:val="00A46713"/>
    <w:pPr>
      <w:spacing w:after="0"/>
      <w:ind w:left="660"/>
    </w:pPr>
    <w:rPr>
      <w:rFonts w:cstheme="minorHAnsi"/>
      <w:sz w:val="18"/>
      <w:szCs w:val="18"/>
    </w:rPr>
  </w:style>
  <w:style w:type="paragraph" w:styleId="TOC5">
    <w:name w:val="toc 5"/>
    <w:basedOn w:val="Normal"/>
    <w:next w:val="Normal"/>
    <w:autoRedefine/>
    <w:uiPriority w:val="39"/>
    <w:unhideWhenUsed/>
    <w:rsid w:val="00A46713"/>
    <w:pPr>
      <w:spacing w:after="0"/>
      <w:ind w:left="880"/>
    </w:pPr>
    <w:rPr>
      <w:rFonts w:cstheme="minorHAnsi"/>
      <w:sz w:val="18"/>
      <w:szCs w:val="18"/>
    </w:rPr>
  </w:style>
  <w:style w:type="paragraph" w:styleId="TOC6">
    <w:name w:val="toc 6"/>
    <w:basedOn w:val="Normal"/>
    <w:next w:val="Normal"/>
    <w:autoRedefine/>
    <w:uiPriority w:val="39"/>
    <w:unhideWhenUsed/>
    <w:rsid w:val="00A46713"/>
    <w:pPr>
      <w:spacing w:after="0"/>
      <w:ind w:left="1100"/>
    </w:pPr>
    <w:rPr>
      <w:rFonts w:cstheme="minorHAnsi"/>
      <w:sz w:val="18"/>
      <w:szCs w:val="18"/>
    </w:rPr>
  </w:style>
  <w:style w:type="paragraph" w:styleId="TOC7">
    <w:name w:val="toc 7"/>
    <w:basedOn w:val="Normal"/>
    <w:next w:val="Normal"/>
    <w:autoRedefine/>
    <w:uiPriority w:val="39"/>
    <w:unhideWhenUsed/>
    <w:rsid w:val="00A46713"/>
    <w:pPr>
      <w:spacing w:after="0"/>
      <w:ind w:left="1320"/>
    </w:pPr>
    <w:rPr>
      <w:rFonts w:cstheme="minorHAnsi"/>
      <w:sz w:val="18"/>
      <w:szCs w:val="18"/>
    </w:rPr>
  </w:style>
  <w:style w:type="paragraph" w:styleId="TOC8">
    <w:name w:val="toc 8"/>
    <w:basedOn w:val="Normal"/>
    <w:next w:val="Normal"/>
    <w:autoRedefine/>
    <w:uiPriority w:val="39"/>
    <w:unhideWhenUsed/>
    <w:rsid w:val="00A46713"/>
    <w:pPr>
      <w:spacing w:after="0"/>
      <w:ind w:left="1540"/>
    </w:pPr>
    <w:rPr>
      <w:rFonts w:cstheme="minorHAnsi"/>
      <w:sz w:val="18"/>
      <w:szCs w:val="18"/>
    </w:rPr>
  </w:style>
  <w:style w:type="paragraph" w:styleId="TOC9">
    <w:name w:val="toc 9"/>
    <w:basedOn w:val="Normal"/>
    <w:next w:val="Normal"/>
    <w:autoRedefine/>
    <w:uiPriority w:val="39"/>
    <w:unhideWhenUsed/>
    <w:rsid w:val="00A46713"/>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04949">
      <w:bodyDiv w:val="1"/>
      <w:marLeft w:val="0"/>
      <w:marRight w:val="0"/>
      <w:marTop w:val="0"/>
      <w:marBottom w:val="0"/>
      <w:divBdr>
        <w:top w:val="none" w:sz="0" w:space="0" w:color="auto"/>
        <w:left w:val="none" w:sz="0" w:space="0" w:color="auto"/>
        <w:bottom w:val="none" w:sz="0" w:space="0" w:color="auto"/>
        <w:right w:val="none" w:sz="0" w:space="0" w:color="auto"/>
      </w:divBdr>
    </w:div>
    <w:div w:id="225066934">
      <w:bodyDiv w:val="1"/>
      <w:marLeft w:val="0"/>
      <w:marRight w:val="0"/>
      <w:marTop w:val="0"/>
      <w:marBottom w:val="0"/>
      <w:divBdr>
        <w:top w:val="none" w:sz="0" w:space="0" w:color="auto"/>
        <w:left w:val="none" w:sz="0" w:space="0" w:color="auto"/>
        <w:bottom w:val="none" w:sz="0" w:space="0" w:color="auto"/>
        <w:right w:val="none" w:sz="0" w:space="0" w:color="auto"/>
      </w:divBdr>
    </w:div>
    <w:div w:id="642349145">
      <w:bodyDiv w:val="1"/>
      <w:marLeft w:val="0"/>
      <w:marRight w:val="0"/>
      <w:marTop w:val="0"/>
      <w:marBottom w:val="0"/>
      <w:divBdr>
        <w:top w:val="none" w:sz="0" w:space="0" w:color="auto"/>
        <w:left w:val="none" w:sz="0" w:space="0" w:color="auto"/>
        <w:bottom w:val="none" w:sz="0" w:space="0" w:color="auto"/>
        <w:right w:val="none" w:sz="0" w:space="0" w:color="auto"/>
      </w:divBdr>
    </w:div>
    <w:div w:id="680396491">
      <w:bodyDiv w:val="1"/>
      <w:marLeft w:val="0"/>
      <w:marRight w:val="0"/>
      <w:marTop w:val="0"/>
      <w:marBottom w:val="0"/>
      <w:divBdr>
        <w:top w:val="none" w:sz="0" w:space="0" w:color="auto"/>
        <w:left w:val="none" w:sz="0" w:space="0" w:color="auto"/>
        <w:bottom w:val="none" w:sz="0" w:space="0" w:color="auto"/>
        <w:right w:val="none" w:sz="0" w:space="0" w:color="auto"/>
      </w:divBdr>
    </w:div>
    <w:div w:id="1107238860">
      <w:bodyDiv w:val="1"/>
      <w:marLeft w:val="0"/>
      <w:marRight w:val="0"/>
      <w:marTop w:val="0"/>
      <w:marBottom w:val="0"/>
      <w:divBdr>
        <w:top w:val="none" w:sz="0" w:space="0" w:color="auto"/>
        <w:left w:val="none" w:sz="0" w:space="0" w:color="auto"/>
        <w:bottom w:val="none" w:sz="0" w:space="0" w:color="auto"/>
        <w:right w:val="none" w:sz="0" w:space="0" w:color="auto"/>
      </w:divBdr>
    </w:div>
    <w:div w:id="1139542609">
      <w:bodyDiv w:val="1"/>
      <w:marLeft w:val="0"/>
      <w:marRight w:val="0"/>
      <w:marTop w:val="0"/>
      <w:marBottom w:val="0"/>
      <w:divBdr>
        <w:top w:val="none" w:sz="0" w:space="0" w:color="auto"/>
        <w:left w:val="none" w:sz="0" w:space="0" w:color="auto"/>
        <w:bottom w:val="none" w:sz="0" w:space="0" w:color="auto"/>
        <w:right w:val="none" w:sz="0" w:space="0" w:color="auto"/>
      </w:divBdr>
    </w:div>
    <w:div w:id="1621916537">
      <w:bodyDiv w:val="1"/>
      <w:marLeft w:val="0"/>
      <w:marRight w:val="0"/>
      <w:marTop w:val="0"/>
      <w:marBottom w:val="0"/>
      <w:divBdr>
        <w:top w:val="none" w:sz="0" w:space="0" w:color="auto"/>
        <w:left w:val="none" w:sz="0" w:space="0" w:color="auto"/>
        <w:bottom w:val="none" w:sz="0" w:space="0" w:color="auto"/>
        <w:right w:val="none" w:sz="0" w:space="0" w:color="auto"/>
      </w:divBdr>
    </w:div>
    <w:div w:id="1705212083">
      <w:bodyDiv w:val="1"/>
      <w:marLeft w:val="0"/>
      <w:marRight w:val="0"/>
      <w:marTop w:val="0"/>
      <w:marBottom w:val="0"/>
      <w:divBdr>
        <w:top w:val="none" w:sz="0" w:space="0" w:color="auto"/>
        <w:left w:val="none" w:sz="0" w:space="0" w:color="auto"/>
        <w:bottom w:val="none" w:sz="0" w:space="0" w:color="auto"/>
        <w:right w:val="none" w:sz="0" w:space="0" w:color="auto"/>
      </w:divBdr>
    </w:div>
    <w:div w:id="1722054388">
      <w:bodyDiv w:val="1"/>
      <w:marLeft w:val="0"/>
      <w:marRight w:val="0"/>
      <w:marTop w:val="0"/>
      <w:marBottom w:val="0"/>
      <w:divBdr>
        <w:top w:val="none" w:sz="0" w:space="0" w:color="auto"/>
        <w:left w:val="none" w:sz="0" w:space="0" w:color="auto"/>
        <w:bottom w:val="none" w:sz="0" w:space="0" w:color="auto"/>
        <w:right w:val="none" w:sz="0" w:space="0" w:color="auto"/>
      </w:divBdr>
    </w:div>
    <w:div w:id="1938948176">
      <w:bodyDiv w:val="1"/>
      <w:marLeft w:val="0"/>
      <w:marRight w:val="0"/>
      <w:marTop w:val="0"/>
      <w:marBottom w:val="0"/>
      <w:divBdr>
        <w:top w:val="none" w:sz="0" w:space="0" w:color="auto"/>
        <w:left w:val="none" w:sz="0" w:space="0" w:color="auto"/>
        <w:bottom w:val="none" w:sz="0" w:space="0" w:color="auto"/>
        <w:right w:val="none" w:sz="0" w:space="0" w:color="auto"/>
      </w:divBdr>
    </w:div>
    <w:div w:id="1956516061">
      <w:bodyDiv w:val="1"/>
      <w:marLeft w:val="0"/>
      <w:marRight w:val="0"/>
      <w:marTop w:val="0"/>
      <w:marBottom w:val="0"/>
      <w:divBdr>
        <w:top w:val="none" w:sz="0" w:space="0" w:color="auto"/>
        <w:left w:val="none" w:sz="0" w:space="0" w:color="auto"/>
        <w:bottom w:val="none" w:sz="0" w:space="0" w:color="auto"/>
        <w:right w:val="none" w:sz="0" w:space="0" w:color="auto"/>
      </w:divBdr>
    </w:div>
    <w:div w:id="2010674663">
      <w:bodyDiv w:val="1"/>
      <w:marLeft w:val="0"/>
      <w:marRight w:val="0"/>
      <w:marTop w:val="0"/>
      <w:marBottom w:val="0"/>
      <w:divBdr>
        <w:top w:val="none" w:sz="0" w:space="0" w:color="auto"/>
        <w:left w:val="none" w:sz="0" w:space="0" w:color="auto"/>
        <w:bottom w:val="none" w:sz="0" w:space="0" w:color="auto"/>
        <w:right w:val="none" w:sz="0" w:space="0" w:color="auto"/>
      </w:divBdr>
    </w:div>
    <w:div w:id="2085443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venturebeat.com/games/newzoo-game-market-will-hit-200b-in-2024/"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www.gematsu.com/2019/02/famitsu-2018-japan-video-game-sales-repor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prints.whiterose.ac.uk/113196/"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chat.openai.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1C88F1955B1460C94CF8132E29CEE4F"/>
        <w:category>
          <w:name w:val="General"/>
          <w:gallery w:val="placeholder"/>
        </w:category>
        <w:types>
          <w:type w:val="bbPlcHdr"/>
        </w:types>
        <w:behaviors>
          <w:behavior w:val="content"/>
        </w:behaviors>
        <w:guid w:val="{1D9B9C8E-1D87-40C0-B057-92BCC34A3CF1}"/>
      </w:docPartPr>
      <w:docPartBody>
        <w:p w:rsidR="00115942" w:rsidRDefault="00692049" w:rsidP="00692049">
          <w:pPr>
            <w:pStyle w:val="51C88F1955B1460C94CF8132E29CEE4F"/>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049"/>
    <w:rsid w:val="00115942"/>
    <w:rsid w:val="005B5BDC"/>
    <w:rsid w:val="00692049"/>
    <w:rsid w:val="00802D7A"/>
    <w:rsid w:val="008D3074"/>
    <w:rsid w:val="00DD2C7E"/>
    <w:rsid w:val="00E74F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1C88F1955B1460C94CF8132E29CEE4F">
    <w:name w:val="51C88F1955B1460C94CF8132E29CEE4F"/>
    <w:rsid w:val="006920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FF93E4A-1F98-47B5-BAC8-DF385C0AD7AA}">
  <we:reference id="wa200000011" version="1.0.1.0" store="en-US" storeType="OMEX"/>
  <we:alternateReferences>
    <we:reference id="wa200000011"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08BE0A-85A1-4054-A462-12C7FF393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15</Pages>
  <Words>5177</Words>
  <Characters>29511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Group</dc:creator>
  <cp:keywords/>
  <dc:description/>
  <cp:lastModifiedBy>Vijaya Satya Srikar Vanga</cp:lastModifiedBy>
  <cp:revision>3</cp:revision>
  <dcterms:created xsi:type="dcterms:W3CDTF">2023-05-04T14:36:00Z</dcterms:created>
  <dcterms:modified xsi:type="dcterms:W3CDTF">2023-05-04T14:51:00Z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09bf704eb774a3052ab75a0a30c678040cb75626b48a9accb4e09eba1baa2a6f</vt:lpwstr>
  </property>
</Properties>
</file>