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9007B" w14:textId="3882EE36" w:rsidR="008558EF" w:rsidRPr="000D6511" w:rsidRDefault="00FB37AD" w:rsidP="008558EF">
      <w:pPr>
        <w:pStyle w:val="Title"/>
        <w:rPr>
          <w:rFonts w:ascii="Garamond" w:hAnsi="Garamond"/>
          <w:szCs w:val="24"/>
          <w:lang w:val="nl-NL"/>
        </w:rPr>
      </w:pPr>
      <w:r w:rsidRPr="000D6511">
        <w:rPr>
          <w:rFonts w:ascii="Garamond" w:hAnsi="Garamond"/>
          <w:sz w:val="32"/>
          <w:szCs w:val="32"/>
          <w:lang w:val="nl-NL"/>
        </w:rPr>
        <w:t xml:space="preserve">Stephen C. </w:t>
      </w:r>
      <w:r w:rsidR="00CE3F76" w:rsidRPr="000D6511">
        <w:rPr>
          <w:rFonts w:ascii="Garamond" w:hAnsi="Garamond"/>
          <w:sz w:val="32"/>
          <w:szCs w:val="32"/>
          <w:lang w:val="nl-NL"/>
        </w:rPr>
        <w:t xml:space="preserve">Van </w:t>
      </w:r>
      <w:r w:rsidRPr="000D6511">
        <w:rPr>
          <w:rFonts w:ascii="Garamond" w:hAnsi="Garamond"/>
          <w:sz w:val="32"/>
          <w:szCs w:val="32"/>
          <w:lang w:val="nl-NL"/>
        </w:rPr>
        <w:t>Hedger</w:t>
      </w:r>
      <w:r w:rsidR="000D6511">
        <w:rPr>
          <w:rFonts w:ascii="Garamond" w:hAnsi="Garamond"/>
          <w:sz w:val="32"/>
          <w:szCs w:val="32"/>
          <w:lang w:val="nl-NL"/>
        </w:rPr>
        <w:br/>
      </w:r>
      <w:r w:rsidR="000D6511" w:rsidRPr="000D6511">
        <w:rPr>
          <w:rFonts w:ascii="Garamond" w:hAnsi="Garamond"/>
          <w:b w:val="0"/>
          <w:sz w:val="28"/>
          <w:szCs w:val="28"/>
          <w:lang w:val="nl-NL"/>
        </w:rPr>
        <w:t>Curriculum Vitae</w:t>
      </w:r>
    </w:p>
    <w:p w14:paraId="35CEFFB3" w14:textId="28348EAE" w:rsidR="008558EF" w:rsidRPr="000D6511" w:rsidRDefault="00C93F4E">
      <w:pPr>
        <w:widowControl w:val="0"/>
        <w:autoSpaceDE w:val="0"/>
        <w:autoSpaceDN w:val="0"/>
        <w:adjustRightInd w:val="0"/>
        <w:jc w:val="center"/>
        <w:rPr>
          <w:rFonts w:ascii="Garamond" w:eastAsia="Times New Roman" w:hAnsi="Garamond"/>
          <w:sz w:val="22"/>
          <w:lang w:val="nl-NL"/>
        </w:rPr>
      </w:pPr>
      <w:r w:rsidRPr="000D6511">
        <w:rPr>
          <w:rFonts w:ascii="Garamond" w:eastAsia="Times New Roman" w:hAnsi="Garamond"/>
          <w:szCs w:val="24"/>
          <w:lang w:val="nl-NL"/>
        </w:rPr>
        <w:br/>
      </w:r>
    </w:p>
    <w:tbl>
      <w:tblPr>
        <w:tblW w:w="9081" w:type="dxa"/>
        <w:tblInd w:w="108" w:type="dxa"/>
        <w:tblLayout w:type="fixed"/>
        <w:tblLook w:val="0000" w:firstRow="0" w:lastRow="0" w:firstColumn="0" w:lastColumn="0" w:noHBand="0" w:noVBand="0"/>
      </w:tblPr>
      <w:tblGrid>
        <w:gridCol w:w="5221"/>
        <w:gridCol w:w="3860"/>
      </w:tblGrid>
      <w:tr w:rsidR="00804A12" w:rsidRPr="000D6511" w14:paraId="6B1042FF" w14:textId="77777777" w:rsidTr="00804A12">
        <w:trPr>
          <w:trHeight w:val="252"/>
        </w:trPr>
        <w:tc>
          <w:tcPr>
            <w:tcW w:w="5221" w:type="dxa"/>
            <w:tcBorders>
              <w:top w:val="nil"/>
              <w:left w:val="nil"/>
              <w:bottom w:val="nil"/>
              <w:right w:val="nil"/>
            </w:tcBorders>
            <w:vAlign w:val="center"/>
          </w:tcPr>
          <w:p w14:paraId="61343EDB" w14:textId="36B7140B" w:rsidR="008558EF" w:rsidRPr="000D6511" w:rsidRDefault="006B0DDD" w:rsidP="00804A12">
            <w:pPr>
              <w:pStyle w:val="Heading1"/>
              <w:jc w:val="left"/>
              <w:rPr>
                <w:rFonts w:ascii="Garamond" w:hAnsi="Garamond"/>
                <w:b w:val="0"/>
                <w:sz w:val="22"/>
              </w:rPr>
            </w:pPr>
            <w:r>
              <w:rPr>
                <w:rFonts w:ascii="Garamond" w:hAnsi="Garamond"/>
                <w:b w:val="0"/>
                <w:sz w:val="22"/>
              </w:rPr>
              <w:t>University of Western Ontario</w:t>
            </w:r>
          </w:p>
        </w:tc>
        <w:tc>
          <w:tcPr>
            <w:tcW w:w="3860" w:type="dxa"/>
            <w:tcBorders>
              <w:top w:val="nil"/>
              <w:left w:val="nil"/>
              <w:bottom w:val="nil"/>
              <w:right w:val="nil"/>
            </w:tcBorders>
            <w:vAlign w:val="center"/>
          </w:tcPr>
          <w:p w14:paraId="2C5C46AE" w14:textId="0610AA03" w:rsidR="008558EF" w:rsidRPr="000D6511" w:rsidRDefault="00804A12" w:rsidP="00804A12">
            <w:pPr>
              <w:pStyle w:val="Heading1"/>
              <w:jc w:val="right"/>
              <w:rPr>
                <w:rFonts w:ascii="Garamond" w:hAnsi="Garamond"/>
                <w:b w:val="0"/>
                <w:sz w:val="22"/>
              </w:rPr>
            </w:pPr>
            <w:r w:rsidRPr="000D6511">
              <w:rPr>
                <w:rFonts w:ascii="Garamond" w:hAnsi="Garamond"/>
                <w:b w:val="0"/>
                <w:sz w:val="22"/>
              </w:rPr>
              <w:t>s</w:t>
            </w:r>
            <w:r w:rsidR="007565C3" w:rsidRPr="000D6511">
              <w:rPr>
                <w:rFonts w:ascii="Garamond" w:hAnsi="Garamond"/>
                <w:b w:val="0"/>
                <w:sz w:val="22"/>
              </w:rPr>
              <w:t>van</w:t>
            </w:r>
            <w:r w:rsidR="006B0DDD">
              <w:rPr>
                <w:rFonts w:ascii="Garamond" w:hAnsi="Garamond"/>
                <w:b w:val="0"/>
                <w:sz w:val="22"/>
              </w:rPr>
              <w:t>hedg@uwo.ca</w:t>
            </w:r>
          </w:p>
        </w:tc>
      </w:tr>
      <w:tr w:rsidR="00804A12" w:rsidRPr="000D6511" w14:paraId="39AA79A3" w14:textId="77777777" w:rsidTr="00804A12">
        <w:trPr>
          <w:trHeight w:val="252"/>
        </w:trPr>
        <w:tc>
          <w:tcPr>
            <w:tcW w:w="5221" w:type="dxa"/>
            <w:tcBorders>
              <w:top w:val="nil"/>
              <w:left w:val="nil"/>
              <w:bottom w:val="nil"/>
              <w:right w:val="nil"/>
            </w:tcBorders>
            <w:vAlign w:val="center"/>
          </w:tcPr>
          <w:p w14:paraId="69E71CE8" w14:textId="221B56ED" w:rsidR="008558EF" w:rsidRPr="000D6511" w:rsidRDefault="006B0DDD" w:rsidP="00804A12">
            <w:pPr>
              <w:widowControl w:val="0"/>
              <w:autoSpaceDE w:val="0"/>
              <w:autoSpaceDN w:val="0"/>
              <w:adjustRightInd w:val="0"/>
              <w:rPr>
                <w:rFonts w:ascii="Garamond" w:eastAsia="Times New Roman" w:hAnsi="Garamond"/>
                <w:b/>
                <w:sz w:val="22"/>
              </w:rPr>
            </w:pPr>
            <w:r>
              <w:rPr>
                <w:rFonts w:ascii="Garamond" w:eastAsia="Times New Roman" w:hAnsi="Garamond"/>
                <w:sz w:val="22"/>
              </w:rPr>
              <w:t>1151 Richmond St.</w:t>
            </w:r>
          </w:p>
        </w:tc>
        <w:tc>
          <w:tcPr>
            <w:tcW w:w="3860" w:type="dxa"/>
            <w:tcBorders>
              <w:top w:val="nil"/>
              <w:left w:val="nil"/>
              <w:bottom w:val="nil"/>
              <w:right w:val="nil"/>
            </w:tcBorders>
            <w:vAlign w:val="center"/>
          </w:tcPr>
          <w:p w14:paraId="624CDC40" w14:textId="73DB6730" w:rsidR="008558EF" w:rsidRPr="000D6511" w:rsidRDefault="006335BF" w:rsidP="00804A12">
            <w:pPr>
              <w:widowControl w:val="0"/>
              <w:autoSpaceDE w:val="0"/>
              <w:autoSpaceDN w:val="0"/>
              <w:adjustRightInd w:val="0"/>
              <w:jc w:val="right"/>
              <w:rPr>
                <w:rFonts w:ascii="Garamond" w:eastAsia="Times New Roman" w:hAnsi="Garamond"/>
                <w:sz w:val="22"/>
              </w:rPr>
            </w:pPr>
            <w:r>
              <w:rPr>
                <w:rFonts w:ascii="Garamond" w:eastAsia="Times New Roman" w:hAnsi="Garamond"/>
                <w:sz w:val="22"/>
              </w:rPr>
              <w:t xml:space="preserve">+1 </w:t>
            </w:r>
            <w:r w:rsidR="00804A12" w:rsidRPr="000D6511">
              <w:rPr>
                <w:rFonts w:ascii="Garamond" w:eastAsia="Times New Roman" w:hAnsi="Garamond"/>
                <w:sz w:val="22"/>
              </w:rPr>
              <w:t>(810) 623-2564</w:t>
            </w:r>
          </w:p>
        </w:tc>
      </w:tr>
      <w:tr w:rsidR="00804A12" w:rsidRPr="000D6511" w14:paraId="45C3624E" w14:textId="77777777" w:rsidTr="00804A12">
        <w:trPr>
          <w:trHeight w:val="252"/>
        </w:trPr>
        <w:tc>
          <w:tcPr>
            <w:tcW w:w="5221" w:type="dxa"/>
            <w:tcBorders>
              <w:top w:val="nil"/>
              <w:left w:val="nil"/>
              <w:bottom w:val="nil"/>
              <w:right w:val="nil"/>
            </w:tcBorders>
            <w:vAlign w:val="center"/>
          </w:tcPr>
          <w:p w14:paraId="5C093BC1" w14:textId="68077898" w:rsidR="008558EF" w:rsidRPr="000D6511" w:rsidRDefault="006B0DDD" w:rsidP="006B0DDD">
            <w:pPr>
              <w:widowControl w:val="0"/>
              <w:autoSpaceDE w:val="0"/>
              <w:autoSpaceDN w:val="0"/>
              <w:adjustRightInd w:val="0"/>
              <w:rPr>
                <w:rFonts w:ascii="Garamond" w:eastAsia="Times New Roman" w:hAnsi="Garamond"/>
                <w:sz w:val="22"/>
              </w:rPr>
            </w:pPr>
            <w:r>
              <w:rPr>
                <w:rFonts w:ascii="Garamond" w:eastAsia="Times New Roman" w:hAnsi="Garamond"/>
                <w:sz w:val="22"/>
              </w:rPr>
              <w:t>London, ON</w:t>
            </w:r>
            <w:r w:rsidR="00804A12" w:rsidRPr="000D6511">
              <w:rPr>
                <w:rFonts w:ascii="Garamond" w:eastAsia="Times New Roman" w:hAnsi="Garamond"/>
                <w:sz w:val="22"/>
              </w:rPr>
              <w:t xml:space="preserve"> </w:t>
            </w:r>
            <w:r>
              <w:rPr>
                <w:rFonts w:ascii="Garamond" w:eastAsia="Times New Roman" w:hAnsi="Garamond"/>
                <w:sz w:val="22"/>
              </w:rPr>
              <w:t>N6A 3K7</w:t>
            </w:r>
          </w:p>
        </w:tc>
        <w:tc>
          <w:tcPr>
            <w:tcW w:w="3860" w:type="dxa"/>
            <w:tcBorders>
              <w:top w:val="nil"/>
              <w:left w:val="nil"/>
              <w:bottom w:val="nil"/>
              <w:right w:val="nil"/>
            </w:tcBorders>
            <w:vAlign w:val="center"/>
          </w:tcPr>
          <w:p w14:paraId="69463746" w14:textId="1AFCDB58" w:rsidR="008558EF" w:rsidRPr="000D6511" w:rsidRDefault="000A179F" w:rsidP="00804A12">
            <w:pPr>
              <w:widowControl w:val="0"/>
              <w:autoSpaceDE w:val="0"/>
              <w:autoSpaceDN w:val="0"/>
              <w:adjustRightInd w:val="0"/>
              <w:jc w:val="right"/>
              <w:rPr>
                <w:rFonts w:ascii="Garamond" w:eastAsia="Times New Roman" w:hAnsi="Garamond"/>
                <w:sz w:val="22"/>
              </w:rPr>
            </w:pPr>
            <w:r>
              <w:rPr>
                <w:rFonts w:ascii="Garamond" w:eastAsia="Times New Roman" w:hAnsi="Garamond"/>
                <w:sz w:val="22"/>
              </w:rPr>
              <w:t>http://publish.uwo.ca/~svanhedg</w:t>
            </w:r>
          </w:p>
        </w:tc>
      </w:tr>
      <w:tr w:rsidR="00804A12" w:rsidRPr="000D6511" w14:paraId="17EDCA6B" w14:textId="77777777" w:rsidTr="00804A12">
        <w:trPr>
          <w:trHeight w:val="241"/>
        </w:trPr>
        <w:tc>
          <w:tcPr>
            <w:tcW w:w="5221" w:type="dxa"/>
            <w:tcBorders>
              <w:top w:val="nil"/>
              <w:left w:val="nil"/>
              <w:bottom w:val="nil"/>
              <w:right w:val="nil"/>
            </w:tcBorders>
            <w:vAlign w:val="center"/>
          </w:tcPr>
          <w:p w14:paraId="739F170F" w14:textId="77777777" w:rsidR="008558EF" w:rsidRPr="000D6511" w:rsidRDefault="008558EF">
            <w:pPr>
              <w:widowControl w:val="0"/>
              <w:autoSpaceDE w:val="0"/>
              <w:autoSpaceDN w:val="0"/>
              <w:adjustRightInd w:val="0"/>
              <w:jc w:val="center"/>
              <w:rPr>
                <w:rFonts w:ascii="Garamond" w:eastAsia="Times New Roman" w:hAnsi="Garamond"/>
                <w:sz w:val="22"/>
              </w:rPr>
            </w:pPr>
          </w:p>
        </w:tc>
        <w:tc>
          <w:tcPr>
            <w:tcW w:w="3860" w:type="dxa"/>
            <w:tcBorders>
              <w:top w:val="nil"/>
              <w:left w:val="nil"/>
              <w:bottom w:val="nil"/>
              <w:right w:val="nil"/>
            </w:tcBorders>
            <w:vAlign w:val="center"/>
          </w:tcPr>
          <w:p w14:paraId="39449AA7" w14:textId="77777777" w:rsidR="008558EF" w:rsidRPr="000D6511" w:rsidRDefault="008558EF" w:rsidP="00804A12">
            <w:pPr>
              <w:widowControl w:val="0"/>
              <w:autoSpaceDE w:val="0"/>
              <w:autoSpaceDN w:val="0"/>
              <w:adjustRightInd w:val="0"/>
              <w:jc w:val="center"/>
              <w:rPr>
                <w:rFonts w:ascii="Garamond" w:eastAsia="Times New Roman" w:hAnsi="Garamond"/>
                <w:sz w:val="22"/>
              </w:rPr>
            </w:pPr>
          </w:p>
        </w:tc>
      </w:tr>
      <w:tr w:rsidR="00804A12" w:rsidRPr="000D6511" w14:paraId="4F3C123D" w14:textId="77777777" w:rsidTr="00804A12">
        <w:trPr>
          <w:trHeight w:val="252"/>
        </w:trPr>
        <w:tc>
          <w:tcPr>
            <w:tcW w:w="5221" w:type="dxa"/>
            <w:tcBorders>
              <w:top w:val="nil"/>
              <w:left w:val="nil"/>
              <w:bottom w:val="nil"/>
              <w:right w:val="nil"/>
            </w:tcBorders>
            <w:vAlign w:val="center"/>
          </w:tcPr>
          <w:p w14:paraId="187B24DE" w14:textId="77777777" w:rsidR="008558EF" w:rsidRPr="000D6511" w:rsidRDefault="008558EF">
            <w:pPr>
              <w:widowControl w:val="0"/>
              <w:autoSpaceDE w:val="0"/>
              <w:autoSpaceDN w:val="0"/>
              <w:adjustRightInd w:val="0"/>
              <w:jc w:val="center"/>
              <w:rPr>
                <w:rFonts w:ascii="Garamond" w:eastAsia="Times New Roman" w:hAnsi="Garamond"/>
                <w:sz w:val="22"/>
              </w:rPr>
            </w:pPr>
          </w:p>
        </w:tc>
        <w:tc>
          <w:tcPr>
            <w:tcW w:w="3860" w:type="dxa"/>
            <w:tcBorders>
              <w:top w:val="nil"/>
              <w:left w:val="nil"/>
              <w:bottom w:val="nil"/>
              <w:right w:val="nil"/>
            </w:tcBorders>
            <w:vAlign w:val="center"/>
          </w:tcPr>
          <w:p w14:paraId="474222C1" w14:textId="77777777" w:rsidR="008558EF" w:rsidRPr="000D6511" w:rsidRDefault="008558EF">
            <w:pPr>
              <w:widowControl w:val="0"/>
              <w:autoSpaceDE w:val="0"/>
              <w:autoSpaceDN w:val="0"/>
              <w:adjustRightInd w:val="0"/>
              <w:jc w:val="center"/>
              <w:rPr>
                <w:rFonts w:ascii="Garamond" w:eastAsia="Times New Roman" w:hAnsi="Garamond"/>
                <w:sz w:val="22"/>
              </w:rPr>
            </w:pPr>
          </w:p>
        </w:tc>
      </w:tr>
      <w:tr w:rsidR="00804A12" w:rsidRPr="000D6511" w14:paraId="45DF2642" w14:textId="77777777" w:rsidTr="00804A12">
        <w:trPr>
          <w:trHeight w:val="305"/>
        </w:trPr>
        <w:tc>
          <w:tcPr>
            <w:tcW w:w="5221" w:type="dxa"/>
            <w:tcBorders>
              <w:top w:val="nil"/>
              <w:left w:val="nil"/>
              <w:bottom w:val="nil"/>
              <w:right w:val="nil"/>
            </w:tcBorders>
            <w:vAlign w:val="center"/>
          </w:tcPr>
          <w:p w14:paraId="4E949CFB" w14:textId="77777777" w:rsidR="008558EF" w:rsidRPr="000D6511" w:rsidRDefault="008558EF" w:rsidP="002459AE">
            <w:pPr>
              <w:widowControl w:val="0"/>
              <w:autoSpaceDE w:val="0"/>
              <w:autoSpaceDN w:val="0"/>
              <w:adjustRightInd w:val="0"/>
              <w:rPr>
                <w:rFonts w:ascii="Garamond" w:eastAsia="Times New Roman" w:hAnsi="Garamond"/>
                <w:sz w:val="22"/>
              </w:rPr>
            </w:pPr>
          </w:p>
        </w:tc>
        <w:tc>
          <w:tcPr>
            <w:tcW w:w="3860" w:type="dxa"/>
            <w:tcBorders>
              <w:top w:val="nil"/>
              <w:left w:val="nil"/>
              <w:bottom w:val="nil"/>
              <w:right w:val="nil"/>
            </w:tcBorders>
            <w:vAlign w:val="center"/>
          </w:tcPr>
          <w:p w14:paraId="36571576" w14:textId="77777777" w:rsidR="008558EF" w:rsidRPr="000D6511" w:rsidRDefault="008558EF">
            <w:pPr>
              <w:widowControl w:val="0"/>
              <w:autoSpaceDE w:val="0"/>
              <w:autoSpaceDN w:val="0"/>
              <w:adjustRightInd w:val="0"/>
              <w:jc w:val="center"/>
              <w:rPr>
                <w:rFonts w:ascii="Garamond" w:eastAsia="Times New Roman" w:hAnsi="Garamond"/>
                <w:sz w:val="22"/>
              </w:rPr>
            </w:pPr>
          </w:p>
        </w:tc>
      </w:tr>
      <w:tr w:rsidR="00804A12" w:rsidRPr="000D6511" w14:paraId="50970ACF" w14:textId="77777777" w:rsidTr="00804A12">
        <w:trPr>
          <w:trHeight w:val="252"/>
        </w:trPr>
        <w:tc>
          <w:tcPr>
            <w:tcW w:w="5221" w:type="dxa"/>
            <w:tcBorders>
              <w:top w:val="nil"/>
              <w:left w:val="nil"/>
              <w:bottom w:val="nil"/>
              <w:right w:val="nil"/>
            </w:tcBorders>
            <w:vAlign w:val="center"/>
          </w:tcPr>
          <w:p w14:paraId="1CCB9C61" w14:textId="77777777" w:rsidR="008558EF" w:rsidRPr="000D6511" w:rsidRDefault="008558EF">
            <w:pPr>
              <w:widowControl w:val="0"/>
              <w:autoSpaceDE w:val="0"/>
              <w:autoSpaceDN w:val="0"/>
              <w:adjustRightInd w:val="0"/>
              <w:jc w:val="center"/>
              <w:rPr>
                <w:rFonts w:ascii="Garamond" w:eastAsia="Times New Roman" w:hAnsi="Garamond"/>
                <w:sz w:val="22"/>
              </w:rPr>
            </w:pPr>
          </w:p>
        </w:tc>
        <w:tc>
          <w:tcPr>
            <w:tcW w:w="3860" w:type="dxa"/>
            <w:tcBorders>
              <w:top w:val="nil"/>
              <w:left w:val="nil"/>
              <w:bottom w:val="nil"/>
              <w:right w:val="nil"/>
            </w:tcBorders>
            <w:vAlign w:val="center"/>
          </w:tcPr>
          <w:p w14:paraId="4A3AE604" w14:textId="77777777" w:rsidR="008558EF" w:rsidRPr="000D6511" w:rsidRDefault="008558EF">
            <w:pPr>
              <w:widowControl w:val="0"/>
              <w:autoSpaceDE w:val="0"/>
              <w:autoSpaceDN w:val="0"/>
              <w:adjustRightInd w:val="0"/>
              <w:jc w:val="center"/>
              <w:rPr>
                <w:rFonts w:ascii="Garamond" w:eastAsia="Times New Roman" w:hAnsi="Garamond"/>
                <w:sz w:val="22"/>
              </w:rPr>
            </w:pPr>
          </w:p>
        </w:tc>
      </w:tr>
    </w:tbl>
    <w:p w14:paraId="4D867B7E" w14:textId="77777777" w:rsidR="008558EF" w:rsidRPr="000D6511" w:rsidRDefault="008558EF">
      <w:pPr>
        <w:widowControl w:val="0"/>
        <w:autoSpaceDE w:val="0"/>
        <w:autoSpaceDN w:val="0"/>
        <w:adjustRightInd w:val="0"/>
        <w:rPr>
          <w:rFonts w:ascii="Garamond" w:eastAsia="Times New Roman" w:hAnsi="Garamond"/>
          <w:sz w:val="22"/>
        </w:rPr>
      </w:pPr>
    </w:p>
    <w:p w14:paraId="3B3C77E0" w14:textId="678B2152" w:rsidR="008558EF" w:rsidRPr="000D6511" w:rsidRDefault="008558EF">
      <w:pPr>
        <w:widowControl w:val="0"/>
        <w:pBdr>
          <w:bottom w:val="single" w:sz="12" w:space="1" w:color="auto"/>
        </w:pBdr>
        <w:autoSpaceDE w:val="0"/>
        <w:autoSpaceDN w:val="0"/>
        <w:adjustRightInd w:val="0"/>
        <w:rPr>
          <w:rFonts w:ascii="Garamond" w:eastAsia="Times New Roman" w:hAnsi="Garamond"/>
          <w:b/>
          <w:sz w:val="28"/>
          <w:szCs w:val="28"/>
        </w:rPr>
      </w:pPr>
      <w:r w:rsidRPr="000D6511">
        <w:rPr>
          <w:rFonts w:ascii="Garamond" w:eastAsia="Times New Roman" w:hAnsi="Garamond"/>
          <w:b/>
          <w:sz w:val="28"/>
          <w:szCs w:val="28"/>
        </w:rPr>
        <w:t>EDUCATION</w:t>
      </w:r>
      <w:r w:rsidR="003215BD">
        <w:rPr>
          <w:rFonts w:ascii="Garamond" w:eastAsia="Times New Roman" w:hAnsi="Garamond"/>
          <w:b/>
          <w:sz w:val="28"/>
          <w:szCs w:val="28"/>
        </w:rPr>
        <w:t xml:space="preserve"> &amp; PROFESSIONAL EXPERIENCE</w:t>
      </w:r>
    </w:p>
    <w:p w14:paraId="19CFA3D2" w14:textId="77777777" w:rsidR="0047098D" w:rsidRPr="000D6511" w:rsidRDefault="0047098D">
      <w:pPr>
        <w:widowControl w:val="0"/>
        <w:autoSpaceDE w:val="0"/>
        <w:autoSpaceDN w:val="0"/>
        <w:adjustRightInd w:val="0"/>
        <w:rPr>
          <w:rFonts w:ascii="Garamond" w:eastAsia="Times New Roman" w:hAnsi="Garamond"/>
          <w:sz w:val="22"/>
        </w:rPr>
      </w:pPr>
    </w:p>
    <w:p w14:paraId="7FB8C170" w14:textId="3411C7DC" w:rsidR="00A46BD3" w:rsidRDefault="00A46BD3" w:rsidP="002F03E6">
      <w:pPr>
        <w:widowControl w:val="0"/>
        <w:autoSpaceDE w:val="0"/>
        <w:autoSpaceDN w:val="0"/>
        <w:adjustRightInd w:val="0"/>
        <w:ind w:left="720"/>
        <w:rPr>
          <w:rFonts w:ascii="Garamond" w:eastAsia="Times New Roman" w:hAnsi="Garamond"/>
          <w:sz w:val="22"/>
        </w:rPr>
      </w:pPr>
      <w:r>
        <w:rPr>
          <w:rFonts w:ascii="Garamond" w:eastAsia="Times New Roman" w:hAnsi="Garamond"/>
          <w:b/>
          <w:sz w:val="22"/>
        </w:rPr>
        <w:t>Postdoctoral Associate, University of Western Ontario</w:t>
      </w:r>
      <w:r>
        <w:rPr>
          <w:rFonts w:ascii="Garamond" w:eastAsia="Times New Roman" w:hAnsi="Garamond"/>
          <w:b/>
          <w:sz w:val="22"/>
        </w:rPr>
        <w:tab/>
      </w:r>
      <w:r>
        <w:rPr>
          <w:rFonts w:ascii="Garamond" w:eastAsia="Times New Roman" w:hAnsi="Garamond"/>
          <w:b/>
          <w:sz w:val="22"/>
        </w:rPr>
        <w:tab/>
      </w:r>
      <w:r>
        <w:rPr>
          <w:rFonts w:ascii="Garamond" w:eastAsia="Times New Roman" w:hAnsi="Garamond"/>
          <w:b/>
          <w:sz w:val="22"/>
        </w:rPr>
        <w:tab/>
      </w:r>
      <w:r>
        <w:rPr>
          <w:rFonts w:ascii="Garamond" w:eastAsia="Times New Roman" w:hAnsi="Garamond"/>
          <w:b/>
          <w:sz w:val="22"/>
        </w:rPr>
        <w:tab/>
      </w:r>
      <w:r>
        <w:rPr>
          <w:rFonts w:ascii="Garamond" w:eastAsia="Times New Roman" w:hAnsi="Garamond"/>
          <w:sz w:val="22"/>
        </w:rPr>
        <w:t>2018-present</w:t>
      </w:r>
    </w:p>
    <w:p w14:paraId="68574F18" w14:textId="22FE9F71" w:rsidR="00A46BD3" w:rsidRPr="00A46BD3" w:rsidRDefault="00A46BD3" w:rsidP="002F03E6">
      <w:pPr>
        <w:widowControl w:val="0"/>
        <w:autoSpaceDE w:val="0"/>
        <w:autoSpaceDN w:val="0"/>
        <w:adjustRightInd w:val="0"/>
        <w:ind w:left="720"/>
        <w:rPr>
          <w:rFonts w:ascii="Garamond" w:eastAsia="Times New Roman" w:hAnsi="Garamond"/>
          <w:sz w:val="22"/>
        </w:rPr>
      </w:pPr>
      <w:r>
        <w:rPr>
          <w:rFonts w:ascii="Garamond" w:eastAsia="Times New Roman" w:hAnsi="Garamond"/>
          <w:b/>
          <w:sz w:val="22"/>
        </w:rPr>
        <w:tab/>
      </w:r>
      <w:r>
        <w:rPr>
          <w:rFonts w:ascii="Garamond" w:eastAsia="Times New Roman" w:hAnsi="Garamond"/>
          <w:sz w:val="22"/>
        </w:rPr>
        <w:t>Brain and Mind Institute</w:t>
      </w:r>
      <w:r>
        <w:rPr>
          <w:rFonts w:ascii="Garamond" w:eastAsia="Times New Roman" w:hAnsi="Garamond"/>
          <w:sz w:val="22"/>
        </w:rPr>
        <w:br/>
      </w:r>
      <w:r>
        <w:rPr>
          <w:rFonts w:ascii="Garamond" w:eastAsia="Times New Roman" w:hAnsi="Garamond"/>
          <w:sz w:val="22"/>
        </w:rPr>
        <w:tab/>
        <w:t>Advisor: Ingrid Johnsrude</w:t>
      </w:r>
    </w:p>
    <w:p w14:paraId="0EDB468A" w14:textId="77777777" w:rsidR="00A46BD3" w:rsidRDefault="00A46BD3" w:rsidP="00A46BD3">
      <w:pPr>
        <w:widowControl w:val="0"/>
        <w:autoSpaceDE w:val="0"/>
        <w:autoSpaceDN w:val="0"/>
        <w:adjustRightInd w:val="0"/>
        <w:rPr>
          <w:rFonts w:ascii="Garamond" w:eastAsia="Times New Roman" w:hAnsi="Garamond"/>
          <w:b/>
          <w:sz w:val="22"/>
        </w:rPr>
      </w:pPr>
    </w:p>
    <w:p w14:paraId="2DC34BD7" w14:textId="1A026131" w:rsidR="002E1110" w:rsidRDefault="002E1110" w:rsidP="002F03E6">
      <w:pPr>
        <w:widowControl w:val="0"/>
        <w:autoSpaceDE w:val="0"/>
        <w:autoSpaceDN w:val="0"/>
        <w:adjustRightInd w:val="0"/>
        <w:ind w:left="720"/>
        <w:rPr>
          <w:rFonts w:ascii="Garamond" w:eastAsia="Times New Roman" w:hAnsi="Garamond"/>
          <w:sz w:val="22"/>
        </w:rPr>
      </w:pPr>
      <w:r w:rsidRPr="002F03E6">
        <w:rPr>
          <w:rFonts w:ascii="Garamond" w:eastAsia="Times New Roman" w:hAnsi="Garamond"/>
          <w:b/>
          <w:sz w:val="22"/>
        </w:rPr>
        <w:t>Postdoctoral Scholar, U</w:t>
      </w:r>
      <w:r w:rsidR="002F03E6" w:rsidRPr="002F03E6">
        <w:rPr>
          <w:rFonts w:ascii="Garamond" w:eastAsia="Times New Roman" w:hAnsi="Garamond"/>
          <w:b/>
          <w:sz w:val="22"/>
        </w:rPr>
        <w:t>niversity of Chicago</w:t>
      </w:r>
      <w:r w:rsidR="00A46BD3">
        <w:rPr>
          <w:rFonts w:ascii="Garamond" w:eastAsia="Times New Roman" w:hAnsi="Garamond"/>
          <w:sz w:val="22"/>
        </w:rPr>
        <w:tab/>
      </w:r>
      <w:r w:rsidR="00A46BD3">
        <w:rPr>
          <w:rFonts w:ascii="Garamond" w:eastAsia="Times New Roman" w:hAnsi="Garamond"/>
          <w:sz w:val="22"/>
        </w:rPr>
        <w:tab/>
      </w:r>
      <w:r w:rsidR="00A46BD3">
        <w:rPr>
          <w:rFonts w:ascii="Garamond" w:eastAsia="Times New Roman" w:hAnsi="Garamond"/>
          <w:sz w:val="22"/>
        </w:rPr>
        <w:tab/>
      </w:r>
      <w:r w:rsidR="00A46BD3">
        <w:rPr>
          <w:rFonts w:ascii="Garamond" w:eastAsia="Times New Roman" w:hAnsi="Garamond"/>
          <w:sz w:val="22"/>
        </w:rPr>
        <w:tab/>
      </w:r>
      <w:r w:rsidR="00A46BD3">
        <w:rPr>
          <w:rFonts w:ascii="Garamond" w:eastAsia="Times New Roman" w:hAnsi="Garamond"/>
          <w:sz w:val="22"/>
        </w:rPr>
        <w:tab/>
        <w:t xml:space="preserve">    2015-2018</w:t>
      </w:r>
    </w:p>
    <w:p w14:paraId="18A3D6A6" w14:textId="7268C0F2" w:rsidR="002F03E6" w:rsidRDefault="002F03E6" w:rsidP="002F03E6">
      <w:pPr>
        <w:widowControl w:val="0"/>
        <w:autoSpaceDE w:val="0"/>
        <w:autoSpaceDN w:val="0"/>
        <w:adjustRightInd w:val="0"/>
        <w:ind w:left="1440"/>
        <w:rPr>
          <w:rFonts w:ascii="Garamond" w:eastAsia="Times New Roman" w:hAnsi="Garamond"/>
          <w:sz w:val="22"/>
        </w:rPr>
      </w:pPr>
      <w:r>
        <w:rPr>
          <w:rFonts w:ascii="Garamond" w:eastAsia="Times New Roman" w:hAnsi="Garamond"/>
          <w:sz w:val="22"/>
        </w:rPr>
        <w:t>Chicago Center for Practical Wisdom</w:t>
      </w:r>
    </w:p>
    <w:p w14:paraId="0657D3E6" w14:textId="2AF99DE7" w:rsidR="002F03E6" w:rsidRPr="002F03E6" w:rsidRDefault="0012460D" w:rsidP="002F03E6">
      <w:pPr>
        <w:widowControl w:val="0"/>
        <w:autoSpaceDE w:val="0"/>
        <w:autoSpaceDN w:val="0"/>
        <w:adjustRightInd w:val="0"/>
        <w:ind w:left="1440"/>
        <w:rPr>
          <w:rFonts w:ascii="Garamond" w:eastAsia="Times New Roman" w:hAnsi="Garamond"/>
          <w:sz w:val="16"/>
          <w:szCs w:val="16"/>
        </w:rPr>
      </w:pPr>
      <w:r>
        <w:rPr>
          <w:rFonts w:ascii="Garamond" w:eastAsia="Times New Roman" w:hAnsi="Garamond"/>
          <w:sz w:val="22"/>
        </w:rPr>
        <w:t xml:space="preserve">Advisors: Howard Nusbaum, </w:t>
      </w:r>
      <w:r w:rsidR="002F03E6">
        <w:rPr>
          <w:rFonts w:ascii="Garamond" w:eastAsia="Times New Roman" w:hAnsi="Garamond"/>
          <w:sz w:val="22"/>
        </w:rPr>
        <w:t>Marc Berman</w:t>
      </w:r>
      <w:r w:rsidR="000A179F">
        <w:rPr>
          <w:rFonts w:ascii="Garamond" w:eastAsia="Times New Roman" w:hAnsi="Garamond"/>
          <w:sz w:val="22"/>
        </w:rPr>
        <w:t>,</w:t>
      </w:r>
      <w:r w:rsidR="002F03E6">
        <w:rPr>
          <w:rFonts w:ascii="Garamond" w:eastAsia="Times New Roman" w:hAnsi="Garamond"/>
          <w:sz w:val="22"/>
        </w:rPr>
        <w:br/>
      </w:r>
    </w:p>
    <w:p w14:paraId="5D88B880" w14:textId="77777777" w:rsidR="002F03E6" w:rsidRDefault="00594A63" w:rsidP="002F03E6">
      <w:pPr>
        <w:widowControl w:val="0"/>
        <w:autoSpaceDE w:val="0"/>
        <w:autoSpaceDN w:val="0"/>
        <w:adjustRightInd w:val="0"/>
        <w:ind w:left="720"/>
        <w:rPr>
          <w:rFonts w:ascii="Garamond" w:eastAsia="Times New Roman" w:hAnsi="Garamond"/>
          <w:sz w:val="22"/>
        </w:rPr>
      </w:pPr>
      <w:r w:rsidRPr="002E1110">
        <w:rPr>
          <w:rFonts w:ascii="Garamond" w:eastAsia="Times New Roman" w:hAnsi="Garamond"/>
          <w:b/>
          <w:sz w:val="22"/>
        </w:rPr>
        <w:t xml:space="preserve">Ph.D., </w:t>
      </w:r>
      <w:r w:rsidR="000924F2" w:rsidRPr="002E1110">
        <w:rPr>
          <w:rFonts w:ascii="Garamond" w:eastAsia="Times New Roman" w:hAnsi="Garamond"/>
          <w:b/>
          <w:sz w:val="22"/>
        </w:rPr>
        <w:t>Psychology</w:t>
      </w:r>
      <w:r w:rsidRPr="002E1110">
        <w:rPr>
          <w:rFonts w:ascii="Garamond" w:eastAsia="Times New Roman" w:hAnsi="Garamond"/>
          <w:b/>
          <w:sz w:val="22"/>
        </w:rPr>
        <w:t>, University of Chicago</w:t>
      </w:r>
      <w:r w:rsidR="000924F2">
        <w:rPr>
          <w:rFonts w:ascii="Garamond" w:eastAsia="Times New Roman" w:hAnsi="Garamond"/>
          <w:sz w:val="22"/>
        </w:rPr>
        <w:tab/>
      </w:r>
      <w:r w:rsidR="000924F2">
        <w:rPr>
          <w:rFonts w:ascii="Garamond" w:eastAsia="Times New Roman" w:hAnsi="Garamond"/>
          <w:sz w:val="22"/>
        </w:rPr>
        <w:tab/>
      </w:r>
      <w:r w:rsidR="000924F2">
        <w:rPr>
          <w:rFonts w:ascii="Garamond" w:eastAsia="Times New Roman" w:hAnsi="Garamond"/>
          <w:sz w:val="22"/>
        </w:rPr>
        <w:tab/>
      </w:r>
      <w:r w:rsidR="000924F2">
        <w:rPr>
          <w:rFonts w:ascii="Garamond" w:eastAsia="Times New Roman" w:hAnsi="Garamond"/>
          <w:sz w:val="22"/>
        </w:rPr>
        <w:tab/>
      </w:r>
      <w:r w:rsidR="000924F2">
        <w:rPr>
          <w:rFonts w:ascii="Garamond" w:eastAsia="Times New Roman" w:hAnsi="Garamond"/>
          <w:sz w:val="22"/>
        </w:rPr>
        <w:tab/>
      </w:r>
      <w:r w:rsidR="000924F2">
        <w:rPr>
          <w:rFonts w:ascii="Garamond" w:eastAsia="Times New Roman" w:hAnsi="Garamond"/>
          <w:sz w:val="22"/>
        </w:rPr>
        <w:tab/>
      </w:r>
      <w:r w:rsidR="00D508F7" w:rsidRPr="000D6511">
        <w:rPr>
          <w:rFonts w:ascii="Garamond" w:eastAsia="Times New Roman" w:hAnsi="Garamond"/>
          <w:sz w:val="22"/>
        </w:rPr>
        <w:t>2015</w:t>
      </w:r>
    </w:p>
    <w:p w14:paraId="34D06C8F" w14:textId="611AE907" w:rsidR="0047098D" w:rsidRDefault="002F03E6" w:rsidP="002F03E6">
      <w:pPr>
        <w:widowControl w:val="0"/>
        <w:autoSpaceDE w:val="0"/>
        <w:autoSpaceDN w:val="0"/>
        <w:adjustRightInd w:val="0"/>
        <w:ind w:left="720" w:firstLine="720"/>
        <w:rPr>
          <w:rFonts w:ascii="Garamond" w:eastAsia="Times New Roman" w:hAnsi="Garamond"/>
          <w:sz w:val="22"/>
        </w:rPr>
      </w:pPr>
      <w:r>
        <w:rPr>
          <w:rFonts w:ascii="Garamond" w:eastAsia="Times New Roman" w:hAnsi="Garamond"/>
          <w:sz w:val="22"/>
        </w:rPr>
        <w:t xml:space="preserve">Advisor: Howard Nusbaum </w:t>
      </w:r>
    </w:p>
    <w:p w14:paraId="606AAC46" w14:textId="77777777" w:rsidR="002F03E6" w:rsidRPr="002F03E6" w:rsidRDefault="002F03E6" w:rsidP="002F03E6">
      <w:pPr>
        <w:widowControl w:val="0"/>
        <w:autoSpaceDE w:val="0"/>
        <w:autoSpaceDN w:val="0"/>
        <w:adjustRightInd w:val="0"/>
        <w:ind w:left="720" w:firstLine="720"/>
        <w:rPr>
          <w:rFonts w:ascii="Garamond" w:eastAsia="Times New Roman" w:hAnsi="Garamond"/>
          <w:sz w:val="16"/>
          <w:szCs w:val="16"/>
        </w:rPr>
      </w:pPr>
    </w:p>
    <w:p w14:paraId="3AE16C30" w14:textId="18E5D791" w:rsidR="0063437A" w:rsidRDefault="002E1110" w:rsidP="002F03E6">
      <w:pPr>
        <w:widowControl w:val="0"/>
        <w:autoSpaceDE w:val="0"/>
        <w:autoSpaceDN w:val="0"/>
        <w:adjustRightInd w:val="0"/>
        <w:ind w:left="720"/>
        <w:rPr>
          <w:rFonts w:ascii="Garamond" w:eastAsia="Times New Roman" w:hAnsi="Garamond"/>
          <w:sz w:val="22"/>
        </w:rPr>
      </w:pPr>
      <w:r w:rsidRPr="002E1110">
        <w:rPr>
          <w:rFonts w:ascii="Garamond" w:eastAsia="Times New Roman" w:hAnsi="Garamond"/>
          <w:b/>
          <w:sz w:val="22"/>
        </w:rPr>
        <w:t xml:space="preserve">A.M., </w:t>
      </w:r>
      <w:r w:rsidR="00D508F7" w:rsidRPr="002E1110">
        <w:rPr>
          <w:rFonts w:ascii="Garamond" w:eastAsia="Times New Roman" w:hAnsi="Garamond"/>
          <w:b/>
          <w:sz w:val="22"/>
        </w:rPr>
        <w:t>Social Sciences</w:t>
      </w:r>
      <w:r w:rsidRPr="002E1110">
        <w:rPr>
          <w:rFonts w:ascii="Garamond" w:eastAsia="Times New Roman" w:hAnsi="Garamond"/>
          <w:b/>
          <w:sz w:val="22"/>
        </w:rPr>
        <w:t>, University of Chicago</w:t>
      </w:r>
      <w:r>
        <w:rPr>
          <w:rFonts w:ascii="Garamond" w:eastAsia="Times New Roman" w:hAnsi="Garamond"/>
          <w:sz w:val="22"/>
        </w:rPr>
        <w:tab/>
      </w:r>
      <w:r>
        <w:rPr>
          <w:rFonts w:ascii="Garamond" w:eastAsia="Times New Roman" w:hAnsi="Garamond"/>
          <w:sz w:val="22"/>
        </w:rPr>
        <w:tab/>
      </w:r>
      <w:r>
        <w:rPr>
          <w:rFonts w:ascii="Garamond" w:eastAsia="Times New Roman" w:hAnsi="Garamond"/>
          <w:sz w:val="22"/>
        </w:rPr>
        <w:tab/>
      </w:r>
      <w:r w:rsidR="000924F2">
        <w:rPr>
          <w:rFonts w:ascii="Garamond" w:eastAsia="Times New Roman" w:hAnsi="Garamond"/>
          <w:sz w:val="22"/>
        </w:rPr>
        <w:tab/>
      </w:r>
      <w:r w:rsidR="000924F2">
        <w:rPr>
          <w:rFonts w:ascii="Garamond" w:eastAsia="Times New Roman" w:hAnsi="Garamond"/>
          <w:sz w:val="22"/>
        </w:rPr>
        <w:tab/>
      </w:r>
      <w:r w:rsidR="000924F2">
        <w:rPr>
          <w:rFonts w:ascii="Garamond" w:eastAsia="Times New Roman" w:hAnsi="Garamond"/>
          <w:sz w:val="22"/>
        </w:rPr>
        <w:tab/>
      </w:r>
      <w:r w:rsidR="0063437A" w:rsidRPr="000D6511">
        <w:rPr>
          <w:rFonts w:ascii="Garamond" w:eastAsia="Times New Roman" w:hAnsi="Garamond"/>
          <w:sz w:val="22"/>
        </w:rPr>
        <w:t>2012</w:t>
      </w:r>
    </w:p>
    <w:p w14:paraId="6553B75F" w14:textId="191587A5" w:rsidR="002E1110" w:rsidRDefault="002F03E6" w:rsidP="002E1110">
      <w:pPr>
        <w:widowControl w:val="0"/>
        <w:autoSpaceDE w:val="0"/>
        <w:autoSpaceDN w:val="0"/>
        <w:adjustRightInd w:val="0"/>
        <w:ind w:left="1440"/>
        <w:rPr>
          <w:rFonts w:ascii="Garamond" w:eastAsia="Times New Roman" w:hAnsi="Garamond"/>
          <w:sz w:val="22"/>
        </w:rPr>
      </w:pPr>
      <w:r>
        <w:rPr>
          <w:rFonts w:ascii="Garamond" w:eastAsia="Times New Roman" w:hAnsi="Garamond"/>
          <w:sz w:val="22"/>
        </w:rPr>
        <w:t>Advisor: Howard Nusbaum</w:t>
      </w:r>
    </w:p>
    <w:p w14:paraId="775FE77F" w14:textId="77777777" w:rsidR="002F03E6" w:rsidRPr="002F03E6" w:rsidRDefault="002F03E6" w:rsidP="002E1110">
      <w:pPr>
        <w:widowControl w:val="0"/>
        <w:autoSpaceDE w:val="0"/>
        <w:autoSpaceDN w:val="0"/>
        <w:adjustRightInd w:val="0"/>
        <w:ind w:left="1440"/>
        <w:rPr>
          <w:rFonts w:ascii="Garamond" w:eastAsia="Times New Roman" w:hAnsi="Garamond"/>
          <w:sz w:val="16"/>
          <w:szCs w:val="16"/>
        </w:rPr>
      </w:pPr>
    </w:p>
    <w:p w14:paraId="323BC27B" w14:textId="77777777" w:rsidR="002E1110" w:rsidRDefault="002E1110" w:rsidP="002F03E6">
      <w:pPr>
        <w:widowControl w:val="0"/>
        <w:autoSpaceDE w:val="0"/>
        <w:autoSpaceDN w:val="0"/>
        <w:adjustRightInd w:val="0"/>
        <w:ind w:left="720"/>
        <w:rPr>
          <w:rFonts w:ascii="Garamond" w:eastAsia="Times New Roman" w:hAnsi="Garamond"/>
          <w:sz w:val="22"/>
        </w:rPr>
      </w:pPr>
      <w:r w:rsidRPr="002E1110">
        <w:rPr>
          <w:rFonts w:ascii="Garamond" w:eastAsia="Times New Roman" w:hAnsi="Garamond"/>
          <w:b/>
          <w:sz w:val="22"/>
        </w:rPr>
        <w:t xml:space="preserve">A.B., </w:t>
      </w:r>
      <w:r w:rsidR="00D8292D" w:rsidRPr="002E1110">
        <w:rPr>
          <w:rFonts w:ascii="Garamond" w:eastAsia="Times New Roman" w:hAnsi="Garamond"/>
          <w:b/>
          <w:sz w:val="22"/>
        </w:rPr>
        <w:t>Music</w:t>
      </w:r>
      <w:r w:rsidRPr="002E1110">
        <w:rPr>
          <w:rFonts w:ascii="Garamond" w:eastAsia="Times New Roman" w:hAnsi="Garamond"/>
          <w:b/>
          <w:sz w:val="22"/>
        </w:rPr>
        <w:t>, University of Chicago</w:t>
      </w:r>
      <w:r>
        <w:rPr>
          <w:rFonts w:ascii="Garamond" w:eastAsia="Times New Roman" w:hAnsi="Garamond"/>
          <w:sz w:val="22"/>
        </w:rPr>
        <w:tab/>
      </w:r>
      <w:r w:rsidR="000924F2">
        <w:rPr>
          <w:rFonts w:ascii="Garamond" w:eastAsia="Times New Roman" w:hAnsi="Garamond"/>
          <w:sz w:val="22"/>
        </w:rPr>
        <w:tab/>
      </w:r>
      <w:r w:rsidR="000924F2">
        <w:rPr>
          <w:rFonts w:ascii="Garamond" w:eastAsia="Times New Roman" w:hAnsi="Garamond"/>
          <w:sz w:val="22"/>
        </w:rPr>
        <w:tab/>
      </w:r>
      <w:r w:rsidR="000924F2">
        <w:rPr>
          <w:rFonts w:ascii="Garamond" w:eastAsia="Times New Roman" w:hAnsi="Garamond"/>
          <w:sz w:val="22"/>
        </w:rPr>
        <w:tab/>
      </w:r>
      <w:r w:rsidR="000924F2">
        <w:rPr>
          <w:rFonts w:ascii="Garamond" w:eastAsia="Times New Roman" w:hAnsi="Garamond"/>
          <w:sz w:val="22"/>
        </w:rPr>
        <w:tab/>
      </w:r>
      <w:r w:rsidR="000924F2">
        <w:rPr>
          <w:rFonts w:ascii="Garamond" w:eastAsia="Times New Roman" w:hAnsi="Garamond"/>
          <w:sz w:val="22"/>
        </w:rPr>
        <w:tab/>
      </w:r>
      <w:r w:rsidR="000924F2">
        <w:rPr>
          <w:rFonts w:ascii="Garamond" w:eastAsia="Times New Roman" w:hAnsi="Garamond"/>
          <w:sz w:val="22"/>
        </w:rPr>
        <w:tab/>
      </w:r>
      <w:r w:rsidR="0005168E" w:rsidRPr="000D6511">
        <w:rPr>
          <w:rFonts w:ascii="Garamond" w:eastAsia="Times New Roman" w:hAnsi="Garamond"/>
          <w:sz w:val="22"/>
        </w:rPr>
        <w:t>2009</w:t>
      </w:r>
    </w:p>
    <w:p w14:paraId="750036CA" w14:textId="39A0B530" w:rsidR="0047098D" w:rsidRPr="000D6511" w:rsidRDefault="000924F2" w:rsidP="002E1110">
      <w:pPr>
        <w:widowControl w:val="0"/>
        <w:autoSpaceDE w:val="0"/>
        <w:autoSpaceDN w:val="0"/>
        <w:adjustRightInd w:val="0"/>
        <w:ind w:left="1440"/>
        <w:rPr>
          <w:rFonts w:ascii="Garamond" w:eastAsia="Times New Roman" w:hAnsi="Garamond"/>
          <w:sz w:val="22"/>
        </w:rPr>
      </w:pPr>
      <w:r>
        <w:rPr>
          <w:rFonts w:ascii="Garamond" w:eastAsia="Times New Roman" w:hAnsi="Garamond"/>
          <w:sz w:val="22"/>
        </w:rPr>
        <w:t>General and Departmental Honors</w:t>
      </w:r>
      <w:r>
        <w:rPr>
          <w:rFonts w:ascii="Garamond" w:eastAsia="Times New Roman" w:hAnsi="Garamond"/>
          <w:sz w:val="22"/>
        </w:rPr>
        <w:br/>
      </w:r>
      <w:r w:rsidR="002E1110">
        <w:rPr>
          <w:rFonts w:ascii="Garamond" w:eastAsia="Times New Roman" w:hAnsi="Garamond"/>
          <w:sz w:val="22"/>
        </w:rPr>
        <w:t>Phi Beta Kappa Honor Society</w:t>
      </w:r>
    </w:p>
    <w:p w14:paraId="2442DCEB" w14:textId="77777777" w:rsidR="00EC25EE" w:rsidRPr="000D6511" w:rsidRDefault="00EC25EE" w:rsidP="00EC25EE">
      <w:pPr>
        <w:widowControl w:val="0"/>
        <w:autoSpaceDE w:val="0"/>
        <w:autoSpaceDN w:val="0"/>
        <w:adjustRightInd w:val="0"/>
        <w:rPr>
          <w:rFonts w:ascii="Garamond" w:eastAsia="Times New Roman" w:hAnsi="Garamond"/>
          <w:sz w:val="22"/>
        </w:rPr>
      </w:pPr>
    </w:p>
    <w:p w14:paraId="5BBB113D" w14:textId="77777777" w:rsidR="00D8292D" w:rsidRPr="000D6511" w:rsidRDefault="00D8292D" w:rsidP="00D8292D">
      <w:pPr>
        <w:pBdr>
          <w:bottom w:val="single" w:sz="12" w:space="1" w:color="auto"/>
        </w:pBdr>
        <w:rPr>
          <w:rFonts w:ascii="Garamond" w:hAnsi="Garamond"/>
          <w:sz w:val="22"/>
          <w:szCs w:val="22"/>
        </w:rPr>
      </w:pPr>
    </w:p>
    <w:p w14:paraId="32913A49" w14:textId="2B105763" w:rsidR="00D8292D" w:rsidRPr="000D6511" w:rsidRDefault="00711208" w:rsidP="00D8292D">
      <w:pPr>
        <w:widowControl w:val="0"/>
        <w:pBdr>
          <w:bottom w:val="single" w:sz="12" w:space="1" w:color="auto"/>
        </w:pBdr>
        <w:autoSpaceDE w:val="0"/>
        <w:autoSpaceDN w:val="0"/>
        <w:adjustRightInd w:val="0"/>
        <w:rPr>
          <w:rFonts w:ascii="Garamond" w:hAnsi="Garamond"/>
          <w:b/>
          <w:sz w:val="28"/>
          <w:szCs w:val="28"/>
        </w:rPr>
      </w:pPr>
      <w:r>
        <w:rPr>
          <w:rFonts w:ascii="Garamond" w:hAnsi="Garamond"/>
          <w:b/>
          <w:sz w:val="28"/>
          <w:szCs w:val="28"/>
        </w:rPr>
        <w:t xml:space="preserve">FELLOWSHIPS, </w:t>
      </w:r>
      <w:r w:rsidR="00D8292D" w:rsidRPr="000D6511">
        <w:rPr>
          <w:rFonts w:ascii="Garamond" w:hAnsi="Garamond"/>
          <w:b/>
          <w:sz w:val="28"/>
          <w:szCs w:val="28"/>
        </w:rPr>
        <w:t>GRANTS</w:t>
      </w:r>
      <w:r>
        <w:rPr>
          <w:rFonts w:ascii="Garamond" w:hAnsi="Garamond"/>
          <w:b/>
          <w:sz w:val="28"/>
          <w:szCs w:val="28"/>
        </w:rPr>
        <w:t>, AND AWARDS</w:t>
      </w:r>
    </w:p>
    <w:p w14:paraId="0875D64B" w14:textId="77777777" w:rsidR="00D8292D" w:rsidRPr="000D6511" w:rsidRDefault="00D8292D" w:rsidP="00D8292D">
      <w:pPr>
        <w:widowControl w:val="0"/>
        <w:autoSpaceDE w:val="0"/>
        <w:autoSpaceDN w:val="0"/>
        <w:adjustRightInd w:val="0"/>
        <w:rPr>
          <w:rFonts w:ascii="Garamond" w:hAnsi="Garamond"/>
          <w:sz w:val="22"/>
          <w:szCs w:val="22"/>
        </w:rPr>
      </w:pPr>
    </w:p>
    <w:p w14:paraId="5A433BF5" w14:textId="608102E3" w:rsidR="00711208" w:rsidRDefault="00711208" w:rsidP="002F03E6">
      <w:pPr>
        <w:widowControl w:val="0"/>
        <w:autoSpaceDE w:val="0"/>
        <w:autoSpaceDN w:val="0"/>
        <w:adjustRightInd w:val="0"/>
        <w:ind w:left="1440" w:hanging="720"/>
        <w:rPr>
          <w:rFonts w:ascii="Garamond" w:hAnsi="Garamond"/>
          <w:sz w:val="22"/>
          <w:szCs w:val="22"/>
        </w:rPr>
      </w:pPr>
      <w:r w:rsidRPr="00711208">
        <w:rPr>
          <w:rFonts w:ascii="Garamond" w:hAnsi="Garamond"/>
          <w:b/>
          <w:sz w:val="22"/>
          <w:szCs w:val="22"/>
        </w:rPr>
        <w:t>Western Cognitive Ne</w:t>
      </w:r>
      <w:r w:rsidR="00A12694">
        <w:rPr>
          <w:rFonts w:ascii="Garamond" w:hAnsi="Garamond"/>
          <w:b/>
          <w:sz w:val="22"/>
          <w:szCs w:val="22"/>
        </w:rPr>
        <w:t>uroscience Postdoctoral Fund ($5</w:t>
      </w:r>
      <w:r w:rsidRPr="00711208">
        <w:rPr>
          <w:rFonts w:ascii="Garamond" w:hAnsi="Garamond"/>
          <w:b/>
          <w:sz w:val="22"/>
          <w:szCs w:val="22"/>
        </w:rPr>
        <w:t>0,000)</w:t>
      </w:r>
      <w:r w:rsidR="00FD02A7">
        <w:rPr>
          <w:rFonts w:ascii="Garamond" w:hAnsi="Garamond"/>
          <w:sz w:val="22"/>
          <w:szCs w:val="22"/>
        </w:rPr>
        <w:tab/>
      </w:r>
      <w:r w:rsidR="00FD02A7">
        <w:rPr>
          <w:rFonts w:ascii="Garamond" w:hAnsi="Garamond"/>
          <w:sz w:val="22"/>
          <w:szCs w:val="22"/>
        </w:rPr>
        <w:tab/>
      </w:r>
      <w:r w:rsidR="00FD02A7">
        <w:rPr>
          <w:rFonts w:ascii="Garamond" w:hAnsi="Garamond"/>
          <w:sz w:val="22"/>
          <w:szCs w:val="22"/>
        </w:rPr>
        <w:tab/>
        <w:t xml:space="preserve">     </w:t>
      </w:r>
      <w:r>
        <w:rPr>
          <w:rFonts w:ascii="Garamond" w:hAnsi="Garamond"/>
          <w:sz w:val="22"/>
          <w:szCs w:val="22"/>
        </w:rPr>
        <w:t>2018</w:t>
      </w:r>
      <w:r w:rsidR="009358FB">
        <w:rPr>
          <w:rFonts w:ascii="Garamond" w:hAnsi="Garamond"/>
          <w:sz w:val="22"/>
          <w:szCs w:val="22"/>
        </w:rPr>
        <w:t>-2020</w:t>
      </w:r>
      <w:r>
        <w:rPr>
          <w:rFonts w:ascii="Garamond" w:hAnsi="Garamond"/>
          <w:sz w:val="22"/>
          <w:szCs w:val="22"/>
        </w:rPr>
        <w:br/>
      </w:r>
      <w:r w:rsidR="00FD02A7">
        <w:rPr>
          <w:rFonts w:ascii="Garamond" w:hAnsi="Garamond"/>
          <w:sz w:val="22"/>
          <w:szCs w:val="22"/>
        </w:rPr>
        <w:t>University of Western Ontario</w:t>
      </w:r>
      <w:r w:rsidR="003215BD">
        <w:rPr>
          <w:rFonts w:ascii="Garamond" w:hAnsi="Garamond"/>
          <w:sz w:val="22"/>
          <w:szCs w:val="22"/>
        </w:rPr>
        <w:t xml:space="preserve"> Brain and Mind Institute</w:t>
      </w:r>
    </w:p>
    <w:p w14:paraId="16CA0D88" w14:textId="77777777" w:rsidR="002F03E6" w:rsidRPr="002F03E6" w:rsidRDefault="002F03E6" w:rsidP="002F03E6">
      <w:pPr>
        <w:widowControl w:val="0"/>
        <w:autoSpaceDE w:val="0"/>
        <w:autoSpaceDN w:val="0"/>
        <w:adjustRightInd w:val="0"/>
        <w:ind w:left="1440" w:hanging="720"/>
        <w:rPr>
          <w:rFonts w:ascii="Garamond" w:hAnsi="Garamond"/>
          <w:b/>
          <w:sz w:val="16"/>
          <w:szCs w:val="16"/>
        </w:rPr>
      </w:pPr>
    </w:p>
    <w:p w14:paraId="69972F17" w14:textId="105C9B14" w:rsidR="00FD02A7" w:rsidRDefault="003215BD" w:rsidP="002F03E6">
      <w:pPr>
        <w:widowControl w:val="0"/>
        <w:autoSpaceDE w:val="0"/>
        <w:autoSpaceDN w:val="0"/>
        <w:adjustRightInd w:val="0"/>
        <w:ind w:left="720"/>
        <w:rPr>
          <w:rFonts w:ascii="Garamond" w:hAnsi="Garamond"/>
          <w:b/>
          <w:sz w:val="22"/>
          <w:szCs w:val="22"/>
        </w:rPr>
      </w:pPr>
      <w:r>
        <w:rPr>
          <w:rFonts w:ascii="Garamond" w:hAnsi="Garamond"/>
          <w:b/>
          <w:sz w:val="22"/>
          <w:szCs w:val="22"/>
        </w:rPr>
        <w:t>John Dewey Prize Lectureship</w:t>
      </w:r>
      <w:r>
        <w:rPr>
          <w:rFonts w:ascii="Garamond" w:hAnsi="Garamond"/>
          <w:b/>
          <w:sz w:val="22"/>
          <w:szCs w:val="22"/>
        </w:rPr>
        <w:tab/>
      </w:r>
      <w:r>
        <w:rPr>
          <w:rFonts w:ascii="Garamond" w:hAnsi="Garamond"/>
          <w:b/>
          <w:sz w:val="22"/>
          <w:szCs w:val="22"/>
        </w:rPr>
        <w:tab/>
      </w:r>
      <w:r w:rsidR="00FD02A7">
        <w:rPr>
          <w:rFonts w:ascii="Garamond" w:hAnsi="Garamond"/>
          <w:sz w:val="22"/>
          <w:szCs w:val="22"/>
        </w:rPr>
        <w:tab/>
      </w:r>
      <w:r w:rsidR="00FD02A7">
        <w:rPr>
          <w:rFonts w:ascii="Garamond" w:hAnsi="Garamond"/>
          <w:sz w:val="22"/>
          <w:szCs w:val="22"/>
        </w:rPr>
        <w:tab/>
      </w:r>
      <w:r w:rsidR="00FD02A7">
        <w:rPr>
          <w:rFonts w:ascii="Garamond" w:hAnsi="Garamond"/>
          <w:sz w:val="22"/>
          <w:szCs w:val="22"/>
        </w:rPr>
        <w:tab/>
      </w:r>
      <w:r w:rsidR="00FD02A7">
        <w:rPr>
          <w:rFonts w:ascii="Garamond" w:hAnsi="Garamond"/>
          <w:sz w:val="22"/>
          <w:szCs w:val="22"/>
        </w:rPr>
        <w:tab/>
      </w:r>
      <w:r w:rsidR="00FD02A7">
        <w:rPr>
          <w:rFonts w:ascii="Garamond" w:hAnsi="Garamond"/>
          <w:sz w:val="22"/>
          <w:szCs w:val="22"/>
        </w:rPr>
        <w:tab/>
      </w:r>
      <w:r w:rsidR="00FD02A7">
        <w:rPr>
          <w:rFonts w:ascii="Garamond" w:hAnsi="Garamond"/>
          <w:sz w:val="22"/>
          <w:szCs w:val="22"/>
        </w:rPr>
        <w:tab/>
        <w:t>2015</w:t>
      </w:r>
    </w:p>
    <w:p w14:paraId="20621C66" w14:textId="75FBC14D" w:rsidR="00FD02A7" w:rsidRDefault="00FD02A7" w:rsidP="002F03E6">
      <w:pPr>
        <w:widowControl w:val="0"/>
        <w:autoSpaceDE w:val="0"/>
        <w:autoSpaceDN w:val="0"/>
        <w:adjustRightInd w:val="0"/>
        <w:ind w:left="720" w:firstLine="720"/>
        <w:rPr>
          <w:rFonts w:ascii="Garamond" w:hAnsi="Garamond"/>
          <w:b/>
          <w:sz w:val="22"/>
          <w:szCs w:val="22"/>
        </w:rPr>
      </w:pPr>
      <w:r>
        <w:rPr>
          <w:rFonts w:ascii="Garamond" w:hAnsi="Garamond"/>
          <w:sz w:val="22"/>
          <w:szCs w:val="22"/>
        </w:rPr>
        <w:t>University of Chicago Department of Psychology</w:t>
      </w:r>
      <w:r>
        <w:rPr>
          <w:rFonts w:ascii="Garamond" w:hAnsi="Garamond"/>
          <w:b/>
          <w:sz w:val="22"/>
          <w:szCs w:val="22"/>
        </w:rPr>
        <w:tab/>
      </w:r>
    </w:p>
    <w:p w14:paraId="6075DAB1" w14:textId="77777777" w:rsidR="002F03E6" w:rsidRPr="002F03E6" w:rsidRDefault="002F03E6" w:rsidP="002F03E6">
      <w:pPr>
        <w:widowControl w:val="0"/>
        <w:autoSpaceDE w:val="0"/>
        <w:autoSpaceDN w:val="0"/>
        <w:adjustRightInd w:val="0"/>
        <w:ind w:left="720" w:firstLine="720"/>
        <w:rPr>
          <w:rFonts w:ascii="Garamond" w:hAnsi="Garamond"/>
          <w:b/>
          <w:sz w:val="16"/>
          <w:szCs w:val="16"/>
        </w:rPr>
      </w:pPr>
    </w:p>
    <w:p w14:paraId="39F9C8A0" w14:textId="77777777" w:rsidR="002F03E6" w:rsidRDefault="00711208" w:rsidP="002F03E6">
      <w:pPr>
        <w:widowControl w:val="0"/>
        <w:autoSpaceDE w:val="0"/>
        <w:autoSpaceDN w:val="0"/>
        <w:adjustRightInd w:val="0"/>
        <w:ind w:left="1440" w:hanging="720"/>
        <w:rPr>
          <w:rFonts w:ascii="Garamond" w:hAnsi="Garamond"/>
          <w:sz w:val="22"/>
          <w:szCs w:val="22"/>
        </w:rPr>
      </w:pPr>
      <w:r>
        <w:rPr>
          <w:rFonts w:ascii="Garamond" w:hAnsi="Garamond"/>
          <w:b/>
          <w:sz w:val="22"/>
          <w:szCs w:val="22"/>
        </w:rPr>
        <w:t>Division of Social Sciences Research Grant</w:t>
      </w:r>
      <w:r w:rsidR="00520B33" w:rsidRPr="000D6511">
        <w:rPr>
          <w:rFonts w:ascii="Garamond" w:hAnsi="Garamond"/>
          <w:b/>
          <w:sz w:val="22"/>
          <w:szCs w:val="22"/>
        </w:rPr>
        <w:t xml:space="preserve"> </w:t>
      </w:r>
      <w:r w:rsidR="00520B33" w:rsidRPr="00711208">
        <w:rPr>
          <w:rFonts w:ascii="Garamond" w:hAnsi="Garamond"/>
          <w:b/>
          <w:sz w:val="22"/>
          <w:szCs w:val="22"/>
        </w:rPr>
        <w:t>($11,795)</w:t>
      </w:r>
      <w:r w:rsidR="00520B33" w:rsidRPr="000D6511">
        <w:rPr>
          <w:rFonts w:ascii="Garamond" w:hAnsi="Garamond"/>
          <w:b/>
          <w:sz w:val="22"/>
          <w:szCs w:val="22"/>
        </w:rPr>
        <w:tab/>
      </w:r>
      <w:r>
        <w:rPr>
          <w:rFonts w:ascii="Garamond" w:hAnsi="Garamond"/>
          <w:b/>
          <w:sz w:val="22"/>
          <w:szCs w:val="22"/>
        </w:rPr>
        <w:t xml:space="preserve">     </w:t>
      </w:r>
      <w:r w:rsidR="00FD02A7">
        <w:rPr>
          <w:rFonts w:ascii="Garamond" w:hAnsi="Garamond"/>
          <w:b/>
          <w:sz w:val="22"/>
          <w:szCs w:val="22"/>
        </w:rPr>
        <w:tab/>
      </w:r>
      <w:r w:rsidR="00FD02A7">
        <w:rPr>
          <w:rFonts w:ascii="Garamond" w:hAnsi="Garamond"/>
          <w:b/>
          <w:sz w:val="22"/>
          <w:szCs w:val="22"/>
        </w:rPr>
        <w:tab/>
      </w:r>
      <w:r w:rsidR="00FD02A7">
        <w:rPr>
          <w:rFonts w:ascii="Garamond" w:hAnsi="Garamond"/>
          <w:b/>
          <w:sz w:val="22"/>
          <w:szCs w:val="22"/>
        </w:rPr>
        <w:tab/>
        <w:t xml:space="preserve">     </w:t>
      </w:r>
      <w:r w:rsidR="00520B33" w:rsidRPr="000D6511">
        <w:rPr>
          <w:rFonts w:ascii="Garamond" w:hAnsi="Garamond"/>
          <w:sz w:val="22"/>
          <w:szCs w:val="22"/>
        </w:rPr>
        <w:t>2014</w:t>
      </w:r>
      <w:r>
        <w:rPr>
          <w:rFonts w:ascii="Garamond" w:hAnsi="Garamond"/>
          <w:sz w:val="22"/>
          <w:szCs w:val="22"/>
        </w:rPr>
        <w:t>-2015</w:t>
      </w:r>
      <w:r w:rsidR="00520B33" w:rsidRPr="000D6511">
        <w:rPr>
          <w:rFonts w:ascii="Garamond" w:hAnsi="Garamond"/>
          <w:b/>
          <w:sz w:val="22"/>
          <w:szCs w:val="22"/>
        </w:rPr>
        <w:br/>
      </w:r>
      <w:r w:rsidR="00FD02A7">
        <w:rPr>
          <w:rFonts w:ascii="Garamond" w:hAnsi="Garamond"/>
          <w:sz w:val="22"/>
          <w:szCs w:val="22"/>
        </w:rPr>
        <w:t>University of Chicago</w:t>
      </w:r>
    </w:p>
    <w:p w14:paraId="11072E4F" w14:textId="77777777" w:rsidR="002F03E6" w:rsidRPr="002F03E6" w:rsidRDefault="002F03E6" w:rsidP="002F03E6">
      <w:pPr>
        <w:widowControl w:val="0"/>
        <w:autoSpaceDE w:val="0"/>
        <w:autoSpaceDN w:val="0"/>
        <w:adjustRightInd w:val="0"/>
        <w:ind w:left="1440" w:hanging="720"/>
        <w:rPr>
          <w:rFonts w:ascii="Garamond" w:hAnsi="Garamond"/>
          <w:sz w:val="16"/>
          <w:szCs w:val="16"/>
        </w:rPr>
      </w:pPr>
    </w:p>
    <w:p w14:paraId="3317F641" w14:textId="3E9263B0" w:rsidR="003215BD" w:rsidRPr="003215BD" w:rsidRDefault="003215BD" w:rsidP="002F03E6">
      <w:pPr>
        <w:widowControl w:val="0"/>
        <w:autoSpaceDE w:val="0"/>
        <w:autoSpaceDN w:val="0"/>
        <w:adjustRightInd w:val="0"/>
        <w:ind w:left="1440" w:hanging="720"/>
        <w:rPr>
          <w:rFonts w:ascii="Garamond" w:hAnsi="Garamond"/>
          <w:sz w:val="22"/>
          <w:szCs w:val="22"/>
        </w:rPr>
      </w:pPr>
      <w:r>
        <w:rPr>
          <w:rFonts w:ascii="Garamond" w:hAnsi="Garamond"/>
          <w:b/>
          <w:sz w:val="22"/>
          <w:szCs w:val="22"/>
        </w:rPr>
        <w:t>Starkey Duncan Award for Excellence in Undergraduate Teaching</w:t>
      </w:r>
      <w:r>
        <w:rPr>
          <w:rFonts w:ascii="Garamond" w:hAnsi="Garamond"/>
          <w:sz w:val="22"/>
          <w:szCs w:val="22"/>
        </w:rPr>
        <w:tab/>
      </w:r>
      <w:r>
        <w:rPr>
          <w:rFonts w:ascii="Garamond" w:hAnsi="Garamond"/>
          <w:sz w:val="22"/>
          <w:szCs w:val="22"/>
        </w:rPr>
        <w:tab/>
      </w:r>
      <w:r>
        <w:rPr>
          <w:rFonts w:ascii="Garamond" w:hAnsi="Garamond"/>
          <w:sz w:val="22"/>
          <w:szCs w:val="22"/>
        </w:rPr>
        <w:tab/>
        <w:t>2014</w:t>
      </w:r>
    </w:p>
    <w:p w14:paraId="6E482727" w14:textId="68B0FBE8" w:rsidR="003215BD" w:rsidRDefault="003215BD" w:rsidP="002F03E6">
      <w:pPr>
        <w:widowControl w:val="0"/>
        <w:autoSpaceDE w:val="0"/>
        <w:autoSpaceDN w:val="0"/>
        <w:adjustRightInd w:val="0"/>
        <w:ind w:left="720" w:firstLine="720"/>
        <w:rPr>
          <w:rFonts w:ascii="Garamond" w:hAnsi="Garamond"/>
          <w:sz w:val="22"/>
          <w:szCs w:val="22"/>
        </w:rPr>
      </w:pPr>
      <w:r>
        <w:rPr>
          <w:rFonts w:ascii="Garamond" w:hAnsi="Garamond"/>
          <w:sz w:val="22"/>
          <w:szCs w:val="22"/>
        </w:rPr>
        <w:t>University of Chicago Department of Psychology</w:t>
      </w:r>
    </w:p>
    <w:p w14:paraId="5B88383B" w14:textId="77777777" w:rsidR="002F03E6" w:rsidRPr="002F03E6" w:rsidRDefault="002F03E6" w:rsidP="002F03E6">
      <w:pPr>
        <w:widowControl w:val="0"/>
        <w:autoSpaceDE w:val="0"/>
        <w:autoSpaceDN w:val="0"/>
        <w:adjustRightInd w:val="0"/>
        <w:ind w:left="720" w:firstLine="720"/>
        <w:rPr>
          <w:rFonts w:ascii="Garamond" w:hAnsi="Garamond"/>
          <w:sz w:val="16"/>
          <w:szCs w:val="16"/>
        </w:rPr>
      </w:pPr>
    </w:p>
    <w:p w14:paraId="3E9846B8" w14:textId="40C68A6C" w:rsidR="003215BD" w:rsidRDefault="003215BD" w:rsidP="002F03E6">
      <w:pPr>
        <w:widowControl w:val="0"/>
        <w:autoSpaceDE w:val="0"/>
        <w:autoSpaceDN w:val="0"/>
        <w:adjustRightInd w:val="0"/>
        <w:ind w:left="1440" w:hanging="720"/>
        <w:rPr>
          <w:rFonts w:ascii="Garamond" w:hAnsi="Garamond"/>
          <w:sz w:val="22"/>
          <w:szCs w:val="22"/>
        </w:rPr>
      </w:pPr>
      <w:r w:rsidRPr="000D6511">
        <w:rPr>
          <w:rFonts w:ascii="Garamond" w:eastAsia="Times New Roman" w:hAnsi="Garamond"/>
          <w:b/>
          <w:sz w:val="22"/>
          <w:szCs w:val="22"/>
        </w:rPr>
        <w:t>Norman H. Anderson Research Fellow</w:t>
      </w:r>
      <w:r>
        <w:rPr>
          <w:rFonts w:ascii="Garamond" w:eastAsia="Times New Roman" w:hAnsi="Garamond"/>
          <w:sz w:val="22"/>
          <w:szCs w:val="22"/>
        </w:rPr>
        <w:t xml:space="preserve"> </w:t>
      </w:r>
      <w:r w:rsidRPr="003215BD">
        <w:rPr>
          <w:rFonts w:ascii="Garamond" w:eastAsia="Times New Roman" w:hAnsi="Garamond"/>
          <w:b/>
          <w:sz w:val="22"/>
          <w:szCs w:val="22"/>
        </w:rPr>
        <w:t>($2580)</w:t>
      </w:r>
      <w:r>
        <w:rPr>
          <w:rFonts w:ascii="Garamond" w:eastAsia="Times New Roman" w:hAnsi="Garamond"/>
          <w:sz w:val="22"/>
          <w:szCs w:val="22"/>
        </w:rPr>
        <w:tab/>
      </w:r>
      <w:r>
        <w:rPr>
          <w:rFonts w:ascii="Garamond" w:eastAsia="Times New Roman" w:hAnsi="Garamond"/>
          <w:sz w:val="22"/>
          <w:szCs w:val="22"/>
        </w:rPr>
        <w:tab/>
      </w:r>
      <w:r>
        <w:rPr>
          <w:rFonts w:ascii="Garamond" w:eastAsia="Times New Roman" w:hAnsi="Garamond"/>
          <w:sz w:val="22"/>
          <w:szCs w:val="22"/>
        </w:rPr>
        <w:tab/>
      </w:r>
      <w:r>
        <w:rPr>
          <w:rFonts w:ascii="Garamond" w:eastAsia="Times New Roman" w:hAnsi="Garamond"/>
          <w:sz w:val="22"/>
          <w:szCs w:val="22"/>
        </w:rPr>
        <w:tab/>
        <w:t xml:space="preserve">     </w:t>
      </w:r>
      <w:r w:rsidRPr="000D6511">
        <w:rPr>
          <w:rFonts w:ascii="Garamond" w:eastAsia="Times New Roman" w:hAnsi="Garamond"/>
          <w:sz w:val="22"/>
          <w:szCs w:val="22"/>
        </w:rPr>
        <w:t>2011</w:t>
      </w:r>
      <w:r>
        <w:rPr>
          <w:rFonts w:ascii="Garamond" w:eastAsia="Times New Roman" w:hAnsi="Garamond"/>
          <w:sz w:val="22"/>
          <w:szCs w:val="22"/>
        </w:rPr>
        <w:t>-2015</w:t>
      </w:r>
      <w:r w:rsidRPr="000D6511">
        <w:rPr>
          <w:rFonts w:ascii="Garamond" w:eastAsia="Times New Roman" w:hAnsi="Garamond"/>
          <w:sz w:val="22"/>
          <w:szCs w:val="22"/>
        </w:rPr>
        <w:br/>
      </w:r>
      <w:r w:rsidRPr="000D6511">
        <w:rPr>
          <w:rFonts w:ascii="Garamond" w:hAnsi="Garamond"/>
          <w:sz w:val="22"/>
          <w:szCs w:val="22"/>
        </w:rPr>
        <w:t>University of Ch</w:t>
      </w:r>
      <w:r>
        <w:rPr>
          <w:rFonts w:ascii="Garamond" w:hAnsi="Garamond"/>
          <w:sz w:val="22"/>
          <w:szCs w:val="22"/>
        </w:rPr>
        <w:t>icago Department of Psychology</w:t>
      </w:r>
    </w:p>
    <w:p w14:paraId="13E21DBB" w14:textId="77777777" w:rsidR="002F03E6" w:rsidRPr="002F03E6" w:rsidRDefault="002F03E6" w:rsidP="002F03E6">
      <w:pPr>
        <w:widowControl w:val="0"/>
        <w:autoSpaceDE w:val="0"/>
        <w:autoSpaceDN w:val="0"/>
        <w:adjustRightInd w:val="0"/>
        <w:ind w:left="1440" w:hanging="720"/>
        <w:rPr>
          <w:rFonts w:ascii="Garamond" w:hAnsi="Garamond"/>
          <w:sz w:val="16"/>
          <w:szCs w:val="16"/>
        </w:rPr>
      </w:pPr>
    </w:p>
    <w:p w14:paraId="7A795AE7" w14:textId="396CDCDF" w:rsidR="00D8292D" w:rsidRDefault="00FD02A7" w:rsidP="002F03E6">
      <w:pPr>
        <w:widowControl w:val="0"/>
        <w:autoSpaceDE w:val="0"/>
        <w:autoSpaceDN w:val="0"/>
        <w:adjustRightInd w:val="0"/>
        <w:ind w:left="1440" w:hanging="720"/>
        <w:rPr>
          <w:rFonts w:ascii="Garamond" w:hAnsi="Garamond"/>
          <w:sz w:val="22"/>
          <w:szCs w:val="22"/>
        </w:rPr>
      </w:pPr>
      <w:r>
        <w:rPr>
          <w:rFonts w:ascii="Garamond" w:hAnsi="Garamond"/>
          <w:b/>
          <w:sz w:val="22"/>
          <w:szCs w:val="22"/>
        </w:rPr>
        <w:t>Arts|</w:t>
      </w:r>
      <w:r w:rsidR="00711208" w:rsidRPr="00711208">
        <w:rPr>
          <w:rFonts w:ascii="Garamond" w:hAnsi="Garamond"/>
          <w:b/>
          <w:sz w:val="22"/>
          <w:szCs w:val="22"/>
        </w:rPr>
        <w:t>Science Graduate Collaboration Grant ($1,500)</w:t>
      </w:r>
      <w:r w:rsidR="00D8292D" w:rsidRPr="000D6511">
        <w:rPr>
          <w:rFonts w:ascii="Garamond" w:hAnsi="Garamond"/>
          <w:sz w:val="22"/>
          <w:szCs w:val="22"/>
        </w:rPr>
        <w:tab/>
      </w:r>
      <w:r w:rsidR="00D8292D" w:rsidRPr="000D6511">
        <w:rPr>
          <w:rFonts w:ascii="Garamond" w:hAnsi="Garamond"/>
          <w:sz w:val="22"/>
          <w:szCs w:val="22"/>
        </w:rPr>
        <w:tab/>
      </w:r>
      <w:r>
        <w:rPr>
          <w:rFonts w:ascii="Garamond" w:hAnsi="Garamond"/>
          <w:sz w:val="22"/>
          <w:szCs w:val="22"/>
        </w:rPr>
        <w:tab/>
      </w:r>
      <w:r>
        <w:rPr>
          <w:rFonts w:ascii="Garamond" w:hAnsi="Garamond"/>
          <w:sz w:val="22"/>
          <w:szCs w:val="22"/>
        </w:rPr>
        <w:tab/>
        <w:t xml:space="preserve">     </w:t>
      </w:r>
      <w:r w:rsidRPr="00FD02A7">
        <w:rPr>
          <w:rFonts w:ascii="Garamond" w:hAnsi="Garamond"/>
          <w:sz w:val="22"/>
          <w:szCs w:val="22"/>
        </w:rPr>
        <w:t>2010-</w:t>
      </w:r>
      <w:r w:rsidR="00D8292D" w:rsidRPr="00FD02A7">
        <w:rPr>
          <w:rFonts w:ascii="Garamond" w:hAnsi="Garamond"/>
          <w:sz w:val="22"/>
          <w:szCs w:val="22"/>
        </w:rPr>
        <w:t>2011</w:t>
      </w:r>
      <w:r w:rsidR="00D8292D" w:rsidRPr="00FD02A7">
        <w:rPr>
          <w:rFonts w:ascii="Garamond" w:hAnsi="Garamond"/>
          <w:sz w:val="22"/>
          <w:szCs w:val="22"/>
        </w:rPr>
        <w:br/>
      </w:r>
      <w:r>
        <w:rPr>
          <w:rFonts w:ascii="Garamond" w:hAnsi="Garamond"/>
          <w:sz w:val="22"/>
          <w:szCs w:val="22"/>
        </w:rPr>
        <w:t>University of Chicago</w:t>
      </w:r>
    </w:p>
    <w:p w14:paraId="649B50CB" w14:textId="77777777" w:rsidR="002F03E6" w:rsidRPr="002F03E6" w:rsidRDefault="002F03E6" w:rsidP="002F03E6">
      <w:pPr>
        <w:widowControl w:val="0"/>
        <w:autoSpaceDE w:val="0"/>
        <w:autoSpaceDN w:val="0"/>
        <w:adjustRightInd w:val="0"/>
        <w:ind w:left="1440" w:hanging="720"/>
        <w:rPr>
          <w:rFonts w:ascii="Garamond" w:hAnsi="Garamond"/>
          <w:sz w:val="16"/>
          <w:szCs w:val="16"/>
        </w:rPr>
      </w:pPr>
    </w:p>
    <w:p w14:paraId="1BB934BE" w14:textId="68A0D86B" w:rsidR="003215BD" w:rsidRDefault="003215BD" w:rsidP="002F03E6">
      <w:pPr>
        <w:widowControl w:val="0"/>
        <w:autoSpaceDE w:val="0"/>
        <w:autoSpaceDN w:val="0"/>
        <w:adjustRightInd w:val="0"/>
        <w:ind w:left="720"/>
        <w:rPr>
          <w:rFonts w:ascii="Garamond" w:hAnsi="Garamond"/>
          <w:sz w:val="22"/>
          <w:szCs w:val="22"/>
        </w:rPr>
      </w:pPr>
      <w:r>
        <w:rPr>
          <w:rFonts w:ascii="Garamond" w:hAnsi="Garamond"/>
          <w:b/>
          <w:sz w:val="22"/>
          <w:szCs w:val="22"/>
        </w:rPr>
        <w:t>Fulbright Program Finalist</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 xml:space="preserve">     2009, 2010</w:t>
      </w:r>
    </w:p>
    <w:p w14:paraId="7D9B8005" w14:textId="518B4962" w:rsidR="003215BD" w:rsidRDefault="003215BD" w:rsidP="002F03E6">
      <w:pPr>
        <w:widowControl w:val="0"/>
        <w:autoSpaceDE w:val="0"/>
        <w:autoSpaceDN w:val="0"/>
        <w:adjustRightInd w:val="0"/>
        <w:ind w:left="720" w:firstLine="720"/>
        <w:rPr>
          <w:rFonts w:ascii="Garamond" w:hAnsi="Garamond"/>
          <w:sz w:val="22"/>
          <w:szCs w:val="22"/>
        </w:rPr>
      </w:pPr>
      <w:r>
        <w:rPr>
          <w:rFonts w:ascii="Garamond" w:hAnsi="Garamond"/>
          <w:sz w:val="22"/>
          <w:szCs w:val="22"/>
        </w:rPr>
        <w:t>United States Department of State</w:t>
      </w:r>
    </w:p>
    <w:p w14:paraId="4B724525" w14:textId="77777777" w:rsidR="00FB584E" w:rsidRPr="000D6511" w:rsidRDefault="00FB584E" w:rsidP="00B01517">
      <w:pPr>
        <w:widowControl w:val="0"/>
        <w:rPr>
          <w:rFonts w:ascii="Garamond" w:hAnsi="Garamond"/>
          <w:sz w:val="28"/>
          <w:szCs w:val="28"/>
        </w:rPr>
      </w:pPr>
    </w:p>
    <w:p w14:paraId="14B85DC3" w14:textId="77777777" w:rsidR="00D8292D" w:rsidRPr="000D6511" w:rsidRDefault="00D8292D" w:rsidP="00B01517">
      <w:pPr>
        <w:widowControl w:val="0"/>
        <w:pBdr>
          <w:bottom w:val="single" w:sz="12" w:space="1" w:color="auto"/>
        </w:pBdr>
        <w:rPr>
          <w:rFonts w:ascii="Garamond" w:hAnsi="Garamond"/>
          <w:b/>
          <w:sz w:val="28"/>
          <w:szCs w:val="28"/>
        </w:rPr>
      </w:pPr>
      <w:r w:rsidRPr="000D6511">
        <w:rPr>
          <w:rFonts w:ascii="Garamond" w:hAnsi="Garamond"/>
          <w:b/>
          <w:sz w:val="28"/>
          <w:szCs w:val="28"/>
        </w:rPr>
        <w:t>PUBLICATIONS</w:t>
      </w:r>
    </w:p>
    <w:p w14:paraId="7FF1BD08" w14:textId="77777777" w:rsidR="00D8292D" w:rsidRPr="000D6511" w:rsidRDefault="00D8292D" w:rsidP="00D8292D">
      <w:pPr>
        <w:rPr>
          <w:rFonts w:ascii="Garamond" w:hAnsi="Garamond"/>
          <w:sz w:val="22"/>
          <w:szCs w:val="22"/>
        </w:rPr>
      </w:pPr>
    </w:p>
    <w:p w14:paraId="48D9E4CF" w14:textId="149FD0AF" w:rsidR="00CF14C2" w:rsidRPr="00DE0D0F" w:rsidRDefault="00CF14C2" w:rsidP="00DE0D0F">
      <w:pPr>
        <w:ind w:left="1440" w:hanging="720"/>
        <w:rPr>
          <w:rFonts w:ascii="Garamond" w:hAnsi="Garamond"/>
          <w:sz w:val="16"/>
          <w:szCs w:val="16"/>
        </w:rPr>
      </w:pPr>
      <w:r w:rsidRPr="000D6511">
        <w:rPr>
          <w:rFonts w:ascii="Garamond" w:hAnsi="Garamond"/>
          <w:b/>
          <w:sz w:val="22"/>
          <w:szCs w:val="22"/>
        </w:rPr>
        <w:t>Van Hedger, S.C.</w:t>
      </w:r>
      <w:r w:rsidRPr="000D6511">
        <w:rPr>
          <w:rFonts w:ascii="Garamond" w:hAnsi="Garamond"/>
          <w:sz w:val="22"/>
          <w:szCs w:val="22"/>
        </w:rPr>
        <w:t xml:space="preserve">, Heald, S.L.M., Uddin, S., &amp; Nusbaum, H.C. </w:t>
      </w:r>
      <w:r w:rsidR="00A46BD3">
        <w:rPr>
          <w:rFonts w:ascii="Garamond" w:hAnsi="Garamond"/>
          <w:sz w:val="22"/>
          <w:szCs w:val="22"/>
        </w:rPr>
        <w:t>(2018</w:t>
      </w:r>
      <w:r>
        <w:rPr>
          <w:rFonts w:ascii="Garamond" w:hAnsi="Garamond"/>
          <w:sz w:val="22"/>
          <w:szCs w:val="22"/>
        </w:rPr>
        <w:t xml:space="preserve">). </w:t>
      </w:r>
      <w:r w:rsidRPr="000D6511">
        <w:rPr>
          <w:rFonts w:ascii="Garamond" w:hAnsi="Garamond"/>
          <w:sz w:val="22"/>
          <w:szCs w:val="22"/>
        </w:rPr>
        <w:t>A note by any other name: Intonation context rapidly influences absolute note judgments.</w:t>
      </w:r>
      <w:r>
        <w:rPr>
          <w:rFonts w:ascii="Garamond" w:hAnsi="Garamond"/>
          <w:sz w:val="22"/>
          <w:szCs w:val="22"/>
        </w:rPr>
        <w:t xml:space="preserve"> </w:t>
      </w:r>
      <w:r>
        <w:rPr>
          <w:rFonts w:ascii="Garamond" w:hAnsi="Garamond"/>
          <w:i/>
          <w:sz w:val="22"/>
          <w:szCs w:val="22"/>
        </w:rPr>
        <w:t>Journal of Experimental Psychology: Human Perception &amp; Performance</w:t>
      </w:r>
      <w:r w:rsidR="00DE0D0F">
        <w:rPr>
          <w:rFonts w:ascii="Garamond" w:hAnsi="Garamond"/>
          <w:i/>
          <w:sz w:val="22"/>
          <w:szCs w:val="22"/>
        </w:rPr>
        <w:br/>
      </w:r>
    </w:p>
    <w:p w14:paraId="33E05680" w14:textId="77777777" w:rsidR="0001013F" w:rsidRDefault="0001013F" w:rsidP="0001013F">
      <w:pPr>
        <w:ind w:left="720"/>
        <w:rPr>
          <w:rFonts w:ascii="Garamond" w:hAnsi="Garamond"/>
          <w:sz w:val="22"/>
          <w:szCs w:val="22"/>
        </w:rPr>
      </w:pPr>
      <w:r w:rsidRPr="00EE5E93">
        <w:rPr>
          <w:rFonts w:ascii="Garamond" w:hAnsi="Garamond"/>
          <w:b/>
          <w:sz w:val="22"/>
          <w:szCs w:val="22"/>
        </w:rPr>
        <w:t>Van Hedger, S.C.</w:t>
      </w:r>
      <w:r>
        <w:rPr>
          <w:rFonts w:ascii="Garamond" w:hAnsi="Garamond"/>
          <w:sz w:val="22"/>
          <w:szCs w:val="22"/>
        </w:rPr>
        <w:t xml:space="preserve">, &amp; Nusbaum, H.C. (2018). Absolute pitch. In: </w:t>
      </w:r>
      <w:r w:rsidRPr="00206819">
        <w:rPr>
          <w:rFonts w:ascii="Garamond" w:hAnsi="Garamond"/>
          <w:sz w:val="22"/>
          <w:szCs w:val="22"/>
        </w:rPr>
        <w:t xml:space="preserve">J. Vonk, T. K. Shackelford </w:t>
      </w:r>
      <w:r>
        <w:rPr>
          <w:rFonts w:ascii="Garamond" w:hAnsi="Garamond"/>
          <w:sz w:val="22"/>
          <w:szCs w:val="22"/>
        </w:rPr>
        <w:t>(eds.),</w:t>
      </w:r>
    </w:p>
    <w:p w14:paraId="14CDAF75" w14:textId="406348D0" w:rsidR="0001013F" w:rsidRDefault="0001013F" w:rsidP="0001013F">
      <w:pPr>
        <w:ind w:left="720" w:firstLine="720"/>
        <w:rPr>
          <w:rFonts w:ascii="Garamond" w:hAnsi="Garamond"/>
          <w:sz w:val="22"/>
          <w:szCs w:val="22"/>
        </w:rPr>
      </w:pPr>
      <w:r w:rsidRPr="00206819">
        <w:rPr>
          <w:rFonts w:ascii="Garamond" w:hAnsi="Garamond"/>
          <w:i/>
          <w:sz w:val="22"/>
          <w:szCs w:val="22"/>
        </w:rPr>
        <w:t>Encyclopedia of Animal Cognition and Behavior</w:t>
      </w:r>
      <w:r>
        <w:rPr>
          <w:rFonts w:ascii="Garamond" w:hAnsi="Garamond"/>
          <w:sz w:val="22"/>
          <w:szCs w:val="22"/>
        </w:rPr>
        <w:t xml:space="preserve">. </w:t>
      </w:r>
      <w:r w:rsidRPr="0001013F">
        <w:rPr>
          <w:rFonts w:ascii="Garamond" w:hAnsi="Garamond"/>
          <w:sz w:val="22"/>
          <w:szCs w:val="22"/>
        </w:rPr>
        <w:t>Springer, Cham</w:t>
      </w:r>
      <w:r>
        <w:rPr>
          <w:rFonts w:ascii="Garamond" w:hAnsi="Garamond"/>
          <w:sz w:val="22"/>
          <w:szCs w:val="22"/>
        </w:rPr>
        <w:t>.</w:t>
      </w:r>
    </w:p>
    <w:p w14:paraId="5BFD05A0" w14:textId="77777777" w:rsidR="0001013F" w:rsidRDefault="0001013F" w:rsidP="00DE0D0F">
      <w:pPr>
        <w:ind w:left="1440" w:hanging="720"/>
        <w:rPr>
          <w:rFonts w:ascii="Garamond" w:hAnsi="Garamond"/>
          <w:sz w:val="22"/>
          <w:szCs w:val="22"/>
        </w:rPr>
      </w:pPr>
    </w:p>
    <w:p w14:paraId="73E3487A" w14:textId="42DCFF00" w:rsidR="001B23AF" w:rsidRDefault="001B23AF" w:rsidP="00DE0D0F">
      <w:pPr>
        <w:ind w:left="1440" w:hanging="720"/>
        <w:rPr>
          <w:rFonts w:ascii="Garamond" w:hAnsi="Garamond"/>
          <w:sz w:val="22"/>
          <w:szCs w:val="22"/>
        </w:rPr>
      </w:pPr>
      <w:r>
        <w:rPr>
          <w:rFonts w:ascii="Garamond" w:hAnsi="Garamond"/>
          <w:sz w:val="22"/>
          <w:szCs w:val="22"/>
        </w:rPr>
        <w:t xml:space="preserve">Uddin, S., Heald, S.L.M., </w:t>
      </w:r>
      <w:r>
        <w:rPr>
          <w:rFonts w:ascii="Garamond" w:hAnsi="Garamond"/>
          <w:b/>
          <w:sz w:val="22"/>
          <w:szCs w:val="22"/>
        </w:rPr>
        <w:t>Van Hedger, S.C.</w:t>
      </w:r>
      <w:r w:rsidR="00CC2EBF">
        <w:rPr>
          <w:rFonts w:ascii="Garamond" w:hAnsi="Garamond"/>
          <w:sz w:val="22"/>
          <w:szCs w:val="22"/>
        </w:rPr>
        <w:t>, &amp; Nusbaum, H.C. (2018</w:t>
      </w:r>
      <w:r>
        <w:rPr>
          <w:rFonts w:ascii="Garamond" w:hAnsi="Garamond"/>
          <w:sz w:val="22"/>
          <w:szCs w:val="22"/>
        </w:rPr>
        <w:t xml:space="preserve">). </w:t>
      </w:r>
      <w:r w:rsidRPr="00D01796">
        <w:rPr>
          <w:rFonts w:ascii="Garamond" w:hAnsi="Garamond"/>
          <w:sz w:val="22"/>
          <w:szCs w:val="22"/>
        </w:rPr>
        <w:t>Hearing sounds as words: Neural responses to environmental sounds in the context of fluent speech</w:t>
      </w:r>
      <w:r>
        <w:rPr>
          <w:rFonts w:ascii="Garamond" w:hAnsi="Garamond"/>
          <w:sz w:val="22"/>
          <w:szCs w:val="22"/>
        </w:rPr>
        <w:t xml:space="preserve">. </w:t>
      </w:r>
      <w:r>
        <w:rPr>
          <w:rFonts w:ascii="Garamond" w:hAnsi="Garamond"/>
          <w:i/>
          <w:sz w:val="22"/>
          <w:szCs w:val="22"/>
        </w:rPr>
        <w:t>Brain &amp; Language</w:t>
      </w:r>
      <w:r w:rsidR="00CC2EBF">
        <w:rPr>
          <w:rFonts w:ascii="Garamond" w:hAnsi="Garamond"/>
          <w:i/>
          <w:sz w:val="22"/>
          <w:szCs w:val="22"/>
        </w:rPr>
        <w:t xml:space="preserve">, 179, </w:t>
      </w:r>
      <w:r w:rsidR="00CC2EBF">
        <w:rPr>
          <w:rFonts w:ascii="Garamond" w:hAnsi="Garamond"/>
          <w:sz w:val="22"/>
          <w:szCs w:val="22"/>
        </w:rPr>
        <w:t>51-61.</w:t>
      </w:r>
    </w:p>
    <w:p w14:paraId="46E579A4" w14:textId="77777777" w:rsidR="00DE0D0F" w:rsidRPr="00DE0D0F" w:rsidRDefault="00DE0D0F" w:rsidP="00DE0D0F">
      <w:pPr>
        <w:ind w:left="1440" w:hanging="720"/>
        <w:rPr>
          <w:rFonts w:ascii="Garamond" w:hAnsi="Garamond"/>
          <w:sz w:val="16"/>
          <w:szCs w:val="16"/>
        </w:rPr>
      </w:pPr>
    </w:p>
    <w:p w14:paraId="0208B131" w14:textId="3BA7185C" w:rsidR="00B74C4F" w:rsidRDefault="00B74C4F" w:rsidP="00DE0D0F">
      <w:pPr>
        <w:ind w:left="1440" w:hanging="720"/>
        <w:rPr>
          <w:rFonts w:ascii="Garamond" w:hAnsi="Garamond"/>
          <w:sz w:val="22"/>
          <w:szCs w:val="22"/>
        </w:rPr>
      </w:pPr>
      <w:r w:rsidRPr="000D6511">
        <w:rPr>
          <w:rFonts w:ascii="Garamond" w:hAnsi="Garamond"/>
          <w:sz w:val="22"/>
          <w:szCs w:val="22"/>
        </w:rPr>
        <w:t xml:space="preserve">Nusbaum, H.C., Uddin, S., </w:t>
      </w:r>
      <w:r w:rsidRPr="000D6511">
        <w:rPr>
          <w:rFonts w:ascii="Garamond" w:hAnsi="Garamond"/>
          <w:b/>
          <w:sz w:val="22"/>
          <w:szCs w:val="22"/>
        </w:rPr>
        <w:t>Van Hedger, S.C.</w:t>
      </w:r>
      <w:r w:rsidRPr="000D6511">
        <w:rPr>
          <w:rFonts w:ascii="Garamond" w:hAnsi="Garamond"/>
          <w:sz w:val="22"/>
          <w:szCs w:val="22"/>
        </w:rPr>
        <w:t xml:space="preserve">, &amp; Heald, S.L.M. </w:t>
      </w:r>
      <w:r>
        <w:rPr>
          <w:rFonts w:ascii="Garamond" w:hAnsi="Garamond"/>
          <w:sz w:val="22"/>
          <w:szCs w:val="22"/>
        </w:rPr>
        <w:t xml:space="preserve">(2018). </w:t>
      </w:r>
      <w:r w:rsidRPr="000D6511">
        <w:rPr>
          <w:rFonts w:ascii="Garamond" w:hAnsi="Garamond"/>
          <w:sz w:val="22"/>
          <w:szCs w:val="22"/>
        </w:rPr>
        <w:t>Consolidating skill learning through sleep</w:t>
      </w:r>
      <w:r>
        <w:rPr>
          <w:rFonts w:ascii="Garamond" w:hAnsi="Garamond"/>
          <w:sz w:val="22"/>
          <w:szCs w:val="22"/>
        </w:rPr>
        <w:t xml:space="preserve">. </w:t>
      </w:r>
      <w:r>
        <w:rPr>
          <w:rFonts w:ascii="Garamond" w:hAnsi="Garamond"/>
          <w:i/>
          <w:sz w:val="22"/>
          <w:szCs w:val="22"/>
        </w:rPr>
        <w:t xml:space="preserve">Current Opinion in Behavioral Sciences, 20, </w:t>
      </w:r>
      <w:r>
        <w:rPr>
          <w:rFonts w:ascii="Garamond" w:hAnsi="Garamond"/>
          <w:sz w:val="22"/>
          <w:szCs w:val="22"/>
        </w:rPr>
        <w:t>174-182.</w:t>
      </w:r>
    </w:p>
    <w:p w14:paraId="6C787539" w14:textId="77777777" w:rsidR="00DE0D0F" w:rsidRPr="00DE0D0F" w:rsidRDefault="00DE0D0F" w:rsidP="00DE0D0F">
      <w:pPr>
        <w:ind w:left="1440" w:hanging="720"/>
        <w:rPr>
          <w:rFonts w:ascii="Garamond" w:hAnsi="Garamond"/>
          <w:b/>
          <w:sz w:val="16"/>
          <w:szCs w:val="16"/>
        </w:rPr>
      </w:pPr>
    </w:p>
    <w:p w14:paraId="6A2BBA14" w14:textId="118C3A78" w:rsidR="00CF14C2" w:rsidRDefault="00174E73" w:rsidP="00DE0D0F">
      <w:pPr>
        <w:ind w:left="1440" w:hanging="720"/>
        <w:rPr>
          <w:rFonts w:ascii="Garamond" w:hAnsi="Garamond"/>
          <w:sz w:val="22"/>
          <w:szCs w:val="22"/>
        </w:rPr>
      </w:pPr>
      <w:r w:rsidRPr="000D6511">
        <w:rPr>
          <w:rFonts w:ascii="Garamond" w:hAnsi="Garamond"/>
          <w:sz w:val="22"/>
          <w:szCs w:val="22"/>
        </w:rPr>
        <w:t xml:space="preserve">Uddin, S., Heald, S.L.M., </w:t>
      </w:r>
      <w:r w:rsidRPr="000D6511">
        <w:rPr>
          <w:rFonts w:ascii="Garamond" w:hAnsi="Garamond"/>
          <w:b/>
          <w:sz w:val="22"/>
          <w:szCs w:val="22"/>
        </w:rPr>
        <w:t>Van Hedger, S.C.</w:t>
      </w:r>
      <w:r w:rsidRPr="000D6511">
        <w:rPr>
          <w:rFonts w:ascii="Garamond" w:hAnsi="Garamond"/>
          <w:sz w:val="22"/>
          <w:szCs w:val="22"/>
        </w:rPr>
        <w:t>, Klos, S., &amp; Nusbaum, H.C.</w:t>
      </w:r>
      <w:r>
        <w:rPr>
          <w:rFonts w:ascii="Garamond" w:hAnsi="Garamond"/>
          <w:sz w:val="22"/>
          <w:szCs w:val="22"/>
        </w:rPr>
        <w:t xml:space="preserve"> (2018).</w:t>
      </w:r>
      <w:r w:rsidRPr="000D6511">
        <w:rPr>
          <w:rFonts w:ascii="Garamond" w:hAnsi="Garamond"/>
          <w:sz w:val="22"/>
          <w:szCs w:val="22"/>
        </w:rPr>
        <w:t xml:space="preserve"> Understanding environmental sounds in sentence context.</w:t>
      </w:r>
      <w:r>
        <w:rPr>
          <w:rFonts w:ascii="Garamond" w:hAnsi="Garamond"/>
          <w:sz w:val="22"/>
          <w:szCs w:val="22"/>
        </w:rPr>
        <w:t xml:space="preserve"> </w:t>
      </w:r>
      <w:r>
        <w:rPr>
          <w:rFonts w:ascii="Garamond" w:hAnsi="Garamond"/>
          <w:i/>
          <w:sz w:val="22"/>
          <w:szCs w:val="22"/>
        </w:rPr>
        <w:t xml:space="preserve">Cognition, </w:t>
      </w:r>
      <w:r w:rsidR="00125077">
        <w:rPr>
          <w:rFonts w:ascii="Garamond" w:hAnsi="Garamond"/>
          <w:i/>
          <w:sz w:val="22"/>
          <w:szCs w:val="22"/>
        </w:rPr>
        <w:t xml:space="preserve">172, </w:t>
      </w:r>
      <w:r w:rsidR="00125077">
        <w:rPr>
          <w:rFonts w:ascii="Garamond" w:hAnsi="Garamond"/>
          <w:sz w:val="22"/>
          <w:szCs w:val="22"/>
        </w:rPr>
        <w:t>134-143.</w:t>
      </w:r>
    </w:p>
    <w:p w14:paraId="6435F415" w14:textId="77777777" w:rsidR="00DE0D0F" w:rsidRPr="00DE0D0F" w:rsidRDefault="00DE0D0F" w:rsidP="00DE0D0F">
      <w:pPr>
        <w:ind w:left="1440" w:hanging="720"/>
        <w:rPr>
          <w:rFonts w:ascii="Garamond" w:hAnsi="Garamond"/>
          <w:b/>
          <w:sz w:val="16"/>
          <w:szCs w:val="16"/>
        </w:rPr>
      </w:pPr>
    </w:p>
    <w:p w14:paraId="46E29C40" w14:textId="15E7FB1A" w:rsidR="00125077" w:rsidRPr="00E640A7" w:rsidRDefault="00125077" w:rsidP="00DE0D0F">
      <w:pPr>
        <w:ind w:left="1440" w:hanging="72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Heald, S</w:t>
      </w:r>
      <w:r w:rsidR="00E640A7">
        <w:rPr>
          <w:rFonts w:ascii="Garamond" w:hAnsi="Garamond"/>
          <w:sz w:val="22"/>
          <w:szCs w:val="22"/>
        </w:rPr>
        <w:t>.L.M., &amp; Nusbaum, H.C. (2018</w:t>
      </w:r>
      <w:r w:rsidRPr="000D6511">
        <w:rPr>
          <w:rFonts w:ascii="Garamond" w:hAnsi="Garamond"/>
          <w:sz w:val="22"/>
          <w:szCs w:val="22"/>
        </w:rPr>
        <w:t xml:space="preserve">). Long-term pitch memory for music recordings is related to auditory working memory precision. </w:t>
      </w:r>
      <w:r w:rsidRPr="000D6511">
        <w:rPr>
          <w:rFonts w:ascii="Garamond" w:hAnsi="Garamond"/>
          <w:i/>
          <w:sz w:val="22"/>
          <w:szCs w:val="22"/>
        </w:rPr>
        <w:t>The Quarterly Journal of Experimental Psychology</w:t>
      </w:r>
      <w:r w:rsidR="00E640A7">
        <w:rPr>
          <w:rFonts w:ascii="Garamond" w:hAnsi="Garamond"/>
          <w:sz w:val="22"/>
          <w:szCs w:val="22"/>
        </w:rPr>
        <w:t xml:space="preserve">, </w:t>
      </w:r>
      <w:r w:rsidR="00E640A7">
        <w:rPr>
          <w:rFonts w:ascii="Garamond" w:hAnsi="Garamond"/>
          <w:i/>
          <w:sz w:val="22"/>
          <w:szCs w:val="22"/>
        </w:rPr>
        <w:t xml:space="preserve">71, </w:t>
      </w:r>
      <w:r w:rsidR="00E640A7">
        <w:rPr>
          <w:rFonts w:ascii="Garamond" w:hAnsi="Garamond"/>
          <w:sz w:val="22"/>
          <w:szCs w:val="22"/>
        </w:rPr>
        <w:t>879-891.</w:t>
      </w:r>
    </w:p>
    <w:p w14:paraId="405F8FC8" w14:textId="77777777" w:rsidR="00E15F70" w:rsidRPr="00E15F70" w:rsidRDefault="00E15F70" w:rsidP="00DE0D0F">
      <w:pPr>
        <w:ind w:left="1440" w:hanging="720"/>
        <w:rPr>
          <w:rFonts w:ascii="Garamond" w:hAnsi="Garamond"/>
          <w:sz w:val="22"/>
          <w:szCs w:val="22"/>
        </w:rPr>
      </w:pPr>
    </w:p>
    <w:p w14:paraId="77EDC8C6" w14:textId="1756FE7F" w:rsidR="007565C3" w:rsidRDefault="007565C3" w:rsidP="00E15F70">
      <w:pPr>
        <w:ind w:left="1440" w:hanging="72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xml:space="preserve">, Heald, S.L.M., Huang, A., Rutstein, B., &amp; Nusbaum, H.C. (2017). Telling in-tune from out-of-tune: Widespread evidence for implicit absolute intonation. </w:t>
      </w:r>
      <w:r w:rsidRPr="000D6511">
        <w:rPr>
          <w:rFonts w:ascii="Garamond" w:hAnsi="Garamond"/>
          <w:i/>
          <w:sz w:val="22"/>
          <w:szCs w:val="22"/>
        </w:rPr>
        <w:t xml:space="preserve">Psychonomic Bulletin &amp; Review, 24, </w:t>
      </w:r>
      <w:r w:rsidRPr="000D6511">
        <w:rPr>
          <w:rFonts w:ascii="Garamond" w:hAnsi="Garamond"/>
          <w:sz w:val="22"/>
          <w:szCs w:val="22"/>
        </w:rPr>
        <w:t>481-488.</w:t>
      </w:r>
    </w:p>
    <w:p w14:paraId="1F7413CA" w14:textId="77777777" w:rsidR="00E15F70" w:rsidRPr="00E15F70" w:rsidRDefault="00E15F70" w:rsidP="00E15F70">
      <w:pPr>
        <w:ind w:left="1440" w:hanging="720"/>
        <w:rPr>
          <w:rFonts w:ascii="Garamond" w:hAnsi="Garamond"/>
          <w:sz w:val="16"/>
          <w:szCs w:val="16"/>
        </w:rPr>
      </w:pPr>
    </w:p>
    <w:p w14:paraId="1C857415" w14:textId="7F6E1DB5" w:rsidR="00AD2CC9" w:rsidRDefault="00AD2CC9" w:rsidP="00E15F70">
      <w:pPr>
        <w:ind w:left="1440" w:hanging="720"/>
        <w:rPr>
          <w:rFonts w:ascii="Garamond" w:hAnsi="Garamond"/>
          <w:i/>
          <w:sz w:val="22"/>
          <w:szCs w:val="22"/>
        </w:rPr>
      </w:pPr>
      <w:r w:rsidRPr="000D6511">
        <w:rPr>
          <w:rFonts w:ascii="Garamond" w:hAnsi="Garamond"/>
          <w:sz w:val="22"/>
          <w:szCs w:val="22"/>
        </w:rPr>
        <w:t xml:space="preserve">Heald, S.L.M., </w:t>
      </w:r>
      <w:r w:rsidRPr="000D6511">
        <w:rPr>
          <w:rFonts w:ascii="Garamond" w:hAnsi="Garamond"/>
          <w:b/>
          <w:sz w:val="22"/>
          <w:szCs w:val="22"/>
        </w:rPr>
        <w:t>Van Hedger, S.C.</w:t>
      </w:r>
      <w:r w:rsidRPr="000D6511">
        <w:rPr>
          <w:rFonts w:ascii="Garamond" w:hAnsi="Garamond"/>
          <w:sz w:val="22"/>
          <w:szCs w:val="22"/>
        </w:rPr>
        <w:t xml:space="preserve">, &amp; Nusbaum, H.C. (2017). Understanding sound: Auditory skill acquisition. </w:t>
      </w:r>
      <w:r w:rsidRPr="000D6511">
        <w:rPr>
          <w:rFonts w:ascii="Garamond" w:hAnsi="Garamond"/>
          <w:i/>
          <w:sz w:val="22"/>
          <w:szCs w:val="22"/>
        </w:rPr>
        <w:t xml:space="preserve">Psychology of Learning and Motivation, 67, </w:t>
      </w:r>
      <w:r w:rsidRPr="000D6511">
        <w:rPr>
          <w:rFonts w:ascii="Garamond" w:hAnsi="Garamond"/>
          <w:sz w:val="22"/>
          <w:szCs w:val="22"/>
        </w:rPr>
        <w:t>53-93.</w:t>
      </w:r>
      <w:r w:rsidRPr="000D6511">
        <w:rPr>
          <w:rFonts w:ascii="Garamond" w:hAnsi="Garamond"/>
          <w:i/>
          <w:sz w:val="22"/>
          <w:szCs w:val="22"/>
        </w:rPr>
        <w:t xml:space="preserve"> </w:t>
      </w:r>
    </w:p>
    <w:p w14:paraId="43280120" w14:textId="77777777" w:rsidR="00E15F70" w:rsidRPr="00E15F70" w:rsidRDefault="00E15F70" w:rsidP="00E15F70">
      <w:pPr>
        <w:ind w:left="1440" w:hanging="720"/>
        <w:rPr>
          <w:rFonts w:ascii="Garamond" w:hAnsi="Garamond"/>
          <w:i/>
          <w:sz w:val="16"/>
          <w:szCs w:val="16"/>
        </w:rPr>
      </w:pPr>
    </w:p>
    <w:p w14:paraId="783C5148" w14:textId="3E76A536" w:rsidR="007565C3" w:rsidRDefault="0094041E" w:rsidP="00E15F70">
      <w:pPr>
        <w:ind w:left="1440" w:hanging="720"/>
        <w:rPr>
          <w:rFonts w:ascii="Garamond" w:hAnsi="Garamond"/>
          <w:sz w:val="22"/>
          <w:szCs w:val="22"/>
        </w:rPr>
      </w:pPr>
      <w:r w:rsidRPr="000D6511">
        <w:rPr>
          <w:rFonts w:ascii="Garamond" w:hAnsi="Garamond"/>
          <w:sz w:val="22"/>
          <w:szCs w:val="22"/>
        </w:rPr>
        <w:t>Heald, S.L.M.*</w:t>
      </w:r>
      <w:r w:rsidR="007565C3" w:rsidRPr="000D6511">
        <w:rPr>
          <w:rFonts w:ascii="Garamond" w:hAnsi="Garamond"/>
          <w:sz w:val="22"/>
          <w:szCs w:val="22"/>
        </w:rPr>
        <w:t xml:space="preserve">, </w:t>
      </w:r>
      <w:r w:rsidR="007565C3" w:rsidRPr="000D6511">
        <w:rPr>
          <w:rFonts w:ascii="Garamond" w:hAnsi="Garamond"/>
          <w:b/>
          <w:sz w:val="22"/>
          <w:szCs w:val="22"/>
        </w:rPr>
        <w:t>Van Hedger, S.C</w:t>
      </w:r>
      <w:r w:rsidRPr="000D6511">
        <w:rPr>
          <w:rFonts w:ascii="Garamond" w:hAnsi="Garamond"/>
          <w:b/>
          <w:sz w:val="22"/>
          <w:szCs w:val="22"/>
        </w:rPr>
        <w:t>.*</w:t>
      </w:r>
      <w:r w:rsidR="007565C3" w:rsidRPr="000D6511">
        <w:rPr>
          <w:rFonts w:ascii="Garamond" w:hAnsi="Garamond"/>
          <w:sz w:val="22"/>
          <w:szCs w:val="22"/>
        </w:rPr>
        <w:t xml:space="preserve">, &amp; Nusbaum, H.C. (2017). Perceptual plasticity for auditory object recognition. </w:t>
      </w:r>
      <w:r w:rsidR="007565C3" w:rsidRPr="000D6511">
        <w:rPr>
          <w:rFonts w:ascii="Garamond" w:hAnsi="Garamond"/>
          <w:i/>
          <w:sz w:val="22"/>
          <w:szCs w:val="22"/>
        </w:rPr>
        <w:t xml:space="preserve">Frontiers in Psychology, </w:t>
      </w:r>
      <w:r w:rsidR="007565C3" w:rsidRPr="000D6511">
        <w:rPr>
          <w:rFonts w:ascii="Garamond" w:hAnsi="Garamond"/>
          <w:sz w:val="22"/>
          <w:szCs w:val="22"/>
        </w:rPr>
        <w:t>10.3389/fpsyg.2017.00781</w:t>
      </w:r>
    </w:p>
    <w:p w14:paraId="70C0132C" w14:textId="77777777" w:rsidR="00E15F70" w:rsidRPr="00E15F70" w:rsidRDefault="00E15F70" w:rsidP="00E15F70">
      <w:pPr>
        <w:ind w:left="1440" w:hanging="720"/>
        <w:rPr>
          <w:rFonts w:ascii="Garamond" w:hAnsi="Garamond"/>
          <w:sz w:val="16"/>
          <w:szCs w:val="16"/>
        </w:rPr>
      </w:pPr>
    </w:p>
    <w:p w14:paraId="3D073303" w14:textId="68ACD737" w:rsidR="006265A1" w:rsidRDefault="006265A1" w:rsidP="00E15F70">
      <w:pPr>
        <w:ind w:left="1440" w:hanging="72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Heald, S.L.M., &amp; Nusbau</w:t>
      </w:r>
      <w:r w:rsidR="00893116" w:rsidRPr="000D6511">
        <w:rPr>
          <w:rFonts w:ascii="Garamond" w:hAnsi="Garamond"/>
          <w:sz w:val="22"/>
          <w:szCs w:val="22"/>
        </w:rPr>
        <w:t>m, H.C. (2016). What the [bleep]?</w:t>
      </w:r>
      <w:r w:rsidRPr="000D6511">
        <w:rPr>
          <w:rFonts w:ascii="Garamond" w:hAnsi="Garamond"/>
          <w:sz w:val="22"/>
          <w:szCs w:val="22"/>
        </w:rPr>
        <w:t xml:space="preserve"> Enhanced absolute pitch memory for a 1000 Hz sine tone. </w:t>
      </w:r>
      <w:r w:rsidRPr="000D6511">
        <w:rPr>
          <w:rFonts w:ascii="Garamond" w:hAnsi="Garamond"/>
          <w:i/>
          <w:sz w:val="22"/>
          <w:szCs w:val="22"/>
        </w:rPr>
        <w:t>Cognition</w:t>
      </w:r>
      <w:r w:rsidRPr="000D6511">
        <w:rPr>
          <w:rFonts w:ascii="Garamond" w:hAnsi="Garamond"/>
          <w:sz w:val="22"/>
          <w:szCs w:val="22"/>
        </w:rPr>
        <w:t xml:space="preserve">, </w:t>
      </w:r>
      <w:r w:rsidRPr="000D6511">
        <w:rPr>
          <w:rFonts w:ascii="Garamond" w:hAnsi="Garamond"/>
          <w:i/>
          <w:sz w:val="22"/>
          <w:szCs w:val="22"/>
        </w:rPr>
        <w:t xml:space="preserve">154, </w:t>
      </w:r>
      <w:r w:rsidRPr="000D6511">
        <w:rPr>
          <w:rFonts w:ascii="Garamond" w:hAnsi="Garamond"/>
          <w:sz w:val="22"/>
          <w:szCs w:val="22"/>
        </w:rPr>
        <w:t>139-150.</w:t>
      </w:r>
    </w:p>
    <w:p w14:paraId="13AC6411" w14:textId="77777777" w:rsidR="00E15F70" w:rsidRPr="00E15F70" w:rsidRDefault="00E15F70" w:rsidP="00E15F70">
      <w:pPr>
        <w:ind w:left="1440" w:hanging="720"/>
        <w:rPr>
          <w:rFonts w:ascii="Garamond" w:hAnsi="Garamond"/>
          <w:sz w:val="16"/>
          <w:szCs w:val="16"/>
        </w:rPr>
      </w:pPr>
    </w:p>
    <w:p w14:paraId="583CDDAB" w14:textId="12DF1267" w:rsidR="00D8292D" w:rsidRDefault="00D8292D" w:rsidP="00E15F70">
      <w:pPr>
        <w:widowControl w:val="0"/>
        <w:autoSpaceDE w:val="0"/>
        <w:autoSpaceDN w:val="0"/>
        <w:adjustRightInd w:val="0"/>
        <w:ind w:left="1440" w:hanging="720"/>
        <w:rPr>
          <w:rFonts w:ascii="Garamond" w:hAnsi="Garamond"/>
          <w:sz w:val="22"/>
          <w:szCs w:val="22"/>
        </w:rPr>
      </w:pPr>
      <w:r w:rsidRPr="000D6511">
        <w:rPr>
          <w:rFonts w:ascii="Garamond" w:hAnsi="Garamond"/>
          <w:b/>
          <w:sz w:val="22"/>
          <w:szCs w:val="22"/>
        </w:rPr>
        <w:t xml:space="preserve">Van Hedger, S.C., </w:t>
      </w:r>
      <w:r w:rsidRPr="000D6511">
        <w:rPr>
          <w:rFonts w:ascii="Garamond" w:hAnsi="Garamond"/>
          <w:sz w:val="22"/>
          <w:szCs w:val="22"/>
        </w:rPr>
        <w:t>Heald, S.L.</w:t>
      </w:r>
      <w:r w:rsidR="00F2015F" w:rsidRPr="000D6511">
        <w:rPr>
          <w:rFonts w:ascii="Garamond" w:hAnsi="Garamond"/>
          <w:sz w:val="22"/>
          <w:szCs w:val="22"/>
        </w:rPr>
        <w:t>M.</w:t>
      </w:r>
      <w:r w:rsidRPr="000D6511">
        <w:rPr>
          <w:rFonts w:ascii="Garamond" w:hAnsi="Garamond"/>
          <w:sz w:val="22"/>
          <w:szCs w:val="22"/>
        </w:rPr>
        <w:t>, &amp; Nusbaum, H.C. (2015). The effects of acoustic variability on absolute pi</w:t>
      </w:r>
      <w:r w:rsidR="006335BF">
        <w:rPr>
          <w:rFonts w:ascii="Garamond" w:hAnsi="Garamond"/>
          <w:sz w:val="22"/>
          <w:szCs w:val="22"/>
        </w:rPr>
        <w:t>tch categorization: Evidence of</w:t>
      </w:r>
      <w:r w:rsidRPr="000D6511">
        <w:rPr>
          <w:rFonts w:ascii="Garamond" w:hAnsi="Garamond"/>
          <w:sz w:val="22"/>
          <w:szCs w:val="22"/>
        </w:rPr>
        <w:t xml:space="preserve"> contextual tuning. </w:t>
      </w:r>
      <w:r w:rsidRPr="000D6511">
        <w:rPr>
          <w:rFonts w:ascii="Garamond" w:hAnsi="Garamond"/>
          <w:i/>
          <w:sz w:val="22"/>
          <w:szCs w:val="22"/>
        </w:rPr>
        <w:t>Journal of the Acoustical Society of America</w:t>
      </w:r>
      <w:r w:rsidRPr="000D6511">
        <w:rPr>
          <w:rFonts w:ascii="Garamond" w:hAnsi="Garamond"/>
          <w:sz w:val="22"/>
          <w:szCs w:val="22"/>
        </w:rPr>
        <w:t xml:space="preserve">, </w:t>
      </w:r>
      <w:r w:rsidRPr="000D6511">
        <w:rPr>
          <w:rFonts w:ascii="Garamond" w:hAnsi="Garamond"/>
          <w:i/>
          <w:sz w:val="22"/>
          <w:szCs w:val="22"/>
        </w:rPr>
        <w:t xml:space="preserve">138, </w:t>
      </w:r>
      <w:r w:rsidRPr="000D6511">
        <w:rPr>
          <w:rFonts w:ascii="Garamond" w:hAnsi="Garamond"/>
          <w:sz w:val="22"/>
          <w:szCs w:val="22"/>
        </w:rPr>
        <w:t>436-446.</w:t>
      </w:r>
    </w:p>
    <w:p w14:paraId="57879500" w14:textId="77777777" w:rsidR="00E15F70" w:rsidRPr="00E15F70" w:rsidRDefault="00E15F70" w:rsidP="00E15F70">
      <w:pPr>
        <w:widowControl w:val="0"/>
        <w:autoSpaceDE w:val="0"/>
        <w:autoSpaceDN w:val="0"/>
        <w:adjustRightInd w:val="0"/>
        <w:ind w:left="1440" w:hanging="720"/>
        <w:rPr>
          <w:rFonts w:ascii="Garamond" w:hAnsi="Garamond"/>
          <w:sz w:val="16"/>
          <w:szCs w:val="16"/>
        </w:rPr>
      </w:pPr>
    </w:p>
    <w:p w14:paraId="3210D252" w14:textId="49CBB023" w:rsidR="00D8292D" w:rsidRDefault="00D8292D" w:rsidP="00E15F70">
      <w:pPr>
        <w:widowControl w:val="0"/>
        <w:autoSpaceDE w:val="0"/>
        <w:autoSpaceDN w:val="0"/>
        <w:adjustRightInd w:val="0"/>
        <w:ind w:left="1440" w:hanging="72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xml:space="preserve"> Heald, S.L.</w:t>
      </w:r>
      <w:r w:rsidR="00F2015F" w:rsidRPr="000D6511">
        <w:rPr>
          <w:rFonts w:ascii="Garamond" w:hAnsi="Garamond"/>
          <w:sz w:val="22"/>
          <w:szCs w:val="22"/>
        </w:rPr>
        <w:t>M.</w:t>
      </w:r>
      <w:r w:rsidRPr="000D6511">
        <w:rPr>
          <w:rFonts w:ascii="Garamond" w:hAnsi="Garamond"/>
          <w:sz w:val="22"/>
          <w:szCs w:val="22"/>
        </w:rPr>
        <w:t xml:space="preserve">, Koch, R., &amp; Nusbaum, H.C. (2015). Auditory working memory predicts individual differences in absolute pitch learning. </w:t>
      </w:r>
      <w:r w:rsidRPr="000D6511">
        <w:rPr>
          <w:rFonts w:ascii="Garamond" w:hAnsi="Garamond"/>
          <w:i/>
          <w:sz w:val="22"/>
          <w:szCs w:val="22"/>
        </w:rPr>
        <w:t>Cognition</w:t>
      </w:r>
      <w:r w:rsidRPr="000D6511">
        <w:rPr>
          <w:rFonts w:ascii="Garamond" w:hAnsi="Garamond"/>
          <w:sz w:val="22"/>
          <w:szCs w:val="22"/>
        </w:rPr>
        <w:t xml:space="preserve">, </w:t>
      </w:r>
      <w:r w:rsidRPr="000D6511">
        <w:rPr>
          <w:rFonts w:ascii="Garamond" w:hAnsi="Garamond"/>
          <w:i/>
          <w:sz w:val="22"/>
          <w:szCs w:val="22"/>
        </w:rPr>
        <w:t xml:space="preserve">140, </w:t>
      </w:r>
      <w:r w:rsidRPr="000D6511">
        <w:rPr>
          <w:rFonts w:ascii="Garamond" w:hAnsi="Garamond"/>
          <w:sz w:val="22"/>
          <w:szCs w:val="22"/>
        </w:rPr>
        <w:t>95-110.</w:t>
      </w:r>
    </w:p>
    <w:p w14:paraId="076BFD04" w14:textId="77777777" w:rsidR="00E15F70" w:rsidRPr="000D6511" w:rsidRDefault="00E15F70" w:rsidP="00E15F70">
      <w:pPr>
        <w:widowControl w:val="0"/>
        <w:autoSpaceDE w:val="0"/>
        <w:autoSpaceDN w:val="0"/>
        <w:adjustRightInd w:val="0"/>
        <w:ind w:left="1440" w:hanging="720"/>
        <w:rPr>
          <w:rFonts w:ascii="Garamond" w:hAnsi="Garamond"/>
          <w:sz w:val="22"/>
          <w:szCs w:val="22"/>
        </w:rPr>
      </w:pPr>
    </w:p>
    <w:p w14:paraId="4A616E87" w14:textId="40CA4DB5" w:rsidR="00D8292D" w:rsidRDefault="00D8292D" w:rsidP="00E15F70">
      <w:pPr>
        <w:widowControl w:val="0"/>
        <w:autoSpaceDE w:val="0"/>
        <w:autoSpaceDN w:val="0"/>
        <w:adjustRightInd w:val="0"/>
        <w:ind w:left="1440" w:hanging="72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xml:space="preserve"> Palmer, C., Hogstrom, A., &amp; Nusbaum, H.C. (2015).  Sleep consolidation of musical competence. </w:t>
      </w:r>
      <w:r w:rsidRPr="000D6511">
        <w:rPr>
          <w:rFonts w:ascii="Garamond" w:hAnsi="Garamond"/>
          <w:i/>
          <w:sz w:val="22"/>
          <w:szCs w:val="22"/>
        </w:rPr>
        <w:t>Music Perception</w:t>
      </w:r>
      <w:r w:rsidR="00E15F70">
        <w:rPr>
          <w:rFonts w:ascii="Garamond" w:hAnsi="Garamond"/>
          <w:i/>
          <w:sz w:val="22"/>
          <w:szCs w:val="22"/>
        </w:rPr>
        <w:t>: An Interdisciplinary Journal</w:t>
      </w:r>
      <w:r w:rsidRPr="000D6511">
        <w:rPr>
          <w:rFonts w:ascii="Garamond" w:hAnsi="Garamond"/>
          <w:sz w:val="22"/>
          <w:szCs w:val="22"/>
        </w:rPr>
        <w:t xml:space="preserve">, </w:t>
      </w:r>
      <w:r w:rsidRPr="000D6511">
        <w:rPr>
          <w:rFonts w:ascii="Garamond" w:hAnsi="Garamond"/>
          <w:i/>
          <w:sz w:val="22"/>
          <w:szCs w:val="22"/>
        </w:rPr>
        <w:t>33</w:t>
      </w:r>
      <w:r w:rsidRPr="000D6511">
        <w:rPr>
          <w:rFonts w:ascii="Garamond" w:hAnsi="Garamond"/>
          <w:sz w:val="22"/>
          <w:szCs w:val="22"/>
        </w:rPr>
        <w:t>, 163-178.</w:t>
      </w:r>
    </w:p>
    <w:p w14:paraId="0A1B2FAF" w14:textId="77777777" w:rsidR="00E15F70" w:rsidRPr="00E15F70" w:rsidRDefault="00E15F70" w:rsidP="00E15F70">
      <w:pPr>
        <w:widowControl w:val="0"/>
        <w:autoSpaceDE w:val="0"/>
        <w:autoSpaceDN w:val="0"/>
        <w:adjustRightInd w:val="0"/>
        <w:ind w:left="1440" w:hanging="720"/>
        <w:rPr>
          <w:rFonts w:ascii="Garamond" w:hAnsi="Garamond"/>
          <w:sz w:val="16"/>
          <w:szCs w:val="16"/>
        </w:rPr>
      </w:pPr>
    </w:p>
    <w:p w14:paraId="16DA099C" w14:textId="437811DE" w:rsidR="00D8292D" w:rsidRDefault="00D8292D" w:rsidP="00E15F70">
      <w:pPr>
        <w:widowControl w:val="0"/>
        <w:autoSpaceDE w:val="0"/>
        <w:autoSpaceDN w:val="0"/>
        <w:adjustRightInd w:val="0"/>
        <w:ind w:left="1440" w:hanging="720"/>
        <w:rPr>
          <w:rFonts w:ascii="Garamond" w:hAnsi="Garamond"/>
          <w:sz w:val="22"/>
          <w:szCs w:val="22"/>
          <w:shd w:val="clear" w:color="auto" w:fill="FFFFFF"/>
        </w:rPr>
      </w:pPr>
      <w:r w:rsidRPr="000D6511">
        <w:rPr>
          <w:rFonts w:ascii="Garamond" w:hAnsi="Garamond"/>
          <w:sz w:val="22"/>
          <w:szCs w:val="22"/>
        </w:rPr>
        <w:t>Heald, S.L.</w:t>
      </w:r>
      <w:r w:rsidR="00F2015F" w:rsidRPr="000D6511">
        <w:rPr>
          <w:rFonts w:ascii="Garamond" w:hAnsi="Garamond"/>
          <w:sz w:val="22"/>
          <w:szCs w:val="22"/>
        </w:rPr>
        <w:t>M.</w:t>
      </w:r>
      <w:r w:rsidRPr="000D6511">
        <w:rPr>
          <w:rFonts w:ascii="Garamond" w:hAnsi="Garamond"/>
          <w:sz w:val="22"/>
          <w:szCs w:val="22"/>
        </w:rPr>
        <w:t xml:space="preserve">, </w:t>
      </w:r>
      <w:r w:rsidRPr="000D6511">
        <w:rPr>
          <w:rFonts w:ascii="Garamond" w:hAnsi="Garamond"/>
          <w:b/>
          <w:sz w:val="22"/>
          <w:szCs w:val="22"/>
        </w:rPr>
        <w:t>Van Hedger, S.C.</w:t>
      </w:r>
      <w:r w:rsidRPr="000D6511">
        <w:rPr>
          <w:rFonts w:ascii="Garamond" w:hAnsi="Garamond"/>
          <w:sz w:val="22"/>
          <w:szCs w:val="22"/>
        </w:rPr>
        <w:t xml:space="preserve">, &amp; Nusbaum, H.C. (2014). Auditory category knowledge in experts and novices. </w:t>
      </w:r>
      <w:r w:rsidRPr="000D6511">
        <w:rPr>
          <w:rFonts w:ascii="Garamond" w:hAnsi="Garamond"/>
          <w:i/>
          <w:sz w:val="22"/>
          <w:szCs w:val="22"/>
        </w:rPr>
        <w:t xml:space="preserve">Frontiers in Neuroscience, </w:t>
      </w:r>
      <w:r w:rsidRPr="000D6511">
        <w:rPr>
          <w:rFonts w:ascii="Garamond" w:hAnsi="Garamond"/>
          <w:bCs/>
          <w:sz w:val="22"/>
          <w:szCs w:val="22"/>
          <w:shd w:val="clear" w:color="auto" w:fill="FFFFFF"/>
        </w:rPr>
        <w:t>8</w:t>
      </w:r>
      <w:r w:rsidRPr="000D6511">
        <w:rPr>
          <w:rFonts w:ascii="Garamond" w:hAnsi="Garamond"/>
          <w:i/>
          <w:sz w:val="22"/>
          <w:szCs w:val="22"/>
          <w:shd w:val="clear" w:color="auto" w:fill="FFFFFF"/>
        </w:rPr>
        <w:t>:</w:t>
      </w:r>
      <w:r w:rsidRPr="000D6511">
        <w:rPr>
          <w:rFonts w:ascii="Garamond" w:hAnsi="Garamond"/>
          <w:sz w:val="22"/>
          <w:szCs w:val="22"/>
          <w:shd w:val="clear" w:color="auto" w:fill="FFFFFF"/>
        </w:rPr>
        <w:t>260</w:t>
      </w:r>
      <w:r w:rsidR="00B570D5" w:rsidRPr="000D6511">
        <w:rPr>
          <w:rFonts w:ascii="Garamond" w:hAnsi="Garamond"/>
          <w:sz w:val="22"/>
          <w:szCs w:val="22"/>
          <w:shd w:val="clear" w:color="auto" w:fill="FFFFFF"/>
        </w:rPr>
        <w:t>. 10.3389/fnins.2014.00260</w:t>
      </w:r>
    </w:p>
    <w:p w14:paraId="422AA172" w14:textId="77777777" w:rsidR="00E15F70" w:rsidRPr="00E15F70" w:rsidRDefault="00E15F70" w:rsidP="00E15F70">
      <w:pPr>
        <w:widowControl w:val="0"/>
        <w:autoSpaceDE w:val="0"/>
        <w:autoSpaceDN w:val="0"/>
        <w:adjustRightInd w:val="0"/>
        <w:ind w:left="1440" w:hanging="720"/>
        <w:rPr>
          <w:rFonts w:ascii="Garamond" w:hAnsi="Garamond"/>
          <w:sz w:val="16"/>
          <w:szCs w:val="16"/>
        </w:rPr>
      </w:pPr>
    </w:p>
    <w:p w14:paraId="45AF73F9" w14:textId="7052535A" w:rsidR="00D8292D" w:rsidRDefault="00D8292D" w:rsidP="00E15F70">
      <w:pPr>
        <w:ind w:left="1440" w:hanging="720"/>
        <w:rPr>
          <w:rFonts w:ascii="Garamond" w:hAnsi="Garamond"/>
          <w:i/>
          <w:sz w:val="22"/>
          <w:szCs w:val="22"/>
        </w:rPr>
      </w:pPr>
      <w:r w:rsidRPr="000D6511">
        <w:rPr>
          <w:rFonts w:ascii="Garamond" w:hAnsi="Garamond"/>
          <w:b/>
          <w:sz w:val="22"/>
          <w:szCs w:val="22"/>
        </w:rPr>
        <w:lastRenderedPageBreak/>
        <w:t>Hedger, S.C</w:t>
      </w:r>
      <w:r w:rsidRPr="000D6511">
        <w:rPr>
          <w:rFonts w:ascii="Garamond" w:hAnsi="Garamond"/>
          <w:sz w:val="22"/>
          <w:szCs w:val="22"/>
        </w:rPr>
        <w:t xml:space="preserve">., Nusbaum, H.C., Lescop, O., Wallisch, P., &amp; Hoeckner, B. (2013). Music can elicit a visual motion aftereffect. </w:t>
      </w:r>
      <w:r w:rsidRPr="000D6511">
        <w:rPr>
          <w:rFonts w:ascii="Garamond" w:hAnsi="Garamond"/>
          <w:i/>
          <w:sz w:val="22"/>
          <w:szCs w:val="22"/>
        </w:rPr>
        <w:t xml:space="preserve">Attention, Perception, &amp; Psychophysics, 75, </w:t>
      </w:r>
      <w:r w:rsidRPr="000D6511">
        <w:rPr>
          <w:rFonts w:ascii="Garamond" w:hAnsi="Garamond"/>
          <w:sz w:val="22"/>
          <w:szCs w:val="22"/>
        </w:rPr>
        <w:t>1039-1047.</w:t>
      </w:r>
      <w:r w:rsidRPr="000D6511">
        <w:rPr>
          <w:rFonts w:ascii="Garamond" w:hAnsi="Garamond"/>
          <w:i/>
          <w:sz w:val="22"/>
          <w:szCs w:val="22"/>
        </w:rPr>
        <w:t xml:space="preserve"> </w:t>
      </w:r>
    </w:p>
    <w:p w14:paraId="78805732" w14:textId="77777777" w:rsidR="00E15F70" w:rsidRPr="00E15F70" w:rsidRDefault="00E15F70" w:rsidP="00E15F70">
      <w:pPr>
        <w:ind w:left="1440" w:hanging="720"/>
        <w:rPr>
          <w:rFonts w:ascii="Garamond" w:eastAsia="Times New Roman" w:hAnsi="Garamond"/>
          <w:color w:val="333333"/>
          <w:sz w:val="16"/>
          <w:szCs w:val="16"/>
          <w:shd w:val="clear" w:color="auto" w:fill="FFFFFF"/>
        </w:rPr>
      </w:pPr>
    </w:p>
    <w:p w14:paraId="7924AE90" w14:textId="69323F30" w:rsidR="00D8292D" w:rsidRDefault="00D8292D" w:rsidP="00E15F70">
      <w:pPr>
        <w:widowControl w:val="0"/>
        <w:autoSpaceDE w:val="0"/>
        <w:autoSpaceDN w:val="0"/>
        <w:adjustRightInd w:val="0"/>
        <w:ind w:left="1440" w:hanging="720"/>
        <w:rPr>
          <w:rFonts w:ascii="Garamond" w:hAnsi="Garamond"/>
          <w:sz w:val="22"/>
          <w:szCs w:val="22"/>
        </w:rPr>
      </w:pPr>
      <w:r w:rsidRPr="000D6511">
        <w:rPr>
          <w:rFonts w:ascii="Garamond" w:hAnsi="Garamond"/>
          <w:b/>
          <w:sz w:val="22"/>
          <w:szCs w:val="22"/>
        </w:rPr>
        <w:t>Hedger, S.C</w:t>
      </w:r>
      <w:r w:rsidRPr="000D6511">
        <w:rPr>
          <w:rFonts w:ascii="Garamond" w:hAnsi="Garamond"/>
          <w:sz w:val="22"/>
          <w:szCs w:val="22"/>
        </w:rPr>
        <w:t>., Heald, S.L.</w:t>
      </w:r>
      <w:r w:rsidR="00F2015F" w:rsidRPr="000D6511">
        <w:rPr>
          <w:rFonts w:ascii="Garamond" w:hAnsi="Garamond"/>
          <w:sz w:val="22"/>
          <w:szCs w:val="22"/>
        </w:rPr>
        <w:t>M.</w:t>
      </w:r>
      <w:r w:rsidRPr="000D6511">
        <w:rPr>
          <w:rFonts w:ascii="Garamond" w:hAnsi="Garamond"/>
          <w:sz w:val="22"/>
          <w:szCs w:val="22"/>
        </w:rPr>
        <w:t xml:space="preserve">, &amp; Nusbaum, H.C. (2013). Absolute pitch may not be so absolute. </w:t>
      </w:r>
      <w:r w:rsidRPr="006335BF">
        <w:rPr>
          <w:rFonts w:ascii="Garamond" w:hAnsi="Garamond"/>
          <w:i/>
          <w:sz w:val="22"/>
          <w:szCs w:val="22"/>
        </w:rPr>
        <w:t xml:space="preserve">Psychological Science, 24, </w:t>
      </w:r>
      <w:r w:rsidRPr="006335BF">
        <w:rPr>
          <w:rFonts w:ascii="Garamond" w:hAnsi="Garamond"/>
          <w:sz w:val="22"/>
          <w:szCs w:val="22"/>
        </w:rPr>
        <w:t>1496-1502.</w:t>
      </w:r>
    </w:p>
    <w:p w14:paraId="6E9E0FA0" w14:textId="77777777" w:rsidR="00E15F70" w:rsidRPr="00E15F70" w:rsidRDefault="00E15F70" w:rsidP="00E15F70">
      <w:pPr>
        <w:widowControl w:val="0"/>
        <w:autoSpaceDE w:val="0"/>
        <w:autoSpaceDN w:val="0"/>
        <w:adjustRightInd w:val="0"/>
        <w:ind w:left="1440" w:hanging="720"/>
        <w:rPr>
          <w:rFonts w:ascii="Garamond" w:hAnsi="Garamond"/>
          <w:sz w:val="16"/>
          <w:szCs w:val="16"/>
        </w:rPr>
      </w:pPr>
    </w:p>
    <w:p w14:paraId="0F49D203" w14:textId="77777777" w:rsidR="00D8292D" w:rsidRPr="000D6511" w:rsidRDefault="00D8292D" w:rsidP="00E15F70">
      <w:pPr>
        <w:widowControl w:val="0"/>
        <w:autoSpaceDE w:val="0"/>
        <w:autoSpaceDN w:val="0"/>
        <w:adjustRightInd w:val="0"/>
        <w:ind w:left="1440" w:hanging="720"/>
        <w:rPr>
          <w:rFonts w:ascii="Garamond" w:hAnsi="Garamond"/>
          <w:sz w:val="22"/>
          <w:szCs w:val="22"/>
        </w:rPr>
      </w:pPr>
      <w:r w:rsidRPr="000D6511">
        <w:rPr>
          <w:rFonts w:ascii="Garamond" w:hAnsi="Garamond"/>
          <w:b/>
          <w:sz w:val="22"/>
          <w:szCs w:val="22"/>
        </w:rPr>
        <w:t>Hedger, S. C</w:t>
      </w:r>
      <w:r w:rsidRPr="000D6511">
        <w:rPr>
          <w:rFonts w:ascii="Garamond" w:hAnsi="Garamond"/>
          <w:sz w:val="22"/>
          <w:szCs w:val="22"/>
        </w:rPr>
        <w:t xml:space="preserve">., Nusbaum, H.C., &amp; Hoeckner, B. (2013). Conveying movement in music and prosody.  </w:t>
      </w:r>
      <w:r w:rsidRPr="000D6511">
        <w:rPr>
          <w:rFonts w:ascii="Garamond" w:hAnsi="Garamond"/>
          <w:i/>
          <w:sz w:val="22"/>
          <w:szCs w:val="22"/>
        </w:rPr>
        <w:t>PLOS One</w:t>
      </w:r>
      <w:r w:rsidRPr="000D6511">
        <w:rPr>
          <w:rFonts w:ascii="Garamond" w:hAnsi="Garamond"/>
          <w:sz w:val="22"/>
          <w:szCs w:val="22"/>
        </w:rPr>
        <w:t>, 10.1371/journal.pone.0076744</w:t>
      </w:r>
    </w:p>
    <w:p w14:paraId="018FF226" w14:textId="46CCF5DE" w:rsidR="00D8292D" w:rsidRPr="007A3167" w:rsidRDefault="0094041E" w:rsidP="007A3167">
      <w:pPr>
        <w:rPr>
          <w:rFonts w:ascii="Garamond" w:eastAsia="Times New Roman" w:hAnsi="Garamond"/>
          <w:color w:val="333333"/>
          <w:sz w:val="22"/>
          <w:szCs w:val="22"/>
          <w:shd w:val="clear" w:color="auto" w:fill="FFFFFF"/>
        </w:rPr>
      </w:pPr>
      <w:r w:rsidRPr="000D6511">
        <w:rPr>
          <w:rFonts w:ascii="Garamond" w:eastAsia="Times New Roman" w:hAnsi="Garamond"/>
          <w:color w:val="333333"/>
          <w:sz w:val="22"/>
          <w:szCs w:val="22"/>
          <w:shd w:val="clear" w:color="auto" w:fill="FFFFFF"/>
        </w:rPr>
        <w:br/>
        <w:t>* Co-First Authors</w:t>
      </w:r>
      <w:r w:rsidR="005D335F" w:rsidRPr="000D6511">
        <w:rPr>
          <w:rFonts w:ascii="Garamond" w:eastAsia="Times New Roman" w:hAnsi="Garamond"/>
          <w:color w:val="333333"/>
          <w:sz w:val="22"/>
          <w:szCs w:val="22"/>
          <w:shd w:val="clear" w:color="auto" w:fill="FFFFFF"/>
        </w:rPr>
        <w:br/>
      </w:r>
    </w:p>
    <w:p w14:paraId="0A495C79" w14:textId="77777777" w:rsidR="00D8292D" w:rsidRPr="000D6511" w:rsidRDefault="00D8292D" w:rsidP="00D8292D">
      <w:pPr>
        <w:widowControl w:val="0"/>
        <w:pBdr>
          <w:bottom w:val="single" w:sz="12" w:space="1" w:color="auto"/>
        </w:pBdr>
        <w:autoSpaceDE w:val="0"/>
        <w:autoSpaceDN w:val="0"/>
        <w:adjustRightInd w:val="0"/>
        <w:rPr>
          <w:rFonts w:ascii="Garamond" w:hAnsi="Garamond"/>
          <w:b/>
          <w:sz w:val="28"/>
          <w:szCs w:val="28"/>
        </w:rPr>
      </w:pPr>
      <w:r w:rsidRPr="000D6511">
        <w:rPr>
          <w:rFonts w:ascii="Garamond" w:hAnsi="Garamond"/>
          <w:b/>
          <w:sz w:val="28"/>
          <w:szCs w:val="28"/>
        </w:rPr>
        <w:t xml:space="preserve">MANUSCRIPTS </w:t>
      </w:r>
      <w:r w:rsidR="00D81B04" w:rsidRPr="000D6511">
        <w:rPr>
          <w:rFonts w:ascii="Garamond" w:hAnsi="Garamond"/>
          <w:b/>
          <w:sz w:val="28"/>
          <w:szCs w:val="28"/>
        </w:rPr>
        <w:t>UNDER REVIEW</w:t>
      </w:r>
    </w:p>
    <w:p w14:paraId="3B6D3812" w14:textId="77777777" w:rsidR="00D8292D" w:rsidRPr="000D6511" w:rsidRDefault="00D8292D" w:rsidP="00D8292D">
      <w:pPr>
        <w:widowControl w:val="0"/>
        <w:autoSpaceDE w:val="0"/>
        <w:autoSpaceDN w:val="0"/>
        <w:adjustRightInd w:val="0"/>
        <w:rPr>
          <w:rFonts w:ascii="Garamond" w:hAnsi="Garamond"/>
          <w:b/>
          <w:sz w:val="22"/>
          <w:szCs w:val="22"/>
        </w:rPr>
      </w:pPr>
    </w:p>
    <w:p w14:paraId="0BA83BF3" w14:textId="77777777" w:rsidR="00732811" w:rsidRDefault="00D81B04" w:rsidP="00732811">
      <w:pPr>
        <w:ind w:left="72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xml:space="preserve">, </w:t>
      </w:r>
      <w:r w:rsidR="00B570D5" w:rsidRPr="000D6511">
        <w:rPr>
          <w:rFonts w:ascii="Garamond" w:hAnsi="Garamond"/>
          <w:sz w:val="22"/>
          <w:szCs w:val="22"/>
        </w:rPr>
        <w:t xml:space="preserve">Heald, S.L.M., &amp; Nusbaum, H.C. </w:t>
      </w:r>
      <w:r w:rsidR="000A179F">
        <w:rPr>
          <w:rFonts w:ascii="Garamond" w:hAnsi="Garamond"/>
          <w:sz w:val="22"/>
          <w:szCs w:val="22"/>
        </w:rPr>
        <w:t xml:space="preserve">Absolute pitch can be learned by some adults. </w:t>
      </w:r>
    </w:p>
    <w:p w14:paraId="680CCCA9" w14:textId="0A94B501" w:rsidR="00D81B04" w:rsidRDefault="00732811" w:rsidP="00732811">
      <w:pPr>
        <w:ind w:left="720" w:firstLine="720"/>
        <w:rPr>
          <w:rFonts w:ascii="Garamond" w:hAnsi="Garamond"/>
          <w:sz w:val="22"/>
          <w:szCs w:val="22"/>
        </w:rPr>
      </w:pPr>
      <w:r>
        <w:rPr>
          <w:rFonts w:ascii="Garamond" w:hAnsi="Garamond"/>
          <w:sz w:val="22"/>
          <w:szCs w:val="22"/>
        </w:rPr>
        <w:t xml:space="preserve">bioRxiv 325050; </w:t>
      </w:r>
      <w:r w:rsidRPr="00732811">
        <w:rPr>
          <w:rFonts w:ascii="Garamond" w:hAnsi="Garamond"/>
          <w:sz w:val="22"/>
          <w:szCs w:val="22"/>
        </w:rPr>
        <w:t>https://doi.org/10.1101/325050</w:t>
      </w:r>
    </w:p>
    <w:p w14:paraId="1941772D" w14:textId="77777777" w:rsidR="0040423D" w:rsidRPr="0040423D" w:rsidRDefault="0040423D" w:rsidP="0040423D">
      <w:pPr>
        <w:ind w:left="720"/>
        <w:rPr>
          <w:rFonts w:ascii="Garamond" w:hAnsi="Garamond"/>
          <w:sz w:val="16"/>
          <w:szCs w:val="16"/>
        </w:rPr>
      </w:pPr>
    </w:p>
    <w:p w14:paraId="2DCA0A9B" w14:textId="0DE44A4F" w:rsidR="001B23AF" w:rsidRDefault="001B23AF" w:rsidP="0040423D">
      <w:pPr>
        <w:ind w:left="1440" w:hanging="720"/>
        <w:rPr>
          <w:rFonts w:ascii="Garamond" w:hAnsi="Garamond"/>
          <w:sz w:val="22"/>
          <w:szCs w:val="22"/>
        </w:rPr>
      </w:pPr>
      <w:r>
        <w:rPr>
          <w:rFonts w:ascii="Garamond" w:hAnsi="Garamond"/>
          <w:b/>
          <w:sz w:val="22"/>
          <w:szCs w:val="22"/>
        </w:rPr>
        <w:t>Van Hedger, S.C.</w:t>
      </w:r>
      <w:r>
        <w:rPr>
          <w:rFonts w:ascii="Garamond" w:hAnsi="Garamond"/>
          <w:sz w:val="22"/>
          <w:szCs w:val="22"/>
        </w:rPr>
        <w:t xml:space="preserve">, &amp; Nusbaum, H.C. </w:t>
      </w:r>
      <w:r w:rsidRPr="001B23AF">
        <w:rPr>
          <w:rFonts w:ascii="Garamond" w:hAnsi="Garamond"/>
          <w:sz w:val="22"/>
          <w:szCs w:val="22"/>
        </w:rPr>
        <w:t>Individual differences in absolute pitch performance: Contributions of working memory, musical expertise, and tonal language background</w:t>
      </w:r>
      <w:r>
        <w:rPr>
          <w:rFonts w:ascii="Garamond" w:hAnsi="Garamond"/>
          <w:sz w:val="22"/>
          <w:szCs w:val="22"/>
        </w:rPr>
        <w:t>.</w:t>
      </w:r>
      <w:r w:rsidR="000A179F">
        <w:rPr>
          <w:rFonts w:ascii="Garamond" w:hAnsi="Garamond"/>
          <w:sz w:val="22"/>
          <w:szCs w:val="22"/>
        </w:rPr>
        <w:t xml:space="preserve"> </w:t>
      </w:r>
      <w:r w:rsidR="00732811">
        <w:rPr>
          <w:rFonts w:ascii="Garamond" w:hAnsi="Garamond"/>
          <w:sz w:val="22"/>
          <w:szCs w:val="22"/>
        </w:rPr>
        <w:t xml:space="preserve">PsyArXiv; </w:t>
      </w:r>
      <w:r w:rsidR="00732811" w:rsidRPr="00732811">
        <w:rPr>
          <w:rFonts w:ascii="Garamond" w:hAnsi="Garamond"/>
          <w:sz w:val="22"/>
          <w:szCs w:val="22"/>
        </w:rPr>
        <w:t>https://doi.org/10.31234/osf.io/vfqe6</w:t>
      </w:r>
    </w:p>
    <w:p w14:paraId="49B9447E" w14:textId="77777777" w:rsidR="0040423D" w:rsidRPr="0040423D" w:rsidRDefault="0040423D" w:rsidP="0040423D">
      <w:pPr>
        <w:ind w:left="1440" w:hanging="720"/>
        <w:rPr>
          <w:rFonts w:ascii="Garamond" w:hAnsi="Garamond"/>
          <w:sz w:val="16"/>
          <w:szCs w:val="16"/>
        </w:rPr>
      </w:pPr>
    </w:p>
    <w:p w14:paraId="0D73A183" w14:textId="0C4BB6F7" w:rsidR="005D335F" w:rsidRDefault="005D335F" w:rsidP="0040423D">
      <w:pPr>
        <w:ind w:left="1440" w:hanging="72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Huang, A., Nusbaum, H.C.,</w:t>
      </w:r>
      <w:r w:rsidR="001B23AF">
        <w:rPr>
          <w:rFonts w:ascii="Garamond" w:hAnsi="Garamond"/>
          <w:sz w:val="22"/>
          <w:szCs w:val="22"/>
        </w:rPr>
        <w:t xml:space="preserve"> Kotabe, H.,</w:t>
      </w:r>
      <w:r w:rsidRPr="000D6511">
        <w:rPr>
          <w:rFonts w:ascii="Garamond" w:hAnsi="Garamond"/>
          <w:sz w:val="22"/>
          <w:szCs w:val="22"/>
        </w:rPr>
        <w:t xml:space="preserve"> &amp; Berman, M.G. </w:t>
      </w:r>
      <w:r w:rsidR="00AC7F95" w:rsidRPr="00AC7F95">
        <w:rPr>
          <w:rFonts w:ascii="Garamond" w:hAnsi="Garamond"/>
          <w:sz w:val="22"/>
          <w:szCs w:val="22"/>
        </w:rPr>
        <w:t>The aesthetic preference for nature sounds depends on sound object recognition</w:t>
      </w:r>
      <w:r w:rsidR="00AC7F95">
        <w:rPr>
          <w:rFonts w:ascii="Garamond" w:hAnsi="Garamond"/>
          <w:sz w:val="22"/>
          <w:szCs w:val="22"/>
        </w:rPr>
        <w:t>.</w:t>
      </w:r>
    </w:p>
    <w:p w14:paraId="4C243729" w14:textId="77777777" w:rsidR="0084108D" w:rsidRPr="0084108D" w:rsidRDefault="0084108D" w:rsidP="0001013F">
      <w:pPr>
        <w:rPr>
          <w:rFonts w:ascii="Garamond" w:hAnsi="Garamond"/>
          <w:b/>
          <w:sz w:val="16"/>
          <w:szCs w:val="16"/>
        </w:rPr>
      </w:pPr>
    </w:p>
    <w:p w14:paraId="7FE1FF92" w14:textId="01945113" w:rsidR="00F726F4" w:rsidRDefault="00F726F4" w:rsidP="0084108D">
      <w:pPr>
        <w:tabs>
          <w:tab w:val="left" w:pos="1080"/>
        </w:tabs>
        <w:ind w:left="1440" w:hanging="72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xml:space="preserve">, Nusbaum, H.C., Clohisy, L., Jaeggi, S.M., Buschkuehl, M., &amp; Berman, M.G. </w:t>
      </w:r>
      <w:r w:rsidR="001B23AF">
        <w:rPr>
          <w:rFonts w:ascii="Garamond" w:hAnsi="Garamond"/>
          <w:sz w:val="22"/>
          <w:szCs w:val="22"/>
        </w:rPr>
        <w:t>Of cricket chirps and car horns: The effect of nature sounds on cognitive performance.</w:t>
      </w:r>
      <w:r w:rsidR="00206819">
        <w:rPr>
          <w:rFonts w:ascii="Garamond" w:hAnsi="Garamond"/>
          <w:sz w:val="22"/>
          <w:szCs w:val="22"/>
        </w:rPr>
        <w:t xml:space="preserve"> PsyArXiv; </w:t>
      </w:r>
      <w:r w:rsidR="00206819" w:rsidRPr="00206819">
        <w:rPr>
          <w:rFonts w:ascii="Garamond" w:hAnsi="Garamond"/>
          <w:sz w:val="22"/>
          <w:szCs w:val="22"/>
        </w:rPr>
        <w:t>https://doi.org/10.31234/osf.io/f5hcz</w:t>
      </w:r>
    </w:p>
    <w:p w14:paraId="246509D8" w14:textId="77777777" w:rsidR="0084108D" w:rsidRPr="0084108D" w:rsidRDefault="0084108D" w:rsidP="0084108D">
      <w:pPr>
        <w:tabs>
          <w:tab w:val="left" w:pos="1080"/>
        </w:tabs>
        <w:ind w:left="1440" w:hanging="720"/>
        <w:rPr>
          <w:rFonts w:ascii="Garamond" w:hAnsi="Garamond"/>
          <w:b/>
          <w:sz w:val="16"/>
          <w:szCs w:val="16"/>
        </w:rPr>
      </w:pPr>
    </w:p>
    <w:p w14:paraId="3BED2503" w14:textId="375FCC58" w:rsidR="0001013F" w:rsidRDefault="0001013F" w:rsidP="0084108D">
      <w:pPr>
        <w:ind w:left="1440" w:hanging="720"/>
        <w:rPr>
          <w:rFonts w:ascii="Garamond" w:hAnsi="Garamond"/>
          <w:sz w:val="22"/>
          <w:szCs w:val="22"/>
        </w:rPr>
      </w:pPr>
      <w:r w:rsidRPr="0001013F">
        <w:rPr>
          <w:rFonts w:ascii="Garamond" w:hAnsi="Garamond"/>
          <w:sz w:val="22"/>
          <w:szCs w:val="22"/>
        </w:rPr>
        <w:t xml:space="preserve">Stenfors, C., </w:t>
      </w:r>
      <w:r w:rsidRPr="0001013F">
        <w:rPr>
          <w:rFonts w:ascii="Garamond" w:hAnsi="Garamond"/>
          <w:b/>
          <w:sz w:val="22"/>
          <w:szCs w:val="22"/>
        </w:rPr>
        <w:t>Van Hedger, S. C.</w:t>
      </w:r>
      <w:r w:rsidRPr="0001013F">
        <w:rPr>
          <w:rFonts w:ascii="Garamond" w:hAnsi="Garamond"/>
          <w:sz w:val="22"/>
          <w:szCs w:val="22"/>
        </w:rPr>
        <w:t>, Schertz, K. E., Meyer, F. C., Smith, K., Norman,</w:t>
      </w:r>
      <w:r w:rsidR="008E702F">
        <w:rPr>
          <w:rFonts w:ascii="Garamond" w:hAnsi="Garamond"/>
          <w:sz w:val="22"/>
          <w:szCs w:val="22"/>
        </w:rPr>
        <w:t xml:space="preserve"> G., … Berman, M</w:t>
      </w:r>
      <w:bookmarkStart w:id="0" w:name="_GoBack"/>
      <w:bookmarkEnd w:id="0"/>
      <w:r w:rsidRPr="0001013F">
        <w:rPr>
          <w:rFonts w:ascii="Garamond" w:hAnsi="Garamond"/>
          <w:sz w:val="22"/>
          <w:szCs w:val="22"/>
        </w:rPr>
        <w:t>. Cognitive Restoration from Nature Across Multiple Exposure Types - A Meta-Analysis Delineating the Effects of Test Order and Affect.</w:t>
      </w:r>
      <w:r>
        <w:rPr>
          <w:rFonts w:ascii="Garamond" w:hAnsi="Garamond"/>
          <w:sz w:val="22"/>
          <w:szCs w:val="22"/>
        </w:rPr>
        <w:t xml:space="preserve"> PsyArXiv; </w:t>
      </w:r>
      <w:r w:rsidRPr="0001013F">
        <w:rPr>
          <w:rFonts w:ascii="Garamond" w:hAnsi="Garamond"/>
          <w:sz w:val="22"/>
          <w:szCs w:val="22"/>
        </w:rPr>
        <w:t>https://doi.org/10.31234/osf.io/w6n2f</w:t>
      </w:r>
    </w:p>
    <w:p w14:paraId="13B1A894" w14:textId="77777777" w:rsidR="0001013F" w:rsidRDefault="0001013F" w:rsidP="0084108D">
      <w:pPr>
        <w:ind w:left="1440" w:hanging="720"/>
        <w:rPr>
          <w:rFonts w:ascii="Garamond" w:hAnsi="Garamond"/>
          <w:sz w:val="22"/>
          <w:szCs w:val="22"/>
        </w:rPr>
      </w:pPr>
    </w:p>
    <w:p w14:paraId="5554202E" w14:textId="301265E9" w:rsidR="00D01796" w:rsidRDefault="00D01796" w:rsidP="0084108D">
      <w:pPr>
        <w:ind w:left="1440" w:hanging="720"/>
        <w:rPr>
          <w:rFonts w:ascii="Garamond" w:hAnsi="Garamond"/>
          <w:sz w:val="22"/>
          <w:szCs w:val="22"/>
        </w:rPr>
      </w:pPr>
      <w:r w:rsidRPr="00D01796">
        <w:rPr>
          <w:rFonts w:ascii="Garamond" w:hAnsi="Garamond"/>
          <w:sz w:val="22"/>
          <w:szCs w:val="22"/>
        </w:rPr>
        <w:t xml:space="preserve">Heald, S.L.M., Uddin, S., </w:t>
      </w:r>
      <w:r w:rsidRPr="00D01796">
        <w:rPr>
          <w:rFonts w:ascii="Garamond" w:hAnsi="Garamond"/>
          <w:b/>
          <w:sz w:val="22"/>
          <w:szCs w:val="22"/>
        </w:rPr>
        <w:t>Van Hedger, S.C.</w:t>
      </w:r>
      <w:r w:rsidRPr="00D01796">
        <w:rPr>
          <w:rFonts w:ascii="Garamond" w:hAnsi="Garamond"/>
          <w:sz w:val="22"/>
          <w:szCs w:val="22"/>
        </w:rPr>
        <w:t xml:space="preserve">, Snyder, J., &amp; Nusbaum, H.C. Rapid generalized perceptual learning affects early sensory changes in neural processing. </w:t>
      </w:r>
    </w:p>
    <w:p w14:paraId="5FD8CE01" w14:textId="77777777" w:rsidR="00AC7F95" w:rsidRDefault="00AC7F95" w:rsidP="0084108D">
      <w:pPr>
        <w:ind w:left="1440" w:hanging="720"/>
        <w:rPr>
          <w:rFonts w:ascii="Garamond" w:hAnsi="Garamond"/>
          <w:sz w:val="22"/>
          <w:szCs w:val="22"/>
        </w:rPr>
      </w:pPr>
    </w:p>
    <w:p w14:paraId="1B63EEA2" w14:textId="3E535B91" w:rsidR="00AC7F95" w:rsidRPr="00AC7F95" w:rsidRDefault="00AC7F95" w:rsidP="0084108D">
      <w:pPr>
        <w:ind w:left="1440" w:hanging="720"/>
        <w:rPr>
          <w:rFonts w:ascii="Garamond" w:hAnsi="Garamond"/>
          <w:sz w:val="22"/>
          <w:szCs w:val="22"/>
        </w:rPr>
      </w:pPr>
      <w:r>
        <w:rPr>
          <w:rFonts w:ascii="Garamond" w:hAnsi="Garamond"/>
          <w:sz w:val="22"/>
          <w:szCs w:val="22"/>
        </w:rPr>
        <w:t xml:space="preserve">Uddin, S., Reis, K., </w:t>
      </w:r>
      <w:r>
        <w:rPr>
          <w:rFonts w:ascii="Garamond" w:hAnsi="Garamond"/>
          <w:b/>
          <w:sz w:val="22"/>
          <w:szCs w:val="22"/>
        </w:rPr>
        <w:t>Van Hedger, S.C.</w:t>
      </w:r>
      <w:r>
        <w:rPr>
          <w:rFonts w:ascii="Garamond" w:hAnsi="Garamond"/>
          <w:sz w:val="22"/>
          <w:szCs w:val="22"/>
        </w:rPr>
        <w:t xml:space="preserve">, Heald, S.L.M., &amp; Nusbaum, H.C. </w:t>
      </w:r>
      <w:r w:rsidRPr="00AC7F95">
        <w:rPr>
          <w:rFonts w:ascii="Garamond" w:hAnsi="Garamond"/>
          <w:sz w:val="22"/>
          <w:szCs w:val="22"/>
        </w:rPr>
        <w:t>Cortical mechanisms of talker normalization in fluent sentences</w:t>
      </w:r>
      <w:r>
        <w:rPr>
          <w:rFonts w:ascii="Garamond" w:hAnsi="Garamond"/>
          <w:sz w:val="22"/>
          <w:szCs w:val="22"/>
        </w:rPr>
        <w:t>.</w:t>
      </w:r>
    </w:p>
    <w:p w14:paraId="7DE768EF" w14:textId="77777777" w:rsidR="004B3DD3" w:rsidRPr="004B3DD3" w:rsidRDefault="004B3DD3" w:rsidP="0084108D">
      <w:pPr>
        <w:ind w:left="1440" w:hanging="720"/>
        <w:rPr>
          <w:rFonts w:ascii="Garamond" w:hAnsi="Garamond"/>
          <w:sz w:val="16"/>
          <w:szCs w:val="16"/>
        </w:rPr>
      </w:pPr>
    </w:p>
    <w:p w14:paraId="31B18CD0" w14:textId="31E3A2E9" w:rsidR="004B3DD3" w:rsidRPr="004B3DD3" w:rsidRDefault="004B3DD3" w:rsidP="0084108D">
      <w:pPr>
        <w:ind w:left="1440" w:hanging="720"/>
        <w:rPr>
          <w:rFonts w:ascii="Garamond" w:hAnsi="Garamond"/>
          <w:sz w:val="22"/>
          <w:szCs w:val="22"/>
        </w:rPr>
      </w:pPr>
      <w:r>
        <w:rPr>
          <w:rFonts w:ascii="Garamond" w:hAnsi="Garamond"/>
          <w:sz w:val="22"/>
          <w:szCs w:val="22"/>
        </w:rPr>
        <w:t xml:space="preserve">Zhen, A., </w:t>
      </w:r>
      <w:r>
        <w:rPr>
          <w:rFonts w:ascii="Garamond" w:hAnsi="Garamond"/>
          <w:b/>
          <w:sz w:val="22"/>
          <w:szCs w:val="22"/>
        </w:rPr>
        <w:t>Van Hedger, S.C.</w:t>
      </w:r>
      <w:r>
        <w:rPr>
          <w:rFonts w:ascii="Garamond" w:hAnsi="Garamond"/>
          <w:sz w:val="22"/>
          <w:szCs w:val="22"/>
        </w:rPr>
        <w:t xml:space="preserve">, Heald, S.L.M., Goldin-Meadow, S., &amp; Tian, X. </w:t>
      </w:r>
      <w:r w:rsidRPr="004B3DD3">
        <w:rPr>
          <w:rFonts w:ascii="Garamond" w:hAnsi="Garamond"/>
          <w:sz w:val="22"/>
          <w:szCs w:val="22"/>
        </w:rPr>
        <w:t>Manual Directional Gestures Facilitate Cross-Modal Perceptual Learning</w:t>
      </w:r>
    </w:p>
    <w:p w14:paraId="268121D7" w14:textId="77777777" w:rsidR="00520B33" w:rsidRPr="000D6511" w:rsidRDefault="00520B33" w:rsidP="00520B33">
      <w:pPr>
        <w:ind w:left="720"/>
        <w:rPr>
          <w:rFonts w:ascii="Garamond" w:hAnsi="Garamond"/>
          <w:b/>
          <w:sz w:val="22"/>
          <w:szCs w:val="22"/>
        </w:rPr>
      </w:pPr>
    </w:p>
    <w:p w14:paraId="04D91259" w14:textId="34D96D4C" w:rsidR="00253BE9" w:rsidRPr="00460967" w:rsidRDefault="00DE05BB">
      <w:pPr>
        <w:widowControl w:val="0"/>
        <w:pBdr>
          <w:bottom w:val="single" w:sz="12" w:space="1" w:color="auto"/>
        </w:pBdr>
        <w:autoSpaceDE w:val="0"/>
        <w:autoSpaceDN w:val="0"/>
        <w:adjustRightInd w:val="0"/>
        <w:rPr>
          <w:rFonts w:ascii="Garamond" w:hAnsi="Garamond"/>
          <w:b/>
          <w:sz w:val="28"/>
          <w:szCs w:val="28"/>
        </w:rPr>
      </w:pPr>
      <w:r>
        <w:rPr>
          <w:rFonts w:ascii="Garamond" w:hAnsi="Garamond"/>
          <w:b/>
          <w:sz w:val="28"/>
          <w:szCs w:val="28"/>
        </w:rPr>
        <w:br/>
      </w:r>
      <w:r w:rsidR="0063437A" w:rsidRPr="00460967">
        <w:rPr>
          <w:rFonts w:ascii="Garamond" w:hAnsi="Garamond"/>
          <w:b/>
          <w:sz w:val="28"/>
          <w:szCs w:val="28"/>
        </w:rPr>
        <w:t>TEACHING EXPERIENCE</w:t>
      </w:r>
    </w:p>
    <w:p w14:paraId="16A18A12" w14:textId="77777777" w:rsidR="00253BE9" w:rsidRPr="000D6511" w:rsidRDefault="00253BE9">
      <w:pPr>
        <w:widowControl w:val="0"/>
        <w:autoSpaceDE w:val="0"/>
        <w:autoSpaceDN w:val="0"/>
        <w:adjustRightInd w:val="0"/>
        <w:rPr>
          <w:rFonts w:ascii="Garamond" w:hAnsi="Garamond"/>
          <w:sz w:val="22"/>
          <w:szCs w:val="22"/>
        </w:rPr>
      </w:pPr>
    </w:p>
    <w:p w14:paraId="6E50D5FD" w14:textId="16BEBC00" w:rsidR="001273BC" w:rsidRPr="000D6511" w:rsidRDefault="001273BC" w:rsidP="001273BC">
      <w:pPr>
        <w:widowControl w:val="0"/>
        <w:autoSpaceDE w:val="0"/>
        <w:autoSpaceDN w:val="0"/>
        <w:adjustRightInd w:val="0"/>
        <w:rPr>
          <w:rFonts w:ascii="Garamond" w:hAnsi="Garamond"/>
          <w:bCs/>
          <w:sz w:val="22"/>
          <w:szCs w:val="22"/>
        </w:rPr>
      </w:pPr>
      <w:r w:rsidRPr="000D6511">
        <w:rPr>
          <w:rFonts w:ascii="Garamond" w:hAnsi="Garamond"/>
          <w:bCs/>
          <w:sz w:val="22"/>
          <w:szCs w:val="22"/>
        </w:rPr>
        <w:t xml:space="preserve">My goal is to turn the classroom into a space where students can engage in guided, </w:t>
      </w:r>
      <w:r w:rsidRPr="000D6511">
        <w:rPr>
          <w:rFonts w:ascii="Garamond" w:hAnsi="Garamond"/>
          <w:bCs/>
          <w:i/>
          <w:sz w:val="22"/>
          <w:szCs w:val="22"/>
        </w:rPr>
        <w:t>active</w:t>
      </w:r>
      <w:r w:rsidRPr="000D6511">
        <w:rPr>
          <w:rFonts w:ascii="Garamond" w:hAnsi="Garamond"/>
          <w:bCs/>
          <w:sz w:val="22"/>
          <w:szCs w:val="22"/>
        </w:rPr>
        <w:t xml:space="preserve"> problem solving. This approach allows students to develop scientific curiosity toward the course topics, which </w:t>
      </w:r>
      <w:r w:rsidR="003A3025">
        <w:rPr>
          <w:rFonts w:ascii="Garamond" w:hAnsi="Garamond"/>
          <w:bCs/>
          <w:sz w:val="22"/>
          <w:szCs w:val="22"/>
        </w:rPr>
        <w:t xml:space="preserve">promotes retention and </w:t>
      </w:r>
      <w:r w:rsidRPr="000D6511">
        <w:rPr>
          <w:rFonts w:ascii="Garamond" w:hAnsi="Garamond"/>
          <w:bCs/>
          <w:sz w:val="22"/>
          <w:szCs w:val="22"/>
        </w:rPr>
        <w:t xml:space="preserve">expansion of taught material. I frequently design and implement short, illustrative experiments so students can experience class concepts as both participants and researchers. These approaches to creating an active learning environment are flexible enough to be realized in both intimate seminars and large lecture-style courses. </w:t>
      </w:r>
    </w:p>
    <w:p w14:paraId="2A13DE3E" w14:textId="77777777" w:rsidR="00491212" w:rsidRPr="000D6511" w:rsidRDefault="00491212" w:rsidP="000B50DC">
      <w:pPr>
        <w:widowControl w:val="0"/>
        <w:autoSpaceDE w:val="0"/>
        <w:autoSpaceDN w:val="0"/>
        <w:adjustRightInd w:val="0"/>
        <w:rPr>
          <w:rFonts w:ascii="Garamond" w:hAnsi="Garamond"/>
          <w:bCs/>
          <w:sz w:val="22"/>
          <w:szCs w:val="22"/>
        </w:rPr>
      </w:pPr>
    </w:p>
    <w:p w14:paraId="4E3A8EAF" w14:textId="08845AC4" w:rsidR="000B50DC" w:rsidRPr="000D6511" w:rsidRDefault="005A68EC" w:rsidP="000B50DC">
      <w:pPr>
        <w:widowControl w:val="0"/>
        <w:autoSpaceDE w:val="0"/>
        <w:autoSpaceDN w:val="0"/>
        <w:adjustRightInd w:val="0"/>
        <w:rPr>
          <w:rFonts w:ascii="Garamond" w:hAnsi="Garamond"/>
          <w:b/>
          <w:bCs/>
          <w:sz w:val="22"/>
          <w:szCs w:val="22"/>
        </w:rPr>
      </w:pPr>
      <w:r w:rsidRPr="000D6511">
        <w:rPr>
          <w:rFonts w:ascii="Garamond" w:hAnsi="Garamond"/>
          <w:b/>
          <w:bCs/>
          <w:sz w:val="22"/>
          <w:szCs w:val="22"/>
        </w:rPr>
        <w:t>PSYC 2486</w:t>
      </w:r>
      <w:r w:rsidR="00011ABE" w:rsidRPr="000D6511">
        <w:rPr>
          <w:rFonts w:ascii="Garamond" w:hAnsi="Garamond"/>
          <w:b/>
          <w:bCs/>
          <w:sz w:val="22"/>
          <w:szCs w:val="22"/>
        </w:rPr>
        <w:t>0 – The Musical M</w:t>
      </w:r>
      <w:r w:rsidR="000B50DC" w:rsidRPr="000D6511">
        <w:rPr>
          <w:rFonts w:ascii="Garamond" w:hAnsi="Garamond"/>
          <w:b/>
          <w:bCs/>
          <w:sz w:val="22"/>
          <w:szCs w:val="22"/>
        </w:rPr>
        <w:t>ind</w:t>
      </w:r>
    </w:p>
    <w:p w14:paraId="5DAB1C48" w14:textId="210EF228" w:rsidR="00AC0AA5" w:rsidRPr="00DE0D0F" w:rsidRDefault="000B50DC" w:rsidP="00DE0D0F">
      <w:pPr>
        <w:widowControl w:val="0"/>
        <w:autoSpaceDE w:val="0"/>
        <w:autoSpaceDN w:val="0"/>
        <w:adjustRightInd w:val="0"/>
        <w:rPr>
          <w:rFonts w:ascii="Garamond" w:hAnsi="Garamond"/>
          <w:sz w:val="22"/>
          <w:szCs w:val="22"/>
        </w:rPr>
      </w:pPr>
      <w:r w:rsidRPr="000D6511">
        <w:rPr>
          <w:rFonts w:ascii="Garamond" w:hAnsi="Garamond"/>
          <w:i/>
          <w:sz w:val="22"/>
          <w:szCs w:val="22"/>
        </w:rPr>
        <w:t>Instructor</w:t>
      </w:r>
    </w:p>
    <w:p w14:paraId="0868E5BA" w14:textId="0F0615B1" w:rsidR="000B50DC" w:rsidRPr="000D6511" w:rsidRDefault="00A22433" w:rsidP="00DE0D0F">
      <w:pPr>
        <w:widowControl w:val="0"/>
        <w:autoSpaceDE w:val="0"/>
        <w:autoSpaceDN w:val="0"/>
        <w:adjustRightInd w:val="0"/>
        <w:ind w:firstLine="360"/>
        <w:rPr>
          <w:rFonts w:ascii="Garamond" w:hAnsi="Garamond"/>
          <w:i/>
          <w:caps/>
          <w:sz w:val="22"/>
          <w:szCs w:val="22"/>
        </w:rPr>
      </w:pPr>
      <w:r w:rsidRPr="000D6511">
        <w:rPr>
          <w:rFonts w:ascii="Garamond" w:hAnsi="Garamond"/>
          <w:sz w:val="22"/>
          <w:szCs w:val="22"/>
        </w:rPr>
        <w:lastRenderedPageBreak/>
        <w:t>S</w:t>
      </w:r>
      <w:r w:rsidR="00AC0AA5" w:rsidRPr="000D6511">
        <w:rPr>
          <w:rFonts w:ascii="Garamond" w:hAnsi="Garamond"/>
          <w:sz w:val="22"/>
          <w:szCs w:val="22"/>
        </w:rPr>
        <w:t>elf-designed</w:t>
      </w:r>
      <w:r w:rsidR="000B50DC" w:rsidRPr="000D6511">
        <w:rPr>
          <w:rFonts w:ascii="Garamond" w:hAnsi="Garamond"/>
          <w:sz w:val="22"/>
          <w:szCs w:val="22"/>
        </w:rPr>
        <w:t xml:space="preserve"> course </w:t>
      </w:r>
      <w:r w:rsidR="00AC0AA5" w:rsidRPr="000D6511">
        <w:rPr>
          <w:rFonts w:ascii="Garamond" w:hAnsi="Garamond"/>
          <w:sz w:val="22"/>
          <w:szCs w:val="22"/>
        </w:rPr>
        <w:t>(</w:t>
      </w:r>
      <w:r w:rsidR="000B50DC" w:rsidRPr="000D6511">
        <w:rPr>
          <w:rFonts w:ascii="Garamond" w:hAnsi="Garamond"/>
          <w:sz w:val="22"/>
          <w:szCs w:val="22"/>
        </w:rPr>
        <w:t>scope, aims, reading list, lectures, and assignments</w:t>
      </w:r>
      <w:r w:rsidR="00AC0AA5" w:rsidRPr="000D6511">
        <w:rPr>
          <w:rFonts w:ascii="Garamond" w:hAnsi="Garamond"/>
          <w:sz w:val="22"/>
          <w:szCs w:val="22"/>
        </w:rPr>
        <w:t>)</w:t>
      </w:r>
    </w:p>
    <w:p w14:paraId="3B41D5CE" w14:textId="77777777" w:rsidR="00AC0AA5" w:rsidRPr="000D6511" w:rsidRDefault="000B50DC" w:rsidP="00DE0D0F">
      <w:pPr>
        <w:widowControl w:val="0"/>
        <w:autoSpaceDE w:val="0"/>
        <w:autoSpaceDN w:val="0"/>
        <w:adjustRightInd w:val="0"/>
        <w:ind w:firstLine="360"/>
        <w:rPr>
          <w:rFonts w:ascii="Garamond" w:hAnsi="Garamond"/>
          <w:i/>
          <w:caps/>
          <w:sz w:val="22"/>
          <w:szCs w:val="22"/>
        </w:rPr>
      </w:pPr>
      <w:r w:rsidRPr="000D6511">
        <w:rPr>
          <w:rFonts w:ascii="Garamond" w:hAnsi="Garamond"/>
          <w:sz w:val="22"/>
          <w:szCs w:val="22"/>
        </w:rPr>
        <w:t>Prepared and gave nine lectures on a variety of topics</w:t>
      </w:r>
      <w:r w:rsidR="00AC0AA5" w:rsidRPr="000D6511">
        <w:rPr>
          <w:rFonts w:ascii="Garamond" w:hAnsi="Garamond"/>
          <w:sz w:val="22"/>
          <w:szCs w:val="22"/>
        </w:rPr>
        <w:t xml:space="preserve"> (e.g., absolute pitch, musical syntax)</w:t>
      </w:r>
    </w:p>
    <w:p w14:paraId="67B41361" w14:textId="77777777" w:rsidR="000B50DC" w:rsidRPr="000D6511" w:rsidRDefault="00AC0AA5" w:rsidP="00DE0D0F">
      <w:pPr>
        <w:widowControl w:val="0"/>
        <w:autoSpaceDE w:val="0"/>
        <w:autoSpaceDN w:val="0"/>
        <w:adjustRightInd w:val="0"/>
        <w:ind w:firstLine="360"/>
        <w:rPr>
          <w:rFonts w:ascii="Garamond" w:hAnsi="Garamond"/>
          <w:i/>
          <w:caps/>
          <w:sz w:val="22"/>
          <w:szCs w:val="22"/>
        </w:rPr>
      </w:pPr>
      <w:r w:rsidRPr="000D6511">
        <w:rPr>
          <w:rFonts w:ascii="Garamond" w:hAnsi="Garamond"/>
          <w:sz w:val="22"/>
          <w:szCs w:val="22"/>
        </w:rPr>
        <w:t>Led weekly discussion of recent and classic empirical papers in music cognition</w:t>
      </w:r>
      <w:r w:rsidR="000B50DC" w:rsidRPr="000D6511">
        <w:rPr>
          <w:rFonts w:ascii="Garamond" w:hAnsi="Garamond"/>
          <w:caps/>
          <w:sz w:val="22"/>
          <w:szCs w:val="22"/>
        </w:rPr>
        <w:br/>
      </w:r>
    </w:p>
    <w:p w14:paraId="02585E63" w14:textId="034FA0D2" w:rsidR="000B50DC" w:rsidRPr="000D6511" w:rsidRDefault="000B50DC" w:rsidP="000B50DC">
      <w:pPr>
        <w:widowControl w:val="0"/>
        <w:autoSpaceDE w:val="0"/>
        <w:autoSpaceDN w:val="0"/>
        <w:adjustRightInd w:val="0"/>
        <w:rPr>
          <w:rFonts w:ascii="Garamond" w:hAnsi="Garamond"/>
          <w:b/>
          <w:bCs/>
          <w:sz w:val="22"/>
          <w:szCs w:val="22"/>
        </w:rPr>
      </w:pPr>
      <w:r w:rsidRPr="000D6511">
        <w:rPr>
          <w:rFonts w:ascii="Garamond" w:hAnsi="Garamond"/>
          <w:b/>
          <w:bCs/>
          <w:sz w:val="22"/>
          <w:szCs w:val="22"/>
        </w:rPr>
        <w:t>SOSC 14100</w:t>
      </w:r>
      <w:r w:rsidR="00A22433" w:rsidRPr="000D6511">
        <w:rPr>
          <w:rFonts w:ascii="Garamond" w:hAnsi="Garamond"/>
          <w:b/>
          <w:bCs/>
          <w:sz w:val="22"/>
          <w:szCs w:val="22"/>
        </w:rPr>
        <w:t>, 14200</w:t>
      </w:r>
      <w:r w:rsidRPr="000D6511">
        <w:rPr>
          <w:rFonts w:ascii="Garamond" w:hAnsi="Garamond"/>
          <w:b/>
          <w:bCs/>
          <w:sz w:val="22"/>
          <w:szCs w:val="22"/>
        </w:rPr>
        <w:t xml:space="preserve"> – Mind I</w:t>
      </w:r>
      <w:r w:rsidR="00A22433" w:rsidRPr="000D6511">
        <w:rPr>
          <w:rFonts w:ascii="Garamond" w:hAnsi="Garamond"/>
          <w:b/>
          <w:bCs/>
          <w:sz w:val="22"/>
          <w:szCs w:val="22"/>
        </w:rPr>
        <w:t>, II</w:t>
      </w:r>
      <w:r w:rsidRPr="000D6511">
        <w:rPr>
          <w:rFonts w:ascii="Garamond" w:hAnsi="Garamond"/>
          <w:b/>
          <w:bCs/>
          <w:sz w:val="22"/>
          <w:szCs w:val="22"/>
        </w:rPr>
        <w:t xml:space="preserve"> </w:t>
      </w:r>
    </w:p>
    <w:p w14:paraId="1329AFE5" w14:textId="77777777" w:rsidR="000B50DC" w:rsidRPr="000D6511" w:rsidRDefault="000B50DC" w:rsidP="0012662A">
      <w:pPr>
        <w:widowControl w:val="0"/>
        <w:autoSpaceDE w:val="0"/>
        <w:autoSpaceDN w:val="0"/>
        <w:adjustRightInd w:val="0"/>
        <w:rPr>
          <w:rFonts w:ascii="Garamond" w:hAnsi="Garamond"/>
          <w:i/>
          <w:sz w:val="22"/>
          <w:szCs w:val="22"/>
        </w:rPr>
      </w:pPr>
      <w:r w:rsidRPr="000D6511">
        <w:rPr>
          <w:rFonts w:ascii="Garamond" w:hAnsi="Garamond"/>
          <w:i/>
          <w:sz w:val="22"/>
          <w:szCs w:val="22"/>
        </w:rPr>
        <w:t>Lecturer</w:t>
      </w:r>
    </w:p>
    <w:p w14:paraId="414D92F3" w14:textId="77777777" w:rsidR="000B50DC" w:rsidRPr="000D6511" w:rsidRDefault="000B50DC" w:rsidP="00DE0D0F">
      <w:pPr>
        <w:widowControl w:val="0"/>
        <w:autoSpaceDE w:val="0"/>
        <w:autoSpaceDN w:val="0"/>
        <w:adjustRightInd w:val="0"/>
        <w:ind w:firstLine="360"/>
        <w:rPr>
          <w:rFonts w:ascii="Garamond" w:hAnsi="Garamond"/>
          <w:sz w:val="22"/>
          <w:szCs w:val="22"/>
        </w:rPr>
      </w:pPr>
      <w:r w:rsidRPr="000D6511">
        <w:rPr>
          <w:rFonts w:ascii="Garamond" w:hAnsi="Garamond"/>
          <w:sz w:val="22"/>
          <w:szCs w:val="22"/>
        </w:rPr>
        <w:t>Led a weekly discussion section of 19 students</w:t>
      </w:r>
    </w:p>
    <w:p w14:paraId="580B4BF1" w14:textId="77777777" w:rsidR="00587542" w:rsidRPr="000D6511" w:rsidRDefault="00587542" w:rsidP="00DE0D0F">
      <w:pPr>
        <w:widowControl w:val="0"/>
        <w:autoSpaceDE w:val="0"/>
        <w:autoSpaceDN w:val="0"/>
        <w:adjustRightInd w:val="0"/>
        <w:ind w:firstLine="360"/>
        <w:rPr>
          <w:rFonts w:ascii="Garamond" w:hAnsi="Garamond"/>
          <w:sz w:val="22"/>
          <w:szCs w:val="22"/>
        </w:rPr>
      </w:pPr>
      <w:r w:rsidRPr="000D6511">
        <w:rPr>
          <w:rFonts w:ascii="Garamond" w:hAnsi="Garamond"/>
          <w:sz w:val="22"/>
          <w:szCs w:val="22"/>
        </w:rPr>
        <w:t>Delivered a lecture to approximately 100 undergraduates and 10 faculty</w:t>
      </w:r>
    </w:p>
    <w:p w14:paraId="446D4A52" w14:textId="77777777" w:rsidR="000B50DC" w:rsidRPr="000D6511" w:rsidRDefault="000B50DC" w:rsidP="00DE0D0F">
      <w:pPr>
        <w:widowControl w:val="0"/>
        <w:autoSpaceDE w:val="0"/>
        <w:autoSpaceDN w:val="0"/>
        <w:adjustRightInd w:val="0"/>
        <w:ind w:firstLine="360"/>
        <w:rPr>
          <w:rFonts w:ascii="Garamond" w:hAnsi="Garamond"/>
          <w:sz w:val="22"/>
          <w:szCs w:val="22"/>
        </w:rPr>
      </w:pPr>
      <w:r w:rsidRPr="000D6511">
        <w:rPr>
          <w:rFonts w:ascii="Garamond" w:hAnsi="Garamond"/>
          <w:sz w:val="22"/>
          <w:szCs w:val="22"/>
        </w:rPr>
        <w:t>Responsible for all grading and assignment of final course grades for discussion section</w:t>
      </w:r>
    </w:p>
    <w:p w14:paraId="4D3E970C" w14:textId="20AEDE58" w:rsidR="000B50DC" w:rsidRPr="000D6511" w:rsidRDefault="000B50DC" w:rsidP="00D508F7">
      <w:pPr>
        <w:widowControl w:val="0"/>
        <w:autoSpaceDE w:val="0"/>
        <w:autoSpaceDN w:val="0"/>
        <w:adjustRightInd w:val="0"/>
        <w:rPr>
          <w:rFonts w:ascii="Garamond" w:hAnsi="Garamond"/>
          <w:caps/>
          <w:sz w:val="22"/>
          <w:szCs w:val="22"/>
        </w:rPr>
      </w:pPr>
    </w:p>
    <w:p w14:paraId="75357B5A" w14:textId="77777777" w:rsidR="000B50DC" w:rsidRPr="000D6511" w:rsidRDefault="000B50DC" w:rsidP="000B50DC">
      <w:pPr>
        <w:widowControl w:val="0"/>
        <w:autoSpaceDE w:val="0"/>
        <w:autoSpaceDN w:val="0"/>
        <w:adjustRightInd w:val="0"/>
        <w:rPr>
          <w:rFonts w:ascii="Garamond" w:hAnsi="Garamond"/>
          <w:b/>
          <w:bCs/>
          <w:sz w:val="22"/>
          <w:szCs w:val="22"/>
        </w:rPr>
      </w:pPr>
      <w:r w:rsidRPr="000D6511">
        <w:rPr>
          <w:rFonts w:ascii="Garamond" w:hAnsi="Garamond"/>
          <w:b/>
          <w:bCs/>
          <w:sz w:val="22"/>
          <w:szCs w:val="22"/>
        </w:rPr>
        <w:t>SOSC 14100, 14200, 14300 – Mind I, II, III</w:t>
      </w:r>
    </w:p>
    <w:p w14:paraId="1FCA1D4A" w14:textId="77777777" w:rsidR="000B50DC" w:rsidRPr="000D6511" w:rsidRDefault="000B50DC" w:rsidP="000B50DC">
      <w:pPr>
        <w:widowControl w:val="0"/>
        <w:autoSpaceDE w:val="0"/>
        <w:autoSpaceDN w:val="0"/>
        <w:adjustRightInd w:val="0"/>
        <w:rPr>
          <w:rFonts w:ascii="Garamond" w:hAnsi="Garamond"/>
          <w:i/>
          <w:sz w:val="22"/>
          <w:szCs w:val="22"/>
        </w:rPr>
      </w:pPr>
      <w:r w:rsidRPr="000D6511">
        <w:rPr>
          <w:rFonts w:ascii="Garamond" w:hAnsi="Garamond"/>
          <w:i/>
          <w:sz w:val="22"/>
          <w:szCs w:val="22"/>
        </w:rPr>
        <w:t>Teaching Intern</w:t>
      </w:r>
    </w:p>
    <w:p w14:paraId="27D26172" w14:textId="77777777" w:rsidR="000B50DC" w:rsidRPr="000D6511" w:rsidRDefault="00A451BB" w:rsidP="0073661D">
      <w:pPr>
        <w:widowControl w:val="0"/>
        <w:autoSpaceDE w:val="0"/>
        <w:autoSpaceDN w:val="0"/>
        <w:adjustRightInd w:val="0"/>
        <w:ind w:firstLine="360"/>
        <w:rPr>
          <w:rFonts w:ascii="Garamond" w:hAnsi="Garamond"/>
          <w:sz w:val="22"/>
          <w:szCs w:val="22"/>
        </w:rPr>
      </w:pPr>
      <w:r w:rsidRPr="000D6511">
        <w:rPr>
          <w:rFonts w:ascii="Garamond" w:hAnsi="Garamond"/>
          <w:sz w:val="22"/>
          <w:szCs w:val="22"/>
        </w:rPr>
        <w:t>Evaluated</w:t>
      </w:r>
      <w:r w:rsidR="000B50DC" w:rsidRPr="000D6511">
        <w:rPr>
          <w:rFonts w:ascii="Garamond" w:hAnsi="Garamond"/>
          <w:sz w:val="22"/>
          <w:szCs w:val="22"/>
        </w:rPr>
        <w:t xml:space="preserve"> weekly response papers</w:t>
      </w:r>
    </w:p>
    <w:p w14:paraId="4CF129C8" w14:textId="77777777" w:rsidR="000B50DC" w:rsidRPr="000D6511" w:rsidRDefault="000B50DC" w:rsidP="0073661D">
      <w:pPr>
        <w:widowControl w:val="0"/>
        <w:autoSpaceDE w:val="0"/>
        <w:autoSpaceDN w:val="0"/>
        <w:adjustRightInd w:val="0"/>
        <w:ind w:firstLine="360"/>
        <w:rPr>
          <w:rFonts w:ascii="Garamond" w:hAnsi="Garamond"/>
          <w:sz w:val="22"/>
          <w:szCs w:val="22"/>
        </w:rPr>
      </w:pPr>
      <w:r w:rsidRPr="000D6511">
        <w:rPr>
          <w:rFonts w:ascii="Garamond" w:hAnsi="Garamond"/>
          <w:sz w:val="22"/>
          <w:szCs w:val="22"/>
        </w:rPr>
        <w:t>Arranged individual meeting with students to discuss ideas from the course</w:t>
      </w:r>
    </w:p>
    <w:p w14:paraId="5ADCAF8D" w14:textId="77777777" w:rsidR="000B50DC" w:rsidRPr="000D6511" w:rsidRDefault="000B50DC" w:rsidP="00D508F7">
      <w:pPr>
        <w:widowControl w:val="0"/>
        <w:autoSpaceDE w:val="0"/>
        <w:autoSpaceDN w:val="0"/>
        <w:adjustRightInd w:val="0"/>
        <w:rPr>
          <w:rFonts w:ascii="Garamond" w:hAnsi="Garamond"/>
          <w:caps/>
          <w:sz w:val="22"/>
          <w:szCs w:val="22"/>
        </w:rPr>
      </w:pPr>
    </w:p>
    <w:p w14:paraId="5F47A284" w14:textId="77777777" w:rsidR="00D2597D" w:rsidRPr="000D6511" w:rsidRDefault="001415E4" w:rsidP="00D508F7">
      <w:pPr>
        <w:widowControl w:val="0"/>
        <w:autoSpaceDE w:val="0"/>
        <w:autoSpaceDN w:val="0"/>
        <w:adjustRightInd w:val="0"/>
        <w:rPr>
          <w:rFonts w:ascii="Garamond" w:hAnsi="Garamond"/>
          <w:b/>
          <w:bCs/>
          <w:sz w:val="22"/>
          <w:szCs w:val="22"/>
        </w:rPr>
      </w:pPr>
      <w:r w:rsidRPr="000D6511">
        <w:rPr>
          <w:rFonts w:ascii="Garamond" w:hAnsi="Garamond"/>
          <w:b/>
          <w:bCs/>
          <w:sz w:val="22"/>
          <w:szCs w:val="22"/>
        </w:rPr>
        <w:t>PSYC 20700 – Sensation and Perception</w:t>
      </w:r>
    </w:p>
    <w:p w14:paraId="5A328A2D" w14:textId="77777777" w:rsidR="001415E4" w:rsidRPr="000D6511" w:rsidRDefault="001415E4" w:rsidP="00D508F7">
      <w:pPr>
        <w:widowControl w:val="0"/>
        <w:autoSpaceDE w:val="0"/>
        <w:autoSpaceDN w:val="0"/>
        <w:adjustRightInd w:val="0"/>
        <w:rPr>
          <w:rFonts w:ascii="Garamond" w:hAnsi="Garamond"/>
          <w:b/>
          <w:i/>
          <w:sz w:val="22"/>
          <w:szCs w:val="22"/>
        </w:rPr>
      </w:pPr>
      <w:r w:rsidRPr="000D6511">
        <w:rPr>
          <w:rFonts w:ascii="Garamond" w:hAnsi="Garamond"/>
          <w:i/>
          <w:sz w:val="22"/>
          <w:szCs w:val="22"/>
        </w:rPr>
        <w:t>Teaching Assistant</w:t>
      </w:r>
    </w:p>
    <w:p w14:paraId="5FEBD396" w14:textId="77777777" w:rsidR="001415E4" w:rsidRPr="000D6511" w:rsidRDefault="00A10B4F" w:rsidP="0073661D">
      <w:pPr>
        <w:widowControl w:val="0"/>
        <w:autoSpaceDE w:val="0"/>
        <w:autoSpaceDN w:val="0"/>
        <w:adjustRightInd w:val="0"/>
        <w:ind w:firstLine="360"/>
        <w:rPr>
          <w:rFonts w:ascii="Garamond" w:hAnsi="Garamond"/>
          <w:b/>
          <w:sz w:val="22"/>
          <w:szCs w:val="22"/>
        </w:rPr>
      </w:pPr>
      <w:r w:rsidRPr="000D6511">
        <w:rPr>
          <w:rFonts w:ascii="Garamond" w:hAnsi="Garamond"/>
          <w:sz w:val="22"/>
          <w:szCs w:val="22"/>
        </w:rPr>
        <w:t>Led</w:t>
      </w:r>
      <w:r w:rsidR="001415E4" w:rsidRPr="000D6511">
        <w:rPr>
          <w:rFonts w:ascii="Garamond" w:hAnsi="Garamond"/>
          <w:sz w:val="22"/>
          <w:szCs w:val="22"/>
        </w:rPr>
        <w:t xml:space="preserve"> weekly discussion sections of approximately 20 students</w:t>
      </w:r>
    </w:p>
    <w:p w14:paraId="75210944" w14:textId="77777777" w:rsidR="00A451BB" w:rsidRPr="000D6511" w:rsidRDefault="00A451BB" w:rsidP="0073661D">
      <w:pPr>
        <w:widowControl w:val="0"/>
        <w:autoSpaceDE w:val="0"/>
        <w:autoSpaceDN w:val="0"/>
        <w:adjustRightInd w:val="0"/>
        <w:ind w:firstLine="360"/>
        <w:rPr>
          <w:rFonts w:ascii="Garamond" w:hAnsi="Garamond"/>
          <w:b/>
          <w:sz w:val="22"/>
          <w:szCs w:val="22"/>
        </w:rPr>
      </w:pPr>
      <w:r w:rsidRPr="000D6511">
        <w:rPr>
          <w:rFonts w:ascii="Garamond" w:hAnsi="Garamond"/>
          <w:sz w:val="22"/>
          <w:szCs w:val="22"/>
        </w:rPr>
        <w:t>Delivered a lecture on Music Perception to approximately 60 undergraduates</w:t>
      </w:r>
    </w:p>
    <w:p w14:paraId="0F6D6580" w14:textId="77777777" w:rsidR="00285D52" w:rsidRPr="000D6511" w:rsidRDefault="00A451BB" w:rsidP="0073661D">
      <w:pPr>
        <w:widowControl w:val="0"/>
        <w:autoSpaceDE w:val="0"/>
        <w:autoSpaceDN w:val="0"/>
        <w:adjustRightInd w:val="0"/>
        <w:ind w:firstLine="360"/>
        <w:rPr>
          <w:rFonts w:ascii="Garamond" w:hAnsi="Garamond"/>
          <w:b/>
          <w:sz w:val="22"/>
          <w:szCs w:val="22"/>
        </w:rPr>
      </w:pPr>
      <w:r w:rsidRPr="000D6511">
        <w:rPr>
          <w:rFonts w:ascii="Garamond" w:hAnsi="Garamond"/>
          <w:sz w:val="22"/>
          <w:szCs w:val="22"/>
        </w:rPr>
        <w:t>O</w:t>
      </w:r>
      <w:r w:rsidR="00285D52" w:rsidRPr="000D6511">
        <w:rPr>
          <w:rFonts w:ascii="Garamond" w:hAnsi="Garamond"/>
          <w:sz w:val="22"/>
          <w:szCs w:val="22"/>
        </w:rPr>
        <w:t>rganized an out-of-class midterm study session (attended by 30 students)</w:t>
      </w:r>
    </w:p>
    <w:p w14:paraId="72DB9346" w14:textId="77777777" w:rsidR="00D508F7" w:rsidRPr="000D6511" w:rsidRDefault="00D508F7" w:rsidP="00D508F7">
      <w:pPr>
        <w:widowControl w:val="0"/>
        <w:autoSpaceDE w:val="0"/>
        <w:autoSpaceDN w:val="0"/>
        <w:adjustRightInd w:val="0"/>
        <w:ind w:left="720"/>
        <w:rPr>
          <w:rFonts w:ascii="Garamond" w:hAnsi="Garamond"/>
          <w:b/>
          <w:sz w:val="22"/>
          <w:szCs w:val="22"/>
        </w:rPr>
      </w:pPr>
    </w:p>
    <w:p w14:paraId="6CADD1F9" w14:textId="77777777" w:rsidR="00D2597D" w:rsidRPr="000D6511" w:rsidRDefault="0063437A" w:rsidP="00D508F7">
      <w:pPr>
        <w:widowControl w:val="0"/>
        <w:autoSpaceDE w:val="0"/>
        <w:autoSpaceDN w:val="0"/>
        <w:adjustRightInd w:val="0"/>
        <w:rPr>
          <w:rFonts w:ascii="Garamond" w:hAnsi="Garamond"/>
          <w:b/>
          <w:bCs/>
          <w:sz w:val="22"/>
          <w:szCs w:val="22"/>
        </w:rPr>
      </w:pPr>
      <w:r w:rsidRPr="000D6511">
        <w:rPr>
          <w:rFonts w:ascii="Garamond" w:hAnsi="Garamond"/>
          <w:b/>
          <w:bCs/>
          <w:sz w:val="22"/>
          <w:szCs w:val="22"/>
        </w:rPr>
        <w:t>PSYC 20200 – Psychological Research Methods</w:t>
      </w:r>
    </w:p>
    <w:p w14:paraId="635D2CE0" w14:textId="77777777" w:rsidR="0063437A" w:rsidRPr="000D6511" w:rsidRDefault="00D2597D" w:rsidP="00D508F7">
      <w:pPr>
        <w:widowControl w:val="0"/>
        <w:autoSpaceDE w:val="0"/>
        <w:autoSpaceDN w:val="0"/>
        <w:adjustRightInd w:val="0"/>
        <w:rPr>
          <w:rFonts w:ascii="Garamond" w:hAnsi="Garamond"/>
          <w:i/>
          <w:sz w:val="22"/>
          <w:szCs w:val="22"/>
        </w:rPr>
      </w:pPr>
      <w:r w:rsidRPr="000D6511">
        <w:rPr>
          <w:rFonts w:ascii="Garamond" w:hAnsi="Garamond"/>
          <w:i/>
          <w:sz w:val="22"/>
          <w:szCs w:val="22"/>
        </w:rPr>
        <w:t>Teaching Assistant</w:t>
      </w:r>
    </w:p>
    <w:p w14:paraId="088F6B1D" w14:textId="77777777" w:rsidR="0063437A" w:rsidRPr="000D6511" w:rsidRDefault="0063437A" w:rsidP="0073661D">
      <w:pPr>
        <w:widowControl w:val="0"/>
        <w:autoSpaceDE w:val="0"/>
        <w:autoSpaceDN w:val="0"/>
        <w:adjustRightInd w:val="0"/>
        <w:ind w:firstLine="360"/>
        <w:rPr>
          <w:rFonts w:ascii="Garamond" w:hAnsi="Garamond"/>
          <w:sz w:val="22"/>
          <w:szCs w:val="22"/>
        </w:rPr>
      </w:pPr>
      <w:r w:rsidRPr="000D6511">
        <w:rPr>
          <w:rFonts w:ascii="Garamond" w:hAnsi="Garamond"/>
          <w:sz w:val="22"/>
          <w:szCs w:val="22"/>
        </w:rPr>
        <w:t>Led a weekly discussion section of 20 students</w:t>
      </w:r>
    </w:p>
    <w:p w14:paraId="010CF3EE" w14:textId="07CA5588" w:rsidR="00A451BB" w:rsidRPr="000D6511" w:rsidRDefault="00A451BB" w:rsidP="0073661D">
      <w:pPr>
        <w:widowControl w:val="0"/>
        <w:autoSpaceDE w:val="0"/>
        <w:autoSpaceDN w:val="0"/>
        <w:adjustRightInd w:val="0"/>
        <w:ind w:firstLine="360"/>
        <w:rPr>
          <w:rFonts w:ascii="Garamond" w:hAnsi="Garamond"/>
          <w:sz w:val="22"/>
          <w:szCs w:val="22"/>
        </w:rPr>
      </w:pPr>
      <w:r w:rsidRPr="000D6511">
        <w:rPr>
          <w:rFonts w:ascii="Garamond" w:hAnsi="Garamond"/>
          <w:sz w:val="22"/>
          <w:szCs w:val="22"/>
        </w:rPr>
        <w:t>Delivered a lecture on Experimental Designs to approximately 75 undergraduates</w:t>
      </w:r>
    </w:p>
    <w:p w14:paraId="52FA7E40" w14:textId="4952AA91" w:rsidR="00D508F7" w:rsidRPr="00761158" w:rsidRDefault="0063437A" w:rsidP="0073661D">
      <w:pPr>
        <w:widowControl w:val="0"/>
        <w:autoSpaceDE w:val="0"/>
        <w:autoSpaceDN w:val="0"/>
        <w:adjustRightInd w:val="0"/>
        <w:ind w:firstLine="360"/>
        <w:rPr>
          <w:rFonts w:ascii="Garamond" w:hAnsi="Garamond"/>
          <w:sz w:val="22"/>
          <w:szCs w:val="22"/>
        </w:rPr>
      </w:pPr>
      <w:r w:rsidRPr="000D6511">
        <w:rPr>
          <w:rFonts w:ascii="Garamond" w:hAnsi="Garamond"/>
          <w:sz w:val="22"/>
          <w:szCs w:val="22"/>
        </w:rPr>
        <w:t>Helped students design and conduct two out-of-class research projects</w:t>
      </w:r>
    </w:p>
    <w:p w14:paraId="7D950063" w14:textId="77777777" w:rsidR="007A3167" w:rsidRPr="000D6511" w:rsidRDefault="007A3167" w:rsidP="00D62DF6">
      <w:pPr>
        <w:widowControl w:val="0"/>
        <w:autoSpaceDE w:val="0"/>
        <w:autoSpaceDN w:val="0"/>
        <w:adjustRightInd w:val="0"/>
        <w:rPr>
          <w:rFonts w:ascii="Garamond" w:hAnsi="Garamond"/>
          <w:sz w:val="22"/>
          <w:szCs w:val="22"/>
        </w:rPr>
      </w:pPr>
    </w:p>
    <w:p w14:paraId="093A7097" w14:textId="46BBC3E3" w:rsidR="000C1BC6" w:rsidRPr="00460967" w:rsidRDefault="00D35ACF" w:rsidP="00B01517">
      <w:pPr>
        <w:widowControl w:val="0"/>
        <w:pBdr>
          <w:bottom w:val="single" w:sz="12" w:space="1" w:color="auto"/>
        </w:pBdr>
        <w:autoSpaceDE w:val="0"/>
        <w:autoSpaceDN w:val="0"/>
        <w:adjustRightInd w:val="0"/>
        <w:rPr>
          <w:rFonts w:ascii="Garamond" w:hAnsi="Garamond"/>
          <w:b/>
          <w:sz w:val="28"/>
          <w:szCs w:val="28"/>
        </w:rPr>
      </w:pPr>
      <w:r w:rsidRPr="00460967">
        <w:rPr>
          <w:rFonts w:ascii="Garamond" w:hAnsi="Garamond"/>
          <w:b/>
          <w:sz w:val="28"/>
          <w:szCs w:val="28"/>
        </w:rPr>
        <w:t>MENTORSHIP EXPERIENCE</w:t>
      </w:r>
    </w:p>
    <w:p w14:paraId="62C62971" w14:textId="77777777" w:rsidR="000C1BC6" w:rsidRPr="000D6511" w:rsidRDefault="000C1BC6" w:rsidP="00D41587">
      <w:pPr>
        <w:widowControl w:val="0"/>
        <w:autoSpaceDE w:val="0"/>
        <w:autoSpaceDN w:val="0"/>
        <w:adjustRightInd w:val="0"/>
        <w:rPr>
          <w:rFonts w:ascii="Garamond" w:eastAsia="Times New Roman" w:hAnsi="Garamond"/>
          <w:b/>
          <w:sz w:val="22"/>
          <w:szCs w:val="22"/>
        </w:rPr>
      </w:pPr>
    </w:p>
    <w:p w14:paraId="14C052B2" w14:textId="4BD5F6DA" w:rsidR="00D41587" w:rsidRPr="000D6511" w:rsidRDefault="00D35ACF" w:rsidP="00D41587">
      <w:pPr>
        <w:widowControl w:val="0"/>
        <w:autoSpaceDE w:val="0"/>
        <w:autoSpaceDN w:val="0"/>
        <w:adjustRightInd w:val="0"/>
        <w:rPr>
          <w:rFonts w:ascii="Garamond" w:eastAsia="Times New Roman" w:hAnsi="Garamond"/>
          <w:sz w:val="28"/>
          <w:szCs w:val="28"/>
        </w:rPr>
      </w:pPr>
      <w:r w:rsidRPr="000D6511">
        <w:rPr>
          <w:rFonts w:ascii="Garamond" w:eastAsia="Times New Roman" w:hAnsi="Garamond"/>
          <w:b/>
          <w:sz w:val="22"/>
          <w:szCs w:val="22"/>
        </w:rPr>
        <w:t>Research Mentor</w:t>
      </w:r>
      <w:r w:rsidRPr="000D6511">
        <w:rPr>
          <w:rFonts w:ascii="Garamond" w:eastAsia="Times New Roman" w:hAnsi="Garamond"/>
          <w:b/>
          <w:sz w:val="28"/>
          <w:szCs w:val="28"/>
        </w:rPr>
        <w:t xml:space="preserve"> </w:t>
      </w:r>
      <w:r w:rsidR="009207A1">
        <w:rPr>
          <w:rFonts w:ascii="Garamond" w:eastAsia="Times New Roman" w:hAnsi="Garamond"/>
          <w:b/>
          <w:sz w:val="28"/>
          <w:szCs w:val="28"/>
        </w:rPr>
        <w:tab/>
      </w:r>
      <w:r w:rsidR="009207A1">
        <w:rPr>
          <w:rFonts w:ascii="Garamond" w:eastAsia="Times New Roman" w:hAnsi="Garamond"/>
          <w:b/>
          <w:sz w:val="28"/>
          <w:szCs w:val="28"/>
        </w:rPr>
        <w:tab/>
      </w:r>
      <w:r w:rsidR="009207A1">
        <w:rPr>
          <w:rFonts w:ascii="Garamond" w:eastAsia="Times New Roman" w:hAnsi="Garamond"/>
          <w:b/>
          <w:sz w:val="28"/>
          <w:szCs w:val="28"/>
        </w:rPr>
        <w:tab/>
      </w:r>
      <w:r w:rsidR="009207A1">
        <w:rPr>
          <w:rFonts w:ascii="Garamond" w:eastAsia="Times New Roman" w:hAnsi="Garamond"/>
          <w:b/>
          <w:sz w:val="28"/>
          <w:szCs w:val="28"/>
        </w:rPr>
        <w:tab/>
      </w:r>
      <w:r w:rsidR="009207A1">
        <w:rPr>
          <w:rFonts w:ascii="Garamond" w:eastAsia="Times New Roman" w:hAnsi="Garamond"/>
          <w:b/>
          <w:sz w:val="28"/>
          <w:szCs w:val="28"/>
        </w:rPr>
        <w:tab/>
      </w:r>
      <w:r w:rsidR="009207A1">
        <w:rPr>
          <w:rFonts w:ascii="Garamond" w:eastAsia="Times New Roman" w:hAnsi="Garamond"/>
          <w:b/>
          <w:sz w:val="28"/>
          <w:szCs w:val="28"/>
        </w:rPr>
        <w:tab/>
      </w:r>
      <w:r w:rsidR="009207A1">
        <w:rPr>
          <w:rFonts w:ascii="Garamond" w:eastAsia="Times New Roman" w:hAnsi="Garamond"/>
          <w:b/>
          <w:sz w:val="28"/>
          <w:szCs w:val="28"/>
        </w:rPr>
        <w:tab/>
      </w:r>
      <w:r w:rsidR="009207A1">
        <w:rPr>
          <w:rFonts w:ascii="Garamond" w:eastAsia="Times New Roman" w:hAnsi="Garamond"/>
          <w:b/>
          <w:sz w:val="28"/>
          <w:szCs w:val="28"/>
        </w:rPr>
        <w:tab/>
      </w:r>
      <w:r w:rsidR="009207A1">
        <w:rPr>
          <w:rFonts w:ascii="Garamond" w:eastAsia="Times New Roman" w:hAnsi="Garamond"/>
          <w:b/>
          <w:sz w:val="28"/>
          <w:szCs w:val="28"/>
        </w:rPr>
        <w:tab/>
        <w:t xml:space="preserve">   </w:t>
      </w:r>
      <w:r w:rsidR="003A3025">
        <w:rPr>
          <w:rFonts w:ascii="Garamond" w:eastAsia="Times New Roman" w:hAnsi="Garamond"/>
          <w:b/>
          <w:sz w:val="28"/>
          <w:szCs w:val="28"/>
        </w:rPr>
        <w:t xml:space="preserve">  </w:t>
      </w:r>
      <w:r w:rsidR="009207A1">
        <w:rPr>
          <w:rFonts w:ascii="Garamond" w:eastAsia="Times New Roman" w:hAnsi="Garamond"/>
          <w:sz w:val="22"/>
          <w:szCs w:val="22"/>
        </w:rPr>
        <w:t xml:space="preserve">2010 - </w:t>
      </w:r>
      <w:r w:rsidR="003A3025">
        <w:rPr>
          <w:rFonts w:ascii="Garamond" w:eastAsia="Times New Roman" w:hAnsi="Garamond"/>
          <w:sz w:val="22"/>
          <w:szCs w:val="22"/>
        </w:rPr>
        <w:t>2018</w:t>
      </w:r>
      <w:r w:rsidRPr="000D6511">
        <w:rPr>
          <w:rFonts w:ascii="Garamond" w:eastAsia="Times New Roman" w:hAnsi="Garamond"/>
          <w:b/>
          <w:sz w:val="28"/>
          <w:szCs w:val="28"/>
        </w:rPr>
        <w:br/>
      </w:r>
      <w:r w:rsidRPr="000D6511">
        <w:rPr>
          <w:rFonts w:ascii="Garamond" w:eastAsia="Times New Roman" w:hAnsi="Garamond"/>
          <w:i/>
          <w:sz w:val="22"/>
          <w:szCs w:val="22"/>
        </w:rPr>
        <w:t>The University of Chicago</w:t>
      </w:r>
      <w:r w:rsidRPr="000D6511">
        <w:rPr>
          <w:rFonts w:ascii="Garamond" w:eastAsia="Times New Roman" w:hAnsi="Garamond"/>
          <w:sz w:val="22"/>
          <w:szCs w:val="22"/>
        </w:rPr>
        <w:tab/>
      </w:r>
      <w:r w:rsidRPr="000D6511">
        <w:rPr>
          <w:rFonts w:ascii="Garamond" w:eastAsia="Times New Roman" w:hAnsi="Garamond"/>
          <w:sz w:val="22"/>
          <w:szCs w:val="22"/>
        </w:rPr>
        <w:tab/>
      </w:r>
      <w:r w:rsidRPr="000D6511">
        <w:rPr>
          <w:rFonts w:ascii="Garamond" w:eastAsia="Times New Roman" w:hAnsi="Garamond"/>
          <w:sz w:val="22"/>
          <w:szCs w:val="22"/>
        </w:rPr>
        <w:tab/>
      </w:r>
      <w:r w:rsidRPr="000D6511">
        <w:rPr>
          <w:rFonts w:ascii="Garamond" w:eastAsia="Times New Roman" w:hAnsi="Garamond"/>
          <w:sz w:val="22"/>
          <w:szCs w:val="22"/>
        </w:rPr>
        <w:tab/>
      </w:r>
      <w:r w:rsidRPr="000D6511">
        <w:rPr>
          <w:rFonts w:ascii="Garamond" w:eastAsia="Times New Roman" w:hAnsi="Garamond"/>
          <w:sz w:val="22"/>
          <w:szCs w:val="22"/>
        </w:rPr>
        <w:tab/>
      </w:r>
      <w:r w:rsidRPr="000D6511">
        <w:rPr>
          <w:rFonts w:ascii="Garamond" w:eastAsia="Times New Roman" w:hAnsi="Garamond"/>
          <w:sz w:val="22"/>
          <w:szCs w:val="22"/>
        </w:rPr>
        <w:tab/>
      </w:r>
      <w:r w:rsidRPr="000D6511">
        <w:rPr>
          <w:rFonts w:ascii="Garamond" w:eastAsia="Times New Roman" w:hAnsi="Garamond"/>
          <w:sz w:val="22"/>
          <w:szCs w:val="22"/>
        </w:rPr>
        <w:tab/>
      </w:r>
      <w:r w:rsidRPr="000D6511">
        <w:rPr>
          <w:rFonts w:ascii="Garamond" w:eastAsia="Times New Roman" w:hAnsi="Garamond"/>
          <w:sz w:val="22"/>
          <w:szCs w:val="22"/>
        </w:rPr>
        <w:tab/>
        <w:t xml:space="preserve">   </w:t>
      </w:r>
      <w:r w:rsidR="009207A1">
        <w:rPr>
          <w:rFonts w:ascii="Garamond" w:eastAsia="Times New Roman" w:hAnsi="Garamond"/>
          <w:sz w:val="22"/>
          <w:szCs w:val="22"/>
        </w:rPr>
        <w:t xml:space="preserve">             </w:t>
      </w:r>
    </w:p>
    <w:p w14:paraId="31313621" w14:textId="0366503A" w:rsidR="00D41587" w:rsidRPr="000D6511" w:rsidRDefault="00D41587" w:rsidP="0073661D">
      <w:pPr>
        <w:widowControl w:val="0"/>
        <w:autoSpaceDE w:val="0"/>
        <w:autoSpaceDN w:val="0"/>
        <w:adjustRightInd w:val="0"/>
        <w:ind w:firstLine="360"/>
        <w:rPr>
          <w:rFonts w:ascii="Garamond" w:eastAsia="Times New Roman" w:hAnsi="Garamond"/>
          <w:sz w:val="22"/>
          <w:szCs w:val="22"/>
        </w:rPr>
      </w:pPr>
      <w:r w:rsidRPr="000D6511">
        <w:rPr>
          <w:rFonts w:ascii="Garamond" w:eastAsia="Times New Roman" w:hAnsi="Garamond"/>
          <w:sz w:val="22"/>
          <w:szCs w:val="22"/>
        </w:rPr>
        <w:t xml:space="preserve">Guided 20+ undergraduate students through </w:t>
      </w:r>
      <w:r w:rsidR="00761158">
        <w:rPr>
          <w:rFonts w:ascii="Garamond" w:eastAsia="Times New Roman" w:hAnsi="Garamond"/>
          <w:sz w:val="22"/>
          <w:szCs w:val="22"/>
        </w:rPr>
        <w:t>conducting psychological research</w:t>
      </w:r>
    </w:p>
    <w:p w14:paraId="526965A5" w14:textId="77777777" w:rsidR="00AA47CF" w:rsidRPr="000D6511" w:rsidRDefault="00AA47CF" w:rsidP="00AA47CF">
      <w:pPr>
        <w:widowControl w:val="0"/>
        <w:autoSpaceDE w:val="0"/>
        <w:autoSpaceDN w:val="0"/>
        <w:adjustRightInd w:val="0"/>
        <w:ind w:left="720"/>
        <w:rPr>
          <w:rFonts w:ascii="Garamond" w:eastAsia="Times New Roman" w:hAnsi="Garamond"/>
          <w:sz w:val="28"/>
          <w:szCs w:val="28"/>
        </w:rPr>
      </w:pPr>
    </w:p>
    <w:p w14:paraId="306D4EBF" w14:textId="25CE62B8" w:rsidR="00AA47CF" w:rsidRPr="000D6511" w:rsidRDefault="00AA47CF" w:rsidP="00AA47CF">
      <w:pPr>
        <w:widowControl w:val="0"/>
        <w:autoSpaceDE w:val="0"/>
        <w:autoSpaceDN w:val="0"/>
        <w:adjustRightInd w:val="0"/>
        <w:rPr>
          <w:rFonts w:ascii="Garamond" w:hAnsi="Garamond"/>
          <w:bCs/>
          <w:sz w:val="22"/>
          <w:szCs w:val="22"/>
        </w:rPr>
      </w:pPr>
      <w:r w:rsidRPr="000D6511">
        <w:rPr>
          <w:rFonts w:ascii="Garamond" w:hAnsi="Garamond"/>
          <w:b/>
          <w:bCs/>
          <w:sz w:val="22"/>
          <w:szCs w:val="22"/>
        </w:rPr>
        <w:t xml:space="preserve">Practicum Advisor, </w:t>
      </w:r>
      <w:r w:rsidR="00210006" w:rsidRPr="000D6511">
        <w:rPr>
          <w:rFonts w:ascii="Garamond" w:hAnsi="Garamond"/>
          <w:b/>
          <w:bCs/>
          <w:sz w:val="22"/>
          <w:szCs w:val="22"/>
        </w:rPr>
        <w:t>Master’s</w:t>
      </w:r>
      <w:r w:rsidRPr="000D6511">
        <w:rPr>
          <w:rFonts w:ascii="Garamond" w:hAnsi="Garamond"/>
          <w:b/>
          <w:bCs/>
          <w:sz w:val="22"/>
          <w:szCs w:val="22"/>
        </w:rPr>
        <w:t xml:space="preserve"> Program in Computer Science (MPCS)</w:t>
      </w:r>
      <w:r w:rsidR="009207A1">
        <w:rPr>
          <w:rFonts w:ascii="Garamond" w:hAnsi="Garamond"/>
          <w:bCs/>
          <w:sz w:val="22"/>
          <w:szCs w:val="22"/>
        </w:rPr>
        <w:tab/>
      </w:r>
      <w:r w:rsidR="009207A1">
        <w:rPr>
          <w:rFonts w:ascii="Garamond" w:hAnsi="Garamond"/>
          <w:bCs/>
          <w:sz w:val="22"/>
          <w:szCs w:val="22"/>
        </w:rPr>
        <w:tab/>
      </w:r>
      <w:r w:rsidR="009207A1">
        <w:rPr>
          <w:rFonts w:ascii="Garamond" w:hAnsi="Garamond"/>
          <w:bCs/>
          <w:sz w:val="22"/>
          <w:szCs w:val="22"/>
        </w:rPr>
        <w:tab/>
        <w:t xml:space="preserve">    </w:t>
      </w:r>
      <w:r w:rsidR="00210006">
        <w:rPr>
          <w:rFonts w:ascii="Garamond" w:hAnsi="Garamond"/>
          <w:bCs/>
          <w:sz w:val="22"/>
          <w:szCs w:val="22"/>
        </w:rPr>
        <w:t xml:space="preserve">              </w:t>
      </w:r>
      <w:r w:rsidRPr="000D6511">
        <w:rPr>
          <w:rFonts w:ascii="Garamond" w:hAnsi="Garamond"/>
          <w:bCs/>
          <w:sz w:val="22"/>
          <w:szCs w:val="22"/>
        </w:rPr>
        <w:t>2016</w:t>
      </w:r>
    </w:p>
    <w:p w14:paraId="6C72CD20" w14:textId="77777777" w:rsidR="00AA47CF" w:rsidRPr="000D6511" w:rsidRDefault="00AA47CF" w:rsidP="00AA47CF">
      <w:pPr>
        <w:widowControl w:val="0"/>
        <w:autoSpaceDE w:val="0"/>
        <w:autoSpaceDN w:val="0"/>
        <w:adjustRightInd w:val="0"/>
        <w:rPr>
          <w:rFonts w:ascii="Garamond" w:eastAsia="Times New Roman" w:hAnsi="Garamond"/>
          <w:sz w:val="22"/>
          <w:szCs w:val="22"/>
        </w:rPr>
      </w:pPr>
      <w:r w:rsidRPr="000D6511">
        <w:rPr>
          <w:rFonts w:ascii="Garamond" w:eastAsia="Times New Roman" w:hAnsi="Garamond"/>
          <w:i/>
          <w:sz w:val="22"/>
          <w:szCs w:val="22"/>
        </w:rPr>
        <w:t>The University of Chicago</w:t>
      </w:r>
    </w:p>
    <w:p w14:paraId="0B34395E" w14:textId="006F2FB4" w:rsidR="00AA47CF" w:rsidRPr="000D6511" w:rsidRDefault="00AA47CF" w:rsidP="0073661D">
      <w:pPr>
        <w:widowControl w:val="0"/>
        <w:autoSpaceDE w:val="0"/>
        <w:autoSpaceDN w:val="0"/>
        <w:adjustRightInd w:val="0"/>
        <w:ind w:firstLine="360"/>
        <w:rPr>
          <w:rFonts w:ascii="Garamond" w:hAnsi="Garamond"/>
          <w:b/>
          <w:bCs/>
          <w:sz w:val="22"/>
          <w:szCs w:val="22"/>
        </w:rPr>
      </w:pPr>
      <w:r w:rsidRPr="000D6511">
        <w:rPr>
          <w:rFonts w:ascii="Garamond" w:hAnsi="Garamond"/>
          <w:sz w:val="22"/>
          <w:szCs w:val="22"/>
        </w:rPr>
        <w:t>Worked closely with two masters students in the design and execution of psychophysical</w:t>
      </w:r>
      <w:r w:rsidR="0073661D">
        <w:rPr>
          <w:rFonts w:ascii="Garamond" w:hAnsi="Garamond"/>
          <w:sz w:val="22"/>
          <w:szCs w:val="22"/>
        </w:rPr>
        <w:t xml:space="preserve"> projects</w:t>
      </w:r>
    </w:p>
    <w:p w14:paraId="6D897E9F" w14:textId="77777777" w:rsidR="00D35ACF" w:rsidRPr="000D6511" w:rsidRDefault="00AA47CF" w:rsidP="0073661D">
      <w:pPr>
        <w:widowControl w:val="0"/>
        <w:autoSpaceDE w:val="0"/>
        <w:autoSpaceDN w:val="0"/>
        <w:adjustRightInd w:val="0"/>
        <w:ind w:firstLine="360"/>
        <w:rPr>
          <w:rFonts w:ascii="Garamond" w:hAnsi="Garamond"/>
          <w:b/>
          <w:bCs/>
          <w:sz w:val="22"/>
          <w:szCs w:val="22"/>
        </w:rPr>
      </w:pPr>
      <w:r w:rsidRPr="000D6511">
        <w:rPr>
          <w:rFonts w:ascii="Garamond" w:eastAsia="Times New Roman" w:hAnsi="Garamond"/>
          <w:sz w:val="22"/>
          <w:szCs w:val="22"/>
        </w:rPr>
        <w:t>Evaluated students’ progress several times throughout the span of the projects</w:t>
      </w:r>
    </w:p>
    <w:p w14:paraId="4ECB91CC" w14:textId="77777777" w:rsidR="00AA47CF" w:rsidRPr="000D6511" w:rsidRDefault="00AA47CF" w:rsidP="007501A7">
      <w:pPr>
        <w:widowControl w:val="0"/>
        <w:autoSpaceDE w:val="0"/>
        <w:autoSpaceDN w:val="0"/>
        <w:adjustRightInd w:val="0"/>
        <w:rPr>
          <w:rFonts w:ascii="Garamond" w:eastAsia="Times New Roman" w:hAnsi="Garamond"/>
          <w:b/>
          <w:sz w:val="28"/>
          <w:szCs w:val="28"/>
        </w:rPr>
      </w:pPr>
    </w:p>
    <w:p w14:paraId="14D74F61" w14:textId="0952E2DD" w:rsidR="0073661D" w:rsidRDefault="00D41587" w:rsidP="0073661D">
      <w:pPr>
        <w:widowControl w:val="0"/>
        <w:autoSpaceDE w:val="0"/>
        <w:autoSpaceDN w:val="0"/>
        <w:adjustRightInd w:val="0"/>
        <w:rPr>
          <w:rFonts w:ascii="Garamond" w:eastAsia="Times New Roman" w:hAnsi="Garamond"/>
          <w:sz w:val="22"/>
          <w:szCs w:val="22"/>
        </w:rPr>
      </w:pPr>
      <w:r w:rsidRPr="000D6511">
        <w:rPr>
          <w:rFonts w:ascii="Garamond" w:eastAsia="Times New Roman" w:hAnsi="Garamond"/>
          <w:b/>
          <w:sz w:val="22"/>
          <w:szCs w:val="22"/>
        </w:rPr>
        <w:t>Research Mentor, Psychology Honors Thesis</w:t>
      </w:r>
      <w:r w:rsidR="00210006">
        <w:rPr>
          <w:rFonts w:ascii="Garamond" w:eastAsia="Times New Roman" w:hAnsi="Garamond"/>
          <w:b/>
          <w:sz w:val="22"/>
          <w:szCs w:val="22"/>
        </w:rPr>
        <w:tab/>
      </w:r>
      <w:r w:rsidR="00210006">
        <w:rPr>
          <w:rFonts w:ascii="Garamond" w:eastAsia="Times New Roman" w:hAnsi="Garamond"/>
          <w:b/>
          <w:sz w:val="22"/>
          <w:szCs w:val="22"/>
        </w:rPr>
        <w:tab/>
      </w:r>
      <w:r w:rsidR="00210006">
        <w:rPr>
          <w:rFonts w:ascii="Garamond" w:eastAsia="Times New Roman" w:hAnsi="Garamond"/>
          <w:b/>
          <w:sz w:val="22"/>
          <w:szCs w:val="22"/>
        </w:rPr>
        <w:tab/>
      </w:r>
      <w:r w:rsidR="00210006">
        <w:rPr>
          <w:rFonts w:ascii="Garamond" w:eastAsia="Times New Roman" w:hAnsi="Garamond"/>
          <w:b/>
          <w:sz w:val="22"/>
          <w:szCs w:val="22"/>
        </w:rPr>
        <w:tab/>
      </w:r>
      <w:r w:rsidR="00210006">
        <w:rPr>
          <w:rFonts w:ascii="Garamond" w:eastAsia="Times New Roman" w:hAnsi="Garamond"/>
          <w:b/>
          <w:sz w:val="22"/>
          <w:szCs w:val="22"/>
        </w:rPr>
        <w:tab/>
        <w:t xml:space="preserve">                 </w:t>
      </w:r>
      <w:r w:rsidR="003A3025">
        <w:rPr>
          <w:rFonts w:ascii="Garamond" w:eastAsia="Times New Roman" w:hAnsi="Garamond"/>
          <w:b/>
          <w:sz w:val="22"/>
          <w:szCs w:val="22"/>
        </w:rPr>
        <w:t xml:space="preserve">    </w:t>
      </w:r>
      <w:r w:rsidR="00210006">
        <w:rPr>
          <w:rFonts w:ascii="Garamond" w:eastAsia="Times New Roman" w:hAnsi="Garamond"/>
          <w:sz w:val="22"/>
          <w:szCs w:val="22"/>
        </w:rPr>
        <w:t xml:space="preserve">2013 - </w:t>
      </w:r>
      <w:r w:rsidR="003A3025">
        <w:rPr>
          <w:rFonts w:ascii="Garamond" w:eastAsia="Times New Roman" w:hAnsi="Garamond"/>
          <w:sz w:val="22"/>
          <w:szCs w:val="22"/>
        </w:rPr>
        <w:t>2018</w:t>
      </w:r>
      <w:r w:rsidRPr="000D6511">
        <w:rPr>
          <w:rFonts w:ascii="Garamond" w:eastAsia="Times New Roman" w:hAnsi="Garamond"/>
          <w:b/>
          <w:sz w:val="28"/>
          <w:szCs w:val="28"/>
        </w:rPr>
        <w:br/>
      </w:r>
      <w:r w:rsidRPr="000D6511">
        <w:rPr>
          <w:rFonts w:ascii="Garamond" w:eastAsia="Times New Roman" w:hAnsi="Garamond"/>
          <w:i/>
          <w:sz w:val="22"/>
          <w:szCs w:val="22"/>
        </w:rPr>
        <w:t>The University of Chicago</w:t>
      </w:r>
    </w:p>
    <w:p w14:paraId="2BB2C305" w14:textId="230D0586" w:rsidR="00210006" w:rsidRPr="0073661D" w:rsidRDefault="00210006" w:rsidP="0073661D">
      <w:pPr>
        <w:widowControl w:val="0"/>
        <w:autoSpaceDE w:val="0"/>
        <w:autoSpaceDN w:val="0"/>
        <w:adjustRightInd w:val="0"/>
        <w:ind w:left="720"/>
        <w:rPr>
          <w:rFonts w:ascii="Garamond" w:eastAsia="Times New Roman" w:hAnsi="Garamond"/>
          <w:sz w:val="22"/>
          <w:szCs w:val="22"/>
        </w:rPr>
      </w:pPr>
      <w:r w:rsidRPr="0073661D">
        <w:rPr>
          <w:rFonts w:ascii="Garamond" w:eastAsia="Times New Roman" w:hAnsi="Garamond"/>
          <w:sz w:val="22"/>
          <w:szCs w:val="22"/>
          <w:u w:val="single"/>
        </w:rPr>
        <w:t>Luke Clohisy (2017-2018)</w:t>
      </w:r>
      <w:r w:rsidRPr="0073661D">
        <w:rPr>
          <w:rFonts w:ascii="Garamond" w:eastAsia="Times New Roman" w:hAnsi="Garamond"/>
          <w:sz w:val="22"/>
          <w:szCs w:val="22"/>
        </w:rPr>
        <w:t xml:space="preserve">, currently a fourth-year undergraduate at the University of Chicago (Project Title: </w:t>
      </w:r>
      <w:r w:rsidR="006335BF" w:rsidRPr="0073661D">
        <w:rPr>
          <w:rFonts w:ascii="Garamond" w:eastAsia="Times New Roman" w:hAnsi="Garamond"/>
          <w:i/>
          <w:sz w:val="22"/>
          <w:szCs w:val="22"/>
        </w:rPr>
        <w:t>Rapid shifts in attention to pitch and tempo can influence long-term memory for popular recordings</w:t>
      </w:r>
      <w:r w:rsidR="006335BF" w:rsidRPr="0073661D">
        <w:rPr>
          <w:rFonts w:ascii="Garamond" w:eastAsia="Times New Roman" w:hAnsi="Garamond"/>
          <w:sz w:val="22"/>
          <w:szCs w:val="22"/>
        </w:rPr>
        <w:t>)</w:t>
      </w:r>
    </w:p>
    <w:p w14:paraId="31205E44" w14:textId="6B01EB4F" w:rsidR="006335BF" w:rsidRPr="006335BF" w:rsidRDefault="006335BF" w:rsidP="0073661D">
      <w:pPr>
        <w:widowControl w:val="0"/>
        <w:autoSpaceDE w:val="0"/>
        <w:autoSpaceDN w:val="0"/>
        <w:adjustRightInd w:val="0"/>
        <w:ind w:left="720"/>
        <w:rPr>
          <w:rFonts w:ascii="Garamond" w:hAnsi="Garamond"/>
          <w:sz w:val="22"/>
          <w:szCs w:val="22"/>
        </w:rPr>
      </w:pPr>
      <w:r w:rsidRPr="000D6511">
        <w:rPr>
          <w:rFonts w:ascii="Garamond" w:eastAsia="Times New Roman" w:hAnsi="Garamond"/>
          <w:sz w:val="22"/>
          <w:szCs w:val="22"/>
          <w:u w:val="single"/>
        </w:rPr>
        <w:t>Max Bluestone</w:t>
      </w:r>
      <w:r>
        <w:rPr>
          <w:rFonts w:ascii="Garamond" w:eastAsia="Times New Roman" w:hAnsi="Garamond"/>
          <w:sz w:val="22"/>
          <w:szCs w:val="22"/>
          <w:u w:val="single"/>
        </w:rPr>
        <w:t xml:space="preserve"> (2015- 2016)</w:t>
      </w:r>
      <w:r w:rsidRPr="000D6511">
        <w:rPr>
          <w:rFonts w:ascii="Garamond" w:eastAsia="Times New Roman" w:hAnsi="Garamond"/>
          <w:sz w:val="22"/>
          <w:szCs w:val="22"/>
          <w:u w:val="single"/>
        </w:rPr>
        <w:t>,</w:t>
      </w:r>
      <w:r w:rsidRPr="000D6511">
        <w:rPr>
          <w:rFonts w:ascii="Garamond" w:eastAsia="Times New Roman" w:hAnsi="Garamond"/>
          <w:sz w:val="22"/>
          <w:szCs w:val="22"/>
        </w:rPr>
        <w:t xml:space="preserve"> currently Lab Manager of Dr. Maureen Ritchey’s Memory Modulation Lab at Boston College (Project Title: </w:t>
      </w:r>
      <w:r w:rsidRPr="000D6511">
        <w:rPr>
          <w:rFonts w:ascii="Garamond" w:eastAsia="Times New Roman" w:hAnsi="Garamond"/>
          <w:i/>
          <w:sz w:val="22"/>
          <w:szCs w:val="22"/>
        </w:rPr>
        <w:t>The effects of semantic and temporal congruency on memory for audiovisual clips</w:t>
      </w:r>
      <w:r w:rsidRPr="000D6511">
        <w:rPr>
          <w:rFonts w:ascii="Garamond" w:hAnsi="Garamond"/>
          <w:sz w:val="22"/>
          <w:szCs w:val="22"/>
        </w:rPr>
        <w:t>)</w:t>
      </w:r>
    </w:p>
    <w:p w14:paraId="42AF7477" w14:textId="75122035" w:rsidR="0096344D" w:rsidRPr="000D6511" w:rsidRDefault="00D41587" w:rsidP="0073661D">
      <w:pPr>
        <w:widowControl w:val="0"/>
        <w:autoSpaceDE w:val="0"/>
        <w:autoSpaceDN w:val="0"/>
        <w:adjustRightInd w:val="0"/>
        <w:ind w:left="720"/>
        <w:rPr>
          <w:rFonts w:ascii="Garamond" w:eastAsia="Times New Roman" w:hAnsi="Garamond"/>
          <w:sz w:val="22"/>
          <w:szCs w:val="22"/>
        </w:rPr>
      </w:pPr>
      <w:r w:rsidRPr="000D6511">
        <w:rPr>
          <w:rFonts w:ascii="Garamond" w:eastAsia="Times New Roman" w:hAnsi="Garamond"/>
          <w:sz w:val="22"/>
          <w:szCs w:val="22"/>
          <w:u w:val="single"/>
        </w:rPr>
        <w:t>Anders Hogstrom</w:t>
      </w:r>
      <w:r w:rsidR="00210006">
        <w:rPr>
          <w:rFonts w:ascii="Garamond" w:eastAsia="Times New Roman" w:hAnsi="Garamond"/>
          <w:sz w:val="22"/>
          <w:szCs w:val="22"/>
          <w:u w:val="single"/>
        </w:rPr>
        <w:t xml:space="preserve"> (2012-2013)</w:t>
      </w:r>
      <w:r w:rsidR="00B570D5" w:rsidRPr="000D6511">
        <w:rPr>
          <w:rFonts w:ascii="Garamond" w:eastAsia="Times New Roman" w:hAnsi="Garamond"/>
          <w:sz w:val="22"/>
          <w:szCs w:val="22"/>
        </w:rPr>
        <w:t>, currently</w:t>
      </w:r>
      <w:r w:rsidRPr="000D6511">
        <w:rPr>
          <w:rFonts w:ascii="Garamond" w:eastAsia="Times New Roman" w:hAnsi="Garamond"/>
          <w:sz w:val="22"/>
          <w:szCs w:val="22"/>
        </w:rPr>
        <w:t xml:space="preserve"> a Ph.D. Student in Clinical Psychology at the University of Connecticut (Project Title:</w:t>
      </w:r>
      <w:r w:rsidR="004C555C" w:rsidRPr="000D6511">
        <w:rPr>
          <w:rFonts w:ascii="Garamond" w:eastAsia="Times New Roman" w:hAnsi="Garamond"/>
          <w:sz w:val="22"/>
          <w:szCs w:val="22"/>
        </w:rPr>
        <w:t xml:space="preserve"> </w:t>
      </w:r>
      <w:r w:rsidR="004C555C" w:rsidRPr="000D6511">
        <w:rPr>
          <w:rFonts w:ascii="Garamond" w:hAnsi="Garamond"/>
          <w:i/>
          <w:sz w:val="22"/>
          <w:szCs w:val="22"/>
        </w:rPr>
        <w:t>The sound of silence: Attention entrainment to isochronous and syncopated beats</w:t>
      </w:r>
      <w:r w:rsidR="007501A7" w:rsidRPr="000D6511">
        <w:rPr>
          <w:rFonts w:ascii="Garamond" w:hAnsi="Garamond"/>
          <w:sz w:val="22"/>
          <w:szCs w:val="22"/>
        </w:rPr>
        <w:t>)</w:t>
      </w:r>
    </w:p>
    <w:p w14:paraId="76020F46" w14:textId="77777777" w:rsidR="004C555C" w:rsidRPr="000D6511" w:rsidRDefault="004C555C" w:rsidP="004C555C">
      <w:pPr>
        <w:widowControl w:val="0"/>
        <w:autoSpaceDE w:val="0"/>
        <w:autoSpaceDN w:val="0"/>
        <w:adjustRightInd w:val="0"/>
        <w:rPr>
          <w:rFonts w:ascii="Garamond" w:eastAsia="Times New Roman" w:hAnsi="Garamond"/>
          <w:sz w:val="28"/>
          <w:szCs w:val="28"/>
        </w:rPr>
      </w:pPr>
    </w:p>
    <w:p w14:paraId="4810E864" w14:textId="4E7BD8BE" w:rsidR="0096344D" w:rsidRPr="000D6511" w:rsidRDefault="004C555C" w:rsidP="0096344D">
      <w:pPr>
        <w:widowControl w:val="0"/>
        <w:autoSpaceDE w:val="0"/>
        <w:autoSpaceDN w:val="0"/>
        <w:adjustRightInd w:val="0"/>
        <w:rPr>
          <w:rFonts w:ascii="Garamond" w:hAnsi="Garamond"/>
          <w:bCs/>
          <w:sz w:val="22"/>
          <w:szCs w:val="22"/>
        </w:rPr>
      </w:pPr>
      <w:r w:rsidRPr="000D6511">
        <w:rPr>
          <w:rFonts w:ascii="Garamond" w:hAnsi="Garamond"/>
          <w:b/>
          <w:bCs/>
          <w:sz w:val="22"/>
          <w:szCs w:val="22"/>
        </w:rPr>
        <w:t>Research Co</w:t>
      </w:r>
      <w:r w:rsidR="0096344D" w:rsidRPr="000D6511">
        <w:rPr>
          <w:rFonts w:ascii="Garamond" w:hAnsi="Garamond"/>
          <w:b/>
          <w:bCs/>
          <w:sz w:val="22"/>
          <w:szCs w:val="22"/>
        </w:rPr>
        <w:t>nsultant</w:t>
      </w:r>
      <w:r w:rsidRPr="000D6511">
        <w:rPr>
          <w:rFonts w:ascii="Garamond" w:hAnsi="Garamond"/>
          <w:b/>
          <w:bCs/>
          <w:sz w:val="22"/>
          <w:szCs w:val="22"/>
        </w:rPr>
        <w:t xml:space="preserve">, </w:t>
      </w:r>
      <w:r w:rsidR="0096344D" w:rsidRPr="000D6511">
        <w:rPr>
          <w:rFonts w:ascii="Garamond" w:hAnsi="Garamond"/>
          <w:b/>
          <w:bCs/>
          <w:sz w:val="22"/>
          <w:szCs w:val="22"/>
        </w:rPr>
        <w:t>Advanced Graduate Course</w:t>
      </w:r>
      <w:r w:rsidR="009207A1">
        <w:rPr>
          <w:rFonts w:ascii="Garamond" w:hAnsi="Garamond"/>
          <w:bCs/>
          <w:sz w:val="22"/>
          <w:szCs w:val="22"/>
        </w:rPr>
        <w:tab/>
      </w:r>
      <w:r w:rsidR="009207A1">
        <w:rPr>
          <w:rFonts w:ascii="Garamond" w:hAnsi="Garamond"/>
          <w:bCs/>
          <w:sz w:val="22"/>
          <w:szCs w:val="22"/>
        </w:rPr>
        <w:tab/>
      </w:r>
      <w:r w:rsidR="009207A1">
        <w:rPr>
          <w:rFonts w:ascii="Garamond" w:hAnsi="Garamond"/>
          <w:bCs/>
          <w:sz w:val="22"/>
          <w:szCs w:val="22"/>
        </w:rPr>
        <w:tab/>
      </w:r>
      <w:r w:rsidR="009207A1">
        <w:rPr>
          <w:rFonts w:ascii="Garamond" w:hAnsi="Garamond"/>
          <w:bCs/>
          <w:sz w:val="22"/>
          <w:szCs w:val="22"/>
        </w:rPr>
        <w:tab/>
      </w:r>
      <w:r w:rsidR="009207A1">
        <w:rPr>
          <w:rFonts w:ascii="Garamond" w:hAnsi="Garamond"/>
          <w:bCs/>
          <w:sz w:val="22"/>
          <w:szCs w:val="22"/>
        </w:rPr>
        <w:tab/>
        <w:t xml:space="preserve">    </w:t>
      </w:r>
      <w:r w:rsidR="00210006">
        <w:rPr>
          <w:rFonts w:ascii="Garamond" w:hAnsi="Garamond"/>
          <w:bCs/>
          <w:sz w:val="22"/>
          <w:szCs w:val="22"/>
        </w:rPr>
        <w:t xml:space="preserve">     </w:t>
      </w:r>
      <w:r w:rsidR="007501A7" w:rsidRPr="000D6511">
        <w:rPr>
          <w:rFonts w:ascii="Garamond" w:hAnsi="Garamond"/>
          <w:bCs/>
          <w:sz w:val="22"/>
          <w:szCs w:val="22"/>
        </w:rPr>
        <w:t>2009-2010</w:t>
      </w:r>
    </w:p>
    <w:p w14:paraId="4BB016D3" w14:textId="77777777" w:rsidR="0096344D" w:rsidRPr="000D6511" w:rsidRDefault="0096344D" w:rsidP="0096344D">
      <w:pPr>
        <w:widowControl w:val="0"/>
        <w:autoSpaceDE w:val="0"/>
        <w:autoSpaceDN w:val="0"/>
        <w:adjustRightInd w:val="0"/>
        <w:rPr>
          <w:rFonts w:ascii="Garamond" w:eastAsia="Times New Roman" w:hAnsi="Garamond"/>
          <w:sz w:val="22"/>
          <w:szCs w:val="22"/>
        </w:rPr>
      </w:pPr>
      <w:r w:rsidRPr="000D6511">
        <w:rPr>
          <w:rFonts w:ascii="Garamond" w:eastAsia="Times New Roman" w:hAnsi="Garamond"/>
          <w:i/>
          <w:sz w:val="22"/>
          <w:szCs w:val="22"/>
        </w:rPr>
        <w:t>The University of Chicago</w:t>
      </w:r>
    </w:p>
    <w:p w14:paraId="3D6875F8" w14:textId="218795AF" w:rsidR="004C555C" w:rsidRPr="000D6511" w:rsidRDefault="0096344D" w:rsidP="0073661D">
      <w:pPr>
        <w:widowControl w:val="0"/>
        <w:autoSpaceDE w:val="0"/>
        <w:autoSpaceDN w:val="0"/>
        <w:adjustRightInd w:val="0"/>
        <w:ind w:firstLine="360"/>
        <w:rPr>
          <w:rFonts w:ascii="Garamond" w:hAnsi="Garamond"/>
          <w:b/>
          <w:bCs/>
          <w:sz w:val="22"/>
          <w:szCs w:val="22"/>
        </w:rPr>
      </w:pPr>
      <w:r w:rsidRPr="000D6511">
        <w:rPr>
          <w:rFonts w:ascii="Garamond" w:hAnsi="Garamond"/>
          <w:sz w:val="22"/>
          <w:szCs w:val="22"/>
        </w:rPr>
        <w:t xml:space="preserve">Served as primary research consultant for an advanced graduate course in </w:t>
      </w:r>
      <w:r w:rsidR="0073661D">
        <w:rPr>
          <w:rFonts w:ascii="Garamond" w:hAnsi="Garamond"/>
          <w:sz w:val="22"/>
          <w:szCs w:val="22"/>
        </w:rPr>
        <w:t>multimedia perception</w:t>
      </w:r>
    </w:p>
    <w:p w14:paraId="6B827259" w14:textId="6E26D0FB" w:rsidR="00AA47CF" w:rsidRPr="000D6511" w:rsidRDefault="004C555C" w:rsidP="0073661D">
      <w:pPr>
        <w:widowControl w:val="0"/>
        <w:autoSpaceDE w:val="0"/>
        <w:autoSpaceDN w:val="0"/>
        <w:adjustRightInd w:val="0"/>
        <w:ind w:firstLine="360"/>
        <w:rPr>
          <w:rFonts w:ascii="Garamond" w:hAnsi="Garamond"/>
          <w:sz w:val="22"/>
          <w:szCs w:val="22"/>
        </w:rPr>
      </w:pPr>
      <w:r w:rsidRPr="000D6511">
        <w:rPr>
          <w:rFonts w:ascii="Garamond" w:hAnsi="Garamond"/>
          <w:sz w:val="22"/>
          <w:szCs w:val="22"/>
        </w:rPr>
        <w:lastRenderedPageBreak/>
        <w:t xml:space="preserve">Assisted graduate students in the design, execution, and data analysis of </w:t>
      </w:r>
      <w:r w:rsidR="002E0C6B">
        <w:rPr>
          <w:rFonts w:ascii="Garamond" w:hAnsi="Garamond"/>
          <w:sz w:val="22"/>
          <w:szCs w:val="22"/>
        </w:rPr>
        <w:t>independent research</w:t>
      </w:r>
    </w:p>
    <w:p w14:paraId="0669B693" w14:textId="77777777" w:rsidR="00AA47CF" w:rsidRPr="000D6511" w:rsidRDefault="00AA47CF" w:rsidP="00AA47CF">
      <w:pPr>
        <w:widowControl w:val="0"/>
        <w:autoSpaceDE w:val="0"/>
        <w:autoSpaceDN w:val="0"/>
        <w:adjustRightInd w:val="0"/>
        <w:ind w:left="720"/>
        <w:rPr>
          <w:rFonts w:ascii="Garamond" w:hAnsi="Garamond"/>
          <w:sz w:val="22"/>
          <w:szCs w:val="22"/>
        </w:rPr>
      </w:pPr>
    </w:p>
    <w:p w14:paraId="2B329B57" w14:textId="6D7807C3" w:rsidR="001D0B06" w:rsidRPr="000D6511" w:rsidRDefault="001D0B06" w:rsidP="00DE05BB">
      <w:pPr>
        <w:widowControl w:val="0"/>
        <w:autoSpaceDE w:val="0"/>
        <w:autoSpaceDN w:val="0"/>
        <w:adjustRightInd w:val="0"/>
        <w:rPr>
          <w:rFonts w:ascii="Garamond" w:hAnsi="Garamond"/>
          <w:sz w:val="22"/>
          <w:szCs w:val="22"/>
        </w:rPr>
      </w:pPr>
    </w:p>
    <w:p w14:paraId="577B2F17" w14:textId="77777777" w:rsidR="00AA47CF" w:rsidRPr="00460967" w:rsidRDefault="00AA47CF" w:rsidP="00AA47CF">
      <w:pPr>
        <w:widowControl w:val="0"/>
        <w:pBdr>
          <w:bottom w:val="single" w:sz="12" w:space="1" w:color="auto"/>
        </w:pBdr>
        <w:autoSpaceDE w:val="0"/>
        <w:autoSpaceDN w:val="0"/>
        <w:adjustRightInd w:val="0"/>
        <w:rPr>
          <w:rFonts w:ascii="Garamond" w:hAnsi="Garamond"/>
          <w:b/>
          <w:sz w:val="28"/>
          <w:szCs w:val="28"/>
        </w:rPr>
      </w:pPr>
      <w:r w:rsidRPr="00460967">
        <w:rPr>
          <w:rFonts w:ascii="Garamond" w:hAnsi="Garamond"/>
          <w:b/>
          <w:sz w:val="28"/>
          <w:szCs w:val="28"/>
        </w:rPr>
        <w:t>PEER-REVIEW ACTIVITIES</w:t>
      </w:r>
    </w:p>
    <w:p w14:paraId="2BCA59F3" w14:textId="77777777" w:rsidR="00AA47CF" w:rsidRPr="000D6511" w:rsidRDefault="00AA47CF" w:rsidP="00AA47CF">
      <w:pPr>
        <w:widowControl w:val="0"/>
        <w:autoSpaceDE w:val="0"/>
        <w:autoSpaceDN w:val="0"/>
        <w:adjustRightInd w:val="0"/>
        <w:rPr>
          <w:rFonts w:ascii="Garamond" w:hAnsi="Garamond"/>
          <w:b/>
          <w:sz w:val="22"/>
          <w:szCs w:val="22"/>
        </w:rPr>
      </w:pPr>
    </w:p>
    <w:p w14:paraId="4F2C028A" w14:textId="13307EE8" w:rsidR="00AD2CC9" w:rsidRPr="000D6511" w:rsidRDefault="00AD2CC9" w:rsidP="00DA64AA">
      <w:pPr>
        <w:widowControl w:val="0"/>
        <w:autoSpaceDE w:val="0"/>
        <w:autoSpaceDN w:val="0"/>
        <w:adjustRightInd w:val="0"/>
        <w:rPr>
          <w:rFonts w:ascii="Garamond" w:hAnsi="Garamond"/>
          <w:b/>
          <w:sz w:val="22"/>
          <w:szCs w:val="22"/>
        </w:rPr>
      </w:pPr>
      <w:r w:rsidRPr="000D6511">
        <w:rPr>
          <w:rFonts w:ascii="Garamond" w:hAnsi="Garamond"/>
          <w:b/>
          <w:sz w:val="22"/>
          <w:szCs w:val="22"/>
        </w:rPr>
        <w:t>Ad-Hoc reviewer for:</w:t>
      </w:r>
      <w:r w:rsidRPr="000D6511">
        <w:rPr>
          <w:rFonts w:ascii="Garamond" w:hAnsi="Garamond"/>
          <w:b/>
          <w:sz w:val="22"/>
          <w:szCs w:val="22"/>
        </w:rPr>
        <w:br/>
      </w:r>
    </w:p>
    <w:p w14:paraId="6B19865B" w14:textId="1BB49253" w:rsidR="00AD2CC9" w:rsidRPr="00957FE3" w:rsidRDefault="00AD2CC9" w:rsidP="00957FE3">
      <w:pPr>
        <w:widowControl w:val="0"/>
        <w:autoSpaceDE w:val="0"/>
        <w:autoSpaceDN w:val="0"/>
        <w:adjustRightInd w:val="0"/>
        <w:rPr>
          <w:rFonts w:ascii="Garamond" w:hAnsi="Garamond"/>
          <w:sz w:val="22"/>
          <w:szCs w:val="22"/>
        </w:rPr>
      </w:pPr>
      <w:r w:rsidRPr="00957FE3">
        <w:rPr>
          <w:rFonts w:ascii="Garamond" w:hAnsi="Garamond"/>
          <w:sz w:val="22"/>
          <w:szCs w:val="22"/>
        </w:rPr>
        <w:t>PNAS</w:t>
      </w:r>
      <w:r w:rsidR="00957FE3">
        <w:rPr>
          <w:rFonts w:ascii="Garamond" w:hAnsi="Garamond"/>
          <w:i/>
          <w:sz w:val="22"/>
          <w:szCs w:val="22"/>
        </w:rPr>
        <w:t xml:space="preserve"> </w:t>
      </w:r>
      <w:r w:rsidR="00957FE3">
        <w:rPr>
          <w:rFonts w:ascii="Garamond" w:hAnsi="Garamond"/>
          <w:sz w:val="22"/>
          <w:szCs w:val="22"/>
        </w:rPr>
        <w:t>| Cognitive Science | eLife | Brain and Language | Social Cognitive and Affective Neuroscience | PLOS One | Acta Psychologica | Journal of Experimental Psychology: Learning, Memory, and Cognition | The Journal of the Acoustical Society of America | 15</w:t>
      </w:r>
      <w:r w:rsidR="00957FE3" w:rsidRPr="00957FE3">
        <w:rPr>
          <w:rFonts w:ascii="Garamond" w:hAnsi="Garamond"/>
          <w:sz w:val="22"/>
          <w:szCs w:val="22"/>
          <w:vertAlign w:val="superscript"/>
        </w:rPr>
        <w:t>th</w:t>
      </w:r>
      <w:r w:rsidR="00957FE3">
        <w:rPr>
          <w:rFonts w:ascii="Garamond" w:hAnsi="Garamond"/>
          <w:sz w:val="22"/>
          <w:szCs w:val="22"/>
        </w:rPr>
        <w:t xml:space="preserve"> International Conference on Music Perception and Cognition</w:t>
      </w:r>
    </w:p>
    <w:p w14:paraId="35874067" w14:textId="5084FA75" w:rsidR="00460967" w:rsidRPr="00210006" w:rsidRDefault="00460967" w:rsidP="00210006">
      <w:pPr>
        <w:widowControl w:val="0"/>
        <w:autoSpaceDE w:val="0"/>
        <w:autoSpaceDN w:val="0"/>
        <w:adjustRightInd w:val="0"/>
        <w:rPr>
          <w:rFonts w:ascii="Garamond" w:hAnsi="Garamond"/>
          <w:sz w:val="22"/>
          <w:szCs w:val="22"/>
        </w:rPr>
      </w:pPr>
    </w:p>
    <w:p w14:paraId="6374E83B" w14:textId="622C17F4" w:rsidR="00AA47CF" w:rsidRPr="00460967" w:rsidRDefault="002E0C6B" w:rsidP="00AA47CF">
      <w:pPr>
        <w:widowControl w:val="0"/>
        <w:pBdr>
          <w:bottom w:val="single" w:sz="12" w:space="1" w:color="auto"/>
        </w:pBdr>
        <w:autoSpaceDE w:val="0"/>
        <w:autoSpaceDN w:val="0"/>
        <w:adjustRightInd w:val="0"/>
        <w:rPr>
          <w:rFonts w:ascii="Garamond" w:hAnsi="Garamond"/>
          <w:b/>
          <w:sz w:val="28"/>
          <w:szCs w:val="28"/>
        </w:rPr>
      </w:pPr>
      <w:r>
        <w:rPr>
          <w:rFonts w:ascii="Garamond" w:hAnsi="Garamond"/>
          <w:b/>
          <w:sz w:val="28"/>
          <w:szCs w:val="28"/>
        </w:rPr>
        <w:br/>
      </w:r>
      <w:r w:rsidR="00AA47CF" w:rsidRPr="00460967">
        <w:rPr>
          <w:rFonts w:ascii="Garamond" w:hAnsi="Garamond"/>
          <w:b/>
          <w:sz w:val="28"/>
          <w:szCs w:val="28"/>
        </w:rPr>
        <w:t>PROFESSIONAL ORGANIZATIONS</w:t>
      </w:r>
    </w:p>
    <w:p w14:paraId="16FDFD2C" w14:textId="77777777" w:rsidR="00AA47CF" w:rsidRPr="000D6511" w:rsidRDefault="00AA47CF" w:rsidP="00AA47CF">
      <w:pPr>
        <w:widowControl w:val="0"/>
        <w:autoSpaceDE w:val="0"/>
        <w:autoSpaceDN w:val="0"/>
        <w:adjustRightInd w:val="0"/>
        <w:rPr>
          <w:rFonts w:ascii="Garamond" w:hAnsi="Garamond"/>
          <w:sz w:val="22"/>
          <w:szCs w:val="22"/>
        </w:rPr>
      </w:pPr>
    </w:p>
    <w:p w14:paraId="34E15A27" w14:textId="43AD1D66" w:rsidR="00BB47ED" w:rsidRPr="00DE05BB" w:rsidRDefault="00AA47CF" w:rsidP="006335BF">
      <w:pPr>
        <w:widowControl w:val="0"/>
        <w:autoSpaceDE w:val="0"/>
        <w:autoSpaceDN w:val="0"/>
        <w:adjustRightInd w:val="0"/>
        <w:rPr>
          <w:rFonts w:ascii="Garamond" w:hAnsi="Garamond"/>
          <w:sz w:val="22"/>
          <w:szCs w:val="22"/>
        </w:rPr>
      </w:pPr>
      <w:r w:rsidRPr="000D6511">
        <w:rPr>
          <w:rFonts w:ascii="Garamond" w:hAnsi="Garamond"/>
          <w:sz w:val="22"/>
          <w:szCs w:val="22"/>
        </w:rPr>
        <w:t>The Society for Music Perception and Cognition</w:t>
      </w:r>
      <w:r w:rsidR="00957FE3">
        <w:rPr>
          <w:rFonts w:ascii="Garamond" w:hAnsi="Garamond"/>
          <w:sz w:val="22"/>
          <w:szCs w:val="22"/>
        </w:rPr>
        <w:t xml:space="preserve"> | The Psychonomic Society | Society for the Neurobiology of Language | The Association for Psychological Science | The Acoustical Society of America | The American Psychological Association</w:t>
      </w:r>
    </w:p>
    <w:p w14:paraId="509FE5B3" w14:textId="77777777" w:rsidR="002E0C6B" w:rsidRDefault="002E0C6B" w:rsidP="00DE05BB">
      <w:pPr>
        <w:widowControl w:val="0"/>
        <w:pBdr>
          <w:bottom w:val="single" w:sz="12" w:space="1" w:color="auto"/>
        </w:pBdr>
        <w:autoSpaceDE w:val="0"/>
        <w:autoSpaceDN w:val="0"/>
        <w:adjustRightInd w:val="0"/>
        <w:rPr>
          <w:rFonts w:ascii="Garamond" w:hAnsi="Garamond"/>
          <w:b/>
          <w:sz w:val="28"/>
          <w:szCs w:val="28"/>
        </w:rPr>
      </w:pPr>
    </w:p>
    <w:p w14:paraId="6A213082" w14:textId="34F17D5E" w:rsidR="008E7EAE" w:rsidRPr="00DE05BB" w:rsidRDefault="00AA47CF" w:rsidP="00DE05BB">
      <w:pPr>
        <w:widowControl w:val="0"/>
        <w:pBdr>
          <w:bottom w:val="single" w:sz="12" w:space="1" w:color="auto"/>
        </w:pBdr>
        <w:autoSpaceDE w:val="0"/>
        <w:autoSpaceDN w:val="0"/>
        <w:adjustRightInd w:val="0"/>
        <w:rPr>
          <w:rFonts w:ascii="Garamond" w:hAnsi="Garamond"/>
          <w:b/>
          <w:sz w:val="22"/>
          <w:szCs w:val="22"/>
        </w:rPr>
      </w:pPr>
      <w:r w:rsidRPr="00460967">
        <w:rPr>
          <w:rFonts w:ascii="Garamond" w:hAnsi="Garamond"/>
          <w:b/>
          <w:sz w:val="28"/>
          <w:szCs w:val="28"/>
        </w:rPr>
        <w:t>ACADEMIC SERVICE</w:t>
      </w:r>
    </w:p>
    <w:p w14:paraId="28E20CBE" w14:textId="77777777" w:rsidR="00DE05BB" w:rsidRDefault="00DE05BB" w:rsidP="008E7EAE">
      <w:pPr>
        <w:widowControl w:val="0"/>
        <w:autoSpaceDE w:val="0"/>
        <w:autoSpaceDN w:val="0"/>
        <w:adjustRightInd w:val="0"/>
        <w:rPr>
          <w:rFonts w:ascii="Garamond" w:eastAsia="Times New Roman" w:hAnsi="Garamond"/>
          <w:b/>
          <w:sz w:val="22"/>
        </w:rPr>
      </w:pPr>
    </w:p>
    <w:p w14:paraId="164EE97C" w14:textId="4F628C6B" w:rsidR="008E7EAE" w:rsidRPr="000D6511" w:rsidRDefault="008E7EAE" w:rsidP="008E7EAE">
      <w:pPr>
        <w:widowControl w:val="0"/>
        <w:autoSpaceDE w:val="0"/>
        <w:autoSpaceDN w:val="0"/>
        <w:adjustRightInd w:val="0"/>
        <w:rPr>
          <w:rFonts w:ascii="Garamond" w:eastAsia="Times New Roman" w:hAnsi="Garamond"/>
          <w:sz w:val="22"/>
        </w:rPr>
      </w:pPr>
      <w:r w:rsidRPr="000D6511">
        <w:rPr>
          <w:rFonts w:ascii="Garamond" w:eastAsia="Times New Roman" w:hAnsi="Garamond"/>
          <w:b/>
          <w:sz w:val="22"/>
        </w:rPr>
        <w:t>Fulbright Scholarship Interviewer</w:t>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t xml:space="preserve"> </w:t>
      </w:r>
      <w:r w:rsidR="003A3025">
        <w:rPr>
          <w:rFonts w:ascii="Garamond" w:eastAsia="Times New Roman" w:hAnsi="Garamond"/>
          <w:sz w:val="22"/>
        </w:rPr>
        <w:t>2012 – 2018</w:t>
      </w:r>
    </w:p>
    <w:p w14:paraId="6C5FEFFE" w14:textId="77777777" w:rsidR="008E7EAE" w:rsidRPr="000D6511" w:rsidRDefault="008E7EAE" w:rsidP="008E7EAE">
      <w:pPr>
        <w:widowControl w:val="0"/>
        <w:autoSpaceDE w:val="0"/>
        <w:autoSpaceDN w:val="0"/>
        <w:adjustRightInd w:val="0"/>
        <w:rPr>
          <w:rFonts w:ascii="Garamond" w:eastAsia="Times New Roman" w:hAnsi="Garamond"/>
          <w:i/>
          <w:sz w:val="22"/>
        </w:rPr>
      </w:pPr>
      <w:r w:rsidRPr="000D6511">
        <w:rPr>
          <w:rFonts w:ascii="Garamond" w:eastAsia="Times New Roman" w:hAnsi="Garamond"/>
          <w:i/>
          <w:sz w:val="22"/>
        </w:rPr>
        <w:t>The College, University of Chicago</w:t>
      </w:r>
      <w:r w:rsidRPr="000D6511">
        <w:rPr>
          <w:rFonts w:ascii="Garamond" w:eastAsia="Times New Roman" w:hAnsi="Garamond"/>
          <w:i/>
          <w:sz w:val="22"/>
        </w:rPr>
        <w:tab/>
      </w:r>
      <w:r w:rsidRPr="000D6511">
        <w:rPr>
          <w:rFonts w:ascii="Garamond" w:eastAsia="Times New Roman" w:hAnsi="Garamond"/>
          <w:i/>
          <w:sz w:val="22"/>
        </w:rPr>
        <w:tab/>
      </w:r>
      <w:r w:rsidRPr="000D6511">
        <w:rPr>
          <w:rFonts w:ascii="Garamond" w:eastAsia="Times New Roman" w:hAnsi="Garamond"/>
          <w:i/>
          <w:sz w:val="22"/>
        </w:rPr>
        <w:tab/>
      </w:r>
      <w:r w:rsidRPr="000D6511">
        <w:rPr>
          <w:rFonts w:ascii="Garamond" w:eastAsia="Times New Roman" w:hAnsi="Garamond"/>
          <w:i/>
          <w:sz w:val="22"/>
        </w:rPr>
        <w:tab/>
      </w:r>
      <w:r w:rsidRPr="000D6511">
        <w:rPr>
          <w:rFonts w:ascii="Garamond" w:eastAsia="Times New Roman" w:hAnsi="Garamond"/>
          <w:sz w:val="22"/>
        </w:rPr>
        <w:t xml:space="preserve">         </w:t>
      </w:r>
      <w:r w:rsidRPr="000D6511">
        <w:rPr>
          <w:rFonts w:ascii="Garamond" w:eastAsia="Times New Roman" w:hAnsi="Garamond"/>
          <w:sz w:val="22"/>
        </w:rPr>
        <w:tab/>
        <w:t xml:space="preserve">          </w:t>
      </w:r>
    </w:p>
    <w:p w14:paraId="3786DB16" w14:textId="77777777" w:rsidR="008E7EAE" w:rsidRPr="000D6511" w:rsidRDefault="008E7EAE" w:rsidP="002E0C6B">
      <w:pPr>
        <w:widowControl w:val="0"/>
        <w:autoSpaceDE w:val="0"/>
        <w:autoSpaceDN w:val="0"/>
        <w:adjustRightInd w:val="0"/>
        <w:ind w:firstLine="360"/>
        <w:rPr>
          <w:rFonts w:ascii="Garamond" w:eastAsia="Times New Roman" w:hAnsi="Garamond"/>
          <w:sz w:val="22"/>
        </w:rPr>
      </w:pPr>
      <w:r w:rsidRPr="000D6511">
        <w:rPr>
          <w:rFonts w:ascii="Garamond" w:eastAsia="Times New Roman" w:hAnsi="Garamond"/>
          <w:sz w:val="22"/>
        </w:rPr>
        <w:t>Annually review between 4-7 applications for Fulbright Scholarships</w:t>
      </w:r>
    </w:p>
    <w:p w14:paraId="4B8F9F8D" w14:textId="77777777" w:rsidR="008E7EAE" w:rsidRPr="000D6511" w:rsidRDefault="008E7EAE" w:rsidP="002E0C6B">
      <w:pPr>
        <w:widowControl w:val="0"/>
        <w:autoSpaceDE w:val="0"/>
        <w:autoSpaceDN w:val="0"/>
        <w:adjustRightInd w:val="0"/>
        <w:ind w:firstLine="360"/>
        <w:rPr>
          <w:rFonts w:ascii="Garamond" w:eastAsia="Times New Roman" w:hAnsi="Garamond"/>
          <w:sz w:val="22"/>
        </w:rPr>
      </w:pPr>
      <w:r w:rsidRPr="000D6511">
        <w:rPr>
          <w:rFonts w:ascii="Garamond" w:eastAsia="Times New Roman" w:hAnsi="Garamond"/>
          <w:sz w:val="22"/>
        </w:rPr>
        <w:t>Interview applicants and submit recommendations to the university</w:t>
      </w:r>
    </w:p>
    <w:p w14:paraId="5FE8C5C7" w14:textId="586519B4" w:rsidR="008E7EAE" w:rsidRPr="000D6511" w:rsidRDefault="008E7EAE" w:rsidP="008E7EAE">
      <w:pPr>
        <w:widowControl w:val="0"/>
        <w:autoSpaceDE w:val="0"/>
        <w:autoSpaceDN w:val="0"/>
        <w:adjustRightInd w:val="0"/>
        <w:rPr>
          <w:rFonts w:ascii="Garamond" w:eastAsia="Times New Roman" w:hAnsi="Garamond"/>
          <w:sz w:val="22"/>
        </w:rPr>
      </w:pPr>
    </w:p>
    <w:p w14:paraId="7CD0B9C3" w14:textId="77777777" w:rsidR="00A22433" w:rsidRPr="000D6511" w:rsidRDefault="00A22433" w:rsidP="00A22433">
      <w:pPr>
        <w:widowControl w:val="0"/>
        <w:autoSpaceDE w:val="0"/>
        <w:autoSpaceDN w:val="0"/>
        <w:adjustRightInd w:val="0"/>
        <w:rPr>
          <w:rFonts w:ascii="Garamond" w:eastAsia="Times New Roman" w:hAnsi="Garamond"/>
          <w:sz w:val="22"/>
        </w:rPr>
      </w:pPr>
      <w:r w:rsidRPr="000D6511">
        <w:rPr>
          <w:rFonts w:ascii="Garamond" w:eastAsia="Times New Roman" w:hAnsi="Garamond"/>
          <w:b/>
          <w:sz w:val="22"/>
        </w:rPr>
        <w:t>PRISM Graduate Student Preceptor</w:t>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9207A1">
        <w:rPr>
          <w:rFonts w:ascii="Garamond" w:eastAsia="Times New Roman" w:hAnsi="Garamond"/>
          <w:sz w:val="22"/>
        </w:rPr>
        <w:t xml:space="preserve">  2012 - 2014</w:t>
      </w:r>
    </w:p>
    <w:p w14:paraId="6E735FCE" w14:textId="77777777" w:rsidR="00A22433" w:rsidRPr="000D6511" w:rsidRDefault="00A22433" w:rsidP="00A22433">
      <w:pPr>
        <w:widowControl w:val="0"/>
        <w:autoSpaceDE w:val="0"/>
        <w:autoSpaceDN w:val="0"/>
        <w:adjustRightInd w:val="0"/>
        <w:rPr>
          <w:rFonts w:ascii="Garamond" w:eastAsia="Times New Roman" w:hAnsi="Garamond"/>
          <w:i/>
          <w:sz w:val="22"/>
        </w:rPr>
      </w:pPr>
      <w:r w:rsidRPr="000D6511">
        <w:rPr>
          <w:rFonts w:ascii="Garamond" w:eastAsia="Times New Roman" w:hAnsi="Garamond"/>
          <w:i/>
          <w:sz w:val="22"/>
        </w:rPr>
        <w:t>Department of Psychology, University of Chicago</w:t>
      </w:r>
      <w:r w:rsidRPr="000D6511">
        <w:rPr>
          <w:rFonts w:ascii="Garamond" w:eastAsia="Times New Roman" w:hAnsi="Garamond"/>
          <w:i/>
          <w:sz w:val="22"/>
        </w:rPr>
        <w:tab/>
      </w:r>
      <w:r w:rsidRPr="000D6511">
        <w:rPr>
          <w:rFonts w:ascii="Garamond" w:eastAsia="Times New Roman" w:hAnsi="Garamond"/>
          <w:i/>
          <w:sz w:val="22"/>
        </w:rPr>
        <w:tab/>
      </w:r>
      <w:r w:rsidRPr="000D6511">
        <w:rPr>
          <w:rFonts w:ascii="Garamond" w:eastAsia="Times New Roman" w:hAnsi="Garamond"/>
          <w:i/>
          <w:sz w:val="22"/>
        </w:rPr>
        <w:tab/>
        <w:t xml:space="preserve">   </w:t>
      </w:r>
    </w:p>
    <w:p w14:paraId="3FA95B3B" w14:textId="4E23E631" w:rsidR="00A22433" w:rsidRPr="000D6511" w:rsidRDefault="00A22433" w:rsidP="002E0C6B">
      <w:pPr>
        <w:widowControl w:val="0"/>
        <w:autoSpaceDE w:val="0"/>
        <w:autoSpaceDN w:val="0"/>
        <w:adjustRightInd w:val="0"/>
        <w:ind w:left="360"/>
        <w:rPr>
          <w:rFonts w:ascii="Garamond" w:eastAsia="Times New Roman" w:hAnsi="Garamond"/>
          <w:sz w:val="22"/>
        </w:rPr>
      </w:pPr>
      <w:r w:rsidRPr="000D6511">
        <w:rPr>
          <w:rFonts w:ascii="Garamond" w:eastAsia="Times New Roman" w:hAnsi="Garamond"/>
          <w:sz w:val="22"/>
        </w:rPr>
        <w:t>Designed events to help undergraduate students find research opportunities on campus, summer internships, and employment after graduation</w:t>
      </w:r>
    </w:p>
    <w:p w14:paraId="3997E0D0" w14:textId="77777777" w:rsidR="00A22433" w:rsidRPr="000D6511" w:rsidRDefault="00A22433" w:rsidP="008E7EAE">
      <w:pPr>
        <w:widowControl w:val="0"/>
        <w:autoSpaceDE w:val="0"/>
        <w:autoSpaceDN w:val="0"/>
        <w:adjustRightInd w:val="0"/>
        <w:rPr>
          <w:rFonts w:ascii="Garamond" w:eastAsia="Times New Roman" w:hAnsi="Garamond"/>
          <w:sz w:val="22"/>
        </w:rPr>
      </w:pPr>
    </w:p>
    <w:p w14:paraId="7FF85029" w14:textId="77777777" w:rsidR="008E7EAE" w:rsidRPr="000D6511" w:rsidRDefault="008E7EAE" w:rsidP="008E7EAE">
      <w:pPr>
        <w:widowControl w:val="0"/>
        <w:autoSpaceDE w:val="0"/>
        <w:autoSpaceDN w:val="0"/>
        <w:adjustRightInd w:val="0"/>
        <w:rPr>
          <w:rFonts w:ascii="Garamond" w:eastAsia="Times New Roman" w:hAnsi="Garamond"/>
          <w:i/>
          <w:sz w:val="22"/>
        </w:rPr>
      </w:pPr>
      <w:r w:rsidRPr="000D6511">
        <w:rPr>
          <w:rFonts w:ascii="Garamond" w:eastAsia="Times New Roman" w:hAnsi="Garamond"/>
          <w:b/>
          <w:sz w:val="22"/>
        </w:rPr>
        <w:t>Workshop Coordinator (Topic: Perception and Understanding of Music)</w:t>
      </w:r>
      <w:r w:rsidRPr="000D6511">
        <w:rPr>
          <w:rFonts w:ascii="Garamond" w:eastAsia="Times New Roman" w:hAnsi="Garamond"/>
          <w:sz w:val="22"/>
        </w:rPr>
        <w:t xml:space="preserve"> </w:t>
      </w:r>
      <w:r w:rsidRPr="000D6511">
        <w:rPr>
          <w:rFonts w:ascii="Garamond" w:eastAsia="Times New Roman" w:hAnsi="Garamond"/>
          <w:sz w:val="22"/>
        </w:rPr>
        <w:tab/>
      </w:r>
      <w:r w:rsidRPr="000D6511">
        <w:rPr>
          <w:rFonts w:ascii="Garamond" w:eastAsia="Times New Roman" w:hAnsi="Garamond"/>
          <w:sz w:val="22"/>
        </w:rPr>
        <w:tab/>
      </w:r>
      <w:r w:rsidRPr="009207A1">
        <w:rPr>
          <w:rFonts w:ascii="Garamond" w:eastAsia="Times New Roman" w:hAnsi="Garamond"/>
          <w:sz w:val="22"/>
        </w:rPr>
        <w:t xml:space="preserve">   2011 - 2012</w:t>
      </w:r>
      <w:r w:rsidRPr="000D6511">
        <w:rPr>
          <w:rFonts w:ascii="Garamond" w:eastAsia="Times New Roman" w:hAnsi="Garamond"/>
          <w:sz w:val="22"/>
        </w:rPr>
        <w:br/>
      </w:r>
      <w:r w:rsidRPr="000D6511">
        <w:rPr>
          <w:rFonts w:ascii="Garamond" w:eastAsia="Times New Roman" w:hAnsi="Garamond"/>
          <w:i/>
          <w:sz w:val="22"/>
        </w:rPr>
        <w:t>Council on Advanced Studies, University of Chicago</w:t>
      </w:r>
      <w:r w:rsidRPr="000D6511">
        <w:rPr>
          <w:rFonts w:ascii="Garamond" w:eastAsia="Times New Roman" w:hAnsi="Garamond"/>
          <w:i/>
          <w:sz w:val="22"/>
        </w:rPr>
        <w:tab/>
        <w:t xml:space="preserve"> </w:t>
      </w:r>
    </w:p>
    <w:p w14:paraId="7428322C" w14:textId="77777777" w:rsidR="008E7EAE" w:rsidRPr="000D6511" w:rsidRDefault="008E7EAE" w:rsidP="002E0C6B">
      <w:pPr>
        <w:widowControl w:val="0"/>
        <w:autoSpaceDE w:val="0"/>
        <w:autoSpaceDN w:val="0"/>
        <w:adjustRightInd w:val="0"/>
        <w:ind w:firstLine="360"/>
        <w:rPr>
          <w:rFonts w:ascii="Garamond" w:eastAsia="Times New Roman" w:hAnsi="Garamond"/>
          <w:sz w:val="22"/>
        </w:rPr>
      </w:pPr>
      <w:r w:rsidRPr="000D6511">
        <w:rPr>
          <w:rFonts w:ascii="Garamond" w:eastAsia="Times New Roman" w:hAnsi="Garamond"/>
          <w:sz w:val="22"/>
        </w:rPr>
        <w:t>Organized biweekly presentations of original research given by graduate students and faculty</w:t>
      </w:r>
    </w:p>
    <w:p w14:paraId="4519B6CC" w14:textId="77777777" w:rsidR="008E7EAE" w:rsidRPr="000D6511" w:rsidRDefault="008E7EAE" w:rsidP="002E0C6B">
      <w:pPr>
        <w:widowControl w:val="0"/>
        <w:autoSpaceDE w:val="0"/>
        <w:autoSpaceDN w:val="0"/>
        <w:adjustRightInd w:val="0"/>
        <w:ind w:firstLine="360"/>
        <w:rPr>
          <w:rFonts w:ascii="Garamond" w:eastAsia="Times New Roman" w:hAnsi="Garamond"/>
          <w:sz w:val="22"/>
        </w:rPr>
      </w:pPr>
      <w:r w:rsidRPr="000D6511">
        <w:rPr>
          <w:rFonts w:ascii="Garamond" w:eastAsia="Times New Roman" w:hAnsi="Garamond"/>
          <w:sz w:val="22"/>
        </w:rPr>
        <w:t>Managed a budget of $1500 for organizing outside speaker visits</w:t>
      </w:r>
    </w:p>
    <w:p w14:paraId="068690D8" w14:textId="77777777" w:rsidR="008E7EAE" w:rsidRPr="000D6511" w:rsidRDefault="008E7EAE" w:rsidP="008E7EAE">
      <w:pPr>
        <w:widowControl w:val="0"/>
        <w:autoSpaceDE w:val="0"/>
        <w:autoSpaceDN w:val="0"/>
        <w:adjustRightInd w:val="0"/>
        <w:rPr>
          <w:rFonts w:ascii="Garamond" w:eastAsia="Times New Roman" w:hAnsi="Garamond"/>
          <w:sz w:val="22"/>
        </w:rPr>
      </w:pPr>
    </w:p>
    <w:p w14:paraId="736F750C" w14:textId="77777777" w:rsidR="008E7EAE" w:rsidRPr="000D6511" w:rsidRDefault="008E7EAE" w:rsidP="008E7EAE">
      <w:pPr>
        <w:widowControl w:val="0"/>
        <w:autoSpaceDE w:val="0"/>
        <w:autoSpaceDN w:val="0"/>
        <w:adjustRightInd w:val="0"/>
        <w:rPr>
          <w:rFonts w:ascii="Garamond" w:eastAsia="Times New Roman" w:hAnsi="Garamond"/>
          <w:sz w:val="22"/>
        </w:rPr>
      </w:pPr>
      <w:r w:rsidRPr="000D6511">
        <w:rPr>
          <w:rFonts w:ascii="Garamond" w:eastAsia="Times New Roman" w:hAnsi="Garamond"/>
          <w:b/>
          <w:sz w:val="22"/>
        </w:rPr>
        <w:t>Travel and Research Committee Member</w:t>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t xml:space="preserve">   </w:t>
      </w:r>
      <w:r w:rsidRPr="009207A1">
        <w:rPr>
          <w:rFonts w:ascii="Garamond" w:eastAsia="Times New Roman" w:hAnsi="Garamond"/>
          <w:sz w:val="22"/>
        </w:rPr>
        <w:t>2010 - 2014</w:t>
      </w:r>
      <w:r w:rsidRPr="000D6511">
        <w:rPr>
          <w:rFonts w:ascii="Garamond" w:eastAsia="Times New Roman" w:hAnsi="Garamond"/>
          <w:sz w:val="22"/>
        </w:rPr>
        <w:br/>
      </w:r>
      <w:r w:rsidRPr="000D6511">
        <w:rPr>
          <w:rFonts w:ascii="Garamond" w:eastAsia="Times New Roman" w:hAnsi="Garamond"/>
          <w:i/>
          <w:sz w:val="22"/>
        </w:rPr>
        <w:t>Psychology Graduate Student Organization, University of Chicago</w:t>
      </w:r>
      <w:r w:rsidRPr="000D6511">
        <w:rPr>
          <w:rFonts w:ascii="Garamond" w:eastAsia="Times New Roman" w:hAnsi="Garamond"/>
          <w:sz w:val="22"/>
        </w:rPr>
        <w:tab/>
      </w:r>
    </w:p>
    <w:p w14:paraId="15EA519C" w14:textId="77777777" w:rsidR="008E7EAE" w:rsidRPr="000D6511" w:rsidRDefault="008E7EAE" w:rsidP="002E0C6B">
      <w:pPr>
        <w:widowControl w:val="0"/>
        <w:autoSpaceDE w:val="0"/>
        <w:autoSpaceDN w:val="0"/>
        <w:adjustRightInd w:val="0"/>
        <w:ind w:firstLine="360"/>
        <w:rPr>
          <w:rFonts w:ascii="Garamond" w:eastAsia="Times New Roman" w:hAnsi="Garamond"/>
          <w:sz w:val="22"/>
        </w:rPr>
      </w:pPr>
      <w:r w:rsidRPr="000D6511">
        <w:rPr>
          <w:rFonts w:ascii="Garamond" w:eastAsia="Times New Roman" w:hAnsi="Garamond"/>
          <w:sz w:val="22"/>
        </w:rPr>
        <w:t>Reviewed applications for travel and research related expenses among graduate students</w:t>
      </w:r>
    </w:p>
    <w:p w14:paraId="74B958BF" w14:textId="66AA7DA5" w:rsidR="00DE05BB" w:rsidRDefault="008E7EAE" w:rsidP="002E0C6B">
      <w:pPr>
        <w:widowControl w:val="0"/>
        <w:autoSpaceDE w:val="0"/>
        <w:autoSpaceDN w:val="0"/>
        <w:adjustRightInd w:val="0"/>
        <w:ind w:firstLine="360"/>
        <w:rPr>
          <w:rFonts w:ascii="Garamond" w:eastAsia="Times New Roman" w:hAnsi="Garamond"/>
          <w:sz w:val="22"/>
        </w:rPr>
      </w:pPr>
      <w:r w:rsidRPr="000D6511">
        <w:rPr>
          <w:rFonts w:ascii="Garamond" w:eastAsia="Times New Roman" w:hAnsi="Garamond"/>
          <w:sz w:val="22"/>
        </w:rPr>
        <w:t>Allocated funds based on merit and availability</w:t>
      </w:r>
    </w:p>
    <w:p w14:paraId="3EDFC999" w14:textId="6A0D6C8A" w:rsidR="00DE05BB" w:rsidRPr="00DE05BB" w:rsidRDefault="00DE05BB" w:rsidP="00DE05BB">
      <w:pPr>
        <w:widowControl w:val="0"/>
        <w:autoSpaceDE w:val="0"/>
        <w:autoSpaceDN w:val="0"/>
        <w:adjustRightInd w:val="0"/>
        <w:ind w:left="720"/>
        <w:rPr>
          <w:rFonts w:ascii="Garamond" w:eastAsia="Times New Roman" w:hAnsi="Garamond"/>
          <w:sz w:val="22"/>
        </w:rPr>
      </w:pPr>
    </w:p>
    <w:p w14:paraId="2D0C4F77" w14:textId="305D1ED6" w:rsidR="00DC3719" w:rsidRPr="00460967" w:rsidRDefault="00DE05BB" w:rsidP="006E63DF">
      <w:pPr>
        <w:pBdr>
          <w:bottom w:val="single" w:sz="12" w:space="1" w:color="auto"/>
        </w:pBdr>
        <w:rPr>
          <w:rFonts w:ascii="Garamond" w:hAnsi="Garamond"/>
          <w:b/>
          <w:sz w:val="28"/>
          <w:szCs w:val="28"/>
        </w:rPr>
      </w:pPr>
      <w:r>
        <w:rPr>
          <w:rFonts w:ascii="Garamond" w:hAnsi="Garamond"/>
          <w:b/>
          <w:sz w:val="28"/>
          <w:szCs w:val="28"/>
        </w:rPr>
        <w:br/>
      </w:r>
      <w:r w:rsidR="00DA64AA" w:rsidRPr="00460967">
        <w:rPr>
          <w:rFonts w:ascii="Garamond" w:hAnsi="Garamond"/>
          <w:b/>
          <w:sz w:val="28"/>
          <w:szCs w:val="28"/>
        </w:rPr>
        <w:t xml:space="preserve">SELECTED </w:t>
      </w:r>
      <w:r w:rsidR="00FA182E" w:rsidRPr="00460967">
        <w:rPr>
          <w:rFonts w:ascii="Garamond" w:hAnsi="Garamond"/>
          <w:b/>
          <w:sz w:val="28"/>
          <w:szCs w:val="28"/>
        </w:rPr>
        <w:t xml:space="preserve">CONFERENCE </w:t>
      </w:r>
      <w:r w:rsidR="00DC3719" w:rsidRPr="00460967">
        <w:rPr>
          <w:rFonts w:ascii="Garamond" w:hAnsi="Garamond"/>
          <w:b/>
          <w:sz w:val="28"/>
          <w:szCs w:val="28"/>
        </w:rPr>
        <w:t>PRESENTATIONS</w:t>
      </w:r>
    </w:p>
    <w:p w14:paraId="4C515781" w14:textId="77777777" w:rsidR="006F214E" w:rsidRPr="000D6511" w:rsidRDefault="006F214E" w:rsidP="006E63DF">
      <w:pPr>
        <w:rPr>
          <w:rFonts w:ascii="Garamond" w:hAnsi="Garamond"/>
          <w:sz w:val="22"/>
          <w:szCs w:val="22"/>
        </w:rPr>
      </w:pPr>
    </w:p>
    <w:p w14:paraId="5DE56281" w14:textId="0C2DC160" w:rsidR="00B55DFA" w:rsidRPr="00B55DFA" w:rsidRDefault="00B55DFA" w:rsidP="00B55DFA">
      <w:pPr>
        <w:widowControl w:val="0"/>
        <w:numPr>
          <w:ilvl w:val="0"/>
          <w:numId w:val="12"/>
        </w:numPr>
        <w:autoSpaceDE w:val="0"/>
        <w:autoSpaceDN w:val="0"/>
        <w:adjustRightInd w:val="0"/>
        <w:rPr>
          <w:rFonts w:ascii="Garamond" w:hAnsi="Garamond"/>
          <w:sz w:val="22"/>
          <w:szCs w:val="22"/>
        </w:rPr>
      </w:pPr>
      <w:r>
        <w:rPr>
          <w:rFonts w:ascii="Garamond" w:hAnsi="Garamond"/>
          <w:sz w:val="22"/>
          <w:szCs w:val="22"/>
        </w:rPr>
        <w:t xml:space="preserve">Zhen, A., </w:t>
      </w:r>
      <w:r>
        <w:rPr>
          <w:rFonts w:ascii="Garamond" w:hAnsi="Garamond"/>
          <w:b/>
          <w:sz w:val="22"/>
          <w:szCs w:val="22"/>
        </w:rPr>
        <w:t>Van Hedger, S.C.</w:t>
      </w:r>
      <w:r>
        <w:rPr>
          <w:rFonts w:ascii="Garamond" w:hAnsi="Garamond"/>
          <w:sz w:val="22"/>
          <w:szCs w:val="22"/>
        </w:rPr>
        <w:t>, Heald, S.L.M., Goldin-Meadow, S., &amp; Tian, X. (2017, November). Manual directional gestures facilitate learning of Mandarin tones. Society for the Neurobiology of Language Conference, Baltimore, MD.</w:t>
      </w:r>
    </w:p>
    <w:p w14:paraId="65513536" w14:textId="2BEDD3DC" w:rsidR="00B55DFA" w:rsidRPr="00B55DFA" w:rsidRDefault="00B55DFA" w:rsidP="00D357DF">
      <w:pPr>
        <w:widowControl w:val="0"/>
        <w:numPr>
          <w:ilvl w:val="0"/>
          <w:numId w:val="12"/>
        </w:numPr>
        <w:autoSpaceDE w:val="0"/>
        <w:autoSpaceDN w:val="0"/>
        <w:adjustRightInd w:val="0"/>
        <w:rPr>
          <w:rFonts w:ascii="Garamond" w:hAnsi="Garamond"/>
          <w:sz w:val="22"/>
          <w:szCs w:val="22"/>
        </w:rPr>
      </w:pPr>
      <w:r>
        <w:rPr>
          <w:rFonts w:ascii="Garamond" w:hAnsi="Garamond"/>
          <w:sz w:val="22"/>
          <w:szCs w:val="22"/>
        </w:rPr>
        <w:t xml:space="preserve">Heald, S.L.M., Uddin, S., </w:t>
      </w:r>
      <w:r>
        <w:rPr>
          <w:rFonts w:ascii="Garamond" w:hAnsi="Garamond"/>
          <w:b/>
          <w:sz w:val="22"/>
          <w:szCs w:val="22"/>
        </w:rPr>
        <w:t>Van Hedger, S.C.</w:t>
      </w:r>
      <w:r>
        <w:rPr>
          <w:rFonts w:ascii="Garamond" w:hAnsi="Garamond"/>
          <w:sz w:val="22"/>
          <w:szCs w:val="22"/>
        </w:rPr>
        <w:t xml:space="preserve">, Snyder, J., &amp; Nusbaum, H.C. (2017, November). Early sensory changes in neural processing gate generalized perceptual learning. Society for the </w:t>
      </w:r>
      <w:r>
        <w:rPr>
          <w:rFonts w:ascii="Garamond" w:hAnsi="Garamond"/>
          <w:sz w:val="22"/>
          <w:szCs w:val="22"/>
        </w:rPr>
        <w:lastRenderedPageBreak/>
        <w:t>Neurobiology of Language Conference, Baltimore, MD.</w:t>
      </w:r>
    </w:p>
    <w:p w14:paraId="6796D072" w14:textId="77777777" w:rsidR="00D357DF" w:rsidRPr="000D6511" w:rsidRDefault="00D357DF" w:rsidP="00D357DF">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Heald, S.L.M., Huang, A., Rutstein, B., &amp; Nusbaum, H.C. (2016, November). Telling in-tune from out-of-tune: Widespread evidence for implicit absolute intonation. Annual Meeting of the Psychonomic Society, Boston, MA.</w:t>
      </w:r>
    </w:p>
    <w:p w14:paraId="1FC7846D" w14:textId="77777777" w:rsidR="00EB7D4D" w:rsidRPr="000D6511" w:rsidRDefault="00EB7D4D" w:rsidP="00EB7D4D">
      <w:pPr>
        <w:widowControl w:val="0"/>
        <w:numPr>
          <w:ilvl w:val="0"/>
          <w:numId w:val="12"/>
        </w:numPr>
        <w:autoSpaceDE w:val="0"/>
        <w:autoSpaceDN w:val="0"/>
        <w:adjustRightInd w:val="0"/>
        <w:rPr>
          <w:rFonts w:ascii="Garamond" w:hAnsi="Garamond"/>
          <w:sz w:val="22"/>
          <w:szCs w:val="22"/>
        </w:rPr>
      </w:pPr>
      <w:r w:rsidRPr="000D6511">
        <w:rPr>
          <w:rFonts w:ascii="Garamond" w:hAnsi="Garamond"/>
          <w:sz w:val="22"/>
          <w:szCs w:val="22"/>
        </w:rPr>
        <w:t xml:space="preserve">Heald, S.L.M., </w:t>
      </w:r>
      <w:r w:rsidRPr="000D6511">
        <w:rPr>
          <w:rFonts w:ascii="Garamond" w:hAnsi="Garamond"/>
          <w:b/>
          <w:sz w:val="22"/>
          <w:szCs w:val="22"/>
        </w:rPr>
        <w:t>Van Hedger, S.C.</w:t>
      </w:r>
      <w:r w:rsidRPr="000D6511">
        <w:rPr>
          <w:rFonts w:ascii="Garamond" w:hAnsi="Garamond"/>
          <w:sz w:val="22"/>
          <w:szCs w:val="22"/>
        </w:rPr>
        <w:t>, &amp; Nusbaum, H.C. (2016, November). Working memory predicts individual differences in learning synthetic speech produced by rule. Annual Meeting of the Psychonomic Society, Boston, MA.</w:t>
      </w:r>
    </w:p>
    <w:p w14:paraId="4430095D" w14:textId="77777777" w:rsidR="00D357DF" w:rsidRPr="000D6511" w:rsidRDefault="00EB7D4D" w:rsidP="00EB7D4D">
      <w:pPr>
        <w:widowControl w:val="0"/>
        <w:numPr>
          <w:ilvl w:val="0"/>
          <w:numId w:val="12"/>
        </w:numPr>
        <w:autoSpaceDE w:val="0"/>
        <w:autoSpaceDN w:val="0"/>
        <w:adjustRightInd w:val="0"/>
        <w:rPr>
          <w:rFonts w:ascii="Garamond" w:hAnsi="Garamond"/>
          <w:sz w:val="22"/>
          <w:szCs w:val="22"/>
        </w:rPr>
      </w:pPr>
      <w:r w:rsidRPr="000D6511">
        <w:rPr>
          <w:rFonts w:ascii="Garamond" w:hAnsi="Garamond"/>
          <w:sz w:val="22"/>
          <w:szCs w:val="22"/>
        </w:rPr>
        <w:t xml:space="preserve">Uddin, S., Heald, S.L.M., </w:t>
      </w:r>
      <w:r w:rsidRPr="000D6511">
        <w:rPr>
          <w:rFonts w:ascii="Garamond" w:hAnsi="Garamond"/>
          <w:b/>
          <w:sz w:val="22"/>
          <w:szCs w:val="22"/>
        </w:rPr>
        <w:t>Van Hedger, S.C.</w:t>
      </w:r>
      <w:r w:rsidRPr="000D6511">
        <w:rPr>
          <w:rFonts w:ascii="Garamond" w:hAnsi="Garamond"/>
          <w:sz w:val="22"/>
          <w:szCs w:val="22"/>
        </w:rPr>
        <w:t>, &amp; Nusbaum, H.C. (2016, November). Recognizing sounds in sentence context. Annual Meeting of the Psychonomic Society, Boston, MA.</w:t>
      </w:r>
    </w:p>
    <w:p w14:paraId="61CF89AE" w14:textId="61B05FE7" w:rsidR="00DE05BB" w:rsidRPr="00DE05BB" w:rsidRDefault="007C4628" w:rsidP="00DE05BB">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Van Hedger, S.C.</w:t>
      </w:r>
      <w:r w:rsidR="00DF7D5F" w:rsidRPr="000D6511">
        <w:rPr>
          <w:rFonts w:ascii="Garamond" w:hAnsi="Garamond"/>
          <w:sz w:val="22"/>
          <w:szCs w:val="22"/>
        </w:rPr>
        <w:t>, Heald, S.L.</w:t>
      </w:r>
      <w:r w:rsidRPr="000D6511">
        <w:rPr>
          <w:rFonts w:ascii="Garamond" w:hAnsi="Garamond"/>
          <w:sz w:val="22"/>
          <w:szCs w:val="22"/>
        </w:rPr>
        <w:t>, Wu, S., &amp; Nusbaum, H.C. (2015, November). Judging the absolute pitch of novel recordings of familiar songs. Annual Meeting of the Psychonomic Society, Chicago, IL.</w:t>
      </w:r>
    </w:p>
    <w:p w14:paraId="22A21DDD" w14:textId="77777777" w:rsidR="007C4628" w:rsidRPr="000D6511" w:rsidRDefault="007C4628" w:rsidP="007C4628">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Van Hedger, S.C.</w:t>
      </w:r>
      <w:r w:rsidR="00DF7D5F" w:rsidRPr="000D6511">
        <w:rPr>
          <w:rFonts w:ascii="Garamond" w:hAnsi="Garamond"/>
          <w:sz w:val="22"/>
          <w:szCs w:val="22"/>
        </w:rPr>
        <w:t>, Heald, S.L.</w:t>
      </w:r>
      <w:r w:rsidRPr="000D6511">
        <w:rPr>
          <w:rFonts w:ascii="Garamond" w:hAnsi="Garamond"/>
          <w:sz w:val="22"/>
          <w:szCs w:val="22"/>
        </w:rPr>
        <w:t xml:space="preserve">, Nusbaum, H.C. (2015, November). </w:t>
      </w:r>
      <w:r w:rsidRPr="000D6511">
        <w:rPr>
          <w:rFonts w:ascii="Garamond" w:hAnsi="Garamond"/>
          <w:i/>
          <w:sz w:val="22"/>
          <w:szCs w:val="22"/>
        </w:rPr>
        <w:t xml:space="preserve">The effects of acoustic variability on absolute pitch categorization: Evidence for contextual tuning. </w:t>
      </w:r>
      <w:r w:rsidRPr="000D6511">
        <w:rPr>
          <w:rFonts w:ascii="Garamond" w:hAnsi="Garamond"/>
          <w:sz w:val="22"/>
          <w:szCs w:val="22"/>
        </w:rPr>
        <w:t>Acoustical Society of America 170</w:t>
      </w:r>
      <w:r w:rsidRPr="000D6511">
        <w:rPr>
          <w:rFonts w:ascii="Garamond" w:hAnsi="Garamond"/>
          <w:sz w:val="22"/>
          <w:szCs w:val="22"/>
          <w:vertAlign w:val="superscript"/>
        </w:rPr>
        <w:t>th</w:t>
      </w:r>
      <w:r w:rsidRPr="000D6511">
        <w:rPr>
          <w:rFonts w:ascii="Garamond" w:hAnsi="Garamond"/>
          <w:sz w:val="22"/>
          <w:szCs w:val="22"/>
        </w:rPr>
        <w:t xml:space="preserve"> Meeting. Jacksonville, FL.</w:t>
      </w:r>
    </w:p>
    <w:p w14:paraId="4060663A" w14:textId="77777777" w:rsidR="007C4628" w:rsidRPr="000D6511" w:rsidRDefault="00DF7D5F" w:rsidP="007C4628">
      <w:pPr>
        <w:widowControl w:val="0"/>
        <w:numPr>
          <w:ilvl w:val="0"/>
          <w:numId w:val="12"/>
        </w:numPr>
        <w:autoSpaceDE w:val="0"/>
        <w:autoSpaceDN w:val="0"/>
        <w:adjustRightInd w:val="0"/>
        <w:rPr>
          <w:rFonts w:ascii="Garamond" w:hAnsi="Garamond"/>
          <w:sz w:val="22"/>
          <w:szCs w:val="22"/>
        </w:rPr>
      </w:pPr>
      <w:r w:rsidRPr="000D6511">
        <w:rPr>
          <w:rFonts w:ascii="Garamond" w:hAnsi="Garamond"/>
          <w:sz w:val="22"/>
          <w:szCs w:val="22"/>
        </w:rPr>
        <w:t>Heald, S.L.</w:t>
      </w:r>
      <w:r w:rsidR="007C4628" w:rsidRPr="000D6511">
        <w:rPr>
          <w:rFonts w:ascii="Garamond" w:hAnsi="Garamond"/>
          <w:sz w:val="22"/>
          <w:szCs w:val="22"/>
        </w:rPr>
        <w:t xml:space="preserve">, </w:t>
      </w:r>
      <w:r w:rsidR="007C4628" w:rsidRPr="000D6511">
        <w:rPr>
          <w:rFonts w:ascii="Garamond" w:hAnsi="Garamond"/>
          <w:b/>
          <w:sz w:val="22"/>
          <w:szCs w:val="22"/>
        </w:rPr>
        <w:t>Van Hedger, S.C.</w:t>
      </w:r>
      <w:r w:rsidR="007C4628" w:rsidRPr="000D6511">
        <w:rPr>
          <w:rFonts w:ascii="Garamond" w:hAnsi="Garamond"/>
          <w:sz w:val="22"/>
          <w:szCs w:val="22"/>
        </w:rPr>
        <w:t xml:space="preserve">, Nusbaum, H.C. (2015, November). </w:t>
      </w:r>
      <w:r w:rsidR="007C4628" w:rsidRPr="000D6511">
        <w:rPr>
          <w:rFonts w:ascii="Garamond" w:hAnsi="Garamond"/>
          <w:i/>
          <w:sz w:val="22"/>
          <w:szCs w:val="22"/>
        </w:rPr>
        <w:t>Incidental absolute pitch learning in an interactive, multi-modal environment.</w:t>
      </w:r>
      <w:r w:rsidR="007C4628" w:rsidRPr="000D6511">
        <w:rPr>
          <w:rFonts w:ascii="Garamond" w:hAnsi="Garamond"/>
          <w:sz w:val="22"/>
          <w:szCs w:val="22"/>
        </w:rPr>
        <w:t xml:space="preserve"> Acoustical Society of America 170</w:t>
      </w:r>
      <w:r w:rsidR="007C4628" w:rsidRPr="000D6511">
        <w:rPr>
          <w:rFonts w:ascii="Garamond" w:hAnsi="Garamond"/>
          <w:sz w:val="22"/>
          <w:szCs w:val="22"/>
          <w:vertAlign w:val="superscript"/>
        </w:rPr>
        <w:t>th</w:t>
      </w:r>
      <w:r w:rsidR="007C4628" w:rsidRPr="000D6511">
        <w:rPr>
          <w:rFonts w:ascii="Garamond" w:hAnsi="Garamond"/>
          <w:sz w:val="22"/>
          <w:szCs w:val="22"/>
        </w:rPr>
        <w:t xml:space="preserve"> Meeting. Jacksonville, FL.</w:t>
      </w:r>
    </w:p>
    <w:p w14:paraId="4D3E9FBA" w14:textId="77777777" w:rsidR="00EB7D4D" w:rsidRPr="000D6511" w:rsidRDefault="006C05D0" w:rsidP="00BB47ED">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 xml:space="preserve">Van Hedger, S.C., </w:t>
      </w:r>
      <w:r w:rsidR="00DF7D5F" w:rsidRPr="000D6511">
        <w:rPr>
          <w:rFonts w:ascii="Garamond" w:hAnsi="Garamond"/>
          <w:sz w:val="22"/>
          <w:szCs w:val="22"/>
        </w:rPr>
        <w:t>Heald, S.L.</w:t>
      </w:r>
      <w:r w:rsidR="002E27B3" w:rsidRPr="000D6511">
        <w:rPr>
          <w:rFonts w:ascii="Garamond" w:hAnsi="Garamond"/>
          <w:sz w:val="22"/>
          <w:szCs w:val="22"/>
        </w:rPr>
        <w:t>, Koch, R.</w:t>
      </w:r>
      <w:r w:rsidRPr="000D6511">
        <w:rPr>
          <w:rFonts w:ascii="Garamond" w:hAnsi="Garamond"/>
          <w:sz w:val="22"/>
          <w:szCs w:val="22"/>
        </w:rPr>
        <w:t xml:space="preserve">, Nusbaum, H.C. (2015, August). </w:t>
      </w:r>
      <w:r w:rsidRPr="000D6511">
        <w:rPr>
          <w:rFonts w:ascii="Garamond" w:hAnsi="Garamond"/>
          <w:i/>
          <w:sz w:val="22"/>
          <w:szCs w:val="22"/>
        </w:rPr>
        <w:t xml:space="preserve">Auditory working memory predicts individual differences in absolute pitch learning: Evidence from short- and long-term training. </w:t>
      </w:r>
      <w:r w:rsidRPr="000D6511">
        <w:rPr>
          <w:rFonts w:ascii="Garamond" w:hAnsi="Garamond"/>
          <w:sz w:val="22"/>
          <w:szCs w:val="22"/>
        </w:rPr>
        <w:t>Society for Music Perception and Cognition Conference. Vanderbilt University, Nashville, TN.</w:t>
      </w:r>
    </w:p>
    <w:p w14:paraId="7682888B" w14:textId="77777777" w:rsidR="00B14B26" w:rsidRPr="000D6511" w:rsidRDefault="00B14B26" w:rsidP="00B14B26">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Van Hedger, S.C.</w:t>
      </w:r>
      <w:r w:rsidR="00DF7D5F" w:rsidRPr="000D6511">
        <w:rPr>
          <w:rFonts w:ascii="Garamond" w:hAnsi="Garamond"/>
          <w:sz w:val="22"/>
          <w:szCs w:val="22"/>
        </w:rPr>
        <w:t>, Heald, S.L.</w:t>
      </w:r>
      <w:r w:rsidRPr="000D6511">
        <w:rPr>
          <w:rFonts w:ascii="Garamond" w:hAnsi="Garamond"/>
          <w:sz w:val="22"/>
          <w:szCs w:val="22"/>
        </w:rPr>
        <w:t>, Koch, R</w:t>
      </w:r>
      <w:r w:rsidR="007C4628" w:rsidRPr="000D6511">
        <w:rPr>
          <w:rFonts w:ascii="Garamond" w:hAnsi="Garamond"/>
          <w:sz w:val="22"/>
          <w:szCs w:val="22"/>
        </w:rPr>
        <w:t>.</w:t>
      </w:r>
      <w:r w:rsidRPr="000D6511">
        <w:rPr>
          <w:rFonts w:ascii="Garamond" w:hAnsi="Garamond"/>
          <w:sz w:val="22"/>
          <w:szCs w:val="22"/>
        </w:rPr>
        <w:t xml:space="preserve">, Nusbaum, H.C. (2014, October). </w:t>
      </w:r>
      <w:r w:rsidRPr="000D6511">
        <w:rPr>
          <w:rFonts w:ascii="Garamond" w:hAnsi="Garamond"/>
          <w:i/>
          <w:sz w:val="22"/>
          <w:szCs w:val="22"/>
        </w:rPr>
        <w:t>Absolute memory for popular songs is predicted by auditory working memory ability</w:t>
      </w:r>
      <w:r w:rsidRPr="000D6511">
        <w:rPr>
          <w:rFonts w:ascii="Garamond" w:hAnsi="Garamond"/>
          <w:sz w:val="22"/>
          <w:szCs w:val="22"/>
        </w:rPr>
        <w:t>. Acoustical Society of America 168</w:t>
      </w:r>
      <w:r w:rsidRPr="000D6511">
        <w:rPr>
          <w:rFonts w:ascii="Garamond" w:hAnsi="Garamond"/>
          <w:sz w:val="22"/>
          <w:szCs w:val="22"/>
          <w:vertAlign w:val="superscript"/>
        </w:rPr>
        <w:t>th</w:t>
      </w:r>
      <w:r w:rsidRPr="000D6511">
        <w:rPr>
          <w:rFonts w:ascii="Garamond" w:hAnsi="Garamond"/>
          <w:sz w:val="22"/>
          <w:szCs w:val="22"/>
        </w:rPr>
        <w:t xml:space="preserve"> Meeting. Indianapolis, IN.</w:t>
      </w:r>
    </w:p>
    <w:p w14:paraId="08BD44DF" w14:textId="77777777" w:rsidR="00830A91" w:rsidRPr="000D6511" w:rsidRDefault="00830A91" w:rsidP="00830A91">
      <w:pPr>
        <w:widowControl w:val="0"/>
        <w:numPr>
          <w:ilvl w:val="0"/>
          <w:numId w:val="12"/>
        </w:numPr>
        <w:autoSpaceDE w:val="0"/>
        <w:autoSpaceDN w:val="0"/>
        <w:adjustRightInd w:val="0"/>
        <w:rPr>
          <w:rFonts w:ascii="Garamond" w:hAnsi="Garamond"/>
          <w:sz w:val="22"/>
          <w:szCs w:val="22"/>
        </w:rPr>
      </w:pPr>
      <w:r w:rsidRPr="000D6511">
        <w:rPr>
          <w:rFonts w:ascii="Garamond" w:hAnsi="Garamond"/>
          <w:sz w:val="22"/>
          <w:szCs w:val="22"/>
        </w:rPr>
        <w:t>Hogstrom, A</w:t>
      </w:r>
      <w:r w:rsidR="002E27B3" w:rsidRPr="000D6511">
        <w:rPr>
          <w:rFonts w:ascii="Garamond" w:hAnsi="Garamond"/>
          <w:sz w:val="22"/>
          <w:szCs w:val="22"/>
        </w:rPr>
        <w:t>.</w:t>
      </w:r>
      <w:r w:rsidRPr="000D6511">
        <w:rPr>
          <w:rFonts w:ascii="Garamond" w:hAnsi="Garamond"/>
          <w:sz w:val="22"/>
          <w:szCs w:val="22"/>
        </w:rPr>
        <w:t xml:space="preserve">, </w:t>
      </w:r>
      <w:r w:rsidRPr="000D6511">
        <w:rPr>
          <w:rFonts w:ascii="Garamond" w:hAnsi="Garamond"/>
          <w:b/>
          <w:sz w:val="22"/>
          <w:szCs w:val="22"/>
        </w:rPr>
        <w:t>Hedger, S.C.</w:t>
      </w:r>
      <w:r w:rsidRPr="000D6511">
        <w:rPr>
          <w:rFonts w:ascii="Garamond" w:hAnsi="Garamond"/>
          <w:sz w:val="22"/>
          <w:szCs w:val="22"/>
        </w:rPr>
        <w:t xml:space="preserve">, Nusbaum, H.C. (2013, August). </w:t>
      </w:r>
      <w:r w:rsidRPr="000D6511">
        <w:rPr>
          <w:rFonts w:ascii="Garamond" w:hAnsi="Garamond"/>
          <w:i/>
          <w:sz w:val="22"/>
          <w:szCs w:val="22"/>
        </w:rPr>
        <w:t>The sound of silence: Attention entrainment to isochronous and syncopated beats</w:t>
      </w:r>
      <w:r w:rsidRPr="000D6511">
        <w:rPr>
          <w:rFonts w:ascii="Garamond" w:hAnsi="Garamond"/>
          <w:sz w:val="22"/>
          <w:szCs w:val="22"/>
        </w:rPr>
        <w:t>. Society for Music Perception and Cognition Conference. Ryerson University, Toronto, ON.</w:t>
      </w:r>
    </w:p>
    <w:p w14:paraId="6007C29A" w14:textId="77777777" w:rsidR="001C7D8E" w:rsidRPr="000D6511" w:rsidRDefault="00830A91" w:rsidP="001C7D8E">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Hedger, S.C.</w:t>
      </w:r>
      <w:r w:rsidR="00DF7D5F" w:rsidRPr="000D6511">
        <w:rPr>
          <w:rFonts w:ascii="Garamond" w:hAnsi="Garamond"/>
          <w:sz w:val="22"/>
          <w:szCs w:val="22"/>
        </w:rPr>
        <w:t>, Heald, S.L</w:t>
      </w:r>
      <w:r w:rsidRPr="000D6511">
        <w:rPr>
          <w:rFonts w:ascii="Garamond" w:hAnsi="Garamond"/>
          <w:sz w:val="22"/>
          <w:szCs w:val="22"/>
        </w:rPr>
        <w:t xml:space="preserve">., Nusbaum, H.C. (2013, August). </w:t>
      </w:r>
      <w:r w:rsidRPr="000D6511">
        <w:rPr>
          <w:rFonts w:ascii="Garamond" w:hAnsi="Garamond"/>
          <w:i/>
          <w:sz w:val="22"/>
          <w:szCs w:val="22"/>
        </w:rPr>
        <w:t>Absolute pitch may not be so absolute</w:t>
      </w:r>
      <w:r w:rsidRPr="000D6511">
        <w:rPr>
          <w:rFonts w:ascii="Garamond" w:hAnsi="Garamond"/>
          <w:sz w:val="22"/>
          <w:szCs w:val="22"/>
        </w:rPr>
        <w:t>. Society for Music Perception and Cognition Conference. Ryerson University, Toronto, ON.</w:t>
      </w:r>
    </w:p>
    <w:p w14:paraId="24C17280" w14:textId="77777777" w:rsidR="00830A91" w:rsidRPr="000D6511" w:rsidRDefault="00830A91" w:rsidP="00830A91">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 xml:space="preserve">Hedger, S.C., </w:t>
      </w:r>
      <w:r w:rsidRPr="000D6511">
        <w:rPr>
          <w:rFonts w:ascii="Garamond" w:hAnsi="Garamond"/>
          <w:sz w:val="22"/>
          <w:szCs w:val="22"/>
        </w:rPr>
        <w:t xml:space="preserve">Klos, S., Nusbaum, H.C. (2013, May). </w:t>
      </w:r>
      <w:r w:rsidRPr="000D6511">
        <w:rPr>
          <w:rFonts w:ascii="Garamond" w:hAnsi="Garamond"/>
          <w:i/>
          <w:sz w:val="22"/>
          <w:szCs w:val="22"/>
        </w:rPr>
        <w:t>Individual differences in the short</w:t>
      </w:r>
      <w:r w:rsidR="00E75217" w:rsidRPr="000D6511">
        <w:rPr>
          <w:rFonts w:ascii="Garamond" w:hAnsi="Garamond"/>
          <w:i/>
          <w:sz w:val="22"/>
          <w:szCs w:val="22"/>
        </w:rPr>
        <w:t>-</w:t>
      </w:r>
      <w:r w:rsidRPr="000D6511">
        <w:rPr>
          <w:rFonts w:ascii="Garamond" w:hAnsi="Garamond"/>
          <w:i/>
          <w:sz w:val="22"/>
          <w:szCs w:val="22"/>
        </w:rPr>
        <w:t xml:space="preserve"> and </w:t>
      </w:r>
      <w:r w:rsidR="00E75217" w:rsidRPr="000D6511">
        <w:rPr>
          <w:rFonts w:ascii="Garamond" w:hAnsi="Garamond"/>
          <w:i/>
          <w:sz w:val="22"/>
          <w:szCs w:val="22"/>
        </w:rPr>
        <w:t>long-term</w:t>
      </w:r>
      <w:r w:rsidRPr="000D6511">
        <w:rPr>
          <w:rFonts w:ascii="Garamond" w:hAnsi="Garamond"/>
          <w:i/>
          <w:sz w:val="22"/>
          <w:szCs w:val="22"/>
        </w:rPr>
        <w:t xml:space="preserve"> training of musical pitch</w:t>
      </w:r>
      <w:r w:rsidRPr="000D6511">
        <w:rPr>
          <w:rFonts w:ascii="Garamond" w:hAnsi="Garamond"/>
          <w:sz w:val="22"/>
          <w:szCs w:val="22"/>
        </w:rPr>
        <w:t>. Midwest Music Cognition Symposium. The Ohio State University, Columbus, OH</w:t>
      </w:r>
      <w:r w:rsidR="0012662A" w:rsidRPr="000D6511">
        <w:rPr>
          <w:rFonts w:ascii="Garamond" w:hAnsi="Garamond"/>
          <w:sz w:val="22"/>
          <w:szCs w:val="22"/>
        </w:rPr>
        <w:t>.</w:t>
      </w:r>
    </w:p>
    <w:p w14:paraId="2C526933" w14:textId="77777777" w:rsidR="00830A91" w:rsidRPr="000D6511" w:rsidRDefault="00DF7D5F" w:rsidP="00830A91">
      <w:pPr>
        <w:widowControl w:val="0"/>
        <w:numPr>
          <w:ilvl w:val="0"/>
          <w:numId w:val="12"/>
        </w:numPr>
        <w:autoSpaceDE w:val="0"/>
        <w:autoSpaceDN w:val="0"/>
        <w:adjustRightInd w:val="0"/>
        <w:rPr>
          <w:rFonts w:ascii="Garamond" w:hAnsi="Garamond"/>
          <w:sz w:val="22"/>
          <w:szCs w:val="22"/>
        </w:rPr>
      </w:pPr>
      <w:r w:rsidRPr="000D6511">
        <w:rPr>
          <w:rFonts w:ascii="Garamond" w:hAnsi="Garamond"/>
          <w:sz w:val="22"/>
          <w:szCs w:val="22"/>
        </w:rPr>
        <w:t>Heald, S.L.</w:t>
      </w:r>
      <w:r w:rsidR="00830A91" w:rsidRPr="000D6511">
        <w:rPr>
          <w:rFonts w:ascii="Garamond" w:hAnsi="Garamond"/>
          <w:sz w:val="22"/>
          <w:szCs w:val="22"/>
        </w:rPr>
        <w:t xml:space="preserve">, </w:t>
      </w:r>
      <w:r w:rsidR="00830A91" w:rsidRPr="000D6511">
        <w:rPr>
          <w:rFonts w:ascii="Garamond" w:hAnsi="Garamond"/>
          <w:b/>
          <w:sz w:val="22"/>
          <w:szCs w:val="22"/>
        </w:rPr>
        <w:t>Hedger, S.C.</w:t>
      </w:r>
      <w:r w:rsidR="00830A91" w:rsidRPr="000D6511">
        <w:rPr>
          <w:rFonts w:ascii="Garamond" w:hAnsi="Garamond"/>
          <w:sz w:val="22"/>
          <w:szCs w:val="22"/>
        </w:rPr>
        <w:t xml:space="preserve">, Klos, S., Colson, B., Nusbaum, H.C. (2013, January) </w:t>
      </w:r>
      <w:r w:rsidR="00830A91" w:rsidRPr="000D6511">
        <w:rPr>
          <w:rFonts w:ascii="Garamond" w:hAnsi="Garamond"/>
          <w:i/>
          <w:sz w:val="22"/>
          <w:szCs w:val="22"/>
        </w:rPr>
        <w:t>Spoken gesture is integrated with sentence meaning during speech comprehension</w:t>
      </w:r>
      <w:r w:rsidR="00830A91" w:rsidRPr="000D6511">
        <w:rPr>
          <w:rFonts w:ascii="Garamond" w:hAnsi="Garamond"/>
          <w:sz w:val="22"/>
          <w:szCs w:val="22"/>
        </w:rPr>
        <w:t>. Auditory Cognitive Neuroscience Society Meeting, Tucson, AZ.</w:t>
      </w:r>
    </w:p>
    <w:p w14:paraId="709A950D" w14:textId="77777777" w:rsidR="00830A91" w:rsidRPr="000D6511" w:rsidRDefault="00830A91" w:rsidP="00830A91">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 xml:space="preserve">Hedger, S.C., </w:t>
      </w:r>
      <w:r w:rsidRPr="000D6511">
        <w:rPr>
          <w:rFonts w:ascii="Garamond" w:hAnsi="Garamond"/>
          <w:sz w:val="22"/>
          <w:szCs w:val="22"/>
        </w:rPr>
        <w:t xml:space="preserve">Nusbaum, H.C., Lescop, O., Wallisch, P., Hoeckner, B. (2013, January). </w:t>
      </w:r>
      <w:r w:rsidRPr="000D6511">
        <w:rPr>
          <w:rFonts w:ascii="Garamond" w:hAnsi="Garamond"/>
          <w:i/>
          <w:sz w:val="22"/>
          <w:szCs w:val="22"/>
        </w:rPr>
        <w:t>Music can elicit a visual motion aftereffect: Evidence from behavior and fMRI</w:t>
      </w:r>
      <w:r w:rsidRPr="000D6511">
        <w:rPr>
          <w:rFonts w:ascii="Garamond" w:hAnsi="Garamond"/>
          <w:sz w:val="22"/>
          <w:szCs w:val="22"/>
        </w:rPr>
        <w:t>. Auditory Cognitive Neuroscience Society Meeting, Tucson, AZ.</w:t>
      </w:r>
    </w:p>
    <w:p w14:paraId="75551785" w14:textId="77777777" w:rsidR="00830A91" w:rsidRPr="000D6511" w:rsidRDefault="00830A91" w:rsidP="00830A91">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 xml:space="preserve">Hedger, S.C., </w:t>
      </w:r>
      <w:r w:rsidR="00DF7D5F" w:rsidRPr="000D6511">
        <w:rPr>
          <w:rFonts w:ascii="Garamond" w:hAnsi="Garamond"/>
          <w:sz w:val="22"/>
          <w:szCs w:val="22"/>
        </w:rPr>
        <w:t>Heald, S.L.</w:t>
      </w:r>
      <w:r w:rsidRPr="000D6511">
        <w:rPr>
          <w:rFonts w:ascii="Garamond" w:hAnsi="Garamond"/>
          <w:sz w:val="22"/>
          <w:szCs w:val="22"/>
        </w:rPr>
        <w:t xml:space="preserve">, Nusbaum, H.C. (2012, November). </w:t>
      </w:r>
      <w:r w:rsidRPr="000D6511">
        <w:rPr>
          <w:rFonts w:ascii="Garamond" w:hAnsi="Garamond"/>
          <w:i/>
          <w:sz w:val="22"/>
          <w:szCs w:val="22"/>
        </w:rPr>
        <w:t>Absolute pitch may not be so absolute.</w:t>
      </w:r>
      <w:r w:rsidRPr="000D6511">
        <w:rPr>
          <w:rFonts w:ascii="Garamond" w:hAnsi="Garamond"/>
          <w:sz w:val="22"/>
          <w:szCs w:val="22"/>
        </w:rPr>
        <w:t xml:space="preserve"> Annual Meeting of the Psychonomic Society, Minneapolis, MN</w:t>
      </w:r>
      <w:r w:rsidR="0012662A" w:rsidRPr="000D6511">
        <w:rPr>
          <w:rFonts w:ascii="Garamond" w:hAnsi="Garamond"/>
          <w:sz w:val="22"/>
          <w:szCs w:val="22"/>
        </w:rPr>
        <w:t>.</w:t>
      </w:r>
    </w:p>
    <w:p w14:paraId="5C7436A3" w14:textId="77777777" w:rsidR="00830A91" w:rsidRPr="000D6511" w:rsidRDefault="00830A91" w:rsidP="00830A91">
      <w:pPr>
        <w:widowControl w:val="0"/>
        <w:numPr>
          <w:ilvl w:val="0"/>
          <w:numId w:val="12"/>
        </w:numPr>
        <w:autoSpaceDE w:val="0"/>
        <w:autoSpaceDN w:val="0"/>
        <w:adjustRightInd w:val="0"/>
        <w:rPr>
          <w:rFonts w:ascii="Garamond" w:hAnsi="Garamond"/>
          <w:b/>
          <w:sz w:val="22"/>
          <w:szCs w:val="22"/>
        </w:rPr>
      </w:pPr>
      <w:r w:rsidRPr="000D6511">
        <w:rPr>
          <w:rFonts w:ascii="Garamond" w:hAnsi="Garamond"/>
          <w:b/>
          <w:sz w:val="22"/>
          <w:szCs w:val="22"/>
        </w:rPr>
        <w:t>Hedger, S.C.,</w:t>
      </w:r>
      <w:r w:rsidRPr="000D6511">
        <w:rPr>
          <w:rFonts w:ascii="Garamond" w:hAnsi="Garamond"/>
          <w:sz w:val="22"/>
          <w:szCs w:val="22"/>
        </w:rPr>
        <w:t xml:space="preserve"> Nusbaum, H.C., Lescop, O., Wallisch, P., Hoeckner, B. (2012, May). </w:t>
      </w:r>
      <w:r w:rsidRPr="000D6511">
        <w:rPr>
          <w:rFonts w:ascii="Garamond" w:hAnsi="Garamond"/>
          <w:i/>
          <w:sz w:val="22"/>
          <w:szCs w:val="22"/>
        </w:rPr>
        <w:t>Music can elicit a visual motion aftereffect</w:t>
      </w:r>
      <w:r w:rsidRPr="000D6511">
        <w:rPr>
          <w:rFonts w:ascii="Garamond" w:hAnsi="Garamond"/>
          <w:sz w:val="22"/>
          <w:szCs w:val="22"/>
        </w:rPr>
        <w:t>. Association for Psychological Science Convention, Chicago, IL</w:t>
      </w:r>
      <w:r w:rsidR="0012662A" w:rsidRPr="000D6511">
        <w:rPr>
          <w:rFonts w:ascii="Garamond" w:hAnsi="Garamond"/>
          <w:sz w:val="22"/>
          <w:szCs w:val="22"/>
        </w:rPr>
        <w:t>.</w:t>
      </w:r>
    </w:p>
    <w:p w14:paraId="7160E5A7" w14:textId="77777777" w:rsidR="00830A91" w:rsidRPr="000D6511" w:rsidRDefault="00830A91" w:rsidP="00830A91">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Hedger, S.C.,</w:t>
      </w:r>
      <w:r w:rsidRPr="000D6511">
        <w:rPr>
          <w:rFonts w:ascii="Garamond" w:hAnsi="Garamond"/>
          <w:sz w:val="22"/>
          <w:szCs w:val="22"/>
        </w:rPr>
        <w:t xml:space="preserve"> Palmer, C., Hogstrom, A</w:t>
      </w:r>
      <w:r w:rsidR="002E27B3" w:rsidRPr="000D6511">
        <w:rPr>
          <w:rFonts w:ascii="Garamond" w:hAnsi="Garamond"/>
          <w:sz w:val="22"/>
          <w:szCs w:val="22"/>
        </w:rPr>
        <w:t>.</w:t>
      </w:r>
      <w:r w:rsidRPr="000D6511">
        <w:rPr>
          <w:rFonts w:ascii="Garamond" w:hAnsi="Garamond"/>
          <w:sz w:val="22"/>
          <w:szCs w:val="22"/>
        </w:rPr>
        <w:t xml:space="preserve">, Nusbaum, H.C. (2012, May). </w:t>
      </w:r>
      <w:r w:rsidRPr="000D6511">
        <w:rPr>
          <w:rFonts w:ascii="Garamond" w:hAnsi="Garamond"/>
          <w:i/>
          <w:sz w:val="22"/>
          <w:szCs w:val="22"/>
        </w:rPr>
        <w:t xml:space="preserve">The effects of sleep-dependent consolidation on motoric and abstract learning in music. </w:t>
      </w:r>
      <w:r w:rsidRPr="000D6511">
        <w:rPr>
          <w:rFonts w:ascii="Garamond" w:hAnsi="Garamond"/>
          <w:sz w:val="22"/>
          <w:szCs w:val="22"/>
        </w:rPr>
        <w:t>Midwest Cognitive Science Meeting. Indiana University, Bloomington, IN.</w:t>
      </w:r>
    </w:p>
    <w:p w14:paraId="2D571ABA" w14:textId="77777777" w:rsidR="00830A91" w:rsidRPr="000D6511" w:rsidRDefault="00DF7D5F" w:rsidP="00830A91">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Hedger, S.</w:t>
      </w:r>
      <w:r w:rsidR="00830A91" w:rsidRPr="000D6511">
        <w:rPr>
          <w:rFonts w:ascii="Garamond" w:hAnsi="Garamond"/>
          <w:b/>
          <w:sz w:val="22"/>
          <w:szCs w:val="22"/>
        </w:rPr>
        <w:t>C</w:t>
      </w:r>
      <w:r w:rsidR="00830A91" w:rsidRPr="000D6511">
        <w:rPr>
          <w:rFonts w:ascii="Garamond" w:hAnsi="Garamond"/>
          <w:sz w:val="22"/>
          <w:szCs w:val="22"/>
        </w:rPr>
        <w:t>.,</w:t>
      </w:r>
      <w:r w:rsidRPr="000D6511">
        <w:rPr>
          <w:rFonts w:ascii="Garamond" w:hAnsi="Garamond"/>
          <w:sz w:val="22"/>
          <w:szCs w:val="22"/>
        </w:rPr>
        <w:t xml:space="preserve"> Hoeckner, B., Nusbaum, H.</w:t>
      </w:r>
      <w:r w:rsidR="00830A91" w:rsidRPr="000D6511">
        <w:rPr>
          <w:rFonts w:ascii="Garamond" w:hAnsi="Garamond"/>
          <w:sz w:val="22"/>
          <w:szCs w:val="22"/>
        </w:rPr>
        <w:t xml:space="preserve">C. (2011, August). </w:t>
      </w:r>
      <w:r w:rsidR="00830A91" w:rsidRPr="000D6511">
        <w:rPr>
          <w:rFonts w:ascii="Garamond" w:hAnsi="Garamond"/>
          <w:i/>
          <w:sz w:val="22"/>
          <w:szCs w:val="22"/>
        </w:rPr>
        <w:t>Music Can Convey Movement like Prosody in Speech</w:t>
      </w:r>
      <w:r w:rsidR="00830A91" w:rsidRPr="000D6511">
        <w:rPr>
          <w:rFonts w:ascii="Garamond" w:hAnsi="Garamond"/>
          <w:sz w:val="22"/>
          <w:szCs w:val="22"/>
        </w:rPr>
        <w:t>. Society for Music Perception and Cognition Conference. Eastman School of Music, Rochester, NY</w:t>
      </w:r>
      <w:r w:rsidR="0012662A" w:rsidRPr="000D6511">
        <w:rPr>
          <w:rFonts w:ascii="Garamond" w:hAnsi="Garamond"/>
          <w:sz w:val="22"/>
          <w:szCs w:val="22"/>
        </w:rPr>
        <w:t>.</w:t>
      </w:r>
    </w:p>
    <w:p w14:paraId="01A90A25" w14:textId="77777777" w:rsidR="00F81D9D" w:rsidRPr="000D6511" w:rsidRDefault="00830A91" w:rsidP="00F81D9D">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Hedger, S.C.,</w:t>
      </w:r>
      <w:r w:rsidR="00DF7D5F" w:rsidRPr="000D6511">
        <w:rPr>
          <w:rFonts w:ascii="Garamond" w:hAnsi="Garamond"/>
          <w:sz w:val="22"/>
          <w:szCs w:val="22"/>
        </w:rPr>
        <w:t xml:space="preserve"> Heald, S.L.</w:t>
      </w:r>
      <w:r w:rsidRPr="000D6511">
        <w:rPr>
          <w:rFonts w:ascii="Garamond" w:hAnsi="Garamond"/>
          <w:sz w:val="22"/>
          <w:szCs w:val="22"/>
        </w:rPr>
        <w:t xml:space="preserve">, DeSouza, J., Hoeckner, B., Nusbaum, H.C. (2011, May). </w:t>
      </w:r>
      <w:r w:rsidRPr="000D6511">
        <w:rPr>
          <w:rFonts w:ascii="Garamond" w:hAnsi="Garamond"/>
          <w:i/>
          <w:sz w:val="22"/>
          <w:szCs w:val="22"/>
        </w:rPr>
        <w:t xml:space="preserve">The Role of Vibrotactile Input in Musical Performance. </w:t>
      </w:r>
      <w:r w:rsidRPr="000D6511">
        <w:rPr>
          <w:rFonts w:ascii="Garamond" w:hAnsi="Garamond"/>
          <w:sz w:val="22"/>
          <w:szCs w:val="22"/>
        </w:rPr>
        <w:t>Franke Institute for the Humanities</w:t>
      </w:r>
      <w:r w:rsidRPr="000D6511">
        <w:rPr>
          <w:rFonts w:ascii="Garamond" w:hAnsi="Garamond"/>
          <w:i/>
          <w:sz w:val="22"/>
          <w:szCs w:val="22"/>
        </w:rPr>
        <w:t xml:space="preserve">. </w:t>
      </w:r>
      <w:r w:rsidRPr="000D6511">
        <w:rPr>
          <w:rFonts w:ascii="Garamond" w:hAnsi="Garamond"/>
          <w:sz w:val="22"/>
          <w:szCs w:val="22"/>
        </w:rPr>
        <w:t>The University of Chicago</w:t>
      </w:r>
      <w:r w:rsidRPr="000D6511">
        <w:rPr>
          <w:rFonts w:ascii="Garamond" w:hAnsi="Garamond"/>
          <w:i/>
          <w:sz w:val="22"/>
          <w:szCs w:val="22"/>
        </w:rPr>
        <w:t xml:space="preserve">, </w:t>
      </w:r>
      <w:r w:rsidRPr="000D6511">
        <w:rPr>
          <w:rFonts w:ascii="Garamond" w:hAnsi="Garamond"/>
          <w:sz w:val="22"/>
          <w:szCs w:val="22"/>
        </w:rPr>
        <w:t>Chicago, IL</w:t>
      </w:r>
      <w:r w:rsidR="0012662A" w:rsidRPr="000D6511">
        <w:rPr>
          <w:rFonts w:ascii="Garamond" w:hAnsi="Garamond"/>
          <w:sz w:val="22"/>
          <w:szCs w:val="22"/>
        </w:rPr>
        <w:t>.</w:t>
      </w:r>
      <w:r w:rsidRPr="000D6511">
        <w:rPr>
          <w:rFonts w:ascii="Garamond" w:hAnsi="Garamond"/>
          <w:sz w:val="22"/>
          <w:szCs w:val="22"/>
        </w:rPr>
        <w:t xml:space="preserve"> </w:t>
      </w:r>
    </w:p>
    <w:p w14:paraId="4CF6E63D" w14:textId="77777777" w:rsidR="00830A91" w:rsidRPr="000D6511" w:rsidRDefault="00DF7D5F" w:rsidP="00830A91">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lastRenderedPageBreak/>
        <w:t>Hedger, S.</w:t>
      </w:r>
      <w:r w:rsidR="00830A91" w:rsidRPr="000D6511">
        <w:rPr>
          <w:rFonts w:ascii="Garamond" w:hAnsi="Garamond"/>
          <w:b/>
          <w:sz w:val="22"/>
          <w:szCs w:val="22"/>
        </w:rPr>
        <w:t>C</w:t>
      </w:r>
      <w:r w:rsidRPr="000D6511">
        <w:rPr>
          <w:rFonts w:ascii="Garamond" w:hAnsi="Garamond"/>
          <w:sz w:val="22"/>
          <w:szCs w:val="22"/>
        </w:rPr>
        <w:t>., Hoeckner, B., Nusbaum, H.</w:t>
      </w:r>
      <w:r w:rsidR="00830A91" w:rsidRPr="000D6511">
        <w:rPr>
          <w:rFonts w:ascii="Garamond" w:hAnsi="Garamond"/>
          <w:sz w:val="22"/>
          <w:szCs w:val="22"/>
        </w:rPr>
        <w:t xml:space="preserve">C. (2011, April). </w:t>
      </w:r>
      <w:r w:rsidR="00830A91" w:rsidRPr="000D6511">
        <w:rPr>
          <w:rFonts w:ascii="Garamond" w:hAnsi="Garamond"/>
          <w:i/>
          <w:sz w:val="22"/>
          <w:szCs w:val="22"/>
        </w:rPr>
        <w:t>The Sound of Motion in Music</w:t>
      </w:r>
      <w:r w:rsidR="00830A91" w:rsidRPr="000D6511">
        <w:rPr>
          <w:rFonts w:ascii="Garamond" w:hAnsi="Garamond"/>
          <w:sz w:val="22"/>
          <w:szCs w:val="22"/>
        </w:rPr>
        <w:t>. Midwest Cognitive Science Meeting. Michigan State University, East Lansing, MI</w:t>
      </w:r>
      <w:r w:rsidR="0012662A" w:rsidRPr="000D6511">
        <w:rPr>
          <w:rFonts w:ascii="Garamond" w:hAnsi="Garamond"/>
          <w:sz w:val="22"/>
          <w:szCs w:val="22"/>
        </w:rPr>
        <w:t>.</w:t>
      </w:r>
      <w:r w:rsidR="00830A91" w:rsidRPr="000D6511">
        <w:rPr>
          <w:rFonts w:ascii="Garamond" w:hAnsi="Garamond"/>
          <w:sz w:val="22"/>
          <w:szCs w:val="22"/>
        </w:rPr>
        <w:t xml:space="preserve"> </w:t>
      </w:r>
    </w:p>
    <w:p w14:paraId="740BD7A2" w14:textId="6DD26900" w:rsidR="00460967" w:rsidRPr="00DE05BB" w:rsidRDefault="00DF7D5F" w:rsidP="00DE05BB">
      <w:pPr>
        <w:widowControl w:val="0"/>
        <w:numPr>
          <w:ilvl w:val="0"/>
          <w:numId w:val="12"/>
        </w:numPr>
        <w:autoSpaceDE w:val="0"/>
        <w:autoSpaceDN w:val="0"/>
        <w:adjustRightInd w:val="0"/>
        <w:rPr>
          <w:rFonts w:ascii="Garamond" w:hAnsi="Garamond"/>
          <w:sz w:val="22"/>
          <w:szCs w:val="22"/>
        </w:rPr>
      </w:pPr>
      <w:r w:rsidRPr="000D6511">
        <w:rPr>
          <w:rFonts w:ascii="Garamond" w:hAnsi="Garamond"/>
          <w:sz w:val="22"/>
          <w:szCs w:val="22"/>
        </w:rPr>
        <w:t>Heald, S.L.</w:t>
      </w:r>
      <w:r w:rsidR="00830A91" w:rsidRPr="000D6511">
        <w:rPr>
          <w:rFonts w:ascii="Garamond" w:hAnsi="Garamond"/>
          <w:sz w:val="22"/>
          <w:szCs w:val="22"/>
        </w:rPr>
        <w:t xml:space="preserve">, </w:t>
      </w:r>
      <w:r w:rsidRPr="000D6511">
        <w:rPr>
          <w:rFonts w:ascii="Garamond" w:hAnsi="Garamond"/>
          <w:b/>
          <w:sz w:val="22"/>
          <w:szCs w:val="22"/>
        </w:rPr>
        <w:t>Hedger, S.</w:t>
      </w:r>
      <w:r w:rsidR="00830A91" w:rsidRPr="000D6511">
        <w:rPr>
          <w:rFonts w:ascii="Garamond" w:hAnsi="Garamond"/>
          <w:b/>
          <w:sz w:val="22"/>
          <w:szCs w:val="22"/>
        </w:rPr>
        <w:t>C.,</w:t>
      </w:r>
      <w:r w:rsidR="00830A91" w:rsidRPr="000D6511">
        <w:rPr>
          <w:rFonts w:ascii="Garamond" w:hAnsi="Garamond"/>
          <w:sz w:val="22"/>
          <w:szCs w:val="22"/>
        </w:rPr>
        <w:t xml:space="preserve"> Lescop, O</w:t>
      </w:r>
      <w:r w:rsidRPr="000D6511">
        <w:rPr>
          <w:rFonts w:ascii="Garamond" w:hAnsi="Garamond"/>
          <w:sz w:val="22"/>
          <w:szCs w:val="22"/>
        </w:rPr>
        <w:t>., Hoeckner, B., Nusbaum, H.</w:t>
      </w:r>
      <w:r w:rsidR="00830A91" w:rsidRPr="000D6511">
        <w:rPr>
          <w:rFonts w:ascii="Garamond" w:hAnsi="Garamond"/>
          <w:sz w:val="22"/>
          <w:szCs w:val="22"/>
        </w:rPr>
        <w:t xml:space="preserve">C. (2010, November). </w:t>
      </w:r>
      <w:r w:rsidR="00830A91" w:rsidRPr="000D6511">
        <w:rPr>
          <w:rFonts w:ascii="Garamond" w:hAnsi="Garamond"/>
          <w:i/>
          <w:sz w:val="22"/>
          <w:szCs w:val="22"/>
        </w:rPr>
        <w:t>Localized Context Influences the Perceptual Judgment of Musical Tones</w:t>
      </w:r>
      <w:r w:rsidR="00830A91" w:rsidRPr="000D6511">
        <w:rPr>
          <w:rFonts w:ascii="Garamond" w:hAnsi="Garamond"/>
          <w:sz w:val="22"/>
          <w:szCs w:val="22"/>
        </w:rPr>
        <w:t>. Annual Meeting of the Psychonomic Society, St. Louis, MO</w:t>
      </w:r>
      <w:r w:rsidR="0012662A" w:rsidRPr="000D6511">
        <w:rPr>
          <w:rFonts w:ascii="Garamond" w:hAnsi="Garamond"/>
          <w:sz w:val="22"/>
          <w:szCs w:val="22"/>
        </w:rPr>
        <w:t>.</w:t>
      </w:r>
    </w:p>
    <w:p w14:paraId="055C5339" w14:textId="72A03963" w:rsidR="00460967" w:rsidRPr="000D6511" w:rsidRDefault="00DE05BB">
      <w:pPr>
        <w:widowControl w:val="0"/>
        <w:autoSpaceDE w:val="0"/>
        <w:autoSpaceDN w:val="0"/>
        <w:adjustRightInd w:val="0"/>
        <w:rPr>
          <w:rFonts w:ascii="Garamond" w:eastAsia="Times New Roman" w:hAnsi="Garamond"/>
          <w:sz w:val="22"/>
        </w:rPr>
      </w:pPr>
      <w:r>
        <w:rPr>
          <w:rFonts w:ascii="Garamond" w:eastAsia="Times New Roman" w:hAnsi="Garamond"/>
          <w:sz w:val="22"/>
        </w:rPr>
        <w:br/>
      </w:r>
    </w:p>
    <w:p w14:paraId="089017EA" w14:textId="77777777" w:rsidR="006330F3" w:rsidRPr="00460967" w:rsidRDefault="006330F3" w:rsidP="006330F3">
      <w:pPr>
        <w:widowControl w:val="0"/>
        <w:pBdr>
          <w:bottom w:val="single" w:sz="12" w:space="1" w:color="auto"/>
        </w:pBdr>
        <w:autoSpaceDE w:val="0"/>
        <w:autoSpaceDN w:val="0"/>
        <w:adjustRightInd w:val="0"/>
        <w:rPr>
          <w:rFonts w:ascii="Garamond" w:eastAsia="Times New Roman" w:hAnsi="Garamond"/>
          <w:b/>
          <w:sz w:val="28"/>
          <w:szCs w:val="28"/>
        </w:rPr>
      </w:pPr>
      <w:r w:rsidRPr="00460967">
        <w:rPr>
          <w:rFonts w:ascii="Garamond" w:eastAsia="Times New Roman" w:hAnsi="Garamond"/>
          <w:b/>
          <w:sz w:val="28"/>
          <w:szCs w:val="28"/>
        </w:rPr>
        <w:t>INVITED TALKS</w:t>
      </w:r>
    </w:p>
    <w:p w14:paraId="1AF22A93" w14:textId="77777777" w:rsidR="006330F3" w:rsidRPr="000D6511" w:rsidRDefault="006330F3">
      <w:pPr>
        <w:widowControl w:val="0"/>
        <w:autoSpaceDE w:val="0"/>
        <w:autoSpaceDN w:val="0"/>
        <w:adjustRightInd w:val="0"/>
        <w:rPr>
          <w:rFonts w:ascii="Garamond" w:eastAsia="Times New Roman" w:hAnsi="Garamond"/>
          <w:sz w:val="22"/>
        </w:rPr>
      </w:pPr>
    </w:p>
    <w:p w14:paraId="57581694" w14:textId="77777777" w:rsidR="00D81B04" w:rsidRPr="000D6511" w:rsidRDefault="00D81B04" w:rsidP="009524FC">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xml:space="preserve"> (2016, June). </w:t>
      </w:r>
      <w:r w:rsidRPr="000D6511">
        <w:rPr>
          <w:rFonts w:ascii="Garamond" w:hAnsi="Garamond"/>
          <w:i/>
          <w:sz w:val="22"/>
          <w:szCs w:val="22"/>
        </w:rPr>
        <w:t xml:space="preserve">Pitch memory in adulthood: Individual differences, generalizations, and abstractions. </w:t>
      </w:r>
      <w:r w:rsidRPr="000D6511">
        <w:rPr>
          <w:rFonts w:ascii="Garamond" w:hAnsi="Garamond"/>
          <w:sz w:val="22"/>
          <w:szCs w:val="22"/>
        </w:rPr>
        <w:t>Invited talk</w:t>
      </w:r>
      <w:r w:rsidR="00432DE9" w:rsidRPr="000D6511">
        <w:rPr>
          <w:rFonts w:ascii="Garamond" w:hAnsi="Garamond"/>
          <w:sz w:val="22"/>
          <w:szCs w:val="22"/>
        </w:rPr>
        <w:t>:</w:t>
      </w:r>
      <w:r w:rsidRPr="000D6511">
        <w:rPr>
          <w:rFonts w:ascii="Garamond" w:hAnsi="Garamond"/>
          <w:sz w:val="22"/>
          <w:szCs w:val="22"/>
        </w:rPr>
        <w:t xml:space="preserve"> </w:t>
      </w:r>
      <w:r w:rsidR="00432DE9" w:rsidRPr="000D6511">
        <w:rPr>
          <w:rFonts w:ascii="Garamond" w:hAnsi="Garamond"/>
          <w:sz w:val="22"/>
          <w:szCs w:val="22"/>
        </w:rPr>
        <w:t xml:space="preserve">Musical Learning across the Lifespan Workshop. </w:t>
      </w:r>
      <w:r w:rsidRPr="000D6511">
        <w:rPr>
          <w:rFonts w:ascii="Garamond" w:hAnsi="Garamond"/>
          <w:sz w:val="22"/>
          <w:szCs w:val="22"/>
        </w:rPr>
        <w:t>University of Western Ontario</w:t>
      </w:r>
      <w:r w:rsidR="00432DE9" w:rsidRPr="000D6511">
        <w:rPr>
          <w:rFonts w:ascii="Garamond" w:hAnsi="Garamond"/>
          <w:sz w:val="22"/>
          <w:szCs w:val="22"/>
        </w:rPr>
        <w:t>. London, ON.</w:t>
      </w:r>
    </w:p>
    <w:p w14:paraId="6967090D" w14:textId="77777777" w:rsidR="009524FC" w:rsidRPr="000D6511" w:rsidRDefault="009524FC" w:rsidP="009524FC">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xml:space="preserve"> (2015, December). </w:t>
      </w:r>
      <w:r w:rsidRPr="000D6511">
        <w:rPr>
          <w:rFonts w:ascii="Garamond" w:hAnsi="Garamond"/>
          <w:i/>
          <w:sz w:val="22"/>
          <w:szCs w:val="22"/>
        </w:rPr>
        <w:t>Telling sharp from flat: Pitch memory in the general population.</w:t>
      </w:r>
      <w:r w:rsidRPr="000D6511">
        <w:rPr>
          <w:rFonts w:ascii="Garamond" w:hAnsi="Garamond"/>
          <w:sz w:val="22"/>
          <w:szCs w:val="22"/>
        </w:rPr>
        <w:t xml:space="preserve"> Invited talk at DePauw University. Greencastle, IN.</w:t>
      </w:r>
    </w:p>
    <w:p w14:paraId="30D31708" w14:textId="77777777" w:rsidR="006330F3" w:rsidRPr="000D6511" w:rsidRDefault="006330F3" w:rsidP="006330F3">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xml:space="preserve"> (2015, July). </w:t>
      </w:r>
      <w:r w:rsidRPr="000D6511">
        <w:rPr>
          <w:rFonts w:ascii="Garamond" w:hAnsi="Garamond"/>
          <w:i/>
          <w:sz w:val="22"/>
          <w:szCs w:val="22"/>
        </w:rPr>
        <w:t>Developing a framework for musical understanding.</w:t>
      </w:r>
      <w:r w:rsidRPr="000D6511">
        <w:rPr>
          <w:rFonts w:ascii="Garamond" w:hAnsi="Garamond"/>
          <w:sz w:val="22"/>
          <w:szCs w:val="22"/>
        </w:rPr>
        <w:t xml:space="preserve"> Invited talk, Summer Undergraduate Research Group. The University of Chicago, Chicago, IL.</w:t>
      </w:r>
    </w:p>
    <w:p w14:paraId="2D27698C" w14:textId="77777777" w:rsidR="006330F3" w:rsidRPr="000D6511" w:rsidRDefault="006330F3" w:rsidP="00EB7D4D">
      <w:pPr>
        <w:widowControl w:val="0"/>
        <w:numPr>
          <w:ilvl w:val="0"/>
          <w:numId w:val="12"/>
        </w:numPr>
        <w:autoSpaceDE w:val="0"/>
        <w:autoSpaceDN w:val="0"/>
        <w:adjustRightInd w:val="0"/>
        <w:rPr>
          <w:rFonts w:ascii="Garamond" w:hAnsi="Garamond"/>
          <w:sz w:val="22"/>
          <w:szCs w:val="22"/>
        </w:rPr>
      </w:pPr>
      <w:r w:rsidRPr="000D6511">
        <w:rPr>
          <w:rFonts w:ascii="Garamond" w:hAnsi="Garamond"/>
          <w:b/>
          <w:sz w:val="22"/>
          <w:szCs w:val="22"/>
        </w:rPr>
        <w:t>Van Hedger, S.C.</w:t>
      </w:r>
      <w:r w:rsidRPr="000D6511">
        <w:rPr>
          <w:rFonts w:ascii="Garamond" w:hAnsi="Garamond"/>
          <w:sz w:val="22"/>
          <w:szCs w:val="22"/>
        </w:rPr>
        <w:t xml:space="preserve"> (2014, March). </w:t>
      </w:r>
      <w:r w:rsidRPr="000D6511">
        <w:rPr>
          <w:rFonts w:ascii="Garamond" w:hAnsi="Garamond"/>
          <w:i/>
          <w:sz w:val="22"/>
          <w:szCs w:val="22"/>
        </w:rPr>
        <w:t>Does this Taylor Swift sound sharp? Exploring pitch memory in the general population.</w:t>
      </w:r>
      <w:r w:rsidRPr="000D6511">
        <w:rPr>
          <w:rFonts w:ascii="Garamond" w:hAnsi="Garamond"/>
          <w:sz w:val="22"/>
          <w:szCs w:val="22"/>
        </w:rPr>
        <w:t xml:space="preserve"> Invited talk at Elmhurst College. Elmhu</w:t>
      </w:r>
      <w:r w:rsidR="00EB7D4D" w:rsidRPr="000D6511">
        <w:rPr>
          <w:rFonts w:ascii="Garamond" w:hAnsi="Garamond"/>
          <w:sz w:val="22"/>
          <w:szCs w:val="22"/>
        </w:rPr>
        <w:t>rst, IL</w:t>
      </w:r>
    </w:p>
    <w:p w14:paraId="5C08D8F4" w14:textId="77777777" w:rsidR="006330F3" w:rsidRPr="000D6511" w:rsidRDefault="006330F3">
      <w:pPr>
        <w:widowControl w:val="0"/>
        <w:pBdr>
          <w:bottom w:val="single" w:sz="12" w:space="1" w:color="auto"/>
        </w:pBdr>
        <w:autoSpaceDE w:val="0"/>
        <w:autoSpaceDN w:val="0"/>
        <w:adjustRightInd w:val="0"/>
        <w:rPr>
          <w:rFonts w:ascii="Garamond" w:eastAsia="Times New Roman" w:hAnsi="Garamond"/>
          <w:sz w:val="28"/>
          <w:szCs w:val="28"/>
        </w:rPr>
      </w:pPr>
    </w:p>
    <w:p w14:paraId="5A77F237" w14:textId="77777777" w:rsidR="008558EF" w:rsidRPr="00460967" w:rsidRDefault="008558EF">
      <w:pPr>
        <w:widowControl w:val="0"/>
        <w:pBdr>
          <w:bottom w:val="single" w:sz="12" w:space="1" w:color="auto"/>
        </w:pBdr>
        <w:autoSpaceDE w:val="0"/>
        <w:autoSpaceDN w:val="0"/>
        <w:adjustRightInd w:val="0"/>
        <w:rPr>
          <w:rFonts w:ascii="Garamond" w:eastAsia="Times New Roman" w:hAnsi="Garamond"/>
          <w:b/>
          <w:sz w:val="28"/>
          <w:szCs w:val="28"/>
        </w:rPr>
      </w:pPr>
      <w:r w:rsidRPr="00460967">
        <w:rPr>
          <w:rFonts w:ascii="Garamond" w:eastAsia="Times New Roman" w:hAnsi="Garamond"/>
          <w:b/>
          <w:sz w:val="28"/>
          <w:szCs w:val="28"/>
        </w:rPr>
        <w:t>REFERENCES</w:t>
      </w:r>
    </w:p>
    <w:p w14:paraId="4693FF32" w14:textId="77777777" w:rsidR="006071B9" w:rsidRPr="000D6511" w:rsidRDefault="006071B9">
      <w:pPr>
        <w:widowControl w:val="0"/>
        <w:autoSpaceDE w:val="0"/>
        <w:autoSpaceDN w:val="0"/>
        <w:adjustRightInd w:val="0"/>
        <w:rPr>
          <w:rFonts w:ascii="Garamond" w:eastAsia="Times New Roman" w:hAnsi="Garamond"/>
          <w:sz w:val="22"/>
        </w:rPr>
      </w:pPr>
    </w:p>
    <w:p w14:paraId="7A4620AF" w14:textId="76C2FE64" w:rsidR="0079022D" w:rsidRPr="000D6511" w:rsidRDefault="00FA182E">
      <w:pPr>
        <w:rPr>
          <w:rFonts w:ascii="Garamond" w:eastAsia="Times New Roman" w:hAnsi="Garamond"/>
          <w:sz w:val="22"/>
        </w:rPr>
      </w:pPr>
      <w:r w:rsidRPr="000D6511">
        <w:rPr>
          <w:rFonts w:ascii="Garamond" w:eastAsia="Times New Roman" w:hAnsi="Garamond"/>
          <w:sz w:val="22"/>
        </w:rPr>
        <w:t>Dr. Howard Nusbaum</w:t>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00973887" w:rsidRPr="000D6511">
        <w:rPr>
          <w:rFonts w:ascii="Garamond" w:eastAsia="Times New Roman" w:hAnsi="Garamond"/>
          <w:sz w:val="22"/>
        </w:rPr>
        <w:tab/>
      </w:r>
      <w:r w:rsidRPr="000D6511">
        <w:rPr>
          <w:rFonts w:ascii="Garamond" w:eastAsia="Times New Roman" w:hAnsi="Garamond"/>
          <w:sz w:val="22"/>
        </w:rPr>
        <w:t>h-nusbaum@uchicago.edu</w:t>
      </w:r>
      <w:r w:rsidRPr="000D6511">
        <w:rPr>
          <w:rFonts w:ascii="Garamond" w:eastAsia="Times New Roman" w:hAnsi="Garamond"/>
          <w:sz w:val="22"/>
        </w:rPr>
        <w:br/>
        <w:t>Dr. Marc Berman</w:t>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00973887" w:rsidRPr="000D6511">
        <w:rPr>
          <w:rFonts w:ascii="Garamond" w:eastAsia="Times New Roman" w:hAnsi="Garamond"/>
          <w:sz w:val="22"/>
        </w:rPr>
        <w:tab/>
        <w:t>bermanm@uchicago.edu</w:t>
      </w:r>
    </w:p>
    <w:p w14:paraId="676F8A95" w14:textId="77777777" w:rsidR="00FA182E" w:rsidRPr="000D6511" w:rsidRDefault="00FA182E">
      <w:pPr>
        <w:rPr>
          <w:rFonts w:ascii="Garamond" w:eastAsia="Times New Roman" w:hAnsi="Garamond"/>
          <w:sz w:val="22"/>
        </w:rPr>
      </w:pPr>
      <w:r w:rsidRPr="000D6511">
        <w:rPr>
          <w:rFonts w:ascii="Garamond" w:eastAsia="Times New Roman" w:hAnsi="Garamond"/>
          <w:sz w:val="22"/>
        </w:rPr>
        <w:t>Dr. Berthold Hoeckner</w:t>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00973887" w:rsidRPr="000D6511">
        <w:rPr>
          <w:rFonts w:ascii="Garamond" w:eastAsia="Times New Roman" w:hAnsi="Garamond"/>
          <w:sz w:val="22"/>
        </w:rPr>
        <w:tab/>
      </w:r>
      <w:r w:rsidRPr="000D6511">
        <w:rPr>
          <w:rFonts w:ascii="Garamond" w:eastAsia="Times New Roman" w:hAnsi="Garamond"/>
          <w:sz w:val="22"/>
        </w:rPr>
        <w:t>bhoeckne@uchicago.edu</w:t>
      </w:r>
    </w:p>
    <w:p w14:paraId="3D245D9B" w14:textId="77777777" w:rsidR="002E27B3" w:rsidRPr="000D6511" w:rsidRDefault="00DF235C">
      <w:pPr>
        <w:rPr>
          <w:rFonts w:ascii="Garamond" w:eastAsia="Times New Roman" w:hAnsi="Garamond"/>
          <w:sz w:val="22"/>
        </w:rPr>
      </w:pPr>
      <w:r w:rsidRPr="000D6511">
        <w:rPr>
          <w:rFonts w:ascii="Garamond" w:eastAsia="Times New Roman" w:hAnsi="Garamond"/>
          <w:sz w:val="22"/>
        </w:rPr>
        <w:t>Dr. Anne Henly</w:t>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r>
      <w:r w:rsidRPr="000D6511">
        <w:rPr>
          <w:rFonts w:ascii="Garamond" w:eastAsia="Times New Roman" w:hAnsi="Garamond"/>
          <w:sz w:val="22"/>
        </w:rPr>
        <w:tab/>
        <w:t>ashenly@uchicago.edu</w:t>
      </w:r>
    </w:p>
    <w:sectPr w:rsidR="002E27B3" w:rsidRPr="000D6511" w:rsidSect="00460967">
      <w:headerReference w:type="even" r:id="rId9"/>
      <w:head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BA511" w14:textId="77777777" w:rsidR="00AC7F95" w:rsidRDefault="00AC7F95" w:rsidP="00F05882">
      <w:r>
        <w:separator/>
      </w:r>
    </w:p>
  </w:endnote>
  <w:endnote w:type="continuationSeparator" w:id="0">
    <w:p w14:paraId="6C804118" w14:textId="77777777" w:rsidR="00AC7F95" w:rsidRDefault="00AC7F95" w:rsidP="00F0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6470E" w14:textId="77777777" w:rsidR="00AC7F95" w:rsidRDefault="00AC7F95" w:rsidP="00F05882">
      <w:r>
        <w:separator/>
      </w:r>
    </w:p>
  </w:footnote>
  <w:footnote w:type="continuationSeparator" w:id="0">
    <w:p w14:paraId="7796C8BE" w14:textId="77777777" w:rsidR="00AC7F95" w:rsidRDefault="00AC7F95" w:rsidP="00F058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66930" w14:textId="77777777" w:rsidR="00AC7F95" w:rsidRDefault="00AC7F95" w:rsidP="00F05882">
    <w:pPr>
      <w:pStyle w:val="Header"/>
      <w:tabs>
        <w:tab w:val="clear" w:pos="4320"/>
        <w:tab w:val="clear" w:pos="8640"/>
        <w:tab w:val="center" w:pos="4680"/>
        <w:tab w:val="right" w:pos="9360"/>
      </w:tabs>
    </w:pPr>
    <w:r>
      <w:t>[Type text]</w:t>
    </w:r>
    <w:r>
      <w:tab/>
      <w:t>[Type text]</w:t>
    </w:r>
    <w:r>
      <w:tab/>
      <w:t>[Type text]</w:t>
    </w:r>
  </w:p>
  <w:p w14:paraId="0D7E16E1" w14:textId="77777777" w:rsidR="00AC7F95" w:rsidRDefault="00AC7F9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7A6AF" w14:textId="003D2694" w:rsidR="00AC7F95" w:rsidRPr="000D6511" w:rsidRDefault="00AC7F95" w:rsidP="00DA64AA">
    <w:pPr>
      <w:pStyle w:val="Header"/>
      <w:tabs>
        <w:tab w:val="clear" w:pos="4320"/>
        <w:tab w:val="clear" w:pos="8640"/>
        <w:tab w:val="center" w:pos="4680"/>
        <w:tab w:val="right" w:pos="9360"/>
      </w:tabs>
      <w:rPr>
        <w:rFonts w:ascii="Garamond" w:hAnsi="Garamond"/>
      </w:rPr>
    </w:pPr>
    <w:r w:rsidRPr="000D6511">
      <w:rPr>
        <w:rFonts w:ascii="Garamond" w:hAnsi="Garamond"/>
        <w:b/>
      </w:rPr>
      <w:t>Stephen C. Van Hedger</w:t>
    </w:r>
    <w:r>
      <w:rPr>
        <w:b/>
      </w:rPr>
      <w:tab/>
    </w:r>
    <w:r>
      <w:rPr>
        <w:b/>
      </w:rPr>
      <w:tab/>
    </w:r>
    <w:r w:rsidRPr="000D6511">
      <w:rPr>
        <w:rFonts w:ascii="Garamond" w:hAnsi="Garamond"/>
        <w:i/>
      </w:rPr>
      <w:t xml:space="preserve">C.V. - </w:t>
    </w:r>
    <w:r w:rsidRPr="000D6511">
      <w:rPr>
        <w:rStyle w:val="PageNumber"/>
        <w:rFonts w:ascii="Garamond" w:hAnsi="Garamond"/>
        <w:i/>
      </w:rPr>
      <w:fldChar w:fldCharType="begin"/>
    </w:r>
    <w:r w:rsidRPr="000D6511">
      <w:rPr>
        <w:rStyle w:val="PageNumber"/>
        <w:rFonts w:ascii="Garamond" w:hAnsi="Garamond"/>
        <w:i/>
      </w:rPr>
      <w:instrText xml:space="preserve"> PAGE </w:instrText>
    </w:r>
    <w:r w:rsidRPr="000D6511">
      <w:rPr>
        <w:rStyle w:val="PageNumber"/>
        <w:rFonts w:ascii="Garamond" w:hAnsi="Garamond"/>
        <w:i/>
      </w:rPr>
      <w:fldChar w:fldCharType="separate"/>
    </w:r>
    <w:r w:rsidR="008E702F">
      <w:rPr>
        <w:rStyle w:val="PageNumber"/>
        <w:rFonts w:ascii="Garamond" w:hAnsi="Garamond"/>
        <w:i/>
        <w:noProof/>
      </w:rPr>
      <w:t>3</w:t>
    </w:r>
    <w:r w:rsidRPr="000D6511">
      <w:rPr>
        <w:rStyle w:val="PageNumber"/>
        <w:rFonts w:ascii="Garamond" w:hAnsi="Garamond"/>
        <w:i/>
      </w:rPr>
      <w:fldChar w:fldCharType="end"/>
    </w:r>
    <w:r w:rsidRPr="000D6511">
      <w:rPr>
        <w:rStyle w:val="PageNumber"/>
        <w:rFonts w:ascii="Garamond" w:hAnsi="Garamond"/>
        <w:i/>
      </w:rPr>
      <w:t xml:space="preserve"> of 7</w:t>
    </w:r>
  </w:p>
  <w:p w14:paraId="6FD2703F" w14:textId="77777777" w:rsidR="00AC7F95" w:rsidRDefault="00AC7F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DACC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B55D1B"/>
    <w:multiLevelType w:val="hybridMultilevel"/>
    <w:tmpl w:val="1FF6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6099F"/>
    <w:multiLevelType w:val="hybridMultilevel"/>
    <w:tmpl w:val="2466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67F8A"/>
    <w:multiLevelType w:val="hybridMultilevel"/>
    <w:tmpl w:val="6600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052A0"/>
    <w:multiLevelType w:val="hybridMultilevel"/>
    <w:tmpl w:val="E05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774FD2"/>
    <w:multiLevelType w:val="hybridMultilevel"/>
    <w:tmpl w:val="D6B4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7B290E"/>
    <w:multiLevelType w:val="hybridMultilevel"/>
    <w:tmpl w:val="FCAE2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F3ADC"/>
    <w:multiLevelType w:val="hybridMultilevel"/>
    <w:tmpl w:val="B376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D6643E"/>
    <w:multiLevelType w:val="hybridMultilevel"/>
    <w:tmpl w:val="F1EC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B53D32"/>
    <w:multiLevelType w:val="hybridMultilevel"/>
    <w:tmpl w:val="F5602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FF3A49"/>
    <w:multiLevelType w:val="hybridMultilevel"/>
    <w:tmpl w:val="9746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9B1FFD"/>
    <w:multiLevelType w:val="hybridMultilevel"/>
    <w:tmpl w:val="CD98C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B247D4"/>
    <w:multiLevelType w:val="hybridMultilevel"/>
    <w:tmpl w:val="A826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4C3B35"/>
    <w:multiLevelType w:val="hybridMultilevel"/>
    <w:tmpl w:val="26B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2F730A"/>
    <w:multiLevelType w:val="hybridMultilevel"/>
    <w:tmpl w:val="2E14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6048FD"/>
    <w:multiLevelType w:val="hybridMultilevel"/>
    <w:tmpl w:val="2D56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74368C"/>
    <w:multiLevelType w:val="hybridMultilevel"/>
    <w:tmpl w:val="9E22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520513"/>
    <w:multiLevelType w:val="hybridMultilevel"/>
    <w:tmpl w:val="D472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BC71C4"/>
    <w:multiLevelType w:val="hybridMultilevel"/>
    <w:tmpl w:val="5C10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88666F"/>
    <w:multiLevelType w:val="hybridMultilevel"/>
    <w:tmpl w:val="E4C26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B2A2079"/>
    <w:multiLevelType w:val="hybridMultilevel"/>
    <w:tmpl w:val="E05C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227C5"/>
    <w:multiLevelType w:val="hybridMultilevel"/>
    <w:tmpl w:val="F808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AC20D1"/>
    <w:multiLevelType w:val="hybridMultilevel"/>
    <w:tmpl w:val="3A228744"/>
    <w:lvl w:ilvl="0" w:tplc="04090001">
      <w:start w:val="1"/>
      <w:numFmt w:val="bullet"/>
      <w:lvlText w:val=""/>
      <w:lvlJc w:val="left"/>
      <w:pPr>
        <w:ind w:left="6690" w:hanging="360"/>
      </w:pPr>
      <w:rPr>
        <w:rFonts w:ascii="Symbol" w:hAnsi="Symbol" w:hint="default"/>
      </w:rPr>
    </w:lvl>
    <w:lvl w:ilvl="1" w:tplc="04090003" w:tentative="1">
      <w:start w:val="1"/>
      <w:numFmt w:val="bullet"/>
      <w:lvlText w:val="o"/>
      <w:lvlJc w:val="left"/>
      <w:pPr>
        <w:ind w:left="7410" w:hanging="360"/>
      </w:pPr>
      <w:rPr>
        <w:rFonts w:ascii="Courier New" w:hAnsi="Courier New" w:cs="Courier New" w:hint="default"/>
      </w:rPr>
    </w:lvl>
    <w:lvl w:ilvl="2" w:tplc="04090005" w:tentative="1">
      <w:start w:val="1"/>
      <w:numFmt w:val="bullet"/>
      <w:lvlText w:val=""/>
      <w:lvlJc w:val="left"/>
      <w:pPr>
        <w:ind w:left="8130" w:hanging="360"/>
      </w:pPr>
      <w:rPr>
        <w:rFonts w:ascii="Wingdings" w:hAnsi="Wingdings" w:hint="default"/>
      </w:rPr>
    </w:lvl>
    <w:lvl w:ilvl="3" w:tplc="04090001" w:tentative="1">
      <w:start w:val="1"/>
      <w:numFmt w:val="bullet"/>
      <w:lvlText w:val=""/>
      <w:lvlJc w:val="left"/>
      <w:pPr>
        <w:ind w:left="8850" w:hanging="360"/>
      </w:pPr>
      <w:rPr>
        <w:rFonts w:ascii="Symbol" w:hAnsi="Symbol" w:hint="default"/>
      </w:rPr>
    </w:lvl>
    <w:lvl w:ilvl="4" w:tplc="04090003" w:tentative="1">
      <w:start w:val="1"/>
      <w:numFmt w:val="bullet"/>
      <w:lvlText w:val="o"/>
      <w:lvlJc w:val="left"/>
      <w:pPr>
        <w:ind w:left="9570" w:hanging="360"/>
      </w:pPr>
      <w:rPr>
        <w:rFonts w:ascii="Courier New" w:hAnsi="Courier New" w:cs="Courier New" w:hint="default"/>
      </w:rPr>
    </w:lvl>
    <w:lvl w:ilvl="5" w:tplc="04090005" w:tentative="1">
      <w:start w:val="1"/>
      <w:numFmt w:val="bullet"/>
      <w:lvlText w:val=""/>
      <w:lvlJc w:val="left"/>
      <w:pPr>
        <w:ind w:left="10290" w:hanging="360"/>
      </w:pPr>
      <w:rPr>
        <w:rFonts w:ascii="Wingdings" w:hAnsi="Wingdings" w:hint="default"/>
      </w:rPr>
    </w:lvl>
    <w:lvl w:ilvl="6" w:tplc="04090001" w:tentative="1">
      <w:start w:val="1"/>
      <w:numFmt w:val="bullet"/>
      <w:lvlText w:val=""/>
      <w:lvlJc w:val="left"/>
      <w:pPr>
        <w:ind w:left="11010" w:hanging="360"/>
      </w:pPr>
      <w:rPr>
        <w:rFonts w:ascii="Symbol" w:hAnsi="Symbol" w:hint="default"/>
      </w:rPr>
    </w:lvl>
    <w:lvl w:ilvl="7" w:tplc="04090003" w:tentative="1">
      <w:start w:val="1"/>
      <w:numFmt w:val="bullet"/>
      <w:lvlText w:val="o"/>
      <w:lvlJc w:val="left"/>
      <w:pPr>
        <w:ind w:left="11730" w:hanging="360"/>
      </w:pPr>
      <w:rPr>
        <w:rFonts w:ascii="Courier New" w:hAnsi="Courier New" w:cs="Courier New" w:hint="default"/>
      </w:rPr>
    </w:lvl>
    <w:lvl w:ilvl="8" w:tplc="04090005" w:tentative="1">
      <w:start w:val="1"/>
      <w:numFmt w:val="bullet"/>
      <w:lvlText w:val=""/>
      <w:lvlJc w:val="left"/>
      <w:pPr>
        <w:ind w:left="12450" w:hanging="360"/>
      </w:pPr>
      <w:rPr>
        <w:rFonts w:ascii="Wingdings" w:hAnsi="Wingdings" w:hint="default"/>
      </w:rPr>
    </w:lvl>
  </w:abstractNum>
  <w:abstractNum w:abstractNumId="23">
    <w:nsid w:val="30BA0AC6"/>
    <w:multiLevelType w:val="hybridMultilevel"/>
    <w:tmpl w:val="FF2E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366952"/>
    <w:multiLevelType w:val="hybridMultilevel"/>
    <w:tmpl w:val="8C72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E42FBF"/>
    <w:multiLevelType w:val="hybridMultilevel"/>
    <w:tmpl w:val="F516C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F042C73"/>
    <w:multiLevelType w:val="hybridMultilevel"/>
    <w:tmpl w:val="AC70C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FF77FD"/>
    <w:multiLevelType w:val="hybridMultilevel"/>
    <w:tmpl w:val="F9CA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E007AA"/>
    <w:multiLevelType w:val="hybridMultilevel"/>
    <w:tmpl w:val="264E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906927"/>
    <w:multiLevelType w:val="hybridMultilevel"/>
    <w:tmpl w:val="B0DC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912268"/>
    <w:multiLevelType w:val="hybridMultilevel"/>
    <w:tmpl w:val="5DEA2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DD111B6"/>
    <w:multiLevelType w:val="hybridMultilevel"/>
    <w:tmpl w:val="5C56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7B7B22"/>
    <w:multiLevelType w:val="hybridMultilevel"/>
    <w:tmpl w:val="82A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763DC7"/>
    <w:multiLevelType w:val="hybridMultilevel"/>
    <w:tmpl w:val="4C80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1D3AF0"/>
    <w:multiLevelType w:val="hybridMultilevel"/>
    <w:tmpl w:val="90746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DF93A4A"/>
    <w:multiLevelType w:val="hybridMultilevel"/>
    <w:tmpl w:val="81EC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431C2E"/>
    <w:multiLevelType w:val="hybridMultilevel"/>
    <w:tmpl w:val="88F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C75F1F"/>
    <w:multiLevelType w:val="hybridMultilevel"/>
    <w:tmpl w:val="C3AE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26"/>
  </w:num>
  <w:num w:numId="4">
    <w:abstractNumId w:val="27"/>
  </w:num>
  <w:num w:numId="5">
    <w:abstractNumId w:val="7"/>
  </w:num>
  <w:num w:numId="6">
    <w:abstractNumId w:val="30"/>
  </w:num>
  <w:num w:numId="7">
    <w:abstractNumId w:val="25"/>
  </w:num>
  <w:num w:numId="8">
    <w:abstractNumId w:val="4"/>
  </w:num>
  <w:num w:numId="9">
    <w:abstractNumId w:val="18"/>
  </w:num>
  <w:num w:numId="10">
    <w:abstractNumId w:val="2"/>
  </w:num>
  <w:num w:numId="11">
    <w:abstractNumId w:val="33"/>
  </w:num>
  <w:num w:numId="12">
    <w:abstractNumId w:val="6"/>
  </w:num>
  <w:num w:numId="13">
    <w:abstractNumId w:val="28"/>
  </w:num>
  <w:num w:numId="14">
    <w:abstractNumId w:val="34"/>
  </w:num>
  <w:num w:numId="15">
    <w:abstractNumId w:val="17"/>
  </w:num>
  <w:num w:numId="16">
    <w:abstractNumId w:val="15"/>
  </w:num>
  <w:num w:numId="17">
    <w:abstractNumId w:val="5"/>
  </w:num>
  <w:num w:numId="18">
    <w:abstractNumId w:val="37"/>
  </w:num>
  <w:num w:numId="19">
    <w:abstractNumId w:val="0"/>
  </w:num>
  <w:num w:numId="20">
    <w:abstractNumId w:val="10"/>
  </w:num>
  <w:num w:numId="21">
    <w:abstractNumId w:val="13"/>
  </w:num>
  <w:num w:numId="22">
    <w:abstractNumId w:val="31"/>
  </w:num>
  <w:num w:numId="23">
    <w:abstractNumId w:val="32"/>
  </w:num>
  <w:num w:numId="24">
    <w:abstractNumId w:val="11"/>
  </w:num>
  <w:num w:numId="25">
    <w:abstractNumId w:val="20"/>
  </w:num>
  <w:num w:numId="26">
    <w:abstractNumId w:val="16"/>
  </w:num>
  <w:num w:numId="27">
    <w:abstractNumId w:val="12"/>
  </w:num>
  <w:num w:numId="28">
    <w:abstractNumId w:val="36"/>
  </w:num>
  <w:num w:numId="29">
    <w:abstractNumId w:val="3"/>
  </w:num>
  <w:num w:numId="30">
    <w:abstractNumId w:val="14"/>
  </w:num>
  <w:num w:numId="31">
    <w:abstractNumId w:val="29"/>
  </w:num>
  <w:num w:numId="32">
    <w:abstractNumId w:val="35"/>
  </w:num>
  <w:num w:numId="33">
    <w:abstractNumId w:val="8"/>
  </w:num>
  <w:num w:numId="34">
    <w:abstractNumId w:val="24"/>
  </w:num>
  <w:num w:numId="35">
    <w:abstractNumId w:val="22"/>
  </w:num>
  <w:num w:numId="36">
    <w:abstractNumId w:val="1"/>
  </w:num>
  <w:num w:numId="37">
    <w:abstractNumId w:val="9"/>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EF3"/>
    <w:rsid w:val="000003F4"/>
    <w:rsid w:val="0000605E"/>
    <w:rsid w:val="0001013F"/>
    <w:rsid w:val="00011ABE"/>
    <w:rsid w:val="0001434F"/>
    <w:rsid w:val="00017165"/>
    <w:rsid w:val="00023A34"/>
    <w:rsid w:val="00040639"/>
    <w:rsid w:val="0005168E"/>
    <w:rsid w:val="00064BCA"/>
    <w:rsid w:val="000924F2"/>
    <w:rsid w:val="000A03F1"/>
    <w:rsid w:val="000A0F39"/>
    <w:rsid w:val="000A179F"/>
    <w:rsid w:val="000B42E1"/>
    <w:rsid w:val="000B50DC"/>
    <w:rsid w:val="000B68FD"/>
    <w:rsid w:val="000C1BC6"/>
    <w:rsid w:val="000D6511"/>
    <w:rsid w:val="000E05FB"/>
    <w:rsid w:val="000E28EF"/>
    <w:rsid w:val="00110BDA"/>
    <w:rsid w:val="001210EF"/>
    <w:rsid w:val="0012460D"/>
    <w:rsid w:val="00125077"/>
    <w:rsid w:val="0012662A"/>
    <w:rsid w:val="001273BC"/>
    <w:rsid w:val="0013091D"/>
    <w:rsid w:val="001415E4"/>
    <w:rsid w:val="00161057"/>
    <w:rsid w:val="00162BFC"/>
    <w:rsid w:val="00174E73"/>
    <w:rsid w:val="00186A71"/>
    <w:rsid w:val="00196B36"/>
    <w:rsid w:val="001B23AF"/>
    <w:rsid w:val="001C14D3"/>
    <w:rsid w:val="001C365F"/>
    <w:rsid w:val="001C7D8E"/>
    <w:rsid w:val="001D0B06"/>
    <w:rsid w:val="001D3A3A"/>
    <w:rsid w:val="0020322A"/>
    <w:rsid w:val="00206819"/>
    <w:rsid w:val="00210006"/>
    <w:rsid w:val="002135DF"/>
    <w:rsid w:val="00224002"/>
    <w:rsid w:val="002241CF"/>
    <w:rsid w:val="0024578F"/>
    <w:rsid w:val="002459AE"/>
    <w:rsid w:val="00250227"/>
    <w:rsid w:val="002528AC"/>
    <w:rsid w:val="00253BE9"/>
    <w:rsid w:val="00285D52"/>
    <w:rsid w:val="0029174E"/>
    <w:rsid w:val="002D17D2"/>
    <w:rsid w:val="002D5119"/>
    <w:rsid w:val="002D7BDD"/>
    <w:rsid w:val="002E0C6B"/>
    <w:rsid w:val="002E1110"/>
    <w:rsid w:val="002E27B3"/>
    <w:rsid w:val="002F03E6"/>
    <w:rsid w:val="002F37F6"/>
    <w:rsid w:val="00306983"/>
    <w:rsid w:val="003215BD"/>
    <w:rsid w:val="00333704"/>
    <w:rsid w:val="003523D6"/>
    <w:rsid w:val="00361985"/>
    <w:rsid w:val="00375CC9"/>
    <w:rsid w:val="003863F2"/>
    <w:rsid w:val="003A3025"/>
    <w:rsid w:val="003A366D"/>
    <w:rsid w:val="003B6437"/>
    <w:rsid w:val="003B7A12"/>
    <w:rsid w:val="003D5E6D"/>
    <w:rsid w:val="003E030D"/>
    <w:rsid w:val="003E1EEC"/>
    <w:rsid w:val="003E28C3"/>
    <w:rsid w:val="0040423D"/>
    <w:rsid w:val="00423E96"/>
    <w:rsid w:val="00430FA1"/>
    <w:rsid w:val="00432DE9"/>
    <w:rsid w:val="00443140"/>
    <w:rsid w:val="00460967"/>
    <w:rsid w:val="0047098D"/>
    <w:rsid w:val="00491212"/>
    <w:rsid w:val="004B3CA3"/>
    <w:rsid w:val="004B3DD3"/>
    <w:rsid w:val="004C555C"/>
    <w:rsid w:val="00513904"/>
    <w:rsid w:val="00515312"/>
    <w:rsid w:val="00520B33"/>
    <w:rsid w:val="005256A0"/>
    <w:rsid w:val="00561C4B"/>
    <w:rsid w:val="0057590C"/>
    <w:rsid w:val="00587542"/>
    <w:rsid w:val="0059494E"/>
    <w:rsid w:val="00594A63"/>
    <w:rsid w:val="00596B38"/>
    <w:rsid w:val="005A68EC"/>
    <w:rsid w:val="005D335F"/>
    <w:rsid w:val="00600857"/>
    <w:rsid w:val="006071B9"/>
    <w:rsid w:val="00607CDF"/>
    <w:rsid w:val="0061154C"/>
    <w:rsid w:val="00621DDB"/>
    <w:rsid w:val="00623AF9"/>
    <w:rsid w:val="006265A1"/>
    <w:rsid w:val="00627E5B"/>
    <w:rsid w:val="00632801"/>
    <w:rsid w:val="006330F3"/>
    <w:rsid w:val="006335BF"/>
    <w:rsid w:val="0063437A"/>
    <w:rsid w:val="00671941"/>
    <w:rsid w:val="006841A8"/>
    <w:rsid w:val="0068456D"/>
    <w:rsid w:val="006974CD"/>
    <w:rsid w:val="006B0DDD"/>
    <w:rsid w:val="006B5B9E"/>
    <w:rsid w:val="006B7080"/>
    <w:rsid w:val="006C05D0"/>
    <w:rsid w:val="006D1FF2"/>
    <w:rsid w:val="006E63DF"/>
    <w:rsid w:val="006F214E"/>
    <w:rsid w:val="00703849"/>
    <w:rsid w:val="00711208"/>
    <w:rsid w:val="00732811"/>
    <w:rsid w:val="00734444"/>
    <w:rsid w:val="0073661D"/>
    <w:rsid w:val="00737C60"/>
    <w:rsid w:val="0074515C"/>
    <w:rsid w:val="007501A7"/>
    <w:rsid w:val="00751305"/>
    <w:rsid w:val="00751F71"/>
    <w:rsid w:val="007565C3"/>
    <w:rsid w:val="00761158"/>
    <w:rsid w:val="0076664F"/>
    <w:rsid w:val="007709D4"/>
    <w:rsid w:val="0079022D"/>
    <w:rsid w:val="007933F1"/>
    <w:rsid w:val="007961F6"/>
    <w:rsid w:val="007A3167"/>
    <w:rsid w:val="007A5198"/>
    <w:rsid w:val="007C4628"/>
    <w:rsid w:val="007E58CB"/>
    <w:rsid w:val="007E66F0"/>
    <w:rsid w:val="00804A12"/>
    <w:rsid w:val="0081605C"/>
    <w:rsid w:val="00817EE9"/>
    <w:rsid w:val="00830A91"/>
    <w:rsid w:val="0083561A"/>
    <w:rsid w:val="0084108D"/>
    <w:rsid w:val="008479E2"/>
    <w:rsid w:val="00853F4A"/>
    <w:rsid w:val="0085454B"/>
    <w:rsid w:val="008558EF"/>
    <w:rsid w:val="00877A12"/>
    <w:rsid w:val="008825CC"/>
    <w:rsid w:val="00893116"/>
    <w:rsid w:val="008937A8"/>
    <w:rsid w:val="008C48A9"/>
    <w:rsid w:val="008C5EF9"/>
    <w:rsid w:val="008D45EC"/>
    <w:rsid w:val="008E702F"/>
    <w:rsid w:val="008E7EAE"/>
    <w:rsid w:val="008F3831"/>
    <w:rsid w:val="00905EF3"/>
    <w:rsid w:val="009207A1"/>
    <w:rsid w:val="009317D4"/>
    <w:rsid w:val="009358FB"/>
    <w:rsid w:val="0094041E"/>
    <w:rsid w:val="009524FC"/>
    <w:rsid w:val="00953A69"/>
    <w:rsid w:val="0095703B"/>
    <w:rsid w:val="00957FE3"/>
    <w:rsid w:val="0096344D"/>
    <w:rsid w:val="00973887"/>
    <w:rsid w:val="00975FAF"/>
    <w:rsid w:val="0097664D"/>
    <w:rsid w:val="00983944"/>
    <w:rsid w:val="00987902"/>
    <w:rsid w:val="009A3A05"/>
    <w:rsid w:val="009B3D12"/>
    <w:rsid w:val="009E1E2A"/>
    <w:rsid w:val="009F1A90"/>
    <w:rsid w:val="00A00EE5"/>
    <w:rsid w:val="00A10B4F"/>
    <w:rsid w:val="00A12694"/>
    <w:rsid w:val="00A22433"/>
    <w:rsid w:val="00A24A26"/>
    <w:rsid w:val="00A34AC1"/>
    <w:rsid w:val="00A451BB"/>
    <w:rsid w:val="00A46BD3"/>
    <w:rsid w:val="00A55542"/>
    <w:rsid w:val="00A62124"/>
    <w:rsid w:val="00A64829"/>
    <w:rsid w:val="00A74175"/>
    <w:rsid w:val="00A74A4F"/>
    <w:rsid w:val="00A74F80"/>
    <w:rsid w:val="00A9581D"/>
    <w:rsid w:val="00AA1F64"/>
    <w:rsid w:val="00AA21E3"/>
    <w:rsid w:val="00AA47CF"/>
    <w:rsid w:val="00AB0301"/>
    <w:rsid w:val="00AC0AA5"/>
    <w:rsid w:val="00AC7F95"/>
    <w:rsid w:val="00AD2CC9"/>
    <w:rsid w:val="00AD4953"/>
    <w:rsid w:val="00AD4A81"/>
    <w:rsid w:val="00AE2297"/>
    <w:rsid w:val="00AE3BD8"/>
    <w:rsid w:val="00B01517"/>
    <w:rsid w:val="00B054DD"/>
    <w:rsid w:val="00B05BF6"/>
    <w:rsid w:val="00B14B26"/>
    <w:rsid w:val="00B25199"/>
    <w:rsid w:val="00B27837"/>
    <w:rsid w:val="00B55136"/>
    <w:rsid w:val="00B55DFA"/>
    <w:rsid w:val="00B570D5"/>
    <w:rsid w:val="00B74C4F"/>
    <w:rsid w:val="00B97CB4"/>
    <w:rsid w:val="00BA1DAA"/>
    <w:rsid w:val="00BA6858"/>
    <w:rsid w:val="00BB47ED"/>
    <w:rsid w:val="00BD208D"/>
    <w:rsid w:val="00BF2DC5"/>
    <w:rsid w:val="00C31DB9"/>
    <w:rsid w:val="00C403DE"/>
    <w:rsid w:val="00C41CB8"/>
    <w:rsid w:val="00C4315A"/>
    <w:rsid w:val="00C44196"/>
    <w:rsid w:val="00C5071A"/>
    <w:rsid w:val="00C512AC"/>
    <w:rsid w:val="00C5641A"/>
    <w:rsid w:val="00C6266E"/>
    <w:rsid w:val="00C63C91"/>
    <w:rsid w:val="00C65704"/>
    <w:rsid w:val="00C674C6"/>
    <w:rsid w:val="00C7366A"/>
    <w:rsid w:val="00C7433E"/>
    <w:rsid w:val="00C743FD"/>
    <w:rsid w:val="00C85E01"/>
    <w:rsid w:val="00C93F4E"/>
    <w:rsid w:val="00CA5B46"/>
    <w:rsid w:val="00CA733F"/>
    <w:rsid w:val="00CC2EBF"/>
    <w:rsid w:val="00CE3F76"/>
    <w:rsid w:val="00CF14C2"/>
    <w:rsid w:val="00CF1A4B"/>
    <w:rsid w:val="00CF2F6F"/>
    <w:rsid w:val="00D01796"/>
    <w:rsid w:val="00D0392A"/>
    <w:rsid w:val="00D2597D"/>
    <w:rsid w:val="00D274AB"/>
    <w:rsid w:val="00D357DF"/>
    <w:rsid w:val="00D35ACF"/>
    <w:rsid w:val="00D406EB"/>
    <w:rsid w:val="00D41587"/>
    <w:rsid w:val="00D43734"/>
    <w:rsid w:val="00D508F7"/>
    <w:rsid w:val="00D54389"/>
    <w:rsid w:val="00D62DF6"/>
    <w:rsid w:val="00D7158A"/>
    <w:rsid w:val="00D81B04"/>
    <w:rsid w:val="00D8292D"/>
    <w:rsid w:val="00DA0AEE"/>
    <w:rsid w:val="00DA6202"/>
    <w:rsid w:val="00DA64AA"/>
    <w:rsid w:val="00DB31DB"/>
    <w:rsid w:val="00DB4174"/>
    <w:rsid w:val="00DC3719"/>
    <w:rsid w:val="00DE05BB"/>
    <w:rsid w:val="00DE0D0F"/>
    <w:rsid w:val="00DF0CDD"/>
    <w:rsid w:val="00DF235C"/>
    <w:rsid w:val="00DF476A"/>
    <w:rsid w:val="00DF7D5F"/>
    <w:rsid w:val="00E15F70"/>
    <w:rsid w:val="00E233E7"/>
    <w:rsid w:val="00E407C3"/>
    <w:rsid w:val="00E44266"/>
    <w:rsid w:val="00E50292"/>
    <w:rsid w:val="00E640A7"/>
    <w:rsid w:val="00E75217"/>
    <w:rsid w:val="00E8033A"/>
    <w:rsid w:val="00E8392D"/>
    <w:rsid w:val="00E83F25"/>
    <w:rsid w:val="00E85B6D"/>
    <w:rsid w:val="00E8716F"/>
    <w:rsid w:val="00E94B5C"/>
    <w:rsid w:val="00EB7D4D"/>
    <w:rsid w:val="00EC25EE"/>
    <w:rsid w:val="00EC5A79"/>
    <w:rsid w:val="00EE5E93"/>
    <w:rsid w:val="00EE6724"/>
    <w:rsid w:val="00F05882"/>
    <w:rsid w:val="00F06744"/>
    <w:rsid w:val="00F1201C"/>
    <w:rsid w:val="00F2015F"/>
    <w:rsid w:val="00F338DF"/>
    <w:rsid w:val="00F51FCF"/>
    <w:rsid w:val="00F726F4"/>
    <w:rsid w:val="00F76D07"/>
    <w:rsid w:val="00F81D9D"/>
    <w:rsid w:val="00FA182E"/>
    <w:rsid w:val="00FB37AD"/>
    <w:rsid w:val="00FB584E"/>
    <w:rsid w:val="00FB62CF"/>
    <w:rsid w:val="00FB6505"/>
    <w:rsid w:val="00FC299F"/>
    <w:rsid w:val="00FD02A7"/>
    <w:rsid w:val="00FE1AD8"/>
    <w:rsid w:val="00FF3BAF"/>
    <w:rsid w:val="00FF7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83A95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sz w:val="24"/>
    </w:rPr>
  </w:style>
  <w:style w:type="paragraph" w:styleId="Heading1">
    <w:name w:val="heading 1"/>
    <w:basedOn w:val="Normal"/>
    <w:next w:val="Normal"/>
    <w:qFormat/>
    <w:pPr>
      <w:keepNext/>
      <w:widowControl w:val="0"/>
      <w:autoSpaceDE w:val="0"/>
      <w:autoSpaceDN w:val="0"/>
      <w:adjustRightInd w:val="0"/>
      <w:jc w:val="center"/>
      <w:outlineLvl w:val="0"/>
    </w:pPr>
    <w:rPr>
      <w:rFonts w:ascii="Times New Roman" w:eastAsia="Times New Roman" w:hAnsi="Times New Roman"/>
      <w:b/>
    </w:rPr>
  </w:style>
  <w:style w:type="paragraph" w:styleId="Heading2">
    <w:name w:val="heading 2"/>
    <w:basedOn w:val="Normal"/>
    <w:next w:val="Normal"/>
    <w:qFormat/>
    <w:pPr>
      <w:keepNext/>
      <w:widowControl w:val="0"/>
      <w:autoSpaceDE w:val="0"/>
      <w:autoSpaceDN w:val="0"/>
      <w:adjustRightInd w:val="0"/>
      <w:jc w:val="center"/>
      <w:outlineLvl w:val="1"/>
    </w:pPr>
    <w:rPr>
      <w:rFonts w:ascii="Times New Roman" w:eastAsia="Times New Roman" w:hAnsi="Times New Roman"/>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spacing w:after="220" w:line="240" w:lineRule="atLeast"/>
      <w:jc w:val="both"/>
    </w:pPr>
    <w:rPr>
      <w:rFonts w:ascii="Garamond" w:eastAsia="Times New Roman" w:hAnsi="Garamond"/>
      <w:sz w:val="22"/>
    </w:rPr>
  </w:style>
  <w:style w:type="paragraph" w:styleId="BodyText2">
    <w:name w:val="Body Text 2"/>
    <w:basedOn w:val="Normal"/>
    <w:pPr>
      <w:widowControl w:val="0"/>
      <w:autoSpaceDE w:val="0"/>
      <w:autoSpaceDN w:val="0"/>
      <w:adjustRightInd w:val="0"/>
    </w:pPr>
    <w:rPr>
      <w:rFonts w:eastAsia="Times New Roman"/>
      <w:sz w:val="22"/>
    </w:rPr>
  </w:style>
  <w:style w:type="paragraph" w:styleId="Title">
    <w:name w:val="Title"/>
    <w:basedOn w:val="Normal"/>
    <w:qFormat/>
    <w:pPr>
      <w:widowControl w:val="0"/>
      <w:autoSpaceDE w:val="0"/>
      <w:autoSpaceDN w:val="0"/>
      <w:adjustRightInd w:val="0"/>
      <w:jc w:val="center"/>
    </w:pPr>
    <w:rPr>
      <w:rFonts w:ascii="Times New Roman" w:eastAsia="Times New Roman" w:hAnsi="Times New Roman"/>
      <w:b/>
    </w:rPr>
  </w:style>
  <w:style w:type="character" w:styleId="FollowedHyperlink">
    <w:name w:val="FollowedHyperlink"/>
    <w:rsid w:val="00973887"/>
    <w:rPr>
      <w:color w:val="800080"/>
      <w:u w:val="single"/>
    </w:rPr>
  </w:style>
  <w:style w:type="paragraph" w:styleId="Header">
    <w:name w:val="header"/>
    <w:basedOn w:val="Normal"/>
    <w:link w:val="HeaderChar"/>
    <w:uiPriority w:val="99"/>
    <w:rsid w:val="00F05882"/>
    <w:pPr>
      <w:tabs>
        <w:tab w:val="center" w:pos="4320"/>
        <w:tab w:val="right" w:pos="8640"/>
      </w:tabs>
    </w:pPr>
  </w:style>
  <w:style w:type="character" w:customStyle="1" w:styleId="HeaderChar">
    <w:name w:val="Header Char"/>
    <w:link w:val="Header"/>
    <w:uiPriority w:val="99"/>
    <w:rsid w:val="00F05882"/>
    <w:rPr>
      <w:sz w:val="24"/>
    </w:rPr>
  </w:style>
  <w:style w:type="paragraph" w:styleId="Footer">
    <w:name w:val="footer"/>
    <w:basedOn w:val="Normal"/>
    <w:link w:val="FooterChar"/>
    <w:rsid w:val="00F05882"/>
    <w:pPr>
      <w:tabs>
        <w:tab w:val="center" w:pos="4320"/>
        <w:tab w:val="right" w:pos="8640"/>
      </w:tabs>
    </w:pPr>
  </w:style>
  <w:style w:type="character" w:customStyle="1" w:styleId="FooterChar">
    <w:name w:val="Footer Char"/>
    <w:link w:val="Footer"/>
    <w:rsid w:val="00F05882"/>
    <w:rPr>
      <w:sz w:val="24"/>
    </w:rPr>
  </w:style>
  <w:style w:type="character" w:styleId="PageNumber">
    <w:name w:val="page number"/>
    <w:rsid w:val="00F05882"/>
  </w:style>
  <w:style w:type="paragraph" w:styleId="ListParagraph">
    <w:name w:val="List Paragraph"/>
    <w:basedOn w:val="Normal"/>
    <w:uiPriority w:val="72"/>
    <w:qFormat/>
    <w:rsid w:val="00DA64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sz w:val="24"/>
    </w:rPr>
  </w:style>
  <w:style w:type="paragraph" w:styleId="Heading1">
    <w:name w:val="heading 1"/>
    <w:basedOn w:val="Normal"/>
    <w:next w:val="Normal"/>
    <w:qFormat/>
    <w:pPr>
      <w:keepNext/>
      <w:widowControl w:val="0"/>
      <w:autoSpaceDE w:val="0"/>
      <w:autoSpaceDN w:val="0"/>
      <w:adjustRightInd w:val="0"/>
      <w:jc w:val="center"/>
      <w:outlineLvl w:val="0"/>
    </w:pPr>
    <w:rPr>
      <w:rFonts w:ascii="Times New Roman" w:eastAsia="Times New Roman" w:hAnsi="Times New Roman"/>
      <w:b/>
    </w:rPr>
  </w:style>
  <w:style w:type="paragraph" w:styleId="Heading2">
    <w:name w:val="heading 2"/>
    <w:basedOn w:val="Normal"/>
    <w:next w:val="Normal"/>
    <w:qFormat/>
    <w:pPr>
      <w:keepNext/>
      <w:widowControl w:val="0"/>
      <w:autoSpaceDE w:val="0"/>
      <w:autoSpaceDN w:val="0"/>
      <w:adjustRightInd w:val="0"/>
      <w:jc w:val="center"/>
      <w:outlineLvl w:val="1"/>
    </w:pPr>
    <w:rPr>
      <w:rFonts w:ascii="Times New Roman" w:eastAsia="Times New Roman" w:hAnsi="Times New Roman"/>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spacing w:after="220" w:line="240" w:lineRule="atLeast"/>
      <w:jc w:val="both"/>
    </w:pPr>
    <w:rPr>
      <w:rFonts w:ascii="Garamond" w:eastAsia="Times New Roman" w:hAnsi="Garamond"/>
      <w:sz w:val="22"/>
    </w:rPr>
  </w:style>
  <w:style w:type="paragraph" w:styleId="BodyText2">
    <w:name w:val="Body Text 2"/>
    <w:basedOn w:val="Normal"/>
    <w:pPr>
      <w:widowControl w:val="0"/>
      <w:autoSpaceDE w:val="0"/>
      <w:autoSpaceDN w:val="0"/>
      <w:adjustRightInd w:val="0"/>
    </w:pPr>
    <w:rPr>
      <w:rFonts w:eastAsia="Times New Roman"/>
      <w:sz w:val="22"/>
    </w:rPr>
  </w:style>
  <w:style w:type="paragraph" w:styleId="Title">
    <w:name w:val="Title"/>
    <w:basedOn w:val="Normal"/>
    <w:qFormat/>
    <w:pPr>
      <w:widowControl w:val="0"/>
      <w:autoSpaceDE w:val="0"/>
      <w:autoSpaceDN w:val="0"/>
      <w:adjustRightInd w:val="0"/>
      <w:jc w:val="center"/>
    </w:pPr>
    <w:rPr>
      <w:rFonts w:ascii="Times New Roman" w:eastAsia="Times New Roman" w:hAnsi="Times New Roman"/>
      <w:b/>
    </w:rPr>
  </w:style>
  <w:style w:type="character" w:styleId="FollowedHyperlink">
    <w:name w:val="FollowedHyperlink"/>
    <w:rsid w:val="00973887"/>
    <w:rPr>
      <w:color w:val="800080"/>
      <w:u w:val="single"/>
    </w:rPr>
  </w:style>
  <w:style w:type="paragraph" w:styleId="Header">
    <w:name w:val="header"/>
    <w:basedOn w:val="Normal"/>
    <w:link w:val="HeaderChar"/>
    <w:uiPriority w:val="99"/>
    <w:rsid w:val="00F05882"/>
    <w:pPr>
      <w:tabs>
        <w:tab w:val="center" w:pos="4320"/>
        <w:tab w:val="right" w:pos="8640"/>
      </w:tabs>
    </w:pPr>
  </w:style>
  <w:style w:type="character" w:customStyle="1" w:styleId="HeaderChar">
    <w:name w:val="Header Char"/>
    <w:link w:val="Header"/>
    <w:uiPriority w:val="99"/>
    <w:rsid w:val="00F05882"/>
    <w:rPr>
      <w:sz w:val="24"/>
    </w:rPr>
  </w:style>
  <w:style w:type="paragraph" w:styleId="Footer">
    <w:name w:val="footer"/>
    <w:basedOn w:val="Normal"/>
    <w:link w:val="FooterChar"/>
    <w:rsid w:val="00F05882"/>
    <w:pPr>
      <w:tabs>
        <w:tab w:val="center" w:pos="4320"/>
        <w:tab w:val="right" w:pos="8640"/>
      </w:tabs>
    </w:pPr>
  </w:style>
  <w:style w:type="character" w:customStyle="1" w:styleId="FooterChar">
    <w:name w:val="Footer Char"/>
    <w:link w:val="Footer"/>
    <w:rsid w:val="00F05882"/>
    <w:rPr>
      <w:sz w:val="24"/>
    </w:rPr>
  </w:style>
  <w:style w:type="character" w:styleId="PageNumber">
    <w:name w:val="page number"/>
    <w:rsid w:val="00F05882"/>
  </w:style>
  <w:style w:type="paragraph" w:styleId="ListParagraph">
    <w:name w:val="List Paragraph"/>
    <w:basedOn w:val="Normal"/>
    <w:uiPriority w:val="72"/>
    <w:qFormat/>
    <w:rsid w:val="00DA6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03060">
      <w:bodyDiv w:val="1"/>
      <w:marLeft w:val="0"/>
      <w:marRight w:val="0"/>
      <w:marTop w:val="0"/>
      <w:marBottom w:val="0"/>
      <w:divBdr>
        <w:top w:val="none" w:sz="0" w:space="0" w:color="auto"/>
        <w:left w:val="none" w:sz="0" w:space="0" w:color="auto"/>
        <w:bottom w:val="none" w:sz="0" w:space="0" w:color="auto"/>
        <w:right w:val="none" w:sz="0" w:space="0" w:color="auto"/>
      </w:divBdr>
    </w:div>
    <w:div w:id="1304383063">
      <w:bodyDiv w:val="1"/>
      <w:marLeft w:val="0"/>
      <w:marRight w:val="0"/>
      <w:marTop w:val="0"/>
      <w:marBottom w:val="0"/>
      <w:divBdr>
        <w:top w:val="none" w:sz="0" w:space="0" w:color="auto"/>
        <w:left w:val="none" w:sz="0" w:space="0" w:color="auto"/>
        <w:bottom w:val="none" w:sz="0" w:space="0" w:color="auto"/>
        <w:right w:val="none" w:sz="0" w:space="0" w:color="auto"/>
      </w:divBdr>
    </w:div>
    <w:div w:id="1386760081">
      <w:bodyDiv w:val="1"/>
      <w:marLeft w:val="0"/>
      <w:marRight w:val="0"/>
      <w:marTop w:val="0"/>
      <w:marBottom w:val="0"/>
      <w:divBdr>
        <w:top w:val="none" w:sz="0" w:space="0" w:color="auto"/>
        <w:left w:val="none" w:sz="0" w:space="0" w:color="auto"/>
        <w:bottom w:val="none" w:sz="0" w:space="0" w:color="auto"/>
        <w:right w:val="none" w:sz="0" w:space="0" w:color="auto"/>
      </w:divBdr>
    </w:div>
    <w:div w:id="165841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75AE6-7278-144C-9E57-C94567650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2488</Words>
  <Characters>14182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SVH CV</vt:lpstr>
    </vt:vector>
  </TitlesOfParts>
  <Company>University of Chicago</Company>
  <LinksUpToDate>false</LinksUpToDate>
  <CharactersWithSpaces>16637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SVH CV</dc:title>
  <dc:creator>Stephen Van Hedger</dc:creator>
  <cp:lastModifiedBy>Stephen Van Hedger</cp:lastModifiedBy>
  <cp:revision>3</cp:revision>
  <cp:lastPrinted>2017-09-27T04:15:00Z</cp:lastPrinted>
  <dcterms:created xsi:type="dcterms:W3CDTF">2018-07-10T18:17:00Z</dcterms:created>
  <dcterms:modified xsi:type="dcterms:W3CDTF">2018-07-11T13:24:00Z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http://www.zotero.org/styles/elsevier-with-titles</vt:lpwstr>
  </property>
  <property fmtid="{D5CDD505-2E9C-101B-9397-08002B2CF9AE}" pid="11" name="Mendeley Recent Style Name 4_1">
    <vt:lpwstr>Elsevier (numeric, with titles)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http://www.zotero.org/styles/journal-of-environmental-psychology</vt:lpwstr>
  </property>
  <property fmtid="{D5CDD505-2E9C-101B-9397-08002B2CF9AE}" pid="15" name="Mendeley Recent Style Name 6_1">
    <vt:lpwstr>Journal of Environmental Psychology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