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2707640</wp:posOffset>
            </wp:positionH>
            <wp:positionV relativeFrom="page">
              <wp:posOffset>350520</wp:posOffset>
            </wp:positionV>
            <wp:extent cx="2142490" cy="32414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9600" cy="10096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009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Python Course Syllabus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Our Python course syllabus is framed by our Industry experts. This Python and Django course content covers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the latest topics from basics to advanced level like Python for Machine Learning, AI, Web development and 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Science.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1: An Introduction to Python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What can Python do?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Why Python?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to know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Python Syntax compared to other programming languages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Python Install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2: Beginning Python Basics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print statement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Comments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Python Data Structures &amp; Data Types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String Operations in Python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Simple Input &amp; Output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Simple Output Formatting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Operators in python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3: Python Program Flow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Indentation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If statement and its’ related statement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with if and it’s related statement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while loop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for loop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range statement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Break &amp;Continue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Assert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6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Examples for looping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4: Functions&amp; Modules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 your own functions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Functions Parameters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Variable Arguments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Scope of a Function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Function Documentations </w:t>
      </w:r>
    </w:p>
    <w:p>
      <w:pPr>
        <w:autoSpaceDN w:val="0"/>
        <w:autoSpaceDE w:val="0"/>
        <w:widowControl/>
        <w:spacing w:line="304" w:lineRule="exact" w:before="134" w:after="0"/>
        <w:ind w:left="5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Looking for Classroom Training learn Python Course at your nearest location in Chennai &amp; Bangalore. </w:t>
      </w:r>
    </w:p>
    <w:p>
      <w:pPr>
        <w:autoSpaceDN w:val="0"/>
        <w:autoSpaceDE w:val="0"/>
        <w:widowControl/>
        <w:spacing w:line="302" w:lineRule="exact" w:before="0" w:after="184"/>
        <w:ind w:left="20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Also you can learn from anywhere take Python Course through Online.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596"/>
        <w:gridCol w:w="3596"/>
        <w:gridCol w:w="3596"/>
      </w:tblGrid>
      <w:tr>
        <w:trPr>
          <w:trHeight w:hRule="exact" w:val="4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Chennai: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+91-8099 770 770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Bangalore: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+91-8767 260 270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8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Online: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+91-9707 250 260</w:t>
            </w:r>
          </w:p>
        </w:tc>
      </w:tr>
    </w:tbl>
    <w:p>
      <w:pPr>
        <w:autoSpaceDN w:val="0"/>
        <w:autoSpaceDE w:val="0"/>
        <w:widowControl/>
        <w:spacing w:line="304" w:lineRule="exact" w:before="174" w:after="0"/>
        <w:ind w:left="24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Social Links: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Facebook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Twitter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YouTube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2" w:history="1">
          <w:r>
            <w:rPr>
              <w:rStyle w:val="Hyperlink"/>
            </w:rPr>
            <w:t>Instagram</w:t>
          </w:r>
        </w:hyperlink>
      </w:r>
    </w:p>
    <w:p>
      <w:pPr>
        <w:sectPr>
          <w:pgSz w:w="11911" w:h="16841"/>
          <w:pgMar w:top="980" w:right="544" w:bottom="324" w:left="580" w:header="720" w:footer="720" w:gutter="0"/>
          <w:cols w:space="720" w:num="1" w:equalWidth="0"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2707640</wp:posOffset>
            </wp:positionH>
            <wp:positionV relativeFrom="page">
              <wp:posOffset>350520</wp:posOffset>
            </wp:positionV>
            <wp:extent cx="2142490" cy="32414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9600" cy="10096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009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Lambda Functions&amp; map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 Exercise with functions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 a Module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Standard Modules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5: Exceptions Handling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Errors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Exception handling with try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handling Multiple Exceptions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Writing your own Exception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6: File Handling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File handling Modes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Reading Files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Writing&amp; Appending to Files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Handling File Exceptions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with statement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7: Classes In Python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New Style Classes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Classes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Instance Methods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Inheritance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Polymorphism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Exception Classes &amp; Custom Exceptions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8: Generators and iterators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Iterators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Generators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Functions any and all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Statement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 Compression </w:t>
      </w:r>
    </w:p>
    <w:p>
      <w:pPr>
        <w:autoSpaceDN w:val="0"/>
        <w:autoSpaceDE w:val="0"/>
        <w:widowControl/>
        <w:spacing w:line="197" w:lineRule="auto" w:before="1024" w:after="0"/>
        <w:ind w:left="119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Get Placement Oriented Python Training from Industry Experts with our </w:t>
      </w:r>
    </w:p>
    <w:p>
      <w:pPr>
        <w:autoSpaceDN w:val="0"/>
        <w:autoSpaceDE w:val="0"/>
        <w:widowControl/>
        <w:spacing w:line="197" w:lineRule="auto" w:before="60" w:after="0"/>
        <w:ind w:left="0" w:right="3498" w:firstLine="0"/>
        <w:jc w:val="right"/>
      </w:pPr>
      <w:r>
        <w:rPr>
          <w:rFonts w:ascii="Calibri" w:hAnsi="Calibri" w:eastAsia="Calibri"/>
          <w:b/>
          <w:i w:val="0"/>
          <w:color w:val="0000FF"/>
          <w:sz w:val="28"/>
        </w:rPr>
        <w:hyperlink r:id="rId15" w:history="1">
          <w:r>
            <w:rPr>
              <w:rStyle w:val="Hyperlink"/>
            </w:rPr>
            <w:t xml:space="preserve"> Python Training in Chennai </w:t>
          </w:r>
        </w:hyperlink>
      </w:r>
    </w:p>
    <w:p>
      <w:pPr>
        <w:autoSpaceDN w:val="0"/>
        <w:autoSpaceDE w:val="0"/>
        <w:widowControl/>
        <w:spacing w:line="304" w:lineRule="exact" w:before="878" w:after="0"/>
        <w:ind w:left="5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Looking for Classroom Training learn Python Course at your nearest location in Chennai &amp; Bangalore. </w:t>
      </w:r>
    </w:p>
    <w:p>
      <w:pPr>
        <w:autoSpaceDN w:val="0"/>
        <w:autoSpaceDE w:val="0"/>
        <w:widowControl/>
        <w:spacing w:line="302" w:lineRule="exact" w:before="0" w:after="184"/>
        <w:ind w:left="20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Also you can learn from anywhere take Python Course through Online.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508"/>
        <w:gridCol w:w="3508"/>
        <w:gridCol w:w="3508"/>
      </w:tblGrid>
      <w:tr>
        <w:trPr>
          <w:trHeight w:hRule="exact" w:val="4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Chennai: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+91-8099 770 770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Bangalore: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+91-8767 260 270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Online: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+91-9707 250 260</w:t>
            </w:r>
          </w:p>
        </w:tc>
      </w:tr>
    </w:tbl>
    <w:p>
      <w:pPr>
        <w:autoSpaceDN w:val="0"/>
        <w:autoSpaceDE w:val="0"/>
        <w:widowControl/>
        <w:spacing w:line="304" w:lineRule="exact" w:before="174" w:after="0"/>
        <w:ind w:left="24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Social Links: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Facebook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Twitter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YouTube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2" w:history="1">
          <w:r>
            <w:rPr>
              <w:rStyle w:val="Hyperlink"/>
            </w:rPr>
            <w:t>Instagram</w:t>
          </w:r>
        </w:hyperlink>
      </w:r>
    </w:p>
    <w:p>
      <w:pPr>
        <w:sectPr>
          <w:pgSz w:w="11911" w:h="16841"/>
          <w:pgMar w:top="812" w:right="806" w:bottom="324" w:left="580" w:header="720" w:footer="720" w:gutter="0"/>
          <w:cols w:space="720" w:num="1" w:equalWidth="0">
            <w:col w:w="10526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2707640</wp:posOffset>
            </wp:positionH>
            <wp:positionV relativeFrom="page">
              <wp:posOffset>350520</wp:posOffset>
            </wp:positionV>
            <wp:extent cx="2142490" cy="32414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9600" cy="10096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009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9: Data Structures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List Comprehensions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Nested List Comprehensions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Dictionary Comprehensions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Functions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Default Parameters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Variable Arguments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Specialized Sorts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10: Collections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namedtuple()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deque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ChainMap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Counter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OrderedDict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defaultdict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UserDict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UserList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6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UserString </w:t>
      </w:r>
    </w:p>
    <w:p>
      <w:pPr>
        <w:autoSpaceDN w:val="0"/>
        <w:autoSpaceDE w:val="0"/>
        <w:widowControl/>
        <w:spacing w:line="197" w:lineRule="auto" w:before="33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11: Writing GUIs in Python (Tkinter)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Introduction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Components and Events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 Example GUI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root Component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Adding a Button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Entry Widgets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Text Widgets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Check buttons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12: Python SQL Database Access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Introduction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DB Connection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DB Table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INSERT, READ, UPDATE, DELETE operations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COMMIT &amp; ROLLBACK operation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handling Errors </w:t>
      </w:r>
    </w:p>
    <w:p>
      <w:pPr>
        <w:autoSpaceDN w:val="0"/>
        <w:autoSpaceDE w:val="0"/>
        <w:widowControl/>
        <w:spacing w:line="304" w:lineRule="exact" w:before="502" w:after="0"/>
        <w:ind w:left="5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Looking for Classroom Training learn Python Course at your nearest location in Chennai &amp; Bangalore. </w:t>
      </w:r>
    </w:p>
    <w:p>
      <w:pPr>
        <w:autoSpaceDN w:val="0"/>
        <w:autoSpaceDE w:val="0"/>
        <w:widowControl/>
        <w:spacing w:line="302" w:lineRule="exact" w:before="0" w:after="184"/>
        <w:ind w:left="20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Also you can learn from anywhere take Python Course through Online.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508"/>
        <w:gridCol w:w="3508"/>
        <w:gridCol w:w="3508"/>
      </w:tblGrid>
      <w:tr>
        <w:trPr>
          <w:trHeight w:hRule="exact" w:val="4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Chennai: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+91-8099 770 770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Bangalore: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+91-8767 260 270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Online: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+91-9707 250 260</w:t>
            </w:r>
          </w:p>
        </w:tc>
      </w:tr>
    </w:tbl>
    <w:p>
      <w:pPr>
        <w:autoSpaceDN w:val="0"/>
        <w:autoSpaceDE w:val="0"/>
        <w:widowControl/>
        <w:spacing w:line="304" w:lineRule="exact" w:before="174" w:after="0"/>
        <w:ind w:left="24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Social Links: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Facebook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Twitter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YouTube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2" w:history="1">
          <w:r>
            <w:rPr>
              <w:rStyle w:val="Hyperlink"/>
            </w:rPr>
            <w:t>Instagram</w:t>
          </w:r>
        </w:hyperlink>
      </w:r>
    </w:p>
    <w:p>
      <w:pPr>
        <w:sectPr>
          <w:pgSz w:w="11911" w:h="16841"/>
          <w:pgMar w:top="948" w:right="806" w:bottom="324" w:left="580" w:header="720" w:footer="720" w:gutter="0"/>
          <w:cols w:space="720" w:num="1" w:equalWidth="0">
            <w:col w:w="10526" w:space="0"/>
            <w:col w:w="10526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2707640</wp:posOffset>
            </wp:positionH>
            <wp:positionV relativeFrom="page">
              <wp:posOffset>350520</wp:posOffset>
            </wp:positionV>
            <wp:extent cx="2142490" cy="32414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9600" cy="10096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009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13: Network Programming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Introduction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Daytime Server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Clients and Servers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Client Program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Server Program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14: Date and Time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sleep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Program execution time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more methods on date/time </w:t>
      </w:r>
    </w:p>
    <w:p>
      <w:pPr>
        <w:autoSpaceDN w:val="0"/>
        <w:autoSpaceDE w:val="0"/>
        <w:widowControl/>
        <w:spacing w:line="197" w:lineRule="auto" w:before="33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15: Few more topics in-detailed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Filter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Map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Reduce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Decorators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Frozen set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Collections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16: Regular Expression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Split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with special characters, date, emails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Quantifiers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Match and find all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character sequence and substitute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Search method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17: Threads ESSENTIAL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Class and threads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Multi-threading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Synchronization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Treads Life cycle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cases </w:t>
      </w:r>
    </w:p>
    <w:p>
      <w:pPr>
        <w:autoSpaceDN w:val="0"/>
        <w:autoSpaceDE w:val="0"/>
        <w:widowControl/>
        <w:spacing w:line="304" w:lineRule="exact" w:before="1658" w:after="0"/>
        <w:ind w:left="5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Looking for Classroom Training learn Python Course at your nearest location in Chennai &amp; Bangalore. </w:t>
      </w:r>
    </w:p>
    <w:p>
      <w:pPr>
        <w:autoSpaceDN w:val="0"/>
        <w:autoSpaceDE w:val="0"/>
        <w:widowControl/>
        <w:spacing w:line="302" w:lineRule="exact" w:before="0" w:after="184"/>
        <w:ind w:left="20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Also you can learn from anywhere take Python Course through Online.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508"/>
        <w:gridCol w:w="3508"/>
        <w:gridCol w:w="3508"/>
      </w:tblGrid>
      <w:tr>
        <w:trPr>
          <w:trHeight w:hRule="exact" w:val="4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Chennai: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+91-8099 770 770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Bangalore: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+91-8767 260 270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Online: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+91-9707 250 260</w:t>
            </w:r>
          </w:p>
        </w:tc>
      </w:tr>
    </w:tbl>
    <w:p>
      <w:pPr>
        <w:autoSpaceDN w:val="0"/>
        <w:autoSpaceDE w:val="0"/>
        <w:widowControl/>
        <w:spacing w:line="304" w:lineRule="exact" w:before="174" w:after="0"/>
        <w:ind w:left="24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Social Links: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Facebook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Twitter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YouTube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2" w:history="1">
          <w:r>
            <w:rPr>
              <w:rStyle w:val="Hyperlink"/>
            </w:rPr>
            <w:t>Instagram</w:t>
          </w:r>
        </w:hyperlink>
      </w:r>
    </w:p>
    <w:p>
      <w:pPr>
        <w:sectPr>
          <w:pgSz w:w="11911" w:h="16841"/>
          <w:pgMar w:top="822" w:right="806" w:bottom="324" w:left="580" w:header="720" w:footer="720" w:gutter="0"/>
          <w:cols w:space="720" w:num="1" w:equalWidth="0">
            <w:col w:w="10526" w:space="0"/>
            <w:col w:w="10526" w:space="0"/>
            <w:col w:w="10526" w:space="0"/>
            <w:col w:w="10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2707640</wp:posOffset>
            </wp:positionH>
            <wp:positionV relativeFrom="page">
              <wp:posOffset>350520</wp:posOffset>
            </wp:positionV>
            <wp:extent cx="2142490" cy="32414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241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9600" cy="10096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10096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18: Accessing API ESSENTIAL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Introduction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Facebook Messenger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Openweather </w:t>
      </w:r>
    </w:p>
    <w:p>
      <w:pPr>
        <w:autoSpaceDN w:val="0"/>
        <w:autoSpaceDE w:val="0"/>
        <w:widowControl/>
        <w:spacing w:line="197" w:lineRule="auto" w:before="33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Module 19: DJANGO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1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Django Overview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Django Installation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a Project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Usage of Project in depth Discussion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an Application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 Folder Structure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Creating a Hello World Page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Database and Views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4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Static Files and Forms </w:t>
      </w:r>
    </w:p>
    <w:p>
      <w:pPr>
        <w:autoSpaceDN w:val="0"/>
        <w:tabs>
          <w:tab w:pos="722" w:val="left"/>
        </w:tabs>
        <w:autoSpaceDE w:val="0"/>
        <w:widowControl/>
        <w:spacing w:line="214" w:lineRule="auto" w:before="32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API and Security </w:t>
      </w:r>
    </w:p>
    <w:p>
      <w:pPr>
        <w:autoSpaceDN w:val="0"/>
        <w:autoSpaceDE w:val="0"/>
        <w:widowControl/>
        <w:spacing w:line="197" w:lineRule="auto" w:before="342" w:after="0"/>
        <w:ind w:left="120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 xml:space="preserve">Learn Python from the Basic to Advanced Level with Hands-on Training, </w:t>
      </w:r>
    </w:p>
    <w:p>
      <w:pPr>
        <w:autoSpaceDN w:val="0"/>
        <w:autoSpaceDE w:val="0"/>
        <w:widowControl/>
        <w:spacing w:line="197" w:lineRule="auto" w:before="64" w:after="0"/>
        <w:ind w:left="20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8"/>
        </w:rPr>
        <w:t>Placements, and more with</w:t>
      </w:r>
      <w:r>
        <w:rPr>
          <w:rFonts w:ascii="Calibri" w:hAnsi="Calibri" w:eastAsia="Calibri"/>
          <w:b/>
          <w:i w:val="0"/>
          <w:color w:val="000000"/>
          <w:sz w:val="28"/>
        </w:rPr>
        <w:t xml:space="preserve"> </w:t>
      </w:r>
      <w:r>
        <w:rPr>
          <w:rFonts w:ascii="Calibri" w:hAnsi="Calibri" w:eastAsia="Calibri"/>
          <w:b/>
          <w:i w:val="0"/>
          <w:color w:val="0000FF"/>
          <w:sz w:val="28"/>
        </w:rPr>
        <w:hyperlink r:id="rId18" w:history="1">
          <w:r>
            <w:rPr>
              <w:rStyle w:val="Hyperlink"/>
            </w:rPr>
            <w:t xml:space="preserve">Python Training in Bangalore </w:t>
          </w:r>
        </w:hyperlink>
      </w:r>
    </w:p>
    <w:p>
      <w:pPr>
        <w:autoSpaceDN w:val="0"/>
        <w:autoSpaceDE w:val="0"/>
        <w:widowControl/>
        <w:spacing w:line="304" w:lineRule="exact" w:before="6276" w:after="0"/>
        <w:ind w:left="5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Looking for Classroom Training learn Python Course at your nearest location in Chennai &amp; Bangalore. </w:t>
      </w:r>
    </w:p>
    <w:p>
      <w:pPr>
        <w:autoSpaceDN w:val="0"/>
        <w:autoSpaceDE w:val="0"/>
        <w:widowControl/>
        <w:spacing w:line="302" w:lineRule="exact" w:before="0" w:after="184"/>
        <w:ind w:left="204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Also you can learn from anywhere take Python Course through Online.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508"/>
        <w:gridCol w:w="3508"/>
        <w:gridCol w:w="3508"/>
      </w:tblGrid>
      <w:tr>
        <w:trPr>
          <w:trHeight w:hRule="exact" w:val="42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Chennai: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+91-8099 770 770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4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Bangalore: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+91-8767 260 270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Online: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+91-9707 250 260</w:t>
            </w:r>
          </w:p>
        </w:tc>
      </w:tr>
    </w:tbl>
    <w:p>
      <w:pPr>
        <w:autoSpaceDN w:val="0"/>
        <w:autoSpaceDE w:val="0"/>
        <w:widowControl/>
        <w:spacing w:line="304" w:lineRule="exact" w:before="174" w:after="0"/>
        <w:ind w:left="24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Social Links: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9" w:history="1">
          <w:r>
            <w:rPr>
              <w:rStyle w:val="Hyperlink"/>
            </w:rPr>
            <w:t xml:space="preserve">Facebook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Twitter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1" w:history="1">
          <w:r>
            <w:rPr>
              <w:rStyle w:val="Hyperlink"/>
            </w:rPr>
            <w:t xml:space="preserve">YouTube 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hyperlink r:id="rId11" w:history="1">
          <w:r>
            <w:rPr>
              <w:rStyle w:val="Hyperlink"/>
            </w:rPr>
            <w:t>|</w:t>
          </w:r>
        </w:hyperlink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  <w:r>
        <w:rPr>
          <w:rFonts w:ascii="Arial" w:hAnsi="Arial" w:eastAsia="Arial"/>
          <w:b/>
          <w:i w:val="0"/>
          <w:color w:val="0000FF"/>
          <w:sz w:val="22"/>
        </w:rPr>
        <w:hyperlink r:id="rId12" w:history="1">
          <w:r>
            <w:rPr>
              <w:rStyle w:val="Hyperlink"/>
            </w:rPr>
            <w:t>Instagram</w:t>
          </w:r>
        </w:hyperlink>
      </w:r>
    </w:p>
    <w:sectPr w:rsidR="00FC693F" w:rsidRPr="0006063C" w:rsidSect="00034616">
      <w:pgSz w:w="11911" w:h="16841"/>
      <w:pgMar w:top="1068" w:right="806" w:bottom="324" w:left="580" w:header="720" w:footer="720" w:gutter="0"/>
      <w:cols w:space="720" w:num="1" w:equalWidth="0">
        <w:col w:w="10526" w:space="0"/>
        <w:col w:w="10526" w:space="0"/>
        <w:col w:w="10526" w:space="0"/>
        <w:col w:w="10526" w:space="0"/>
        <w:col w:w="107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acebook.com/BesantTechnologies" TargetMode="External"/><Relationship Id="rId10" Type="http://schemas.openxmlformats.org/officeDocument/2006/relationships/hyperlink" Target="https://twitter.com/besanttech" TargetMode="External"/><Relationship Id="rId11" Type="http://schemas.openxmlformats.org/officeDocument/2006/relationships/hyperlink" Target="https://www.youtube.com/playlist?list=PLIOAGNixNca1taN5mkw6eVmrtVX7GazjL" TargetMode="External"/><Relationship Id="rId12" Type="http://schemas.openxmlformats.org/officeDocument/2006/relationships/hyperlink" Target="https://www.instagram.com/besant_technologies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www.besanttechnologies.com/training-courses/python-training-institute-in-chennai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www.besanttechnologies.com/training-courses/python-training-institute-in-bangalore" TargetMode="External"/><Relationship Id="rId1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