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AF7D" w14:textId="5DCBD96D" w:rsidR="00EB7A47" w:rsidRPr="00EB7A47" w:rsidRDefault="00EB7A47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7A47">
        <w:rPr>
          <w:sz w:val="24"/>
          <w:szCs w:val="24"/>
        </w:rPr>
        <w:t>Why do we use TestNG?</w:t>
      </w:r>
    </w:p>
    <w:p w14:paraId="4A74C434" w14:textId="3D915DD6" w:rsidR="000C1435" w:rsidRPr="00EB7A47" w:rsidRDefault="00ED30F4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7A47">
        <w:rPr>
          <w:sz w:val="24"/>
          <w:szCs w:val="24"/>
        </w:rPr>
        <w:t>What is @Test?</w:t>
      </w:r>
    </w:p>
    <w:p w14:paraId="58157E3B" w14:textId="4B09859B" w:rsidR="00ED30F4" w:rsidRPr="00EB7A47" w:rsidRDefault="00ED30F4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7A47">
        <w:rPr>
          <w:sz w:val="24"/>
          <w:szCs w:val="24"/>
        </w:rPr>
        <w:t>What are different type of annotations?</w:t>
      </w:r>
    </w:p>
    <w:p w14:paraId="7F0F71A1" w14:textId="76DF3D88" w:rsidR="00ED30F4" w:rsidRDefault="00ED30F4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7A47">
        <w:rPr>
          <w:sz w:val="24"/>
          <w:szCs w:val="24"/>
        </w:rPr>
        <w:t>What is the use of Before and After</w:t>
      </w:r>
      <w:r w:rsidR="00491E6C" w:rsidRPr="00EB7A47">
        <w:rPr>
          <w:sz w:val="24"/>
          <w:szCs w:val="24"/>
        </w:rPr>
        <w:t xml:space="preserve"> method?</w:t>
      </w:r>
      <w:r w:rsidR="00E3485F">
        <w:rPr>
          <w:sz w:val="24"/>
          <w:szCs w:val="24"/>
        </w:rPr>
        <w:t xml:space="preserve"> Realtime example</w:t>
      </w:r>
      <w:r w:rsidR="00A26080">
        <w:rPr>
          <w:sz w:val="24"/>
          <w:szCs w:val="24"/>
        </w:rPr>
        <w:t>- Ex Amazon, Myntra</w:t>
      </w:r>
    </w:p>
    <w:p w14:paraId="3F9FFAD2" w14:textId="5A83DBDF" w:rsidR="00977FFA" w:rsidRDefault="00977FFA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Realtime use of Before and After Test?</w:t>
      </w:r>
    </w:p>
    <w:p w14:paraId="4451649A" w14:textId="5B476D16" w:rsidR="00741F52" w:rsidRDefault="00741F52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Before suite and After suite?</w:t>
      </w:r>
      <w:r w:rsidR="00EC1A80">
        <w:rPr>
          <w:sz w:val="24"/>
          <w:szCs w:val="24"/>
        </w:rPr>
        <w:t xml:space="preserve"> Realtime example</w:t>
      </w:r>
    </w:p>
    <w:p w14:paraId="22F4BEF0" w14:textId="4C8CD4DD" w:rsidR="00E83E8C" w:rsidRDefault="00E83E8C" w:rsidP="00EB7A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Meaning of </w:t>
      </w:r>
      <w:r w:rsidR="00DC1991">
        <w:rPr>
          <w:sz w:val="24"/>
          <w:szCs w:val="24"/>
        </w:rPr>
        <w:t>@annotation in TestNG?</w:t>
      </w:r>
    </w:p>
    <w:p w14:paraId="58186867" w14:textId="77777777" w:rsidR="0067448F" w:rsidRDefault="0067448F" w:rsidP="0067448F">
      <w:pPr>
        <w:rPr>
          <w:sz w:val="24"/>
          <w:szCs w:val="24"/>
        </w:rPr>
      </w:pPr>
    </w:p>
    <w:p w14:paraId="2839F21E" w14:textId="77777777" w:rsidR="0067448F" w:rsidRDefault="0067448F" w:rsidP="0067448F">
      <w:pPr>
        <w:rPr>
          <w:sz w:val="24"/>
          <w:szCs w:val="24"/>
        </w:rPr>
      </w:pPr>
    </w:p>
    <w:p w14:paraId="0CD3BC37" w14:textId="00DBA4B1" w:rsidR="0067448F" w:rsidRDefault="0067448F" w:rsidP="006744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8E5E6F" w14:textId="4FBCA0BA" w:rsidR="004E6796" w:rsidRPr="004E6796" w:rsidRDefault="004E6796" w:rsidP="004E6796">
      <w:pPr>
        <w:pStyle w:val="ListParagraph"/>
        <w:jc w:val="center"/>
        <w:rPr>
          <w:b/>
          <w:bCs/>
          <w:sz w:val="32"/>
          <w:szCs w:val="32"/>
        </w:rPr>
      </w:pPr>
      <w:r w:rsidRPr="004E6796">
        <w:rPr>
          <w:b/>
          <w:bCs/>
          <w:sz w:val="32"/>
          <w:szCs w:val="32"/>
        </w:rPr>
        <w:lastRenderedPageBreak/>
        <w:t>SOAP UI</w:t>
      </w:r>
    </w:p>
    <w:p w14:paraId="4E01B479" w14:textId="30D72AB6" w:rsidR="0067448F" w:rsidRPr="0067448F" w:rsidRDefault="0067448F" w:rsidP="006744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448F">
        <w:rPr>
          <w:sz w:val="24"/>
          <w:szCs w:val="24"/>
        </w:rPr>
        <w:t>UI vs API differences?</w:t>
      </w:r>
    </w:p>
    <w:p w14:paraId="1B308715" w14:textId="3EE25CAB" w:rsidR="0067448F" w:rsidRDefault="0067448F" w:rsidP="006744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448F">
        <w:rPr>
          <w:sz w:val="24"/>
          <w:szCs w:val="24"/>
        </w:rPr>
        <w:t>What is WSDL in SOAP UI?</w:t>
      </w:r>
    </w:p>
    <w:p w14:paraId="412FE779" w14:textId="35BF429F" w:rsidR="004E6796" w:rsidRPr="0067448F" w:rsidRDefault="004E6796" w:rsidP="006744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create projects in SOAP UI?</w:t>
      </w:r>
    </w:p>
    <w:sectPr w:rsidR="004E6796" w:rsidRPr="0067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7E33"/>
    <w:multiLevelType w:val="hybridMultilevel"/>
    <w:tmpl w:val="D8C8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309"/>
    <w:multiLevelType w:val="hybridMultilevel"/>
    <w:tmpl w:val="45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17284">
    <w:abstractNumId w:val="0"/>
  </w:num>
  <w:num w:numId="2" w16cid:durableId="163560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6A"/>
    <w:rsid w:val="000C1435"/>
    <w:rsid w:val="00491E6C"/>
    <w:rsid w:val="004E6796"/>
    <w:rsid w:val="005C04E8"/>
    <w:rsid w:val="0067448F"/>
    <w:rsid w:val="00741F52"/>
    <w:rsid w:val="0096676A"/>
    <w:rsid w:val="00977FFA"/>
    <w:rsid w:val="00A26080"/>
    <w:rsid w:val="00DC1991"/>
    <w:rsid w:val="00E3485F"/>
    <w:rsid w:val="00E83E8C"/>
    <w:rsid w:val="00EB7A47"/>
    <w:rsid w:val="00EC1A80"/>
    <w:rsid w:val="00ED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22A2"/>
  <w15:chartTrackingRefBased/>
  <w15:docId w15:val="{E8230037-9864-4C65-BB64-3D32FFC7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Shrinivas (Contractor)</dc:creator>
  <cp:keywords/>
  <dc:description/>
  <cp:lastModifiedBy>Verma, Shrinivas (Contractor)</cp:lastModifiedBy>
  <cp:revision>15</cp:revision>
  <dcterms:created xsi:type="dcterms:W3CDTF">2024-03-05T04:14:00Z</dcterms:created>
  <dcterms:modified xsi:type="dcterms:W3CDTF">2024-03-12T04:27:00Z</dcterms:modified>
</cp:coreProperties>
</file>